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FC" w:rsidRPr="003259FC" w:rsidRDefault="003259FC" w:rsidP="005F4B04">
      <w:pPr>
        <w:pStyle w:val="3"/>
        <w:tabs>
          <w:tab w:val="left" w:pos="900"/>
        </w:tabs>
        <w:ind w:left="0"/>
        <w:jc w:val="center"/>
        <w:rPr>
          <w:rStyle w:val="2Char"/>
          <w:rFonts w:ascii="华文中宋" w:eastAsia="华文中宋" w:hAnsi="华文中宋" w:cs="Arial" w:hint="eastAsia"/>
          <w:bCs w:val="0"/>
          <w:sz w:val="44"/>
          <w:szCs w:val="44"/>
        </w:rPr>
      </w:pPr>
      <w:bookmarkStart w:id="0" w:name="OLE_LINK1"/>
      <w:bookmarkStart w:id="1" w:name="OLE_LINK41"/>
      <w:bookmarkStart w:id="2" w:name="OLE_LINK6"/>
      <w:r w:rsidRPr="003259FC">
        <w:rPr>
          <w:rStyle w:val="2Char"/>
          <w:rFonts w:ascii="华文中宋" w:eastAsia="华文中宋" w:hAnsi="华文中宋" w:cs="Arial" w:hint="eastAsia"/>
          <w:bCs w:val="0"/>
          <w:sz w:val="44"/>
          <w:szCs w:val="44"/>
        </w:rPr>
        <w:t>淮北市机关事务管理中心公车维修服务</w:t>
      </w:r>
    </w:p>
    <w:p w:rsidR="00096025" w:rsidRPr="005F4B04" w:rsidRDefault="003259FC" w:rsidP="005F4B04">
      <w:pPr>
        <w:pStyle w:val="3"/>
        <w:tabs>
          <w:tab w:val="left" w:pos="900"/>
        </w:tabs>
        <w:ind w:left="0"/>
        <w:jc w:val="center"/>
        <w:rPr>
          <w:rStyle w:val="2Char"/>
          <w:rFonts w:ascii="华文中宋" w:eastAsia="华文中宋" w:hAnsi="华文中宋" w:cs="Arial"/>
          <w:sz w:val="44"/>
          <w:szCs w:val="44"/>
        </w:rPr>
      </w:pPr>
      <w:r w:rsidRPr="003259FC">
        <w:rPr>
          <w:rStyle w:val="2Char"/>
          <w:rFonts w:ascii="华文中宋" w:eastAsia="华文中宋" w:hAnsi="华文中宋" w:cs="Arial" w:hint="eastAsia"/>
          <w:bCs w:val="0"/>
          <w:sz w:val="44"/>
          <w:szCs w:val="44"/>
        </w:rPr>
        <w:t>项目</w:t>
      </w:r>
      <w:r w:rsidR="00096025" w:rsidRPr="00096025">
        <w:rPr>
          <w:rStyle w:val="2Char"/>
          <w:rFonts w:ascii="华文中宋" w:eastAsia="华文中宋" w:hAnsi="华文中宋" w:cs="Arial" w:hint="eastAsia"/>
          <w:bCs w:val="0"/>
          <w:sz w:val="44"/>
          <w:szCs w:val="44"/>
        </w:rPr>
        <w:t>更正公告</w:t>
      </w:r>
      <w:bookmarkEnd w:id="2"/>
    </w:p>
    <w:p w:rsidR="00096025" w:rsidRPr="00096025" w:rsidRDefault="00096025" w:rsidP="00096025">
      <w:pPr>
        <w:widowControl/>
        <w:shd w:val="clear" w:color="auto" w:fill="FFFFFF"/>
        <w:spacing w:line="420" w:lineRule="atLeast"/>
        <w:jc w:val="left"/>
        <w:rPr>
          <w:rFonts w:ascii="Calibri" w:eastAsia="微软雅黑" w:hAnsi="Calibri" w:cs="宋体"/>
          <w:color w:val="333333"/>
          <w:kern w:val="0"/>
          <w:szCs w:val="21"/>
        </w:rPr>
      </w:pPr>
      <w:r w:rsidRPr="00096025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一、项目基本情况</w:t>
      </w:r>
    </w:p>
    <w:p w:rsidR="00096025" w:rsidRPr="003259FC" w:rsidRDefault="00096025" w:rsidP="00096025">
      <w:pPr>
        <w:widowControl/>
        <w:shd w:val="clear" w:color="auto" w:fill="FFFFFF"/>
        <w:tabs>
          <w:tab w:val="left" w:pos="2410"/>
        </w:tabs>
        <w:spacing w:line="360" w:lineRule="auto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09602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采购项目编号：</w:t>
      </w:r>
      <w:bookmarkStart w:id="3" w:name="OLE_LINK12"/>
      <w:r w:rsidR="003259FC" w:rsidRPr="003259F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KJXY202509010492</w:t>
      </w:r>
      <w:bookmarkEnd w:id="3"/>
    </w:p>
    <w:p w:rsidR="00096025" w:rsidRPr="003259FC" w:rsidRDefault="00096025" w:rsidP="00096025">
      <w:pPr>
        <w:widowControl/>
        <w:shd w:val="clear" w:color="auto" w:fill="FFFFFF"/>
        <w:tabs>
          <w:tab w:val="left" w:pos="2410"/>
        </w:tabs>
        <w:spacing w:line="360" w:lineRule="auto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09602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采购项目名称：</w:t>
      </w:r>
      <w:bookmarkStart w:id="4" w:name="OLE_LINK104"/>
      <w:bookmarkStart w:id="5" w:name="OLE_LINK105"/>
      <w:r w:rsidR="003259FC" w:rsidRPr="003259F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淮北市机关事务管理中心</w:t>
      </w:r>
      <w:bookmarkEnd w:id="4"/>
      <w:bookmarkEnd w:id="5"/>
      <w:r w:rsidR="003259FC" w:rsidRPr="003259F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公车维修服务项目</w:t>
      </w:r>
    </w:p>
    <w:p w:rsidR="00096025" w:rsidRPr="00096025" w:rsidRDefault="00096025" w:rsidP="00096025">
      <w:pPr>
        <w:widowControl/>
        <w:shd w:val="clear" w:color="auto" w:fill="FFFFFF"/>
        <w:tabs>
          <w:tab w:val="left" w:pos="2410"/>
        </w:tabs>
        <w:spacing w:line="360" w:lineRule="auto"/>
        <w:rPr>
          <w:rFonts w:ascii="Calibri" w:eastAsia="微软雅黑" w:hAnsi="Calibri" w:cs="宋体"/>
          <w:color w:val="333333"/>
          <w:kern w:val="0"/>
          <w:szCs w:val="21"/>
        </w:rPr>
      </w:pPr>
      <w:r w:rsidRPr="0009602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首次公告日期：</w:t>
      </w:r>
      <w:r w:rsidR="0024047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2025</w:t>
      </w:r>
      <w:r w:rsidRPr="000960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A663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</w:t>
      </w:r>
      <w:r w:rsidRPr="000960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3259F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16</w:t>
      </w:r>
      <w:r w:rsidRPr="000960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:rsidR="00096025" w:rsidRPr="00096025" w:rsidRDefault="00096025" w:rsidP="00096025">
      <w:pPr>
        <w:widowControl/>
        <w:shd w:val="clear" w:color="auto" w:fill="FFFFFF"/>
        <w:spacing w:line="420" w:lineRule="atLeast"/>
        <w:jc w:val="left"/>
        <w:rPr>
          <w:rFonts w:ascii="Calibri" w:eastAsia="微软雅黑" w:hAnsi="Calibri" w:cs="宋体"/>
          <w:color w:val="333333"/>
          <w:kern w:val="0"/>
          <w:szCs w:val="21"/>
        </w:rPr>
      </w:pPr>
      <w:r w:rsidRPr="00096025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二、更正信息</w:t>
      </w:r>
    </w:p>
    <w:p w:rsidR="00096025" w:rsidRPr="00096025" w:rsidRDefault="00096025" w:rsidP="00096025">
      <w:pPr>
        <w:widowControl/>
        <w:shd w:val="clear" w:color="auto" w:fill="FFFFFF"/>
        <w:spacing w:line="420" w:lineRule="atLeast"/>
        <w:ind w:firstLine="560"/>
        <w:rPr>
          <w:rFonts w:ascii="Calibri" w:eastAsia="微软雅黑" w:hAnsi="Calibri" w:cs="宋体"/>
          <w:color w:val="333333"/>
          <w:kern w:val="0"/>
          <w:szCs w:val="21"/>
        </w:rPr>
      </w:pPr>
      <w:r w:rsidRPr="0009602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更正事项：</w:t>
      </w:r>
      <w:r w:rsidR="003259F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评分标准</w:t>
      </w:r>
    </w:p>
    <w:p w:rsidR="00096025" w:rsidRDefault="00096025" w:rsidP="00096025">
      <w:pPr>
        <w:widowControl/>
        <w:shd w:val="clear" w:color="auto" w:fill="FFFFFF"/>
        <w:spacing w:line="440" w:lineRule="atLeast"/>
        <w:ind w:firstLine="560"/>
        <w:textAlignment w:val="center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09602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更正内容：原招标文件</w:t>
      </w:r>
      <w:r w:rsidR="003259F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评分表</w:t>
      </w:r>
      <w:r w:rsidRPr="0009602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中：</w:t>
      </w:r>
    </w:p>
    <w:tbl>
      <w:tblPr>
        <w:tblStyle w:val="a6"/>
        <w:tblW w:w="5000" w:type="pct"/>
        <w:tblInd w:w="0" w:type="dxa"/>
        <w:tblLook w:val="04A0" w:firstRow="1" w:lastRow="0" w:firstColumn="1" w:lastColumn="0" w:noHBand="0" w:noVBand="1"/>
      </w:tblPr>
      <w:tblGrid>
        <w:gridCol w:w="550"/>
        <w:gridCol w:w="944"/>
        <w:gridCol w:w="706"/>
        <w:gridCol w:w="6322"/>
      </w:tblGrid>
      <w:tr w:rsidR="003259FC" w:rsidTr="003259FC">
        <w:trPr>
          <w:trHeight w:val="115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FC" w:rsidRDefault="003259FC">
            <w:pPr>
              <w:spacing w:line="240" w:lineRule="exact"/>
              <w:rPr>
                <w:rFonts w:asciiTheme="minorEastAsia" w:eastAsiaTheme="minorEastAsia" w:hAnsiTheme="minorEastAsia" w:cs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FC" w:rsidRDefault="003259FC">
            <w:pPr>
              <w:widowControl/>
              <w:spacing w:line="240" w:lineRule="exact"/>
              <w:rPr>
                <w:rFonts w:asciiTheme="minorEastAsia" w:eastAsiaTheme="minorEastAsia" w:hAnsiTheme="minorEastAsia" w:cstheme="minorEastAsia"/>
                <w:kern w:val="2"/>
                <w:sz w:val="24"/>
                <w:szCs w:val="24"/>
              </w:rPr>
            </w:pPr>
            <w:bookmarkStart w:id="6" w:name="OLE_LINK98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项目设想及策划方 </w:t>
            </w:r>
          </w:p>
          <w:p w:rsidR="003259FC" w:rsidRDefault="003259FC">
            <w:pPr>
              <w:widowControl/>
              <w:spacing w:line="240" w:lineRule="exact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案</w:t>
            </w:r>
            <w:bookmarkEnd w:id="6"/>
          </w:p>
          <w:p w:rsidR="003259FC" w:rsidRDefault="003259FC">
            <w:pPr>
              <w:spacing w:line="240" w:lineRule="exact"/>
              <w:rPr>
                <w:rFonts w:asciiTheme="minorEastAsia" w:eastAsiaTheme="minorEastAsia" w:hAnsi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FC" w:rsidRDefault="003259FC">
            <w:pPr>
              <w:spacing w:line="240" w:lineRule="exact"/>
              <w:rPr>
                <w:rFonts w:asciiTheme="minorEastAsia" w:eastAsiaTheme="minorEastAsia" w:hAnsiTheme="minorEastAsia" w:cs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5分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FC" w:rsidRDefault="003259FC">
            <w:pPr>
              <w:spacing w:before="61" w:line="240" w:lineRule="exact"/>
              <w:rPr>
                <w:rFonts w:asciiTheme="minorEastAsia" w:eastAsiaTheme="minorEastAsia" w:hAnsiTheme="minorEastAsia" w:cstheme="minorEastAsia"/>
                <w:kern w:val="2"/>
                <w:sz w:val="24"/>
                <w:szCs w:val="24"/>
              </w:rPr>
            </w:pPr>
            <w:bookmarkStart w:id="7" w:name="OLE_LINK99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根据征集文件要求及供应商编制的整体设想及策划方案，针对车辆租赁、人员配备等事宜拟提出的整体设想及策划，评审小组从详细性、可行性、实用性等方面进行综合评分： </w:t>
            </w:r>
          </w:p>
          <w:p w:rsidR="003259FC" w:rsidRDefault="003259FC">
            <w:pPr>
              <w:spacing w:before="61" w:line="240" w:lineRule="exact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1、方案内容清晰具体，完整详细，可行性、实用性、针对性强，得5分； </w:t>
            </w:r>
          </w:p>
          <w:p w:rsidR="003259FC" w:rsidRDefault="003259FC">
            <w:pPr>
              <w:spacing w:before="61" w:line="240" w:lineRule="exact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2、方案内容较为完整详细，具有可行性、实用性和针 对性，得3分； </w:t>
            </w:r>
          </w:p>
          <w:p w:rsidR="003259FC" w:rsidRDefault="003259FC">
            <w:pPr>
              <w:spacing w:before="61" w:line="240" w:lineRule="exact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3、方案内容有待提升的，可行性、实用性、针对性有 待改善，得1分； </w:t>
            </w:r>
          </w:p>
          <w:p w:rsidR="003259FC" w:rsidRDefault="003259FC">
            <w:pPr>
              <w:spacing w:before="61" w:line="240" w:lineRule="exact"/>
              <w:rPr>
                <w:rFonts w:asciiTheme="minorEastAsia" w:eastAsiaTheme="minorEastAsia" w:hAnsiTheme="minorEastAsia" w:cs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4、未提供方案或提供的方案不符合要求的不得分。</w:t>
            </w:r>
            <w:bookmarkEnd w:id="7"/>
          </w:p>
        </w:tc>
      </w:tr>
    </w:tbl>
    <w:p w:rsidR="00CE0D24" w:rsidRDefault="00CE0D24" w:rsidP="00CE0D24">
      <w:pPr>
        <w:tabs>
          <w:tab w:val="left" w:pos="5780"/>
        </w:tabs>
        <w:jc w:val="left"/>
        <w:rPr>
          <w:rFonts w:asciiTheme="minorEastAsia" w:hAnsiTheme="minorEastAsia" w:cstheme="minorEastAsia"/>
          <w:b/>
          <w:color w:val="FF0000"/>
          <w:sz w:val="28"/>
          <w:szCs w:val="28"/>
        </w:rPr>
      </w:pPr>
      <w:r w:rsidRPr="00CE0D24">
        <w:rPr>
          <w:rFonts w:asciiTheme="minorEastAsia" w:hAnsiTheme="minorEastAsia" w:cstheme="minorEastAsia" w:hint="eastAsia"/>
          <w:b/>
          <w:color w:val="FF0000"/>
          <w:sz w:val="28"/>
          <w:szCs w:val="28"/>
        </w:rPr>
        <w:t>修改为：</w:t>
      </w:r>
    </w:p>
    <w:tbl>
      <w:tblPr>
        <w:tblStyle w:val="a6"/>
        <w:tblW w:w="5000" w:type="pct"/>
        <w:tblInd w:w="0" w:type="dxa"/>
        <w:tblLook w:val="04A0" w:firstRow="1" w:lastRow="0" w:firstColumn="1" w:lastColumn="0" w:noHBand="0" w:noVBand="1"/>
      </w:tblPr>
      <w:tblGrid>
        <w:gridCol w:w="550"/>
        <w:gridCol w:w="944"/>
        <w:gridCol w:w="706"/>
        <w:gridCol w:w="6322"/>
      </w:tblGrid>
      <w:tr w:rsidR="003259FC" w:rsidTr="003259FC">
        <w:trPr>
          <w:trHeight w:val="115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FC" w:rsidRDefault="003259FC">
            <w:pPr>
              <w:spacing w:line="240" w:lineRule="exact"/>
              <w:rPr>
                <w:rFonts w:asciiTheme="minorEastAsia" w:eastAsiaTheme="minorEastAsia" w:hAnsiTheme="minorEastAsia" w:cs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FC" w:rsidRDefault="003259FC">
            <w:pPr>
              <w:widowControl/>
              <w:spacing w:line="240" w:lineRule="exact"/>
              <w:rPr>
                <w:rFonts w:asciiTheme="minorEastAsia" w:eastAsiaTheme="minorEastAsia" w:hAnsiTheme="minorEastAsia" w:cs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项目设想方 </w:t>
            </w:r>
          </w:p>
          <w:p w:rsidR="003259FC" w:rsidRDefault="003259FC">
            <w:pPr>
              <w:widowControl/>
              <w:spacing w:line="240" w:lineRule="exact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案</w:t>
            </w:r>
          </w:p>
          <w:p w:rsidR="003259FC" w:rsidRDefault="003259FC">
            <w:pPr>
              <w:spacing w:line="240" w:lineRule="exact"/>
              <w:rPr>
                <w:rFonts w:asciiTheme="minorEastAsia" w:eastAsiaTheme="minorEastAsia" w:hAnsi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FC" w:rsidRDefault="003259FC">
            <w:pPr>
              <w:spacing w:line="240" w:lineRule="exact"/>
              <w:rPr>
                <w:rFonts w:asciiTheme="minorEastAsia" w:eastAsiaTheme="minorEastAsia" w:hAnsiTheme="minorEastAsia" w:cs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5分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FC" w:rsidRDefault="003259FC">
            <w:pPr>
              <w:spacing w:before="61" w:line="240" w:lineRule="exact"/>
              <w:rPr>
                <w:rFonts w:asciiTheme="minorEastAsia" w:eastAsiaTheme="minorEastAsia" w:hAnsiTheme="minorEastAsia" w:cstheme="minorEastAsia"/>
                <w:kern w:val="2"/>
                <w:sz w:val="24"/>
                <w:szCs w:val="24"/>
              </w:rPr>
            </w:pPr>
            <w:bookmarkStart w:id="8" w:name="OLE_LINK4"/>
            <w:bookmarkStart w:id="9" w:name="OLE_LINK3"/>
            <w:r w:rsidRPr="003259FC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根据征集文件要求及供应商编制的整体设想方案，针对车辆维修、保养、人员配备等事宜提出的整体设想方案</w:t>
            </w:r>
            <w:bookmarkEnd w:id="8"/>
            <w:bookmarkEnd w:id="9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，评审小组从详细性、可行性、实用性等方面进行综合评分： </w:t>
            </w:r>
          </w:p>
          <w:p w:rsidR="003259FC" w:rsidRDefault="003259FC">
            <w:pPr>
              <w:spacing w:before="61" w:line="240" w:lineRule="exact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1、方案内容清晰具体，完整详细，可行性、实用性、针对性强，得5分； </w:t>
            </w:r>
          </w:p>
          <w:p w:rsidR="003259FC" w:rsidRDefault="003259FC">
            <w:pPr>
              <w:spacing w:before="61" w:line="240" w:lineRule="exact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2、方案内容较为完整详细，具有可行性、实用性和针 对性，得3分； </w:t>
            </w:r>
          </w:p>
          <w:p w:rsidR="003259FC" w:rsidRDefault="003259FC">
            <w:pPr>
              <w:spacing w:before="61" w:line="240" w:lineRule="exact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3、方案内容有待提升的，可行性、实用性、针对性有 待改善，得1分； </w:t>
            </w:r>
          </w:p>
          <w:p w:rsidR="003259FC" w:rsidRDefault="003259FC">
            <w:pPr>
              <w:spacing w:before="61" w:line="240" w:lineRule="exact"/>
              <w:rPr>
                <w:rFonts w:asciiTheme="minorEastAsia" w:eastAsiaTheme="minorEastAsia" w:hAnsiTheme="minorEastAsia" w:cs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4、未提供方案或提供的方案不符合要求的不得分。</w:t>
            </w:r>
          </w:p>
        </w:tc>
      </w:tr>
    </w:tbl>
    <w:p w:rsidR="00C920F9" w:rsidRPr="003259FC" w:rsidRDefault="00C920F9" w:rsidP="00096025">
      <w:pPr>
        <w:widowControl/>
        <w:shd w:val="clear" w:color="auto" w:fill="FFFFFF"/>
        <w:spacing w:line="360" w:lineRule="atLeast"/>
        <w:ind w:firstLine="200"/>
        <w:rPr>
          <w:rFonts w:ascii="黑体" w:eastAsia="黑体" w:hAnsi="黑体" w:cs="宋体"/>
          <w:color w:val="333333"/>
          <w:kern w:val="0"/>
          <w:sz w:val="28"/>
          <w:szCs w:val="28"/>
        </w:rPr>
      </w:pPr>
    </w:p>
    <w:p w:rsidR="00096025" w:rsidRPr="00096025" w:rsidRDefault="00096025" w:rsidP="00096025">
      <w:pPr>
        <w:widowControl/>
        <w:shd w:val="clear" w:color="auto" w:fill="FFFFFF"/>
        <w:spacing w:line="420" w:lineRule="atLeast"/>
        <w:jc w:val="right"/>
        <w:rPr>
          <w:rFonts w:ascii="Calibri" w:eastAsia="微软雅黑" w:hAnsi="Calibri" w:cs="宋体"/>
          <w:color w:val="333333"/>
          <w:kern w:val="0"/>
          <w:szCs w:val="21"/>
        </w:rPr>
      </w:pPr>
      <w:r w:rsidRPr="00096025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  <w:u w:val="single"/>
          <w:shd w:val="clear" w:color="auto" w:fill="FFFFFF"/>
        </w:rPr>
        <w:t>更正日期：</w:t>
      </w:r>
      <w:r w:rsidR="00F45A5A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  <w:u w:val="single"/>
          <w:shd w:val="clear" w:color="auto" w:fill="FFFFFF"/>
        </w:rPr>
        <w:t>2025</w:t>
      </w:r>
      <w:r w:rsidRPr="00096025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  <w:u w:val="single"/>
          <w:shd w:val="clear" w:color="auto" w:fill="FFFFFF"/>
        </w:rPr>
        <w:t>年</w:t>
      </w:r>
      <w:r w:rsidR="00A6636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  <w:u w:val="single"/>
          <w:shd w:val="clear" w:color="auto" w:fill="FFFFFF"/>
        </w:rPr>
        <w:t>9</w:t>
      </w:r>
      <w:r w:rsidRPr="00096025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  <w:u w:val="single"/>
          <w:shd w:val="clear" w:color="auto" w:fill="FFFFFF"/>
        </w:rPr>
        <w:t>月</w:t>
      </w:r>
      <w:r w:rsidR="003259FC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  <w:u w:val="single"/>
          <w:shd w:val="clear" w:color="auto" w:fill="FFFFFF"/>
        </w:rPr>
        <w:t>30</w:t>
      </w:r>
      <w:r w:rsidRPr="00096025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  <w:u w:val="single"/>
          <w:shd w:val="clear" w:color="auto" w:fill="FFFFFF"/>
        </w:rPr>
        <w:t>日</w:t>
      </w:r>
    </w:p>
    <w:p w:rsidR="00096025" w:rsidRPr="00096025" w:rsidRDefault="00096025" w:rsidP="00096025">
      <w:pPr>
        <w:widowControl/>
        <w:shd w:val="clear" w:color="auto" w:fill="FFFFFF"/>
        <w:spacing w:line="420" w:lineRule="atLeast"/>
        <w:jc w:val="left"/>
        <w:rPr>
          <w:rFonts w:ascii="Calibri" w:eastAsia="微软雅黑" w:hAnsi="Calibri" w:cs="宋体"/>
          <w:color w:val="333333"/>
          <w:kern w:val="0"/>
          <w:szCs w:val="21"/>
        </w:rPr>
      </w:pPr>
      <w:r w:rsidRPr="00096025">
        <w:rPr>
          <w:rFonts w:ascii="黑体" w:eastAsia="黑体" w:hAnsi="黑体" w:cs="宋体" w:hint="eastAsia"/>
          <w:color w:val="333333"/>
          <w:kern w:val="0"/>
          <w:sz w:val="28"/>
          <w:szCs w:val="28"/>
          <w:shd w:val="clear" w:color="auto" w:fill="FFFFFF"/>
        </w:rPr>
        <w:lastRenderedPageBreak/>
        <w:t>三、其他补充事宜：无</w:t>
      </w:r>
    </w:p>
    <w:p w:rsidR="00096025" w:rsidRDefault="00096025" w:rsidP="00096025">
      <w:pPr>
        <w:widowControl/>
        <w:shd w:val="clear" w:color="auto" w:fill="FFFFFF"/>
        <w:spacing w:line="420" w:lineRule="atLeast"/>
        <w:jc w:val="left"/>
        <w:rPr>
          <w:rFonts w:ascii="黑体" w:eastAsia="黑体" w:hAnsi="黑体" w:cs="宋体"/>
          <w:color w:val="333333"/>
          <w:kern w:val="0"/>
          <w:sz w:val="28"/>
          <w:szCs w:val="28"/>
          <w:shd w:val="clear" w:color="auto" w:fill="FFFFFF"/>
        </w:rPr>
      </w:pPr>
      <w:r w:rsidRPr="00096025">
        <w:rPr>
          <w:rFonts w:ascii="黑体" w:eastAsia="黑体" w:hAnsi="黑体" w:cs="宋体" w:hint="eastAsia"/>
          <w:color w:val="333333"/>
          <w:kern w:val="0"/>
          <w:sz w:val="28"/>
          <w:szCs w:val="28"/>
          <w:shd w:val="clear" w:color="auto" w:fill="FFFFFF"/>
        </w:rPr>
        <w:t>四、凡对本次公告内容提出询问，请按以下方式联系。</w:t>
      </w:r>
    </w:p>
    <w:p w:rsidR="00CE0D24" w:rsidRPr="00096025" w:rsidRDefault="00CE0D24" w:rsidP="00CE0D24">
      <w:pPr>
        <w:widowControl/>
        <w:shd w:val="clear" w:color="auto" w:fill="FFFFFF"/>
        <w:spacing w:line="360" w:lineRule="auto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CE0D24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1.采购人信息</w:t>
      </w:r>
    </w:p>
    <w:p w:rsidR="003259FC" w:rsidRDefault="00CE0D24" w:rsidP="003259FC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bookmarkStart w:id="10" w:name="OLE_LINK24"/>
      <w:bookmarkStart w:id="11" w:name="OLE_LINK27"/>
      <w:r w:rsidRPr="00CE0D24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名  称：</w:t>
      </w:r>
      <w:r w:rsidR="003259F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淮北市机关事务管理中心</w:t>
      </w:r>
    </w:p>
    <w:p w:rsidR="00CE0D24" w:rsidRPr="00A66369" w:rsidRDefault="00CE0D24" w:rsidP="003259FC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CE0D24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地  址：</w:t>
      </w:r>
      <w:bookmarkStart w:id="12" w:name="OLE_LINK34"/>
      <w:bookmarkStart w:id="13" w:name="OLE_LINK33"/>
      <w:r w:rsidR="003259FC" w:rsidRPr="003259F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安徽省淮北市人民路189号</w:t>
      </w:r>
      <w:bookmarkEnd w:id="12"/>
      <w:bookmarkEnd w:id="13"/>
    </w:p>
    <w:p w:rsidR="00CE0D24" w:rsidRPr="003259FC" w:rsidRDefault="00CE0D24" w:rsidP="003259FC">
      <w:pPr>
        <w:spacing w:line="360" w:lineRule="auto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CE0D24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联系人：</w:t>
      </w:r>
      <w:bookmarkStart w:id="14" w:name="OLE_LINK30"/>
      <w:r w:rsidR="003259FC" w:rsidRPr="003259F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朱 成 文</w:t>
      </w:r>
      <w:bookmarkEnd w:id="14"/>
      <w:r w:rsidRPr="00CE0D24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</w:t>
      </w:r>
    </w:p>
    <w:bookmarkEnd w:id="10"/>
    <w:bookmarkEnd w:id="11"/>
    <w:p w:rsidR="002F68F8" w:rsidRPr="00F45A5A" w:rsidRDefault="002F68F8" w:rsidP="00A66369">
      <w:pPr>
        <w:spacing w:line="360" w:lineRule="auto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联系方式：</w:t>
      </w:r>
      <w:bookmarkStart w:id="15" w:name="OLE_LINK31"/>
      <w:r w:rsidR="003259FC">
        <w:rPr>
          <w:rFonts w:ascii="宋体" w:hAnsi="宋体" w:hint="eastAsia"/>
          <w:sz w:val="24"/>
          <w:szCs w:val="18"/>
          <w:u w:val="single"/>
        </w:rPr>
        <w:t>0561-3191298</w:t>
      </w:r>
      <w:bookmarkStart w:id="16" w:name="_GoBack"/>
      <w:bookmarkEnd w:id="15"/>
      <w:bookmarkEnd w:id="16"/>
    </w:p>
    <w:p w:rsidR="00096025" w:rsidRPr="00096025" w:rsidRDefault="00096025" w:rsidP="00CE0D24">
      <w:pPr>
        <w:widowControl/>
        <w:shd w:val="clear" w:color="auto" w:fill="FFFFFF"/>
        <w:spacing w:line="360" w:lineRule="auto"/>
        <w:ind w:firstLine="560"/>
        <w:jc w:val="left"/>
        <w:rPr>
          <w:rFonts w:ascii="Calibri" w:eastAsia="微软雅黑" w:hAnsi="Calibri" w:cs="宋体"/>
          <w:color w:val="333333"/>
          <w:kern w:val="0"/>
          <w:szCs w:val="21"/>
        </w:rPr>
      </w:pPr>
    </w:p>
    <w:p w:rsidR="00096025" w:rsidRPr="00096025" w:rsidRDefault="00096025" w:rsidP="00096025">
      <w:pPr>
        <w:widowControl/>
        <w:shd w:val="clear" w:color="auto" w:fill="FFFFFF"/>
        <w:spacing w:line="360" w:lineRule="auto"/>
        <w:ind w:firstLine="560"/>
        <w:jc w:val="left"/>
        <w:rPr>
          <w:rFonts w:ascii="Calibri" w:eastAsia="微软雅黑" w:hAnsi="Calibri" w:cs="宋体"/>
          <w:color w:val="333333"/>
          <w:kern w:val="0"/>
          <w:szCs w:val="21"/>
        </w:rPr>
      </w:pPr>
      <w:r w:rsidRPr="0009602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2.采购代理机构信息</w:t>
      </w:r>
    </w:p>
    <w:p w:rsidR="00096025" w:rsidRPr="00096025" w:rsidRDefault="00096025" w:rsidP="00096025">
      <w:pPr>
        <w:widowControl/>
        <w:shd w:val="clear" w:color="auto" w:fill="FFFFFF"/>
        <w:spacing w:line="360" w:lineRule="auto"/>
        <w:ind w:firstLine="560"/>
        <w:jc w:val="left"/>
        <w:rPr>
          <w:rFonts w:ascii="Calibri" w:eastAsia="微软雅黑" w:hAnsi="Calibri" w:cs="宋体"/>
          <w:color w:val="333333"/>
          <w:kern w:val="0"/>
          <w:szCs w:val="21"/>
        </w:rPr>
      </w:pPr>
      <w:r w:rsidRPr="0009602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名</w:t>
      </w:r>
      <w:r w:rsidRPr="0009602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  <w:r w:rsidRPr="0009602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称：　淮北市政府采购中心</w:t>
      </w:r>
    </w:p>
    <w:p w:rsidR="00096025" w:rsidRPr="00096025" w:rsidRDefault="00096025" w:rsidP="00096025">
      <w:pPr>
        <w:widowControl/>
        <w:shd w:val="clear" w:color="auto" w:fill="FFFFFF"/>
        <w:spacing w:line="360" w:lineRule="auto"/>
        <w:ind w:firstLine="560"/>
        <w:jc w:val="left"/>
        <w:rPr>
          <w:rFonts w:ascii="Calibri" w:eastAsia="微软雅黑" w:hAnsi="Calibri" w:cs="宋体"/>
          <w:color w:val="333333"/>
          <w:kern w:val="0"/>
          <w:szCs w:val="21"/>
        </w:rPr>
      </w:pPr>
      <w:r w:rsidRPr="0009602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地　址：　安徽省淮北市</w:t>
      </w:r>
      <w:proofErr w:type="gramStart"/>
      <w:r w:rsidRPr="0009602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相山区</w:t>
      </w:r>
      <w:proofErr w:type="gramEnd"/>
      <w:r w:rsidRPr="0009602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人民路197号</w:t>
      </w:r>
    </w:p>
    <w:p w:rsidR="00096025" w:rsidRPr="00096025" w:rsidRDefault="00096025" w:rsidP="00096025">
      <w:pPr>
        <w:widowControl/>
        <w:shd w:val="clear" w:color="auto" w:fill="FFFFFF"/>
        <w:spacing w:line="360" w:lineRule="auto"/>
        <w:ind w:firstLine="560"/>
        <w:jc w:val="left"/>
        <w:rPr>
          <w:rFonts w:ascii="Calibri" w:eastAsia="微软雅黑" w:hAnsi="Calibri" w:cs="宋体"/>
          <w:color w:val="333333"/>
          <w:kern w:val="0"/>
          <w:szCs w:val="21"/>
        </w:rPr>
      </w:pPr>
      <w:r w:rsidRPr="0009602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联系方式：</w:t>
      </w:r>
      <w:r w:rsidR="00A6636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0561-3111332</w:t>
      </w:r>
      <w:r w:rsidRPr="0009602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  <w:r w:rsidRPr="0009602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</w:t>
      </w:r>
      <w:proofErr w:type="gramStart"/>
      <w:r w:rsidRPr="0009602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　　　　　　　　　</w:t>
      </w:r>
      <w:proofErr w:type="gramEnd"/>
    </w:p>
    <w:p w:rsidR="00096025" w:rsidRPr="00096025" w:rsidRDefault="00096025" w:rsidP="00096025">
      <w:pPr>
        <w:widowControl/>
        <w:shd w:val="clear" w:color="auto" w:fill="FFFFFF"/>
        <w:spacing w:line="360" w:lineRule="auto"/>
        <w:ind w:firstLine="560"/>
        <w:jc w:val="left"/>
        <w:rPr>
          <w:rFonts w:ascii="Calibri" w:eastAsia="微软雅黑" w:hAnsi="Calibri" w:cs="宋体"/>
          <w:color w:val="333333"/>
          <w:kern w:val="0"/>
          <w:szCs w:val="21"/>
        </w:rPr>
      </w:pPr>
      <w:r w:rsidRPr="0009602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3.项目联系方式</w:t>
      </w:r>
    </w:p>
    <w:p w:rsidR="00096025" w:rsidRPr="00096025" w:rsidRDefault="00096025" w:rsidP="00096025">
      <w:pPr>
        <w:widowControl/>
        <w:shd w:val="clear" w:color="auto" w:fill="FFFFFF"/>
        <w:spacing w:line="360" w:lineRule="auto"/>
        <w:ind w:firstLine="560"/>
        <w:jc w:val="left"/>
        <w:rPr>
          <w:rFonts w:ascii="Calibri" w:eastAsia="微软雅黑" w:hAnsi="Calibri" w:cs="宋体"/>
          <w:color w:val="333333"/>
          <w:kern w:val="0"/>
          <w:szCs w:val="21"/>
        </w:rPr>
      </w:pPr>
      <w:r w:rsidRPr="0009602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项目联系人：吴倩</w:t>
      </w:r>
    </w:p>
    <w:p w:rsidR="00096025" w:rsidRPr="00096025" w:rsidRDefault="00096025" w:rsidP="00096025">
      <w:pPr>
        <w:widowControl/>
        <w:shd w:val="clear" w:color="auto" w:fill="FFFFFF"/>
        <w:spacing w:line="360" w:lineRule="auto"/>
        <w:ind w:firstLine="560"/>
        <w:jc w:val="left"/>
        <w:rPr>
          <w:rFonts w:ascii="Calibri" w:eastAsia="微软雅黑" w:hAnsi="Calibri" w:cs="宋体"/>
          <w:color w:val="333333"/>
          <w:kern w:val="0"/>
          <w:szCs w:val="21"/>
        </w:rPr>
      </w:pPr>
      <w:r w:rsidRPr="0009602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电　话：0561-3111332</w:t>
      </w:r>
    </w:p>
    <w:bookmarkEnd w:id="0"/>
    <w:bookmarkEnd w:id="1"/>
    <w:p w:rsidR="008A7F41" w:rsidRDefault="008A7F41"/>
    <w:sectPr w:rsidR="008A7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F6D" w:rsidRDefault="002E3F6D" w:rsidP="00096025">
      <w:r>
        <w:separator/>
      </w:r>
    </w:p>
  </w:endnote>
  <w:endnote w:type="continuationSeparator" w:id="0">
    <w:p w:rsidR="002E3F6D" w:rsidRDefault="002E3F6D" w:rsidP="0009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F6D" w:rsidRDefault="002E3F6D" w:rsidP="00096025">
      <w:r>
        <w:separator/>
      </w:r>
    </w:p>
  </w:footnote>
  <w:footnote w:type="continuationSeparator" w:id="0">
    <w:p w:rsidR="002E3F6D" w:rsidRDefault="002E3F6D" w:rsidP="00096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20"/>
    <w:rsid w:val="00096025"/>
    <w:rsid w:val="000E016B"/>
    <w:rsid w:val="002058B7"/>
    <w:rsid w:val="0024047C"/>
    <w:rsid w:val="0029468F"/>
    <w:rsid w:val="002E3F6D"/>
    <w:rsid w:val="002F68F8"/>
    <w:rsid w:val="003259FC"/>
    <w:rsid w:val="003D483C"/>
    <w:rsid w:val="00455320"/>
    <w:rsid w:val="005F4B04"/>
    <w:rsid w:val="0068164C"/>
    <w:rsid w:val="006E3635"/>
    <w:rsid w:val="007412FF"/>
    <w:rsid w:val="007C7236"/>
    <w:rsid w:val="008143E6"/>
    <w:rsid w:val="008A7F41"/>
    <w:rsid w:val="008F6F35"/>
    <w:rsid w:val="009778E6"/>
    <w:rsid w:val="009779DC"/>
    <w:rsid w:val="00A66369"/>
    <w:rsid w:val="00B87A4B"/>
    <w:rsid w:val="00C75180"/>
    <w:rsid w:val="00C920F9"/>
    <w:rsid w:val="00C97C3C"/>
    <w:rsid w:val="00CC51ED"/>
    <w:rsid w:val="00CC61F3"/>
    <w:rsid w:val="00CE0D24"/>
    <w:rsid w:val="00EA378F"/>
    <w:rsid w:val="00F45A5A"/>
    <w:rsid w:val="00FC29B1"/>
    <w:rsid w:val="00FD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9602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6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60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60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025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09602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0960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096025"/>
    <w:pPr>
      <w:tabs>
        <w:tab w:val="right" w:leader="dot" w:pos="9403"/>
      </w:tabs>
      <w:spacing w:line="300" w:lineRule="auto"/>
      <w:ind w:left="420"/>
      <w:jc w:val="left"/>
    </w:pPr>
    <w:rPr>
      <w:rFonts w:ascii="宋体" w:eastAsia="宋体" w:hAnsi="宋体" w:cs="Times New Roman"/>
      <w:iCs/>
      <w:sz w:val="18"/>
      <w:szCs w:val="24"/>
    </w:rPr>
  </w:style>
  <w:style w:type="table" w:styleId="a6">
    <w:name w:val="Table Grid"/>
    <w:basedOn w:val="a1"/>
    <w:uiPriority w:val="99"/>
    <w:qFormat/>
    <w:rsid w:val="003259F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9602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6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60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60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025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09602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0960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096025"/>
    <w:pPr>
      <w:tabs>
        <w:tab w:val="right" w:leader="dot" w:pos="9403"/>
      </w:tabs>
      <w:spacing w:line="300" w:lineRule="auto"/>
      <w:ind w:left="420"/>
      <w:jc w:val="left"/>
    </w:pPr>
    <w:rPr>
      <w:rFonts w:ascii="宋体" w:eastAsia="宋体" w:hAnsi="宋体" w:cs="Times New Roman"/>
      <w:iCs/>
      <w:sz w:val="18"/>
      <w:szCs w:val="24"/>
    </w:rPr>
  </w:style>
  <w:style w:type="table" w:styleId="a6">
    <w:name w:val="Table Grid"/>
    <w:basedOn w:val="a1"/>
    <w:uiPriority w:val="99"/>
    <w:qFormat/>
    <w:rsid w:val="003259F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3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670875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124</Words>
  <Characters>707</Characters>
  <Application>Microsoft Office Word</Application>
  <DocSecurity>0</DocSecurity>
  <Lines>5</Lines>
  <Paragraphs>1</Paragraphs>
  <ScaleCrop>false</ScaleCrop>
  <Company>微软中国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33</cp:revision>
  <dcterms:created xsi:type="dcterms:W3CDTF">2025-04-24T01:42:00Z</dcterms:created>
  <dcterms:modified xsi:type="dcterms:W3CDTF">2025-09-30T07:09:00Z</dcterms:modified>
</cp:coreProperties>
</file>