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编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制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说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明</w:t>
      </w:r>
    </w:p>
    <w:p>
      <w:pPr>
        <w:spacing w:line="600" w:lineRule="exact"/>
        <w:ind w:left="-52" w:leftChars="-171" w:hanging="307" w:hangingChars="128"/>
        <w:rPr>
          <w:rFonts w:ascii="宋体"/>
          <w:b/>
          <w:sz w:val="24"/>
        </w:rPr>
      </w:pPr>
      <w:r>
        <w:rPr>
          <w:rFonts w:hint="eastAsia"/>
          <w:sz w:val="24"/>
        </w:rPr>
        <w:t>工程名称：</w:t>
      </w:r>
      <w:r>
        <w:rPr>
          <w:rFonts w:hint="eastAsia" w:ascii="宋体" w:hAnsi="宋体" w:eastAsia="宋体" w:cs="宋体"/>
          <w:sz w:val="24"/>
          <w:szCs w:val="24"/>
        </w:rPr>
        <w:t>宣城市公安局宣州分局黄渡派出所综合服务大厅及办公楼装修工程</w:t>
      </w:r>
    </w:p>
    <w:tbl>
      <w:tblPr>
        <w:tblStyle w:val="5"/>
        <w:tblW w:w="90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0" w:hRule="atLeast"/>
        </w:trPr>
        <w:tc>
          <w:tcPr>
            <w:tcW w:w="9058" w:type="dxa"/>
          </w:tcPr>
          <w:p>
            <w:pPr>
              <w:spacing w:line="360" w:lineRule="exact"/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一、工程概况：</w:t>
            </w:r>
          </w:p>
          <w:p>
            <w:pPr>
              <w:spacing w:line="360" w:lineRule="exact"/>
              <w:ind w:right="21" w:rightChars="1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、建设单位：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宣城市公安局宣州分局黄渡派出所</w:t>
            </w:r>
          </w:p>
          <w:p>
            <w:pPr>
              <w:spacing w:line="360" w:lineRule="exact"/>
              <w:ind w:right="21" w:rightChars="1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、工程地址：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宣城市宣州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黄渡派出所</w:t>
            </w:r>
            <w:r>
              <w:rPr>
                <w:rFonts w:hint="eastAsia" w:ascii="宋体" w:hAnsi="宋体"/>
                <w:szCs w:val="21"/>
              </w:rPr>
              <w:t>区域内</w:t>
            </w:r>
          </w:p>
          <w:p>
            <w:pPr>
              <w:spacing w:line="360" w:lineRule="exact"/>
              <w:ind w:right="21" w:rightChars="1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、工程内容：主要工作内容为</w:t>
            </w:r>
            <w:r>
              <w:rPr>
                <w:rFonts w:hint="eastAsia" w:ascii="宋体" w:hAnsi="宋体"/>
                <w:szCs w:val="21"/>
                <w:lang w:eastAsia="zh-CN"/>
              </w:rPr>
              <w:t>土建、水电安装</w:t>
            </w:r>
            <w:r>
              <w:rPr>
                <w:rFonts w:hint="eastAsia" w:ascii="宋体" w:hAnsi="宋体"/>
                <w:szCs w:val="21"/>
              </w:rPr>
              <w:t>等，具体详见</w:t>
            </w:r>
            <w:r>
              <w:rPr>
                <w:rFonts w:hint="eastAsia" w:ascii="宋体" w:hAnsi="宋体"/>
                <w:szCs w:val="21"/>
                <w:lang w:eastAsia="zh-CN"/>
              </w:rPr>
              <w:t>设计图纸及</w:t>
            </w:r>
            <w:r>
              <w:rPr>
                <w:rFonts w:hint="eastAsia" w:ascii="宋体" w:hAnsi="宋体"/>
                <w:szCs w:val="21"/>
              </w:rPr>
              <w:t>工程量清单。</w:t>
            </w:r>
          </w:p>
          <w:p>
            <w:pPr>
              <w:spacing w:line="360" w:lineRule="exact"/>
              <w:ind w:right="21" w:rightChars="10"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二、编制范围：</w:t>
            </w:r>
          </w:p>
          <w:p>
            <w:pPr>
              <w:spacing w:line="360" w:lineRule="exact"/>
              <w:ind w:right="21" w:rightChars="10"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10"/>
                <w:szCs w:val="21"/>
              </w:rPr>
              <w:t>工程量清单</w:t>
            </w:r>
            <w:r>
              <w:rPr>
                <w:rFonts w:hint="eastAsia" w:ascii="宋体" w:hAnsi="宋体" w:cs="宋体"/>
                <w:kern w:val="0"/>
                <w:szCs w:val="21"/>
              </w:rPr>
              <w:t>所示全部内容</w:t>
            </w:r>
            <w:r>
              <w:rPr>
                <w:rFonts w:hint="eastAsia" w:ascii="宋体" w:hAnsi="宋体"/>
                <w:kern w:val="10"/>
                <w:szCs w:val="21"/>
              </w:rPr>
              <w:t>。</w:t>
            </w:r>
          </w:p>
          <w:p>
            <w:pPr>
              <w:spacing w:line="360" w:lineRule="exact"/>
              <w:ind w:right="21" w:rightChars="10"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三、编制依据：</w:t>
            </w:r>
          </w:p>
          <w:p>
            <w:pPr>
              <w:spacing w:line="360" w:lineRule="exact"/>
              <w:ind w:right="21" w:rightChars="10"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、建设单位提供的</w:t>
            </w:r>
            <w:r>
              <w:rPr>
                <w:rFonts w:hint="eastAsia" w:ascii="宋体" w:hAnsi="宋体"/>
                <w:szCs w:val="21"/>
                <w:lang w:eastAsia="zh-CN"/>
              </w:rPr>
              <w:t>图纸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及现场测量数据</w:t>
            </w:r>
            <w:r>
              <w:rPr>
                <w:rFonts w:hint="eastAsia" w:ascii="宋体" w:hAnsi="宋体"/>
                <w:bCs/>
                <w:szCs w:val="21"/>
              </w:rPr>
              <w:t>；</w:t>
            </w:r>
          </w:p>
          <w:p>
            <w:pPr>
              <w:spacing w:line="360" w:lineRule="exact"/>
              <w:ind w:right="21" w:rightChars="1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、《安徽省建设工程工程量清单计价办法》（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hint="eastAsia" w:ascii="宋体" w:hAnsi="宋体"/>
                <w:szCs w:val="21"/>
              </w:rPr>
              <w:t>版）、《安徽省建设工程费用定额》（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hint="eastAsia" w:ascii="宋体" w:hAnsi="宋体"/>
                <w:szCs w:val="21"/>
              </w:rPr>
              <w:t>版）、《安徽省建设工程施工机械台班费用编制规则》（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hint="eastAsia" w:ascii="宋体" w:hAnsi="宋体"/>
                <w:szCs w:val="21"/>
              </w:rPr>
              <w:t>版）、《安徽省建设工程计价定额（公用册）》（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hint="eastAsia" w:ascii="宋体" w:hAnsi="宋体"/>
                <w:szCs w:val="21"/>
              </w:rPr>
              <w:t>版）、《安徽省建筑工程计价定额》（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hint="eastAsia" w:ascii="宋体" w:hAnsi="宋体"/>
                <w:szCs w:val="21"/>
              </w:rPr>
              <w:t>版）、《安徽省装饰装修工程计价定额》（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hint="eastAsia" w:ascii="宋体" w:hAnsi="宋体"/>
                <w:szCs w:val="21"/>
              </w:rPr>
              <w:t>版）、《安徽省安装工程计价定额》（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hint="eastAsia" w:ascii="宋体" w:hAnsi="宋体"/>
                <w:szCs w:val="21"/>
              </w:rPr>
              <w:t>版）、建标</w:t>
            </w:r>
            <w:r>
              <w:rPr>
                <w:rFonts w:ascii="宋体" w:hAnsi="宋体"/>
                <w:szCs w:val="21"/>
              </w:rPr>
              <w:t>[2018]44</w:t>
            </w:r>
            <w:r>
              <w:rPr>
                <w:rFonts w:hint="eastAsia" w:ascii="宋体" w:hAnsi="宋体"/>
                <w:szCs w:val="21"/>
              </w:rPr>
              <w:t>号文、造价〔</w:t>
            </w:r>
            <w:r>
              <w:rPr>
                <w:rFonts w:ascii="宋体" w:hAnsi="宋体"/>
                <w:szCs w:val="21"/>
              </w:rPr>
              <w:t>2019</w:t>
            </w:r>
            <w:r>
              <w:rPr>
                <w:rFonts w:hint="eastAsia" w:ascii="宋体" w:hAnsi="宋体"/>
                <w:szCs w:val="21"/>
              </w:rPr>
              <w:t>〕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号文。</w:t>
            </w:r>
          </w:p>
          <w:p>
            <w:pPr>
              <w:spacing w:line="44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现行有效的计价文件、政策性文件及指导意见；</w:t>
            </w:r>
          </w:p>
          <w:p>
            <w:pPr>
              <w:spacing w:line="360" w:lineRule="exact"/>
              <w:ind w:right="21" w:rightChars="10" w:firstLine="420" w:firstLineChars="20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、现行的建筑工程施工规范与工程质量验收标准。</w:t>
            </w:r>
          </w:p>
          <w:p>
            <w:pPr>
              <w:spacing w:line="360" w:lineRule="exact"/>
              <w:ind w:right="21" w:rightChars="10"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、其他相关规定和特殊说明。</w:t>
            </w:r>
          </w:p>
          <w:p>
            <w:pPr>
              <w:spacing w:line="360" w:lineRule="exact"/>
              <w:ind w:right="21" w:rightChars="10" w:firstLine="422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四、编制说明</w:t>
            </w:r>
          </w:p>
          <w:p>
            <w:pPr>
              <w:spacing w:line="44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、工程量计算均执行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hint="eastAsia" w:ascii="宋体" w:hAnsi="宋体"/>
                <w:szCs w:val="21"/>
              </w:rPr>
              <w:t>版安徽省建设工程计价的规定；</w:t>
            </w:r>
          </w:p>
          <w:p>
            <w:pPr>
              <w:spacing w:line="44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、控制价按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hint="eastAsia" w:ascii="宋体" w:hAnsi="宋体"/>
                <w:szCs w:val="21"/>
              </w:rPr>
              <w:t>版安徽省建设工程计价；</w:t>
            </w:r>
          </w:p>
          <w:p>
            <w:pPr>
              <w:spacing w:line="44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、主要材料价格：采用</w:t>
            </w: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期宣城市建设工程市场价格信息价格；信息价没有的材料按照市场询价价格列入。</w:t>
            </w:r>
          </w:p>
          <w:p>
            <w:pPr>
              <w:spacing w:line="44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、税改文件依据造价</w:t>
            </w:r>
            <w:r>
              <w:rPr>
                <w:rFonts w:ascii="宋体" w:hAnsi="宋体"/>
                <w:szCs w:val="21"/>
              </w:rPr>
              <w:t>[2019]7</w:t>
            </w:r>
            <w:r>
              <w:rPr>
                <w:rFonts w:hint="eastAsia" w:ascii="宋体" w:hAnsi="宋体"/>
                <w:szCs w:val="21"/>
              </w:rPr>
              <w:t>号文，增值税为</w:t>
            </w:r>
            <w:r>
              <w:rPr>
                <w:rFonts w:ascii="宋体" w:hAnsi="宋体"/>
                <w:szCs w:val="21"/>
              </w:rPr>
              <w:t>9%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本工程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暂列金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。</w:t>
            </w:r>
          </w:p>
          <w:p>
            <w:pPr>
              <w:spacing w:line="360" w:lineRule="exact"/>
              <w:ind w:right="21" w:rightChars="10" w:firstLine="420" w:firstLineChars="2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本工程招标控制价仅作为招标最高限价之用。</w:t>
            </w:r>
          </w:p>
          <w:p>
            <w:pPr>
              <w:snapToGrid w:val="0"/>
              <w:spacing w:line="4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、具体工程量结算时按实计算。</w:t>
            </w:r>
          </w:p>
          <w:p>
            <w:pPr>
              <w:snapToGrid w:val="0"/>
              <w:spacing w:line="4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8、综合布线系统仅计管线桥架，所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有设备暂未计入；</w:t>
            </w:r>
          </w:p>
          <w:p>
            <w:pPr>
              <w:snapToGrid w:val="0"/>
              <w:spacing w:line="420" w:lineRule="atLeast"/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9、水表井未计入；</w:t>
            </w:r>
          </w:p>
          <w:p>
            <w:pPr>
              <w:spacing w:line="360" w:lineRule="exact"/>
              <w:ind w:right="21" w:rightChars="10" w:firstLine="420" w:firstLineChars="200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right="21" w:rightChars="10" w:firstLine="560" w:firstLineChars="200"/>
              <w:rPr>
                <w:rFonts w:asci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1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3C45BE8"/>
    <w:rsid w:val="00007CDB"/>
    <w:rsid w:val="0001149B"/>
    <w:rsid w:val="000474AF"/>
    <w:rsid w:val="00067824"/>
    <w:rsid w:val="000E11BE"/>
    <w:rsid w:val="000E35C7"/>
    <w:rsid w:val="000E38A4"/>
    <w:rsid w:val="000E40F4"/>
    <w:rsid w:val="00113F2D"/>
    <w:rsid w:val="00246E39"/>
    <w:rsid w:val="002C6E93"/>
    <w:rsid w:val="0046168A"/>
    <w:rsid w:val="00485078"/>
    <w:rsid w:val="00504157"/>
    <w:rsid w:val="0051515A"/>
    <w:rsid w:val="0058692F"/>
    <w:rsid w:val="005B7B3F"/>
    <w:rsid w:val="005D4E45"/>
    <w:rsid w:val="00680ACA"/>
    <w:rsid w:val="006E743F"/>
    <w:rsid w:val="00703101"/>
    <w:rsid w:val="00705E31"/>
    <w:rsid w:val="0071071E"/>
    <w:rsid w:val="007225B9"/>
    <w:rsid w:val="0072743C"/>
    <w:rsid w:val="007317C4"/>
    <w:rsid w:val="0074709B"/>
    <w:rsid w:val="007623E2"/>
    <w:rsid w:val="00861E47"/>
    <w:rsid w:val="00871961"/>
    <w:rsid w:val="00872758"/>
    <w:rsid w:val="008A1BAE"/>
    <w:rsid w:val="008C0676"/>
    <w:rsid w:val="009532B6"/>
    <w:rsid w:val="009A42E4"/>
    <w:rsid w:val="009D0A42"/>
    <w:rsid w:val="009F5B6C"/>
    <w:rsid w:val="00A152EB"/>
    <w:rsid w:val="00A934AB"/>
    <w:rsid w:val="00AA02AF"/>
    <w:rsid w:val="00AD1739"/>
    <w:rsid w:val="00B430A4"/>
    <w:rsid w:val="00BB6302"/>
    <w:rsid w:val="00BE6858"/>
    <w:rsid w:val="00D550D4"/>
    <w:rsid w:val="00D620CA"/>
    <w:rsid w:val="00D64A98"/>
    <w:rsid w:val="00D77F43"/>
    <w:rsid w:val="00E04382"/>
    <w:rsid w:val="00E13035"/>
    <w:rsid w:val="00E41610"/>
    <w:rsid w:val="00EC58FE"/>
    <w:rsid w:val="00ED1509"/>
    <w:rsid w:val="00FB5E4B"/>
    <w:rsid w:val="00FD2C10"/>
    <w:rsid w:val="00FE7215"/>
    <w:rsid w:val="014F6157"/>
    <w:rsid w:val="01D60B08"/>
    <w:rsid w:val="025A2B82"/>
    <w:rsid w:val="02946633"/>
    <w:rsid w:val="03436DF6"/>
    <w:rsid w:val="03DA1168"/>
    <w:rsid w:val="03FE290A"/>
    <w:rsid w:val="040E78CE"/>
    <w:rsid w:val="041942F3"/>
    <w:rsid w:val="04AF766B"/>
    <w:rsid w:val="04F806D4"/>
    <w:rsid w:val="059B1C4E"/>
    <w:rsid w:val="06DE58F2"/>
    <w:rsid w:val="06FA0DBB"/>
    <w:rsid w:val="075735E1"/>
    <w:rsid w:val="079D5293"/>
    <w:rsid w:val="07F44DD5"/>
    <w:rsid w:val="07FC0290"/>
    <w:rsid w:val="08E856FE"/>
    <w:rsid w:val="0AA85413"/>
    <w:rsid w:val="0B055280"/>
    <w:rsid w:val="0C4907E4"/>
    <w:rsid w:val="0D991E0A"/>
    <w:rsid w:val="0DAF4A98"/>
    <w:rsid w:val="0E7666CE"/>
    <w:rsid w:val="0E7E17D3"/>
    <w:rsid w:val="0FAE027B"/>
    <w:rsid w:val="0FBA64AF"/>
    <w:rsid w:val="0FF04A28"/>
    <w:rsid w:val="101B7288"/>
    <w:rsid w:val="104B49C9"/>
    <w:rsid w:val="121C2A64"/>
    <w:rsid w:val="128A05A8"/>
    <w:rsid w:val="128C786E"/>
    <w:rsid w:val="149C6C75"/>
    <w:rsid w:val="14FF2F2F"/>
    <w:rsid w:val="169C63D3"/>
    <w:rsid w:val="17C05A14"/>
    <w:rsid w:val="17CF0EB4"/>
    <w:rsid w:val="18372B6A"/>
    <w:rsid w:val="18744F67"/>
    <w:rsid w:val="18E10C59"/>
    <w:rsid w:val="196877CE"/>
    <w:rsid w:val="19874D55"/>
    <w:rsid w:val="19CF31DA"/>
    <w:rsid w:val="19F9252B"/>
    <w:rsid w:val="1A506E1E"/>
    <w:rsid w:val="1AB65A2B"/>
    <w:rsid w:val="1AFA65B4"/>
    <w:rsid w:val="1CDA64F4"/>
    <w:rsid w:val="1CE42D1E"/>
    <w:rsid w:val="1D3F32CB"/>
    <w:rsid w:val="1D4F32AD"/>
    <w:rsid w:val="1D837AAF"/>
    <w:rsid w:val="1DB66746"/>
    <w:rsid w:val="1DC73CC2"/>
    <w:rsid w:val="1EA17286"/>
    <w:rsid w:val="1EDE2776"/>
    <w:rsid w:val="1EEA3E8C"/>
    <w:rsid w:val="1F901846"/>
    <w:rsid w:val="200F3CC3"/>
    <w:rsid w:val="203D250F"/>
    <w:rsid w:val="21895D83"/>
    <w:rsid w:val="21996CE7"/>
    <w:rsid w:val="21D179C2"/>
    <w:rsid w:val="22D7333D"/>
    <w:rsid w:val="239633B5"/>
    <w:rsid w:val="23A10136"/>
    <w:rsid w:val="25393C44"/>
    <w:rsid w:val="256E4EB5"/>
    <w:rsid w:val="25AE3903"/>
    <w:rsid w:val="26240639"/>
    <w:rsid w:val="263F2282"/>
    <w:rsid w:val="265F3B12"/>
    <w:rsid w:val="272108DC"/>
    <w:rsid w:val="273B47FC"/>
    <w:rsid w:val="2751642F"/>
    <w:rsid w:val="28755728"/>
    <w:rsid w:val="287B5DE7"/>
    <w:rsid w:val="287F487B"/>
    <w:rsid w:val="294D3059"/>
    <w:rsid w:val="29AB631E"/>
    <w:rsid w:val="29F67E75"/>
    <w:rsid w:val="2C586465"/>
    <w:rsid w:val="2C974428"/>
    <w:rsid w:val="2D0320E9"/>
    <w:rsid w:val="2D047BEF"/>
    <w:rsid w:val="2DA322D0"/>
    <w:rsid w:val="2DBA7352"/>
    <w:rsid w:val="2DE5673B"/>
    <w:rsid w:val="2E756FBC"/>
    <w:rsid w:val="2EF67E4A"/>
    <w:rsid w:val="2EFE3180"/>
    <w:rsid w:val="2F1C15F7"/>
    <w:rsid w:val="2F364199"/>
    <w:rsid w:val="308E21D1"/>
    <w:rsid w:val="313E5277"/>
    <w:rsid w:val="31867713"/>
    <w:rsid w:val="31E20A1A"/>
    <w:rsid w:val="31E46D72"/>
    <w:rsid w:val="31F616E3"/>
    <w:rsid w:val="32201D29"/>
    <w:rsid w:val="325165BE"/>
    <w:rsid w:val="32556BF2"/>
    <w:rsid w:val="32EE7C70"/>
    <w:rsid w:val="389A27A0"/>
    <w:rsid w:val="39464E5D"/>
    <w:rsid w:val="3A5D0F1B"/>
    <w:rsid w:val="3AA472AC"/>
    <w:rsid w:val="3B456FC9"/>
    <w:rsid w:val="3B5B75E6"/>
    <w:rsid w:val="3BB37D58"/>
    <w:rsid w:val="3C715A62"/>
    <w:rsid w:val="3DEE22A4"/>
    <w:rsid w:val="3E2F3EE5"/>
    <w:rsid w:val="3E5F2701"/>
    <w:rsid w:val="3F2063DF"/>
    <w:rsid w:val="3F2A102B"/>
    <w:rsid w:val="3F787F4F"/>
    <w:rsid w:val="3F875155"/>
    <w:rsid w:val="3FC144CC"/>
    <w:rsid w:val="3FEE0E44"/>
    <w:rsid w:val="40614BFA"/>
    <w:rsid w:val="42CA447E"/>
    <w:rsid w:val="42E11036"/>
    <w:rsid w:val="444F0E34"/>
    <w:rsid w:val="44732715"/>
    <w:rsid w:val="44FB60E9"/>
    <w:rsid w:val="450E0BD4"/>
    <w:rsid w:val="45912788"/>
    <w:rsid w:val="45D70F6B"/>
    <w:rsid w:val="47174D87"/>
    <w:rsid w:val="474D75DA"/>
    <w:rsid w:val="47F82865"/>
    <w:rsid w:val="47FC4DD2"/>
    <w:rsid w:val="47FD2ED9"/>
    <w:rsid w:val="48FA1D6D"/>
    <w:rsid w:val="48FE252A"/>
    <w:rsid w:val="49260F70"/>
    <w:rsid w:val="4A4150EB"/>
    <w:rsid w:val="4A675A6E"/>
    <w:rsid w:val="4B8710D2"/>
    <w:rsid w:val="4C5C3E6F"/>
    <w:rsid w:val="4E2E6338"/>
    <w:rsid w:val="4FB55CB9"/>
    <w:rsid w:val="4FDD3E16"/>
    <w:rsid w:val="502E0F08"/>
    <w:rsid w:val="515B4A1C"/>
    <w:rsid w:val="51FD40FE"/>
    <w:rsid w:val="53222E53"/>
    <w:rsid w:val="539263BD"/>
    <w:rsid w:val="540C71A3"/>
    <w:rsid w:val="54410B76"/>
    <w:rsid w:val="54B238E4"/>
    <w:rsid w:val="56210962"/>
    <w:rsid w:val="56772BF2"/>
    <w:rsid w:val="56B45826"/>
    <w:rsid w:val="57AA6200"/>
    <w:rsid w:val="57CA3E58"/>
    <w:rsid w:val="585D15C2"/>
    <w:rsid w:val="58613793"/>
    <w:rsid w:val="5876780B"/>
    <w:rsid w:val="58B01E29"/>
    <w:rsid w:val="591D4E64"/>
    <w:rsid w:val="595E0F27"/>
    <w:rsid w:val="59AF1721"/>
    <w:rsid w:val="59D35D65"/>
    <w:rsid w:val="5AC157D3"/>
    <w:rsid w:val="5AD0471A"/>
    <w:rsid w:val="5AFE5554"/>
    <w:rsid w:val="5B871DAD"/>
    <w:rsid w:val="5B98455A"/>
    <w:rsid w:val="5C621B07"/>
    <w:rsid w:val="5CD44521"/>
    <w:rsid w:val="5D7443A6"/>
    <w:rsid w:val="5D7B4D5A"/>
    <w:rsid w:val="5D8967D0"/>
    <w:rsid w:val="5DEC14D3"/>
    <w:rsid w:val="5DFC1FD7"/>
    <w:rsid w:val="5E3205D5"/>
    <w:rsid w:val="5E3B4997"/>
    <w:rsid w:val="5FF6780F"/>
    <w:rsid w:val="60680A69"/>
    <w:rsid w:val="6226519F"/>
    <w:rsid w:val="62B86AA6"/>
    <w:rsid w:val="6358036A"/>
    <w:rsid w:val="63C45BE8"/>
    <w:rsid w:val="64AF1A8B"/>
    <w:rsid w:val="659400FE"/>
    <w:rsid w:val="66660BEE"/>
    <w:rsid w:val="67F51B2B"/>
    <w:rsid w:val="6843664B"/>
    <w:rsid w:val="69142BFC"/>
    <w:rsid w:val="69684BB3"/>
    <w:rsid w:val="69AB774A"/>
    <w:rsid w:val="6AB5448E"/>
    <w:rsid w:val="6B815AE9"/>
    <w:rsid w:val="6B910B94"/>
    <w:rsid w:val="6BAC64FC"/>
    <w:rsid w:val="6BE25198"/>
    <w:rsid w:val="6C5B31E4"/>
    <w:rsid w:val="6C9F3B3E"/>
    <w:rsid w:val="6D51321B"/>
    <w:rsid w:val="6D614D8D"/>
    <w:rsid w:val="6E412AC2"/>
    <w:rsid w:val="6FA173DE"/>
    <w:rsid w:val="6FDE5C75"/>
    <w:rsid w:val="702027A1"/>
    <w:rsid w:val="70B959DF"/>
    <w:rsid w:val="71097563"/>
    <w:rsid w:val="72AB7611"/>
    <w:rsid w:val="734844F6"/>
    <w:rsid w:val="737C2DFF"/>
    <w:rsid w:val="75976187"/>
    <w:rsid w:val="75E9202C"/>
    <w:rsid w:val="761C7B7E"/>
    <w:rsid w:val="77132200"/>
    <w:rsid w:val="7751085F"/>
    <w:rsid w:val="775F105E"/>
    <w:rsid w:val="77B406BE"/>
    <w:rsid w:val="77E66DD5"/>
    <w:rsid w:val="783D26D4"/>
    <w:rsid w:val="78606FAE"/>
    <w:rsid w:val="793278F4"/>
    <w:rsid w:val="79392F6F"/>
    <w:rsid w:val="799558B6"/>
    <w:rsid w:val="7A2E3526"/>
    <w:rsid w:val="7AFA2257"/>
    <w:rsid w:val="7C580C06"/>
    <w:rsid w:val="7CF35E99"/>
    <w:rsid w:val="7DAE07DE"/>
    <w:rsid w:val="7F1D21A5"/>
    <w:rsid w:val="7F5E2382"/>
    <w:rsid w:val="7F6B683E"/>
    <w:rsid w:val="7F98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594</Words>
  <Characters>641</Characters>
  <Lines>0</Lines>
  <Paragraphs>0</Paragraphs>
  <TotalTime>3</TotalTime>
  <ScaleCrop>false</ScaleCrop>
  <LinksUpToDate>false</LinksUpToDate>
  <CharactersWithSpaces>644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2020-07-16T02:18:00Z</dcterms:created>
  <dc:creator>Administrator</dc:creator>
  <cp:lastModifiedBy>此男子、小气</cp:lastModifiedBy>
  <cp:lastPrinted>2018-05-02T06:14:00Z</cp:lastPrinted>
  <dcterms:modified xsi:type="dcterms:W3CDTF">2022-05-07T05:23:30Z</dcterms:modified>
  <dc:title>编 制 说 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0EEEF1869087418CB4471FC5805E1C8B</vt:lpwstr>
  </property>
</Properties>
</file>