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3FA9A">
      <w:pPr>
        <w:spacing w:line="360" w:lineRule="auto"/>
        <w:jc w:val="center"/>
        <w:rPr>
          <w:rFonts w:hint="default" w:ascii="等线" w:hAnsi="等线" w:eastAsia="等线" w:cs="Times New Roman"/>
          <w:b/>
          <w:sz w:val="28"/>
          <w:szCs w:val="20"/>
          <w:highlight w:val="none"/>
          <w:lang w:val="en-US" w:eastAsia="zh-CN"/>
        </w:rPr>
      </w:pPr>
      <w:r>
        <w:rPr>
          <w:rFonts w:hint="eastAsia" w:ascii="等线" w:hAnsi="等线" w:eastAsia="等线" w:cs="Times New Roman"/>
          <w:b/>
          <w:sz w:val="40"/>
          <w:szCs w:val="24"/>
          <w:highlight w:val="none"/>
        </w:rPr>
        <w:t>怀远县公安局检验鉴定服务采购项目</w:t>
      </w:r>
      <w:r>
        <w:rPr>
          <w:rFonts w:hint="eastAsia" w:ascii="等线" w:hAnsi="等线" w:eastAsia="等线" w:cs="Times New Roman"/>
          <w:b/>
          <w:sz w:val="40"/>
          <w:szCs w:val="24"/>
          <w:highlight w:val="none"/>
          <w:lang w:val="en-US" w:eastAsia="zh-CN"/>
        </w:rPr>
        <w:t>更正公告</w:t>
      </w:r>
    </w:p>
    <w:p w14:paraId="4EB0F9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ascii="黑体" w:hAnsi="宋体" w:eastAsia="黑体" w:cs="黑体"/>
          <w:kern w:val="0"/>
          <w:sz w:val="28"/>
          <w:szCs w:val="28"/>
          <w:lang w:val="en-US" w:eastAsia="zh-CN" w:bidi="ar-SA"/>
        </w:rPr>
      </w:pPr>
    </w:p>
    <w:p w14:paraId="558A60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黑体" w:hAnsi="宋体" w:eastAsia="黑体" w:cs="黑体"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宋体" w:eastAsia="黑体" w:cs="黑体"/>
          <w:color w:val="auto"/>
          <w:kern w:val="0"/>
          <w:sz w:val="28"/>
          <w:szCs w:val="28"/>
          <w:lang w:val="en-US" w:eastAsia="zh-CN" w:bidi="ar-SA"/>
        </w:rPr>
        <w:t>一、项目基本情况</w:t>
      </w:r>
    </w:p>
    <w:p w14:paraId="0A6BDC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both"/>
        <w:textAlignment w:val="auto"/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 w:bidi="ar-SA"/>
        </w:rPr>
        <w:t>原公告的采购项目编号：KJXY202608040738</w:t>
      </w:r>
    </w:p>
    <w:p w14:paraId="1B4191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both"/>
        <w:textAlignment w:val="auto"/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 w:bidi="ar-SA"/>
        </w:rPr>
        <w:t>原公告的采购项目名称：怀远县公安局检验鉴定服务采购项目</w:t>
      </w:r>
    </w:p>
    <w:p w14:paraId="6670E6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both"/>
        <w:textAlignment w:val="auto"/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 w:bidi="ar-SA"/>
        </w:rPr>
        <w:t>首次公告日期：2026年08月20日</w:t>
      </w:r>
    </w:p>
    <w:p w14:paraId="7BB8FA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黑体" w:hAnsi="宋体" w:eastAsia="黑体" w:cs="黑体"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宋体" w:eastAsia="黑体" w:cs="黑体"/>
          <w:color w:val="auto"/>
          <w:kern w:val="0"/>
          <w:sz w:val="28"/>
          <w:szCs w:val="28"/>
          <w:lang w:val="en-US" w:eastAsia="zh-CN" w:bidi="ar-SA"/>
        </w:rPr>
        <w:t>二、更正信息</w:t>
      </w:r>
    </w:p>
    <w:p w14:paraId="1032F4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both"/>
        <w:textAlignment w:val="auto"/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 w:bidi="ar-SA"/>
        </w:rPr>
        <w:t>更正事项： □征集公告 ☑征集文件 </w:t>
      </w:r>
    </w:p>
    <w:p w14:paraId="138520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both"/>
        <w:textAlignment w:val="auto"/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 w:bidi="ar-SA"/>
        </w:rPr>
        <w:t>更正内容：     </w:t>
      </w:r>
    </w:p>
    <w:tbl>
      <w:tblPr>
        <w:tblStyle w:val="4"/>
        <w:tblW w:w="104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2514"/>
        <w:gridCol w:w="3448"/>
        <w:gridCol w:w="3449"/>
      </w:tblGrid>
      <w:tr w14:paraId="481F4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7" w:type="dxa"/>
          </w:tcPr>
          <w:p w14:paraId="16AC9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514" w:type="dxa"/>
            <w:vAlign w:val="center"/>
          </w:tcPr>
          <w:p w14:paraId="7F488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  <w:t>更正项</w:t>
            </w:r>
          </w:p>
        </w:tc>
        <w:tc>
          <w:tcPr>
            <w:tcW w:w="3448" w:type="dxa"/>
            <w:vAlign w:val="center"/>
          </w:tcPr>
          <w:p w14:paraId="59064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  <w:t>更正前内容</w:t>
            </w:r>
          </w:p>
        </w:tc>
        <w:tc>
          <w:tcPr>
            <w:tcW w:w="3449" w:type="dxa"/>
            <w:vAlign w:val="center"/>
          </w:tcPr>
          <w:p w14:paraId="37BC2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  <w:t>更正后内容</w:t>
            </w:r>
          </w:p>
        </w:tc>
      </w:tr>
      <w:tr w14:paraId="28F4E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27" w:type="dxa"/>
            <w:vAlign w:val="center"/>
          </w:tcPr>
          <w:p w14:paraId="47B15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514" w:type="dxa"/>
            <w:vAlign w:val="center"/>
          </w:tcPr>
          <w:p w14:paraId="18213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第二章 供应商须知</w:t>
            </w:r>
          </w:p>
          <w:p w14:paraId="32D1C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9.专门面向中小企业采购</w:t>
            </w:r>
          </w:p>
        </w:tc>
        <w:tc>
          <w:tcPr>
            <w:tcW w:w="3448" w:type="dxa"/>
            <w:vAlign w:val="center"/>
          </w:tcPr>
          <w:p w14:paraId="6504F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所属行业：其他为列明行业。</w:t>
            </w:r>
          </w:p>
        </w:tc>
        <w:tc>
          <w:tcPr>
            <w:tcW w:w="3449" w:type="dxa"/>
            <w:vAlign w:val="center"/>
          </w:tcPr>
          <w:p w14:paraId="1C94F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所属行业：其他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未</w:t>
            </w:r>
            <w:r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列明行业。</w:t>
            </w:r>
          </w:p>
        </w:tc>
      </w:tr>
      <w:tr w14:paraId="00A3A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1027" w:type="dxa"/>
            <w:vAlign w:val="center"/>
          </w:tcPr>
          <w:p w14:paraId="7E257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514" w:type="dxa"/>
            <w:shd w:val="clear"/>
            <w:vAlign w:val="center"/>
          </w:tcPr>
          <w:p w14:paraId="6A305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第三章 采购需求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七、采购标的所属行业：</w:t>
            </w:r>
          </w:p>
        </w:tc>
        <w:tc>
          <w:tcPr>
            <w:tcW w:w="3448" w:type="dxa"/>
            <w:shd w:val="clear"/>
            <w:vAlign w:val="center"/>
          </w:tcPr>
          <w:p w14:paraId="251FD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其他为列明行业</w:t>
            </w:r>
          </w:p>
        </w:tc>
        <w:tc>
          <w:tcPr>
            <w:tcW w:w="3449" w:type="dxa"/>
            <w:shd w:val="clear"/>
            <w:vAlign w:val="center"/>
          </w:tcPr>
          <w:p w14:paraId="6CAE4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其他未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列明行业</w:t>
            </w:r>
          </w:p>
        </w:tc>
      </w:tr>
      <w:tr w14:paraId="123C5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27" w:type="dxa"/>
            <w:vAlign w:val="center"/>
          </w:tcPr>
          <w:p w14:paraId="37CD0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514" w:type="dxa"/>
            <w:vAlign w:val="center"/>
          </w:tcPr>
          <w:p w14:paraId="44F71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  <w:t>第六章 响应文件格式 八、中小企业声明函</w:t>
            </w:r>
          </w:p>
        </w:tc>
        <w:tc>
          <w:tcPr>
            <w:tcW w:w="3448" w:type="dxa"/>
            <w:vAlign w:val="center"/>
          </w:tcPr>
          <w:p w14:paraId="05DC0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  <w:t xml:space="preserve">1.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vertAlign w:val="baseline"/>
                <w:lang w:val="en-US" w:eastAsia="zh-CN" w:bidi="ar-SA"/>
              </w:rPr>
              <w:t>蚌埠市道路交通事故司法检验鉴定服务采购项目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  <w:t>，属于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vertAlign w:val="baseline"/>
                <w:lang w:val="en-US" w:eastAsia="zh-CN" w:bidi="ar-SA"/>
              </w:rPr>
              <w:t xml:space="preserve">其他为列明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  <w:t>行业；承接企业为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vertAlign w:val="baseline"/>
                <w:lang w:val="en-US" w:eastAsia="zh-CN" w:bidi="ar-SA"/>
              </w:rPr>
              <w:t>（企业名称）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  <w:t>，从业人员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  <w:t>人，营业收入为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  <w:t xml:space="preserve">    万元，资产总额为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vertAlign w:val="baseline"/>
                <w:lang w:val="en-US" w:eastAsia="zh-CN" w:bidi="ar-SA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  <w:t>万元，属于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vertAlign w:val="baseline"/>
                <w:lang w:val="en-US" w:eastAsia="zh-CN" w:bidi="ar-SA"/>
              </w:rPr>
              <w:t xml:space="preserve"> （中型企业、小型企业、 微型企业）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  <w:t>；</w:t>
            </w:r>
          </w:p>
        </w:tc>
        <w:tc>
          <w:tcPr>
            <w:tcW w:w="3449" w:type="dxa"/>
            <w:vAlign w:val="center"/>
          </w:tcPr>
          <w:p w14:paraId="46EE1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怀远县公安局检验鉴定服务采购项目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，属于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其他未列明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行业；承接企业为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（企业名称）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，从业人员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人，营业收入为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万元，资产总额为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万元，属于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>（中型企业、小型企业、微型企业）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； </w:t>
            </w:r>
          </w:p>
        </w:tc>
      </w:tr>
    </w:tbl>
    <w:p w14:paraId="353FF5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both"/>
        <w:textAlignment w:val="auto"/>
        <w:rPr>
          <w:rFonts w:hint="default" w:ascii="仿宋" w:hAnsi="仿宋" w:eastAsia="仿宋" w:cs="仿宋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 w:bidi="ar-SA"/>
        </w:rPr>
        <w:t>更正日期：2026年09月07日</w:t>
      </w:r>
    </w:p>
    <w:p w14:paraId="44FA39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default" w:ascii="Calibri" w:hAnsi="Calibri" w:eastAsia="宋体" w:cs="Calibri"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宋体" w:eastAsia="黑体" w:cs="黑体"/>
          <w:color w:val="auto"/>
          <w:kern w:val="0"/>
          <w:sz w:val="28"/>
          <w:szCs w:val="28"/>
          <w:lang w:val="en-US" w:eastAsia="zh-CN" w:bidi="ar-SA"/>
        </w:rPr>
        <w:t>三、其他补充事宜</w:t>
      </w:r>
    </w:p>
    <w:p w14:paraId="1687DE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/>
        <w:jc w:val="both"/>
        <w:textAlignment w:val="auto"/>
        <w:rPr>
          <w:rFonts w:hint="default" w:ascii="仿宋" w:hAnsi="仿宋" w:eastAsia="仿宋" w:cs="仿宋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default" w:ascii="仿宋" w:hAnsi="仿宋" w:eastAsia="仿宋" w:cs="仿宋"/>
          <w:kern w:val="0"/>
          <w:sz w:val="28"/>
          <w:szCs w:val="28"/>
          <w:u w:val="none"/>
          <w:lang w:val="en-US" w:eastAsia="zh-CN" w:bidi="ar-SA"/>
        </w:rPr>
        <w:t>征集文件其他内容不作调整，此公告视同</w:t>
      </w:r>
      <w:r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 w:bidi="ar-SA"/>
        </w:rPr>
        <w:t>征集文件</w:t>
      </w:r>
      <w:r>
        <w:rPr>
          <w:rFonts w:hint="default" w:ascii="仿宋" w:hAnsi="仿宋" w:eastAsia="仿宋" w:cs="仿宋"/>
          <w:kern w:val="0"/>
          <w:sz w:val="28"/>
          <w:szCs w:val="28"/>
          <w:u w:val="none"/>
          <w:lang w:val="en-US" w:eastAsia="zh-CN" w:bidi="ar-SA"/>
        </w:rPr>
        <w:t>的组成部分，与</w:t>
      </w:r>
      <w:r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 w:bidi="ar-SA"/>
        </w:rPr>
        <w:t>征集文件</w:t>
      </w:r>
      <w:r>
        <w:rPr>
          <w:rFonts w:hint="default" w:ascii="仿宋" w:hAnsi="仿宋" w:eastAsia="仿宋" w:cs="仿宋"/>
          <w:kern w:val="0"/>
          <w:sz w:val="28"/>
          <w:szCs w:val="28"/>
          <w:u w:val="none"/>
          <w:lang w:val="en-US" w:eastAsia="zh-CN" w:bidi="ar-SA"/>
        </w:rPr>
        <w:t>具有同等法律效力。请供应商及时下载。</w:t>
      </w:r>
    </w:p>
    <w:p w14:paraId="3563F2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Calibri" w:hAnsi="Calibri" w:eastAsia="宋体" w:cs="Calibri"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ascii="黑体" w:hAnsi="宋体" w:eastAsia="黑体" w:cs="黑体"/>
          <w:color w:val="auto"/>
          <w:kern w:val="0"/>
          <w:sz w:val="28"/>
          <w:szCs w:val="28"/>
          <w:lang w:val="en-US" w:eastAsia="zh-CN" w:bidi="ar-SA"/>
        </w:rPr>
        <w:t>四、凡对本次公告内容提出询问，请按以下方式联系</w:t>
      </w:r>
    </w:p>
    <w:p w14:paraId="48862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left"/>
        <w:textAlignment w:val="auto"/>
        <w:rPr>
          <w:rFonts w:ascii="仿宋" w:hAnsi="仿宋" w:eastAsia="仿宋" w:cs="Times New Roman"/>
          <w:bCs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bCs/>
          <w:sz w:val="28"/>
          <w:szCs w:val="28"/>
          <w:highlight w:val="none"/>
        </w:rPr>
        <w:t>1.</w:t>
      </w:r>
      <w:r>
        <w:rPr>
          <w:rFonts w:hint="eastAsia" w:ascii="仿宋" w:hAnsi="仿宋" w:eastAsia="仿宋" w:cs="Times New Roman"/>
          <w:bCs/>
          <w:sz w:val="28"/>
          <w:szCs w:val="28"/>
          <w:highlight w:val="none"/>
        </w:rPr>
        <w:t>征集人信息</w:t>
      </w:r>
    </w:p>
    <w:p w14:paraId="06E2C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Times New Roman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Times New Roman"/>
          <w:sz w:val="28"/>
          <w:szCs w:val="28"/>
          <w:highlight w:val="none"/>
        </w:rPr>
        <w:t>征集人名称：</w:t>
      </w:r>
      <w:r>
        <w:rPr>
          <w:rFonts w:hint="eastAsia" w:ascii="仿宋" w:hAnsi="仿宋" w:eastAsia="仿宋" w:cs="Times New Roman"/>
          <w:sz w:val="28"/>
          <w:szCs w:val="28"/>
          <w:highlight w:val="none"/>
          <w:lang w:eastAsia="zh-CN"/>
        </w:rPr>
        <w:t>怀远县公安局</w:t>
      </w:r>
    </w:p>
    <w:p w14:paraId="0BC0B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ascii="仿宋" w:hAnsi="仿宋" w:eastAsia="仿宋" w:cs="Times New Roman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sz w:val="28"/>
          <w:szCs w:val="28"/>
          <w:highlight w:val="none"/>
        </w:rPr>
        <w:t>征集人地址：怀远县榴城镇新河路226号</w:t>
      </w:r>
    </w:p>
    <w:p w14:paraId="2CA3F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Times New Roman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Times New Roman"/>
          <w:sz w:val="28"/>
          <w:szCs w:val="28"/>
          <w:highlight w:val="none"/>
        </w:rPr>
        <w:t>联 系 人：孙玲玲</w:t>
      </w:r>
      <w:r>
        <w:rPr>
          <w:rFonts w:hint="eastAsia" w:ascii="仿宋" w:hAnsi="仿宋" w:eastAsia="仿宋" w:cs="Times New Roman"/>
          <w:sz w:val="28"/>
          <w:szCs w:val="28"/>
          <w:highlight w:val="none"/>
          <w:lang w:val="en-US" w:eastAsia="zh-CN"/>
        </w:rPr>
        <w:t xml:space="preserve"> </w:t>
      </w:r>
    </w:p>
    <w:p w14:paraId="337B2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ascii="仿宋" w:hAnsi="仿宋" w:eastAsia="仿宋" w:cs="Times New Roman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sz w:val="28"/>
          <w:szCs w:val="28"/>
          <w:highlight w:val="none"/>
        </w:rPr>
        <w:t>联系方式：</w:t>
      </w:r>
      <w:r>
        <w:rPr>
          <w:rFonts w:hint="eastAsia" w:ascii="仿宋" w:hAnsi="仿宋" w:eastAsia="仿宋" w:cs="Times New Roman"/>
          <w:sz w:val="28"/>
          <w:szCs w:val="28"/>
          <w:highlight w:val="none"/>
          <w:lang w:eastAsia="zh-CN"/>
        </w:rPr>
        <w:t>0552-2212608</w:t>
      </w:r>
      <w:r>
        <w:rPr>
          <w:rFonts w:hint="eastAsia" w:ascii="仿宋" w:hAnsi="仿宋" w:eastAsia="仿宋" w:cs="Times New Roman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Times New Roman"/>
          <w:sz w:val="28"/>
          <w:szCs w:val="28"/>
          <w:highlight w:val="none"/>
        </w:rPr>
        <w:t xml:space="preserve">    </w:t>
      </w:r>
    </w:p>
    <w:p w14:paraId="01F1C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left"/>
        <w:textAlignment w:val="auto"/>
        <w:rPr>
          <w:rFonts w:ascii="仿宋" w:hAnsi="仿宋" w:eastAsia="仿宋" w:cs="宋体"/>
          <w:bCs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bCs/>
          <w:sz w:val="28"/>
          <w:szCs w:val="28"/>
          <w:highlight w:val="none"/>
        </w:rPr>
        <w:t>2.采购代理机构信息</w:t>
      </w:r>
    </w:p>
    <w:p w14:paraId="32EF3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default" w:ascii="仿宋" w:hAnsi="仿宋" w:eastAsia="仿宋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highlight w:val="none"/>
        </w:rPr>
        <w:t>名    称：</w:t>
      </w:r>
      <w:r>
        <w:rPr>
          <w:rFonts w:hint="eastAsia" w:ascii="仿宋" w:hAnsi="仿宋" w:eastAsia="仿宋" w:cs="Times New Roman"/>
          <w:sz w:val="28"/>
          <w:szCs w:val="28"/>
          <w:highlight w:val="none"/>
          <w:lang w:eastAsia="zh-CN"/>
        </w:rPr>
        <w:t>中环建（北京）工程管理有限责任公司</w:t>
      </w:r>
      <w:r>
        <w:rPr>
          <w:rFonts w:hint="eastAsia" w:ascii="仿宋" w:hAnsi="仿宋" w:eastAsia="仿宋" w:cs="Times New Roman"/>
          <w:sz w:val="28"/>
          <w:szCs w:val="28"/>
          <w:highlight w:val="none"/>
          <w:lang w:val="en-US" w:eastAsia="zh-CN"/>
        </w:rPr>
        <w:tab/>
      </w:r>
    </w:p>
    <w:p w14:paraId="258BE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Times New Roman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Times New Roman"/>
          <w:sz w:val="28"/>
          <w:szCs w:val="28"/>
          <w:highlight w:val="none"/>
        </w:rPr>
        <w:t>地    址：北京市丰台区汽车博物馆西路10号院9号楼1至13层10</w:t>
      </w:r>
      <w:r>
        <w:rPr>
          <w:rFonts w:hint="eastAsia" w:ascii="仿宋" w:hAnsi="仿宋" w:eastAsia="仿宋" w:cs="Times New Roman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Times New Roman"/>
          <w:sz w:val="28"/>
          <w:szCs w:val="28"/>
          <w:highlight w:val="none"/>
        </w:rPr>
        <w:t>内东塔4层406-2083</w:t>
      </w:r>
      <w:r>
        <w:rPr>
          <w:rFonts w:hint="eastAsia" w:ascii="仿宋" w:hAnsi="仿宋" w:eastAsia="仿宋" w:cs="Times New Roman"/>
          <w:sz w:val="28"/>
          <w:szCs w:val="28"/>
          <w:highlight w:val="none"/>
          <w:lang w:val="en-US" w:eastAsia="zh-CN"/>
        </w:rPr>
        <w:t xml:space="preserve"> </w:t>
      </w:r>
    </w:p>
    <w:p w14:paraId="58004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ascii="仿宋" w:hAnsi="仿宋" w:eastAsia="仿宋" w:cs="Times New Roman"/>
          <w:sz w:val="28"/>
          <w:szCs w:val="28"/>
          <w:highlight w:val="none"/>
        </w:rPr>
      </w:pPr>
      <w:r>
        <w:rPr>
          <w:rFonts w:hint="eastAsia" w:ascii="仿宋" w:hAnsi="仿宋" w:eastAsia="仿宋" w:cs="Times New Roman"/>
          <w:sz w:val="28"/>
          <w:szCs w:val="28"/>
          <w:highlight w:val="none"/>
        </w:rPr>
        <w:t>联 系 人：</w:t>
      </w:r>
      <w:r>
        <w:rPr>
          <w:rFonts w:hint="eastAsia" w:ascii="仿宋" w:hAnsi="仿宋" w:eastAsia="仿宋" w:cs="Times New Roman"/>
          <w:sz w:val="28"/>
          <w:szCs w:val="28"/>
          <w:highlight w:val="none"/>
          <w:lang w:val="en-US" w:eastAsia="zh-CN"/>
        </w:rPr>
        <w:t>张雨晴、陈安琪</w:t>
      </w:r>
      <w:r>
        <w:rPr>
          <w:rFonts w:hint="eastAsia" w:ascii="仿宋" w:hAnsi="仿宋" w:eastAsia="仿宋" w:cs="Times New Roman"/>
          <w:sz w:val="28"/>
          <w:szCs w:val="28"/>
          <w:highlight w:val="none"/>
        </w:rPr>
        <w:t xml:space="preserve"> </w:t>
      </w:r>
    </w:p>
    <w:p w14:paraId="26C16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</w:pPr>
      <w:r>
        <w:rPr>
          <w:rFonts w:hint="eastAsia" w:ascii="仿宋" w:hAnsi="仿宋" w:eastAsia="仿宋" w:cs="Times New Roman"/>
          <w:sz w:val="28"/>
          <w:szCs w:val="28"/>
          <w:highlight w:val="none"/>
        </w:rPr>
        <w:t>联系方式：</w:t>
      </w:r>
      <w:r>
        <w:rPr>
          <w:rFonts w:hint="eastAsia" w:ascii="仿宋" w:hAnsi="仿宋" w:eastAsia="仿宋" w:cs="Times New Roman"/>
          <w:sz w:val="28"/>
          <w:szCs w:val="28"/>
          <w:highlight w:val="none"/>
          <w:lang w:val="en-US" w:eastAsia="zh-CN"/>
        </w:rPr>
        <w:t>15212102772、19855342172</w:t>
      </w:r>
    </w:p>
    <w:p w14:paraId="7A99E688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9A5229"/>
    <w:rsid w:val="00E068A8"/>
    <w:rsid w:val="053C512E"/>
    <w:rsid w:val="09F204B1"/>
    <w:rsid w:val="0BE93BEF"/>
    <w:rsid w:val="11505D1A"/>
    <w:rsid w:val="144731A8"/>
    <w:rsid w:val="1EAF2075"/>
    <w:rsid w:val="1FDB5818"/>
    <w:rsid w:val="2205092A"/>
    <w:rsid w:val="22B440FE"/>
    <w:rsid w:val="23E45DF0"/>
    <w:rsid w:val="276E23D6"/>
    <w:rsid w:val="279A5229"/>
    <w:rsid w:val="2A9632EB"/>
    <w:rsid w:val="2B2748A1"/>
    <w:rsid w:val="40F0234E"/>
    <w:rsid w:val="42BE0955"/>
    <w:rsid w:val="46641814"/>
    <w:rsid w:val="4C8A7AFA"/>
    <w:rsid w:val="4DE460C5"/>
    <w:rsid w:val="5F593A88"/>
    <w:rsid w:val="65921AA2"/>
    <w:rsid w:val="69E95F35"/>
    <w:rsid w:val="6B6F4633"/>
    <w:rsid w:val="70EB650A"/>
    <w:rsid w:val="790A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TML Sample"/>
    <w:basedOn w:val="5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1397</Words>
  <Characters>1558</Characters>
  <Lines>0</Lines>
  <Paragraphs>0</Paragraphs>
  <TotalTime>9</TotalTime>
  <ScaleCrop>false</ScaleCrop>
  <LinksUpToDate>false</LinksUpToDate>
  <CharactersWithSpaces>1594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2026-08-24T01:48:00Z</dcterms:created>
  <dc:creator>admin</dc:creator>
  <cp:lastModifiedBy>admin</cp:lastModifiedBy>
  <dcterms:modified xsi:type="dcterms:W3CDTF">2026-09-07T09:17:07Z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CB32855533F246C0AD68A5E69FF33B0A_13</vt:lpwstr>
  </property>
  <property fmtid="{D5CDD505-2E9C-101B-9397-08002B2CF9AE}" pid="4" name="KSOTemplateDocerSaveRecord">
    <vt:lpwstr>eyJoZGlkIjoiNmIwYmJiZjU2NTE2NGIwZWJjMDhlNzU5YzMxNjFiMTAiLCJ1c2VySWQiOiIxNTY5ODE0NzkyIn0=</vt:lpwstr>
  </property>
</Properties>
</file>