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ascii="华文中宋" w:hAnsi="华文中宋" w:eastAsia="华文中宋" w:cs="Times New Roman"/>
          <w:b/>
          <w:bCs/>
          <w:kern w:val="44"/>
          <w:sz w:val="28"/>
          <w:szCs w:val="28"/>
        </w:rPr>
      </w:pPr>
      <w:bookmarkStart w:id="0" w:name="_Toc17676"/>
      <w:bookmarkStart w:id="1" w:name="_Toc6779"/>
      <w:r>
        <w:rPr>
          <w:rFonts w:hint="eastAsia" w:ascii="华文中宋" w:hAnsi="华文中宋" w:eastAsia="华文中宋" w:cs="Times New Roman"/>
          <w:b/>
          <w:bCs/>
          <w:kern w:val="44"/>
          <w:sz w:val="28"/>
          <w:szCs w:val="28"/>
        </w:rPr>
        <w:t>采购需求</w:t>
      </w:r>
      <w:bookmarkEnd w:id="0"/>
      <w:bookmarkEnd w:id="1"/>
    </w:p>
    <w:p>
      <w:pPr>
        <w:spacing w:line="360" w:lineRule="auto"/>
        <w:rPr>
          <w:rFonts w:ascii="Arial" w:hAnsi="Arial" w:eastAsia="宋体" w:cs="Arial"/>
          <w:b/>
          <w:sz w:val="24"/>
        </w:rPr>
      </w:pPr>
      <w:r>
        <w:rPr>
          <w:rFonts w:ascii="Arial" w:hAnsi="Arial" w:eastAsia="宋体" w:cs="Arial"/>
          <w:b/>
          <w:sz w:val="24"/>
        </w:rPr>
        <w:t>前注：</w:t>
      </w:r>
    </w:p>
    <w:p>
      <w:pPr>
        <w:spacing w:line="360" w:lineRule="auto"/>
        <w:ind w:firstLine="435"/>
        <w:rPr>
          <w:rFonts w:ascii="Arial" w:hAnsi="Arial" w:eastAsia="宋体" w:cs="Arial"/>
          <w:sz w:val="24"/>
          <w:szCs w:val="18"/>
        </w:rPr>
      </w:pPr>
      <w:r>
        <w:rPr>
          <w:rFonts w:ascii="Arial" w:hAnsi="Arial" w:eastAsia="宋体" w:cs="Arial"/>
          <w:sz w:val="24"/>
        </w:rPr>
        <w:t>1.</w:t>
      </w:r>
      <w:r>
        <w:rPr>
          <w:rFonts w:ascii="Arial" w:hAnsi="Arial" w:eastAsia="宋体" w:cs="Arial"/>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435"/>
        <w:rPr>
          <w:rFonts w:ascii="Arial" w:hAnsi="Arial" w:eastAsia="宋体" w:cs="Arial"/>
          <w:sz w:val="24"/>
          <w:szCs w:val="18"/>
        </w:rPr>
      </w:pPr>
      <w:r>
        <w:rPr>
          <w:rFonts w:ascii="Arial" w:hAnsi="Arial" w:eastAsia="宋体" w:cs="Arial"/>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Arial" w:hAnsi="Arial" w:eastAsia="宋体" w:cs="Arial"/>
          <w:sz w:val="24"/>
          <w:szCs w:val="18"/>
        </w:rPr>
      </w:pPr>
      <w:r>
        <w:rPr>
          <w:rFonts w:ascii="Arial" w:hAnsi="Arial" w:eastAsia="宋体" w:cs="Arial"/>
          <w:sz w:val="24"/>
          <w:szCs w:val="18"/>
        </w:rPr>
        <w:t>3.下列采购需求中：标注▲的产品（核心产品），投标人在投标文件《主要中标标的承诺函》中填写名称、品牌、规格、型号、数量、单价等信息。</w:t>
      </w:r>
    </w:p>
    <w:p>
      <w:pPr>
        <w:rPr>
          <w:rFonts w:eastAsia="宋体"/>
        </w:rPr>
      </w:pPr>
      <w:r>
        <w:rPr>
          <w:rFonts w:eastAsia="宋体"/>
        </w:rPr>
        <w:br w:type="page"/>
      </w:r>
    </w:p>
    <w:p>
      <w:pPr>
        <w:pStyle w:val="7"/>
        <w:rPr>
          <w:lang w:val="en-US"/>
        </w:rPr>
        <w:sectPr>
          <w:footerReference r:id="rId3" w:type="default"/>
          <w:pgSz w:w="11906" w:h="16838"/>
          <w:pgMar w:top="1417" w:right="1417" w:bottom="1417" w:left="1417" w:header="851" w:footer="992" w:gutter="0"/>
          <w:pgNumType w:start="1"/>
          <w:cols w:space="720" w:num="1"/>
          <w:docGrid w:type="lines" w:linePitch="312" w:charSpace="0"/>
        </w:sectPr>
      </w:pPr>
    </w:p>
    <w:p>
      <w:pPr>
        <w:spacing w:line="360" w:lineRule="auto"/>
        <w:ind w:left="940" w:leftChars="342" w:hanging="222" w:hangingChars="92"/>
        <w:outlineLvl w:val="2"/>
        <w:rPr>
          <w:rFonts w:ascii="Arial" w:hAnsi="Arial" w:eastAsia="宋体" w:cs="Arial"/>
          <w:b/>
          <w:sz w:val="24"/>
          <w:szCs w:val="18"/>
        </w:rPr>
      </w:pPr>
      <w:r>
        <w:rPr>
          <w:rFonts w:hint="eastAsia" w:ascii="Arial" w:hAnsi="Arial" w:eastAsia="宋体" w:cs="Arial"/>
          <w:b/>
          <w:sz w:val="24"/>
          <w:szCs w:val="18"/>
        </w:rPr>
        <w:t>第1包：科研设备1</w:t>
      </w:r>
    </w:p>
    <w:p>
      <w:pPr>
        <w:spacing w:line="360" w:lineRule="auto"/>
        <w:ind w:left="940" w:leftChars="342" w:hanging="222" w:hangingChars="92"/>
        <w:rPr>
          <w:rFonts w:ascii="Arial" w:hAnsi="Arial" w:eastAsia="宋体" w:cs="Arial"/>
          <w:b/>
          <w:sz w:val="24"/>
          <w:szCs w:val="18"/>
        </w:rPr>
      </w:pPr>
      <w:r>
        <w:rPr>
          <w:rFonts w:hint="eastAsia" w:ascii="Arial" w:hAnsi="Arial" w:eastAsia="宋体" w:cs="Arial"/>
          <w:b/>
          <w:sz w:val="24"/>
          <w:szCs w:val="18"/>
        </w:rPr>
        <w:t>一、采购需求前附表</w:t>
      </w:r>
      <w:r>
        <w:rPr>
          <w:rFonts w:hint="eastAsia" w:ascii="Times New Roman" w:hAnsi="Times New Roman" w:cs="Times New Roman" w:eastAsiaTheme="minorEastAsia"/>
          <w:b/>
          <w:bCs/>
          <w:color w:val="FF0000"/>
          <w:sz w:val="24"/>
          <w:szCs w:val="22"/>
        </w:rPr>
        <w:t>（</w:t>
      </w:r>
      <w:r>
        <w:rPr>
          <w:rFonts w:ascii="Times New Roman" w:hAnsi="Times New Roman" w:cs="Times New Roman" w:eastAsiaTheme="minorEastAsia"/>
          <w:b/>
          <w:bCs/>
          <w:color w:val="FF0000"/>
          <w:sz w:val="24"/>
          <w:szCs w:val="22"/>
        </w:rPr>
        <w:t>采购需求前附表</w:t>
      </w:r>
      <w:r>
        <w:rPr>
          <w:rFonts w:hint="eastAsia" w:ascii="Times New Roman" w:hAnsi="Times New Roman" w:cs="Times New Roman" w:eastAsiaTheme="minorEastAsia"/>
          <w:b/>
          <w:bCs/>
          <w:color w:val="FF0000"/>
          <w:sz w:val="24"/>
          <w:szCs w:val="22"/>
          <w:lang w:eastAsia="zh-CN"/>
        </w:rPr>
        <w:t>中</w:t>
      </w:r>
      <w:r>
        <w:rPr>
          <w:rFonts w:hint="eastAsia" w:ascii="Times New Roman" w:hAnsi="Times New Roman" w:cs="Times New Roman" w:eastAsiaTheme="minorEastAsia"/>
          <w:b/>
          <w:bCs/>
          <w:color w:val="FF0000"/>
          <w:sz w:val="24"/>
          <w:szCs w:val="22"/>
        </w:rPr>
        <w:t>规定的内容不允许</w:t>
      </w:r>
      <w:r>
        <w:rPr>
          <w:rFonts w:hint="eastAsia" w:ascii="Times New Roman" w:hAnsi="Times New Roman" w:cs="Times New Roman" w:eastAsiaTheme="minorEastAsia"/>
          <w:b/>
          <w:bCs/>
          <w:color w:val="FF0000"/>
          <w:sz w:val="24"/>
          <w:szCs w:val="22"/>
          <w:lang w:eastAsia="zh-CN"/>
        </w:rPr>
        <w:t>负</w:t>
      </w:r>
      <w:r>
        <w:rPr>
          <w:rFonts w:hint="eastAsia" w:ascii="Times New Roman" w:hAnsi="Times New Roman" w:cs="Times New Roman" w:eastAsiaTheme="minorEastAsia"/>
          <w:b/>
          <w:bCs/>
          <w:color w:val="FF0000"/>
          <w:sz w:val="24"/>
          <w:szCs w:val="22"/>
        </w:rPr>
        <w:t>偏离）</w:t>
      </w:r>
    </w:p>
    <w:tbl>
      <w:tblPr>
        <w:tblStyle w:val="11"/>
        <w:tblW w:w="13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3"/>
        <w:gridCol w:w="10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383" w:type="dxa"/>
            <w:vAlign w:val="center"/>
          </w:tcPr>
          <w:p>
            <w:pPr>
              <w:pStyle w:val="1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10333" w:type="dxa"/>
            <w:vAlign w:val="center"/>
          </w:tcPr>
          <w:p>
            <w:pPr>
              <w:pStyle w:val="1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383" w:type="dxa"/>
            <w:vAlign w:val="center"/>
          </w:tcPr>
          <w:p>
            <w:pPr>
              <w:pStyle w:val="1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10333" w:type="dxa"/>
            <w:vAlign w:val="center"/>
          </w:tcPr>
          <w:p>
            <w:pPr>
              <w:spacing w:line="360" w:lineRule="auto"/>
              <w:jc w:val="left"/>
              <w:rPr>
                <w:rFonts w:ascii="宋体" w:hAnsi="宋体" w:eastAsia="宋体"/>
                <w:sz w:val="24"/>
                <w:u w:val="single"/>
              </w:rPr>
            </w:pPr>
            <w:r>
              <w:rPr>
                <w:rFonts w:hint="eastAsia" w:ascii="Arial" w:hAnsi="Arial" w:eastAsia="宋体" w:cs="Arial"/>
                <w:b w:val="0"/>
                <w:sz w:val="24"/>
              </w:rPr>
              <w:t>验收合格后一次性支付合同</w:t>
            </w:r>
            <w:r>
              <w:rPr>
                <w:rFonts w:hint="eastAsia" w:ascii="Arial" w:hAnsi="Arial" w:eastAsia="宋体" w:cs="Arial"/>
                <w:b w:val="0"/>
                <w:sz w:val="24"/>
                <w:lang w:val="en-US" w:eastAsia="zh-CN"/>
              </w:rPr>
              <w:t>价</w:t>
            </w:r>
            <w:r>
              <w:rPr>
                <w:rFonts w:hint="eastAsia" w:ascii="Arial" w:hAnsi="Arial" w:eastAsia="宋体" w:cs="Arial"/>
                <w:b w:val="0"/>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383" w:type="dxa"/>
            <w:vAlign w:val="center"/>
          </w:tcPr>
          <w:p>
            <w:pPr>
              <w:pStyle w:val="1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10333"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安徽农业大学或采购人指定地点。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383" w:type="dxa"/>
            <w:vAlign w:val="center"/>
          </w:tcPr>
          <w:p>
            <w:pPr>
              <w:pStyle w:val="1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10333" w:type="dxa"/>
            <w:vAlign w:val="center"/>
          </w:tcPr>
          <w:p>
            <w:pPr>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国产设备合同签订后15日内供货安装调试验收完毕，进口设备合同签订后90日内供货安装调试验收完毕，</w:t>
            </w:r>
            <w:r>
              <w:rPr>
                <w:rFonts w:hint="eastAsia" w:ascii="宋体" w:hAnsi="宋体" w:eastAsia="宋体" w:cs="宋体"/>
                <w:b/>
                <w:kern w:val="0"/>
                <w:sz w:val="24"/>
                <w:szCs w:val="24"/>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383" w:type="dxa"/>
            <w:vAlign w:val="center"/>
          </w:tcPr>
          <w:p>
            <w:pPr>
              <w:pStyle w:val="1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10333"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验收合格后1年，所有设备终身维护，</w:t>
            </w:r>
            <w:r>
              <w:rPr>
                <w:rFonts w:hint="eastAsia" w:ascii="宋体" w:hAnsi="宋体" w:eastAsia="宋体" w:cs="宋体"/>
                <w:b/>
                <w:kern w:val="0"/>
                <w:sz w:val="24"/>
                <w:szCs w:val="24"/>
              </w:rPr>
              <w:t>货物需求表另有规定的，以货物需求表为准。</w:t>
            </w:r>
          </w:p>
        </w:tc>
      </w:tr>
    </w:tbl>
    <w:p>
      <w:pPr>
        <w:rPr>
          <w:rFonts w:ascii="Arial" w:hAnsi="Arial" w:eastAsia="宋体" w:cs="Arial"/>
          <w:b/>
          <w:bCs/>
          <w:sz w:val="24"/>
          <w:szCs w:val="18"/>
        </w:rPr>
      </w:pPr>
      <w:r>
        <w:rPr>
          <w:rFonts w:ascii="Arial" w:hAnsi="Arial" w:eastAsia="宋体" w:cs="Arial"/>
          <w:b/>
          <w:bCs/>
          <w:sz w:val="24"/>
          <w:szCs w:val="18"/>
        </w:rPr>
        <w:br w:type="page"/>
      </w:r>
    </w:p>
    <w:p>
      <w:pPr>
        <w:numPr>
          <w:ilvl w:val="0"/>
          <w:numId w:val="1"/>
        </w:numPr>
        <w:spacing w:line="360" w:lineRule="auto"/>
        <w:ind w:left="479" w:leftChars="228"/>
        <w:rPr>
          <w:rFonts w:ascii="Arial" w:hAnsi="Arial" w:eastAsia="宋体" w:cs="Arial"/>
          <w:b/>
          <w:bCs/>
          <w:sz w:val="24"/>
          <w:szCs w:val="18"/>
        </w:rPr>
      </w:pPr>
      <w:r>
        <w:rPr>
          <w:rFonts w:hint="eastAsia" w:ascii="Arial" w:hAnsi="Arial" w:eastAsia="宋体" w:cs="Arial"/>
          <w:b/>
          <w:bCs/>
          <w:sz w:val="24"/>
          <w:szCs w:val="18"/>
        </w:rPr>
        <w:t>货物需求</w:t>
      </w:r>
    </w:p>
    <w:p>
      <w:pPr>
        <w:spacing w:line="360" w:lineRule="auto"/>
        <w:ind w:left="479" w:leftChars="228"/>
        <w:rPr>
          <w:rFonts w:ascii="Arial" w:hAnsi="Arial" w:eastAsia="宋体" w:cs="Arial"/>
          <w:b/>
          <w:bCs/>
          <w:sz w:val="24"/>
          <w:szCs w:val="18"/>
        </w:rPr>
      </w:pPr>
      <w:r>
        <w:rPr>
          <w:rFonts w:hint="eastAsia" w:ascii="Arial" w:hAnsi="Arial" w:eastAsia="宋体" w:cs="Arial"/>
          <w:b/>
          <w:bCs/>
          <w:sz w:val="24"/>
          <w:szCs w:val="18"/>
        </w:rPr>
        <w:t>（一）货物指标重要性表述</w:t>
      </w:r>
    </w:p>
    <w:tbl>
      <w:tblPr>
        <w:tblStyle w:val="11"/>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1641"/>
        <w:gridCol w:w="9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9" w:type="pct"/>
            <w:vAlign w:val="center"/>
          </w:tcPr>
          <w:p>
            <w:pPr>
              <w:spacing w:line="360" w:lineRule="exact"/>
              <w:jc w:val="center"/>
              <w:rPr>
                <w:rFonts w:ascii="Arial" w:hAnsi="Arial" w:eastAsia="宋体" w:cs="Arial"/>
                <w:bCs/>
                <w:sz w:val="24"/>
                <w:szCs w:val="24"/>
              </w:rPr>
            </w:pPr>
            <w:r>
              <w:rPr>
                <w:rFonts w:ascii="Arial" w:hAnsi="Arial" w:eastAsia="宋体" w:cs="Arial"/>
                <w:bCs/>
                <w:sz w:val="24"/>
                <w:szCs w:val="24"/>
              </w:rPr>
              <w:t>标识重要性</w:t>
            </w:r>
          </w:p>
        </w:tc>
        <w:tc>
          <w:tcPr>
            <w:tcW w:w="603" w:type="pct"/>
            <w:vAlign w:val="center"/>
          </w:tcPr>
          <w:p>
            <w:pPr>
              <w:spacing w:line="360" w:lineRule="exact"/>
              <w:jc w:val="center"/>
              <w:rPr>
                <w:rFonts w:ascii="Arial" w:hAnsi="Arial" w:eastAsia="宋体" w:cs="Arial"/>
                <w:bCs/>
                <w:sz w:val="24"/>
                <w:szCs w:val="24"/>
              </w:rPr>
            </w:pPr>
            <w:r>
              <w:rPr>
                <w:rFonts w:ascii="Arial" w:hAnsi="Arial" w:eastAsia="宋体" w:cs="Arial"/>
                <w:bCs/>
                <w:sz w:val="24"/>
                <w:szCs w:val="24"/>
              </w:rPr>
              <w:t>标识符号</w:t>
            </w:r>
          </w:p>
        </w:tc>
        <w:tc>
          <w:tcPr>
            <w:tcW w:w="3417" w:type="pct"/>
            <w:vAlign w:val="center"/>
          </w:tcPr>
          <w:p>
            <w:pPr>
              <w:spacing w:line="360" w:lineRule="exact"/>
              <w:jc w:val="center"/>
              <w:rPr>
                <w:rFonts w:ascii="Arial" w:hAnsi="Arial" w:eastAsia="宋体" w:cs="Arial"/>
                <w:bCs/>
                <w:sz w:val="24"/>
                <w:szCs w:val="24"/>
              </w:rPr>
            </w:pPr>
            <w:r>
              <w:rPr>
                <w:rFonts w:ascii="Arial" w:hAnsi="Arial" w:eastAsia="宋体" w:cs="Arial"/>
                <w:bCs/>
                <w:sz w:val="24"/>
                <w:szCs w:val="24"/>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pct"/>
            <w:vAlign w:val="center"/>
          </w:tcPr>
          <w:p>
            <w:pPr>
              <w:spacing w:line="360" w:lineRule="exact"/>
              <w:jc w:val="center"/>
              <w:rPr>
                <w:rFonts w:ascii="宋体" w:hAnsi="宋体" w:eastAsia="宋体" w:cs="宋体"/>
                <w:b/>
                <w:bCs/>
                <w:sz w:val="24"/>
              </w:rPr>
            </w:pPr>
            <w:r>
              <w:rPr>
                <w:rFonts w:hint="eastAsia" w:ascii="宋体" w:hAnsi="宋体" w:eastAsia="宋体" w:cs="宋体"/>
                <w:b/>
                <w:bCs/>
                <w:sz w:val="24"/>
              </w:rPr>
              <w:t>重要指标项</w:t>
            </w:r>
          </w:p>
        </w:tc>
        <w:tc>
          <w:tcPr>
            <w:tcW w:w="603" w:type="pct"/>
            <w:vAlign w:val="center"/>
          </w:tcPr>
          <w:p>
            <w:pPr>
              <w:spacing w:line="360" w:lineRule="exact"/>
              <w:jc w:val="center"/>
              <w:rPr>
                <w:rFonts w:ascii="宋体" w:hAnsi="宋体" w:eastAsia="宋体" w:cs="宋体"/>
                <w:b/>
                <w:bCs/>
                <w:sz w:val="24"/>
              </w:rPr>
            </w:pPr>
            <w:r>
              <w:rPr>
                <w:rFonts w:hint="eastAsia" w:ascii="宋体" w:hAnsi="宋体" w:eastAsia="宋体" w:cs="宋体"/>
                <w:b/>
                <w:bCs/>
                <w:sz w:val="24"/>
              </w:rPr>
              <w:t>★</w:t>
            </w:r>
          </w:p>
        </w:tc>
        <w:tc>
          <w:tcPr>
            <w:tcW w:w="3417" w:type="pct"/>
            <w:vAlign w:val="center"/>
          </w:tcPr>
          <w:p>
            <w:pPr>
              <w:pStyle w:val="15"/>
              <w:widowControl w:val="0"/>
              <w:spacing w:before="0" w:beforeAutospacing="0" w:after="0" w:afterAutospacing="0" w:line="360" w:lineRule="auto"/>
              <w:jc w:val="both"/>
              <w:rPr>
                <w:rFonts w:ascii="Times New Roman" w:hAnsi="Times New Roman" w:cs="Times New Roman" w:eastAsiaTheme="minorEastAsia"/>
                <w:sz w:val="24"/>
                <w:szCs w:val="22"/>
              </w:rPr>
            </w:pPr>
            <w:r>
              <w:rPr>
                <w:rFonts w:ascii="Times New Roman" w:hAnsi="Times New Roman" w:cs="Times New Roman" w:eastAsiaTheme="minorEastAsia"/>
                <w:sz w:val="24"/>
                <w:szCs w:val="22"/>
              </w:rPr>
              <w:t>作为评分项，详见“第四章评标方法和标准”中评分细则。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pct"/>
            <w:vAlign w:val="center"/>
          </w:tcPr>
          <w:p>
            <w:pPr>
              <w:spacing w:line="360" w:lineRule="exact"/>
              <w:jc w:val="center"/>
              <w:rPr>
                <w:rFonts w:ascii="宋体" w:hAnsi="宋体" w:eastAsia="宋体" w:cs="宋体"/>
                <w:b/>
                <w:bCs/>
                <w:sz w:val="24"/>
              </w:rPr>
            </w:pPr>
            <w:r>
              <w:rPr>
                <w:rFonts w:hint="eastAsia" w:ascii="宋体" w:hAnsi="宋体" w:eastAsia="宋体" w:cs="宋体"/>
                <w:b/>
                <w:bCs/>
                <w:sz w:val="24"/>
              </w:rPr>
              <w:t>一般技术指标（无标识项）</w:t>
            </w:r>
          </w:p>
        </w:tc>
        <w:tc>
          <w:tcPr>
            <w:tcW w:w="603" w:type="pct"/>
            <w:vAlign w:val="center"/>
          </w:tcPr>
          <w:p>
            <w:pPr>
              <w:spacing w:line="360" w:lineRule="exact"/>
              <w:jc w:val="center"/>
              <w:rPr>
                <w:rFonts w:ascii="宋体" w:hAnsi="宋体" w:eastAsia="宋体" w:cs="宋体"/>
                <w:b/>
                <w:bCs/>
                <w:sz w:val="24"/>
              </w:rPr>
            </w:pPr>
            <w:r>
              <w:rPr>
                <w:rFonts w:hint="eastAsia" w:ascii="宋体" w:hAnsi="宋体" w:eastAsia="宋体" w:cs="宋体"/>
                <w:b/>
                <w:bCs/>
                <w:sz w:val="24"/>
              </w:rPr>
              <w:t>无</w:t>
            </w:r>
          </w:p>
        </w:tc>
        <w:tc>
          <w:tcPr>
            <w:tcW w:w="3417" w:type="pct"/>
            <w:vAlign w:val="center"/>
          </w:tcPr>
          <w:p>
            <w:pPr>
              <w:pStyle w:val="15"/>
              <w:widowControl w:val="0"/>
              <w:spacing w:before="0" w:beforeAutospacing="0" w:after="0" w:afterAutospacing="0" w:line="360" w:lineRule="auto"/>
              <w:jc w:val="both"/>
              <w:rPr>
                <w:rFonts w:ascii="Times New Roman" w:hAnsi="Times New Roman" w:cs="Times New Roman" w:eastAsiaTheme="minorEastAsia"/>
                <w:sz w:val="24"/>
                <w:szCs w:val="22"/>
              </w:rPr>
            </w:pPr>
            <w:r>
              <w:rPr>
                <w:rFonts w:ascii="Times New Roman" w:hAnsi="Times New Roman" w:cs="Times New Roman" w:eastAsiaTheme="minorEastAsia"/>
                <w:sz w:val="24"/>
                <w:szCs w:val="22"/>
              </w:rPr>
              <w:t>作为基础指标，</w:t>
            </w:r>
            <w:r>
              <w:rPr>
                <w:rFonts w:hint="eastAsia" w:ascii="Times New Roman" w:hAnsi="Times New Roman" w:cs="Times New Roman" w:eastAsiaTheme="minorEastAsia"/>
                <w:sz w:val="24"/>
                <w:szCs w:val="22"/>
              </w:rPr>
              <w:t>5</w:t>
            </w:r>
            <w:r>
              <w:rPr>
                <w:rFonts w:ascii="Times New Roman" w:hAnsi="Times New Roman" w:cs="Times New Roman" w:eastAsiaTheme="minorEastAsia"/>
                <w:sz w:val="24"/>
                <w:szCs w:val="22"/>
              </w:rPr>
              <w:t>项及以上负偏离或未响应，将导致</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15"/>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Times New Roman" w:hAnsi="Times New Roman" w:cs="Times New Roman" w:eastAsiaTheme="minorEastAsia"/>
                <w:sz w:val="24"/>
                <w:szCs w:val="22"/>
              </w:rPr>
              <w:t>注：以投标响应表及采购需求中要求提供的证明材料作为评审依据。</w:t>
            </w:r>
          </w:p>
        </w:tc>
      </w:tr>
    </w:tbl>
    <w:p>
      <w:pPr>
        <w:spacing w:line="360" w:lineRule="auto"/>
        <w:ind w:firstLine="482" w:firstLineChars="200"/>
        <w:rPr>
          <w:rFonts w:ascii="Arial" w:hAnsi="Arial" w:eastAsia="宋体" w:cs="Arial"/>
          <w:b/>
          <w:bCs/>
          <w:sz w:val="24"/>
          <w:szCs w:val="18"/>
        </w:rPr>
      </w:pPr>
      <w:r>
        <w:rPr>
          <w:rFonts w:hint="eastAsia" w:ascii="Arial" w:hAnsi="Arial" w:eastAsia="宋体" w:cs="Arial"/>
          <w:b/>
          <w:bCs/>
          <w:sz w:val="24"/>
          <w:szCs w:val="18"/>
        </w:rPr>
        <w:t>（二）货物需求表</w:t>
      </w:r>
    </w:p>
    <w:tbl>
      <w:tblPr>
        <w:tblStyle w:val="12"/>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01"/>
        <w:gridCol w:w="7131"/>
        <w:gridCol w:w="717"/>
        <w:gridCol w:w="716"/>
        <w:gridCol w:w="151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1601"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7131"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技术参数</w:t>
            </w:r>
          </w:p>
        </w:tc>
        <w:tc>
          <w:tcPr>
            <w:tcW w:w="717"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716"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517"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是否允许进口</w:t>
            </w:r>
          </w:p>
        </w:tc>
        <w:tc>
          <w:tcPr>
            <w:tcW w:w="1150"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01" w:type="dxa"/>
            <w:vAlign w:val="center"/>
          </w:tcPr>
          <w:p>
            <w:pPr>
              <w:spacing w:line="440" w:lineRule="exact"/>
              <w:jc w:val="center"/>
              <w:rPr>
                <w:rFonts w:hint="eastAsia" w:ascii="宋体" w:hAnsi="宋体" w:eastAsia="宋体" w:cs="宋体"/>
                <w:b/>
                <w:bCs/>
                <w:sz w:val="21"/>
                <w:szCs w:val="21"/>
              </w:rPr>
            </w:pPr>
            <w:r>
              <w:rPr>
                <w:rFonts w:hint="eastAsia" w:ascii="宋体" w:hAnsi="宋体" w:eastAsia="宋体" w:cs="宋体"/>
                <w:sz w:val="21"/>
                <w:szCs w:val="21"/>
              </w:rPr>
              <w:t>▲电感耦合等离子体发射光谱仪（进口）</w:t>
            </w:r>
          </w:p>
        </w:tc>
        <w:tc>
          <w:tcPr>
            <w:tcW w:w="7131" w:type="dxa"/>
          </w:tcPr>
          <w:p>
            <w:pPr>
              <w:spacing w:line="440" w:lineRule="exact"/>
              <w:jc w:val="left"/>
              <w:rPr>
                <w:rFonts w:hint="eastAsia" w:ascii="宋体" w:hAnsi="宋体" w:eastAsia="宋体" w:cs="宋体"/>
                <w:sz w:val="21"/>
                <w:szCs w:val="21"/>
              </w:rPr>
            </w:pPr>
            <w:r>
              <w:rPr>
                <w:rFonts w:hint="eastAsia" w:ascii="宋体" w:hAnsi="宋体" w:eastAsia="宋体" w:cs="宋体"/>
                <w:bCs/>
                <w:sz w:val="21"/>
                <w:szCs w:val="21"/>
              </w:rPr>
              <w:t>1.主要功能（用途）：</w:t>
            </w:r>
            <w:r>
              <w:rPr>
                <w:rFonts w:hint="eastAsia" w:ascii="宋体" w:hAnsi="宋体" w:eastAsia="宋体" w:cs="宋体"/>
                <w:sz w:val="21"/>
                <w:szCs w:val="21"/>
              </w:rPr>
              <w:t>用于食品、环境、材料、化学、生物等样品中的元素含量测定，可快速测定样品中元素的半定性、定量分析，检出限可达ppb级；</w:t>
            </w:r>
          </w:p>
          <w:p>
            <w:pPr>
              <w:spacing w:line="440" w:lineRule="exact"/>
              <w:jc w:val="left"/>
              <w:rPr>
                <w:rFonts w:hint="eastAsia" w:ascii="宋体" w:hAnsi="宋体" w:eastAsia="宋体" w:cs="宋体"/>
                <w:bCs/>
                <w:sz w:val="21"/>
                <w:szCs w:val="21"/>
              </w:rPr>
            </w:pPr>
            <w:r>
              <w:rPr>
                <w:rFonts w:hint="eastAsia" w:ascii="宋体" w:hAnsi="宋体" w:eastAsia="宋体" w:cs="宋体"/>
                <w:bCs/>
                <w:sz w:val="21"/>
                <w:szCs w:val="21"/>
              </w:rPr>
              <w:t>2.设备组成：</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2.1主件：</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2.1.1电感耦合等离子体发射光谱仪ICP主机1套；</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2.1.2操作控制软件1套；</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2.1.3等离子体全彩色监测摄像装置1套；</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2.1.4安装调试溶液启动包1套；</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2.1.5双向观测等离子体尾焰切割装置1套；</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2.1.6配套循环冷却水系统1套；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2.2辅件：</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2.2.1多元素混合标准溶液23元素1,000mg/L:Ag,Al,B,Ba,Bi,Ca,Cd,Co,Cr,Cu,Fe,Ga,In,K,Li,Mg,Mn,Na,Ni,Pb,Sr,Tl,Zn（125mL）1瓶 ；</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2.2.2石英炬管2套，炬管O圈2个，中心管O圈2个，宝石喷嘴1套，喷嘴O圈4个，蠕动泵进样管36根，蠕动泵废液管34根，进样毛细管10英尺；</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2.2.3高纯氩气钢瓶（含气、减压阀）3套；</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2.2.4用PC机（CPU：不弱于Intel i5；内存：≥8G；硬盘：≥1T，显示器21吋以上）1台；</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2.2.5高速激光打印机（最佳打印分辨率600*600dpi，打印速度：0-24页/分）1台；</w:t>
            </w:r>
          </w:p>
          <w:p>
            <w:pPr>
              <w:spacing w:line="440" w:lineRule="exact"/>
              <w:jc w:val="left"/>
              <w:rPr>
                <w:rFonts w:hint="eastAsia" w:ascii="宋体" w:hAnsi="宋体" w:eastAsia="宋体" w:cs="宋体"/>
                <w:bCs/>
                <w:sz w:val="21"/>
                <w:szCs w:val="21"/>
              </w:rPr>
            </w:pPr>
            <w:r>
              <w:rPr>
                <w:rFonts w:hint="eastAsia" w:ascii="宋体" w:hAnsi="宋体" w:eastAsia="宋体" w:cs="宋体"/>
                <w:bCs/>
                <w:sz w:val="21"/>
                <w:szCs w:val="21"/>
              </w:rPr>
              <w:t>3.性能（技术参数）：</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3.1耐高盐、耐HF酸进样系统；</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3.1.1雾化器/雾室：十字交叉雾化器或PFA雾化器，Scott雾室或PFA雾室；</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3.1.2炬管/中心管：石英炬管/陶瓷中心管。</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★3.1.3蠕动泵：不少于4通道蠕动泵，带智能清洗，进样量从0.1ml/分钟到5.0ml/分钟连续可调；</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3.1.4具有雾化器压力提示功能，随时监控雾化器是否堵塞，</w:t>
            </w:r>
            <w:r>
              <w:rPr>
                <w:rFonts w:hint="eastAsia" w:ascii="宋体" w:hAnsi="宋体" w:eastAsia="宋体" w:cs="宋体"/>
                <w:b/>
                <w:bCs/>
                <w:sz w:val="21"/>
                <w:szCs w:val="21"/>
              </w:rPr>
              <w:t>须提供软件截屏证明资料</w:t>
            </w:r>
            <w:r>
              <w:rPr>
                <w:rFonts w:hint="eastAsia" w:ascii="宋体" w:hAnsi="宋体" w:eastAsia="宋体" w:cs="宋体"/>
                <w:sz w:val="21"/>
                <w:szCs w:val="21"/>
              </w:rPr>
              <w:t>；</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3.2射频发生器和等离子体；</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★3.2.1自激式射频发生器，频率40MHz以上。功率稳定性优于0.1%。射频发生器的功率传输效率优于81%。功率：最大功率≥1500W，1W增量连续可调；</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3.2.2等离子体为垂直式，观测方式有：轴向、轴向衰减和径向、径向衰减四种，在一次分析中可以采用轴向、轴向衰减和径向、径向衰减四种观测方式，并同时给出四种观测方式的测量结果；</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3.2.3免维护的平板等离子体设计，无需循环冷却水或气体进行冷却，长寿命，终身免维护；</w:t>
            </w:r>
          </w:p>
          <w:p>
            <w:pPr>
              <w:spacing w:line="440" w:lineRule="exact"/>
              <w:ind w:firstLine="210" w:firstLineChars="100"/>
              <w:jc w:val="left"/>
              <w:rPr>
                <w:rFonts w:hint="eastAsia" w:ascii="宋体" w:hAnsi="宋体" w:eastAsia="宋体" w:cs="宋体"/>
                <w:b/>
                <w:bCs/>
                <w:sz w:val="21"/>
                <w:szCs w:val="21"/>
              </w:rPr>
            </w:pPr>
            <w:r>
              <w:rPr>
                <w:rFonts w:hint="eastAsia" w:ascii="宋体" w:hAnsi="宋体" w:eastAsia="宋体" w:cs="宋体"/>
                <w:sz w:val="21"/>
                <w:szCs w:val="21"/>
              </w:rPr>
              <w:t>3.2.4等离子体具有实时全彩色摄像系统，操作者在仪器的控制软件中可以实时全彩色看到等离子体的运行图形，并观察炬管、炬管中心管是否变脏需要清洗。可设置1/500秒、1/1000秒、1/2000秒摄像速度抓拍等离子体，</w:t>
            </w:r>
            <w:r>
              <w:rPr>
                <w:rFonts w:hint="eastAsia" w:ascii="宋体" w:hAnsi="宋体" w:eastAsia="宋体" w:cs="宋体"/>
                <w:b/>
                <w:bCs/>
                <w:sz w:val="21"/>
                <w:szCs w:val="21"/>
              </w:rPr>
              <w:t>须提供软件截屏证明资料；</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★3.3气路系统：采用三路质量流量计自动控制系统；</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3.3.1等离子气流量：8－20L/min，可调精度：1L/min；</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3.3.2辅助气流量：0－2.0L/min，可调精度：0.1L/min；</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3.3.3雾化气流量：0－2.00L/min，可调精度：0.01L/min；</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3.4光学系统：</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3.4.1单色器：高紫外灵敏度 CaF2 棱镜单元+大面积中阶梯光栅色散单元系统，高能量；</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3.4.2中阶梯光栅的闪耀角在60度以上，中阶梯光栅刻线密度≥75条/mm以上；</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★3.4.3波长范围：165-860nm或更宽。能测试Cs894.347、Cl894.806nm，</w:t>
            </w:r>
            <w:r>
              <w:rPr>
                <w:rFonts w:hint="eastAsia" w:ascii="宋体" w:hAnsi="宋体" w:eastAsia="宋体" w:cs="宋体"/>
                <w:b/>
                <w:bCs/>
                <w:sz w:val="21"/>
                <w:szCs w:val="21"/>
              </w:rPr>
              <w:t>须提供光谱图及标准曲线作为证明资料并作为验收指标；</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3.4.4波长校正: 内置氖灯实行校正，消除波长的漂移, 以便解决仪器预热问题；</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3.4.5分辨率：在200nm处，光学分辨率≤0.007nm；像素分辨率≤0.003nm；</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3.4.6杂散光：＜0.2ppm，10000ppm Ca 在As193.696 处；</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3.5检测器：</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3.5.1专门设计用于ICP-OES的背照式双CCD或CID固态检测器，检测器可以同时测量来自样品和参比光束的谱线；</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3.5.2在光学设计上强光和弱光同时测量可以采用不同的积分时间，以避免检测器的损坏，表现在仪器的软件上为曝光时间和曝光次数自动确定，随样品中谱线的不同而自动变化，无需人工设置积分时间；</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3.6控制软件：</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3.6.1软件为多任务操作，即在分析样品的同时，能同时进行数据处理。控制软件可以在Win 7下运行，可以脱离仪器安装在其它计算机上进行模拟运行（模拟等离子体点火、熄火、样品分析），同时模拟软件具有数据处理功能，以便于教学、演示和培训；</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3.6.2干扰校正技术：具有元素间干扰校正技术、谱线拟合干扰校正技术、单边实时背景扣除、双边实时背景扣除、无背景扣除功能等不少于5种干扰校正技术；</w:t>
            </w:r>
          </w:p>
          <w:p>
            <w:pPr>
              <w:spacing w:line="440" w:lineRule="exact"/>
              <w:ind w:firstLine="210" w:firstLineChars="100"/>
              <w:jc w:val="left"/>
              <w:rPr>
                <w:rFonts w:hint="eastAsia" w:ascii="宋体" w:hAnsi="宋体" w:eastAsia="宋体" w:cs="宋体"/>
                <w:b/>
                <w:bCs/>
                <w:sz w:val="21"/>
                <w:szCs w:val="21"/>
              </w:rPr>
            </w:pPr>
            <w:r>
              <w:rPr>
                <w:rFonts w:hint="eastAsia" w:ascii="宋体" w:hAnsi="宋体" w:eastAsia="宋体" w:cs="宋体"/>
                <w:sz w:val="21"/>
                <w:szCs w:val="21"/>
              </w:rPr>
              <w:t>3.6.3具有5万条以上谱线的谱线库，</w:t>
            </w:r>
            <w:r>
              <w:rPr>
                <w:rFonts w:hint="eastAsia" w:ascii="宋体" w:hAnsi="宋体" w:eastAsia="宋体" w:cs="宋体"/>
                <w:b/>
                <w:bCs/>
                <w:sz w:val="21"/>
                <w:szCs w:val="21"/>
              </w:rPr>
              <w:t>须提供软件截屏证明资料；</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3.6.4软件具有多元素谱图同时显示功能，</w:t>
            </w:r>
            <w:r>
              <w:rPr>
                <w:rFonts w:hint="eastAsia" w:ascii="宋体" w:hAnsi="宋体" w:eastAsia="宋体" w:cs="宋体"/>
                <w:b/>
                <w:bCs/>
                <w:sz w:val="21"/>
                <w:szCs w:val="21"/>
              </w:rPr>
              <w:t>至少提供10个元素同时显示的软件截屏证明资料；</w:t>
            </w:r>
          </w:p>
          <w:p>
            <w:pPr>
              <w:spacing w:line="440" w:lineRule="exact"/>
              <w:ind w:firstLine="210" w:firstLineChars="100"/>
              <w:jc w:val="left"/>
              <w:rPr>
                <w:rFonts w:hint="eastAsia" w:ascii="宋体" w:hAnsi="宋体" w:eastAsia="宋体" w:cs="宋体"/>
                <w:b/>
                <w:bCs/>
                <w:sz w:val="21"/>
                <w:szCs w:val="21"/>
              </w:rPr>
            </w:pPr>
            <w:r>
              <w:rPr>
                <w:rFonts w:hint="eastAsia" w:ascii="宋体" w:hAnsi="宋体" w:eastAsia="宋体" w:cs="宋体"/>
                <w:sz w:val="21"/>
                <w:szCs w:val="21"/>
              </w:rPr>
              <w:t>3.6.5谱图叠加功能显示每个像素点，同一个元素不同样品可以同时显示，</w:t>
            </w:r>
            <w:r>
              <w:rPr>
                <w:rFonts w:hint="eastAsia" w:ascii="宋体" w:hAnsi="宋体" w:eastAsia="宋体" w:cs="宋体"/>
                <w:b/>
                <w:bCs/>
                <w:sz w:val="21"/>
                <w:szCs w:val="21"/>
              </w:rPr>
              <w:t>须提供软件截屏证明资料；</w:t>
            </w:r>
          </w:p>
          <w:p>
            <w:pPr>
              <w:spacing w:line="440" w:lineRule="exact"/>
              <w:ind w:firstLine="210" w:firstLineChars="100"/>
              <w:jc w:val="left"/>
              <w:rPr>
                <w:rFonts w:hint="eastAsia" w:ascii="宋体" w:hAnsi="宋体" w:eastAsia="宋体" w:cs="宋体"/>
                <w:b/>
                <w:bCs/>
                <w:sz w:val="21"/>
                <w:szCs w:val="21"/>
              </w:rPr>
            </w:pPr>
            <w:r>
              <w:rPr>
                <w:rFonts w:hint="eastAsia" w:ascii="宋体" w:hAnsi="宋体" w:eastAsia="宋体" w:cs="宋体"/>
                <w:sz w:val="21"/>
                <w:szCs w:val="21"/>
              </w:rPr>
              <w:t>3.6.6提供测量结果的交叉表报告模块，每一行显示不同的样品，每一列显示不同的元素或谱线，显示内容至少包括强度和浓度两种方式，</w:t>
            </w:r>
            <w:r>
              <w:rPr>
                <w:rFonts w:hint="eastAsia" w:ascii="宋体" w:hAnsi="宋体" w:eastAsia="宋体" w:cs="宋体"/>
                <w:b/>
                <w:bCs/>
                <w:sz w:val="21"/>
                <w:szCs w:val="21"/>
              </w:rPr>
              <w:t>须提供软件截屏证明资料；</w:t>
            </w:r>
          </w:p>
          <w:p>
            <w:pPr>
              <w:spacing w:line="440" w:lineRule="exact"/>
              <w:ind w:right="-458" w:rightChars="-218" w:firstLine="105" w:firstLineChars="50"/>
              <w:jc w:val="left"/>
              <w:rPr>
                <w:rFonts w:hint="eastAsia" w:ascii="宋体" w:hAnsi="宋体" w:eastAsia="宋体" w:cs="宋体"/>
                <w:bCs/>
                <w:sz w:val="21"/>
                <w:szCs w:val="21"/>
              </w:rPr>
            </w:pPr>
            <w:r>
              <w:rPr>
                <w:rFonts w:hint="eastAsia" w:ascii="宋体" w:hAnsi="宋体" w:eastAsia="宋体" w:cs="宋体"/>
                <w:bCs/>
                <w:sz w:val="21"/>
                <w:szCs w:val="21"/>
              </w:rPr>
              <w:t>3.7仪器整体性能：</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★3.7.1开机稳定时间：在不通电、不通气的条件下，开机到稳定分析时间在5分钟以内；</w:t>
            </w:r>
          </w:p>
          <w:p>
            <w:pPr>
              <w:widowControl/>
              <w:spacing w:line="440" w:lineRule="exact"/>
              <w:ind w:left="472" w:leftChars="100" w:hanging="262" w:hangingChars="125"/>
              <w:jc w:val="left"/>
              <w:rPr>
                <w:rFonts w:hint="eastAsia" w:ascii="宋体" w:hAnsi="宋体" w:eastAsia="宋体" w:cs="宋体"/>
                <w:kern w:val="0"/>
                <w:sz w:val="21"/>
                <w:szCs w:val="21"/>
              </w:rPr>
            </w:pPr>
            <w:r>
              <w:rPr>
                <w:rFonts w:hint="eastAsia" w:ascii="宋体" w:hAnsi="宋体" w:eastAsia="宋体" w:cs="宋体"/>
                <w:kern w:val="0"/>
                <w:sz w:val="21"/>
                <w:szCs w:val="21"/>
              </w:rPr>
              <w:t>3.7.2精密度（重复测量10次的相对标准偏差百分数，RSD%）：</w:t>
            </w:r>
          </w:p>
          <w:p>
            <w:pPr>
              <w:widowControl/>
              <w:spacing w:line="440" w:lineRule="exact"/>
              <w:ind w:left="473" w:hanging="472" w:hangingChars="225"/>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Zn 206.197，</w:t>
            </w:r>
            <w:r>
              <w:rPr>
                <w:rFonts w:hint="eastAsia" w:ascii="宋体" w:hAnsi="宋体" w:eastAsia="宋体" w:cs="宋体"/>
                <w:sz w:val="21"/>
                <w:szCs w:val="21"/>
              </w:rPr>
              <w:t>标准溶液浓度1mg/L，积分时间</w:t>
            </w:r>
            <w:r>
              <w:rPr>
                <w:rFonts w:hint="eastAsia" w:ascii="宋体" w:hAnsi="宋体" w:eastAsia="宋体" w:cs="宋体"/>
                <w:kern w:val="0"/>
                <w:sz w:val="21"/>
                <w:szCs w:val="21"/>
              </w:rPr>
              <w:t>1秒，</w:t>
            </w:r>
            <w:r>
              <w:rPr>
                <w:rFonts w:hint="eastAsia" w:ascii="宋体" w:hAnsi="宋体" w:eastAsia="宋体" w:cs="宋体"/>
                <w:sz w:val="21"/>
                <w:szCs w:val="21"/>
              </w:rPr>
              <w:t>精密度</w:t>
            </w:r>
            <w:r>
              <w:rPr>
                <w:rFonts w:hint="eastAsia" w:ascii="宋体" w:hAnsi="宋体" w:eastAsia="宋体" w:cs="宋体"/>
                <w:kern w:val="0"/>
                <w:sz w:val="21"/>
                <w:szCs w:val="21"/>
              </w:rPr>
              <w:t>≤1；Mg 280.260，</w:t>
            </w:r>
            <w:r>
              <w:rPr>
                <w:rFonts w:hint="eastAsia" w:ascii="宋体" w:hAnsi="宋体" w:eastAsia="宋体" w:cs="宋体"/>
                <w:sz w:val="21"/>
                <w:szCs w:val="21"/>
              </w:rPr>
              <w:t>标准溶液浓度0.1mg/L，积分时间</w:t>
            </w:r>
            <w:r>
              <w:rPr>
                <w:rFonts w:hint="eastAsia" w:ascii="宋体" w:hAnsi="宋体" w:eastAsia="宋体" w:cs="宋体"/>
                <w:kern w:val="0"/>
                <w:sz w:val="21"/>
                <w:szCs w:val="21"/>
              </w:rPr>
              <w:t>1秒，</w:t>
            </w:r>
            <w:r>
              <w:rPr>
                <w:rFonts w:hint="eastAsia" w:ascii="宋体" w:hAnsi="宋体" w:eastAsia="宋体" w:cs="宋体"/>
                <w:sz w:val="21"/>
                <w:szCs w:val="21"/>
              </w:rPr>
              <w:t>精密度</w:t>
            </w:r>
            <w:r>
              <w:rPr>
                <w:rFonts w:hint="eastAsia" w:ascii="宋体" w:hAnsi="宋体" w:eastAsia="宋体" w:cs="宋体"/>
                <w:kern w:val="0"/>
                <w:sz w:val="21"/>
                <w:szCs w:val="21"/>
              </w:rPr>
              <w:t>≤1；Mg 285.207</w:t>
            </w:r>
            <w:r>
              <w:rPr>
                <w:rFonts w:hint="eastAsia" w:ascii="宋体" w:hAnsi="宋体" w:eastAsia="宋体" w:cs="宋体"/>
                <w:sz w:val="21"/>
                <w:szCs w:val="21"/>
              </w:rPr>
              <w:t>标准溶液浓度，标准溶液浓度0.1mg/L，积分时间</w:t>
            </w:r>
            <w:r>
              <w:rPr>
                <w:rFonts w:hint="eastAsia" w:ascii="宋体" w:hAnsi="宋体" w:eastAsia="宋体" w:cs="宋体"/>
                <w:kern w:val="0"/>
                <w:sz w:val="21"/>
                <w:szCs w:val="21"/>
              </w:rPr>
              <w:t>1秒，</w:t>
            </w:r>
            <w:r>
              <w:rPr>
                <w:rFonts w:hint="eastAsia" w:ascii="宋体" w:hAnsi="宋体" w:eastAsia="宋体" w:cs="宋体"/>
                <w:sz w:val="21"/>
                <w:szCs w:val="21"/>
              </w:rPr>
              <w:t>精密度</w:t>
            </w:r>
            <w:r>
              <w:rPr>
                <w:rFonts w:hint="eastAsia" w:ascii="宋体" w:hAnsi="宋体" w:eastAsia="宋体" w:cs="宋体"/>
                <w:kern w:val="0"/>
                <w:sz w:val="21"/>
                <w:szCs w:val="21"/>
              </w:rPr>
              <w:t>≤1；Ba 455.389，</w:t>
            </w:r>
            <w:r>
              <w:rPr>
                <w:rFonts w:hint="eastAsia" w:ascii="宋体" w:hAnsi="宋体" w:eastAsia="宋体" w:cs="宋体"/>
                <w:sz w:val="21"/>
                <w:szCs w:val="21"/>
              </w:rPr>
              <w:t>，标准溶液浓度0.1mg/L，积分时间</w:t>
            </w:r>
            <w:r>
              <w:rPr>
                <w:rFonts w:hint="eastAsia" w:ascii="宋体" w:hAnsi="宋体" w:eastAsia="宋体" w:cs="宋体"/>
                <w:kern w:val="0"/>
                <w:sz w:val="21"/>
                <w:szCs w:val="21"/>
              </w:rPr>
              <w:t>1秒，</w:t>
            </w:r>
            <w:r>
              <w:rPr>
                <w:rFonts w:hint="eastAsia" w:ascii="宋体" w:hAnsi="宋体" w:eastAsia="宋体" w:cs="宋体"/>
                <w:sz w:val="21"/>
                <w:szCs w:val="21"/>
              </w:rPr>
              <w:t>精密度</w:t>
            </w:r>
            <w:r>
              <w:rPr>
                <w:rFonts w:hint="eastAsia" w:ascii="宋体" w:hAnsi="宋体" w:eastAsia="宋体" w:cs="宋体"/>
                <w:kern w:val="0"/>
                <w:sz w:val="21"/>
                <w:szCs w:val="21"/>
              </w:rPr>
              <w:t>≤1</w:t>
            </w:r>
            <w:r>
              <w:rPr>
                <w:rFonts w:hint="eastAsia" w:ascii="宋体" w:hAnsi="宋体" w:eastAsia="宋体" w:cs="宋体"/>
                <w:sz w:val="21"/>
                <w:szCs w:val="21"/>
              </w:rPr>
              <w:t>（RSD%）；</w:t>
            </w:r>
          </w:p>
          <w:p>
            <w:pPr>
              <w:widowControl/>
              <w:spacing w:line="440" w:lineRule="exact"/>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3.7.3灵敏度（标准溶液单位浓度测量时仪器给出的谱线积分强度，以耐HF酸的进样系统进行测试）： Mn 257.610，</w:t>
            </w:r>
            <w:r>
              <w:rPr>
                <w:rFonts w:hint="eastAsia" w:ascii="宋体" w:hAnsi="宋体" w:eastAsia="宋体" w:cs="宋体"/>
                <w:sz w:val="21"/>
                <w:szCs w:val="21"/>
              </w:rPr>
              <w:t>标准溶液浓度1mg/L，积分时间</w:t>
            </w:r>
            <w:r>
              <w:rPr>
                <w:rFonts w:hint="eastAsia" w:ascii="宋体" w:hAnsi="宋体" w:eastAsia="宋体" w:cs="宋体"/>
                <w:kern w:val="0"/>
                <w:sz w:val="21"/>
                <w:szCs w:val="21"/>
              </w:rPr>
              <w:t>1秒，</w:t>
            </w:r>
            <w:r>
              <w:rPr>
                <w:rFonts w:hint="eastAsia" w:ascii="宋体" w:hAnsi="宋体" w:eastAsia="宋体" w:cs="宋体"/>
                <w:sz w:val="21"/>
                <w:szCs w:val="21"/>
              </w:rPr>
              <w:t>灵敏度(单位：cps或cts)</w:t>
            </w:r>
            <w:r>
              <w:rPr>
                <w:rFonts w:hint="eastAsia" w:ascii="宋体" w:hAnsi="宋体" w:eastAsia="宋体" w:cs="宋体"/>
                <w:kern w:val="0"/>
                <w:sz w:val="21"/>
                <w:szCs w:val="21"/>
              </w:rPr>
              <w:t>＞300万；Zn 206.197，</w:t>
            </w:r>
            <w:r>
              <w:rPr>
                <w:rFonts w:hint="eastAsia" w:ascii="宋体" w:hAnsi="宋体" w:eastAsia="宋体" w:cs="宋体"/>
                <w:sz w:val="21"/>
                <w:szCs w:val="21"/>
              </w:rPr>
              <w:t>标准溶液浓度1mg/L，积分时间</w:t>
            </w:r>
            <w:r>
              <w:rPr>
                <w:rFonts w:hint="eastAsia" w:ascii="宋体" w:hAnsi="宋体" w:eastAsia="宋体" w:cs="宋体"/>
                <w:kern w:val="0"/>
                <w:sz w:val="21"/>
                <w:szCs w:val="21"/>
              </w:rPr>
              <w:t>1秒，</w:t>
            </w:r>
            <w:r>
              <w:rPr>
                <w:rFonts w:hint="eastAsia" w:ascii="宋体" w:hAnsi="宋体" w:eastAsia="宋体" w:cs="宋体"/>
                <w:sz w:val="21"/>
                <w:szCs w:val="21"/>
              </w:rPr>
              <w:t>灵敏度(单位：cps或cts)</w:t>
            </w:r>
            <w:r>
              <w:rPr>
                <w:rFonts w:hint="eastAsia" w:ascii="宋体" w:hAnsi="宋体" w:eastAsia="宋体" w:cs="宋体"/>
                <w:kern w:val="0"/>
                <w:sz w:val="21"/>
                <w:szCs w:val="21"/>
              </w:rPr>
              <w:t>＞8万；Mg 280.260，</w:t>
            </w:r>
            <w:r>
              <w:rPr>
                <w:rFonts w:hint="eastAsia" w:ascii="宋体" w:hAnsi="宋体" w:eastAsia="宋体" w:cs="宋体"/>
                <w:sz w:val="21"/>
                <w:szCs w:val="21"/>
              </w:rPr>
              <w:t>标准溶液浓度0.1mg/L，积分时间</w:t>
            </w:r>
            <w:r>
              <w:rPr>
                <w:rFonts w:hint="eastAsia" w:ascii="宋体" w:hAnsi="宋体" w:eastAsia="宋体" w:cs="宋体"/>
                <w:kern w:val="0"/>
                <w:sz w:val="21"/>
                <w:szCs w:val="21"/>
              </w:rPr>
              <w:t>1秒，</w:t>
            </w:r>
            <w:r>
              <w:rPr>
                <w:rFonts w:hint="eastAsia" w:ascii="宋体" w:hAnsi="宋体" w:eastAsia="宋体" w:cs="宋体"/>
                <w:sz w:val="21"/>
                <w:szCs w:val="21"/>
              </w:rPr>
              <w:t>灵敏度(单位：cps或cts)</w:t>
            </w:r>
            <w:r>
              <w:rPr>
                <w:rFonts w:hint="eastAsia" w:ascii="宋体" w:hAnsi="宋体" w:eastAsia="宋体" w:cs="宋体"/>
                <w:kern w:val="0"/>
                <w:sz w:val="21"/>
                <w:szCs w:val="21"/>
              </w:rPr>
              <w:t>＞80万；Mg 285.207，</w:t>
            </w:r>
            <w:r>
              <w:rPr>
                <w:rFonts w:hint="eastAsia" w:ascii="宋体" w:hAnsi="宋体" w:eastAsia="宋体" w:cs="宋体"/>
                <w:sz w:val="21"/>
                <w:szCs w:val="21"/>
              </w:rPr>
              <w:t>标准溶液浓度0.1mg/L，积分时间</w:t>
            </w:r>
            <w:r>
              <w:rPr>
                <w:rFonts w:hint="eastAsia" w:ascii="宋体" w:hAnsi="宋体" w:eastAsia="宋体" w:cs="宋体"/>
                <w:kern w:val="0"/>
                <w:sz w:val="21"/>
                <w:szCs w:val="21"/>
              </w:rPr>
              <w:t>1秒，</w:t>
            </w:r>
            <w:r>
              <w:rPr>
                <w:rFonts w:hint="eastAsia" w:ascii="宋体" w:hAnsi="宋体" w:eastAsia="宋体" w:cs="宋体"/>
                <w:sz w:val="21"/>
                <w:szCs w:val="21"/>
              </w:rPr>
              <w:t>灵敏度(单位：cps或cts)</w:t>
            </w:r>
            <w:r>
              <w:rPr>
                <w:rFonts w:hint="eastAsia" w:ascii="宋体" w:hAnsi="宋体" w:eastAsia="宋体" w:cs="宋体"/>
                <w:kern w:val="0"/>
                <w:sz w:val="21"/>
                <w:szCs w:val="21"/>
              </w:rPr>
              <w:t>＞5万；Ba 455.389，</w:t>
            </w:r>
            <w:r>
              <w:rPr>
                <w:rFonts w:hint="eastAsia" w:ascii="宋体" w:hAnsi="宋体" w:eastAsia="宋体" w:cs="宋体"/>
                <w:sz w:val="21"/>
                <w:szCs w:val="21"/>
              </w:rPr>
              <w:t>标准溶液浓度0.1mg/L，积分时间</w:t>
            </w:r>
            <w:r>
              <w:rPr>
                <w:rFonts w:hint="eastAsia" w:ascii="宋体" w:hAnsi="宋体" w:eastAsia="宋体" w:cs="宋体"/>
                <w:kern w:val="0"/>
                <w:sz w:val="21"/>
                <w:szCs w:val="21"/>
              </w:rPr>
              <w:t>1秒，</w:t>
            </w:r>
            <w:r>
              <w:rPr>
                <w:rFonts w:hint="eastAsia" w:ascii="宋体" w:hAnsi="宋体" w:eastAsia="宋体" w:cs="宋体"/>
                <w:sz w:val="21"/>
                <w:szCs w:val="21"/>
              </w:rPr>
              <w:t>灵敏度(单位：cps或cts)</w:t>
            </w:r>
            <w:r>
              <w:rPr>
                <w:rFonts w:hint="eastAsia" w:ascii="宋体" w:hAnsi="宋体" w:eastAsia="宋体" w:cs="宋体"/>
                <w:kern w:val="0"/>
                <w:sz w:val="21"/>
                <w:szCs w:val="21"/>
              </w:rPr>
              <w:t>＞300万；</w:t>
            </w:r>
          </w:p>
          <w:p>
            <w:pPr>
              <w:widowControl/>
              <w:spacing w:line="440" w:lineRule="exact"/>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3.7.4轴向观测（水平观测）检出限：积分时间1秒，以10次空白溶液测量的3</w:t>
            </w:r>
            <w:r>
              <w:rPr>
                <w:rFonts w:hint="eastAsia" w:ascii="宋体" w:hAnsi="宋体" w:eastAsia="宋体" w:cs="宋体"/>
                <w:kern w:val="0"/>
                <w:sz w:val="21"/>
                <w:szCs w:val="21"/>
              </w:rPr>
              <w:sym w:font="Symbol" w:char="F073"/>
            </w:r>
            <w:r>
              <w:rPr>
                <w:rFonts w:hint="eastAsia" w:ascii="宋体" w:hAnsi="宋体" w:eastAsia="宋体" w:cs="宋体"/>
                <w:kern w:val="0"/>
                <w:sz w:val="21"/>
                <w:szCs w:val="21"/>
              </w:rPr>
              <w:t>强度所对应的浓度计算检出限，所有下列检出限必须在同一个仪器参数下同时做出。Tl 190.801，</w:t>
            </w:r>
            <w:r>
              <w:rPr>
                <w:rFonts w:hint="eastAsia" w:ascii="宋体" w:hAnsi="宋体" w:eastAsia="宋体" w:cs="宋体"/>
                <w:sz w:val="21"/>
                <w:szCs w:val="21"/>
              </w:rPr>
              <w:t>标准溶液浓度1mg/L，测量检出限所用的空白</w:t>
            </w:r>
            <w:r>
              <w:rPr>
                <w:rFonts w:hint="eastAsia" w:ascii="宋体" w:hAnsi="宋体" w:eastAsia="宋体" w:cs="宋体"/>
                <w:kern w:val="0"/>
                <w:sz w:val="21"/>
                <w:szCs w:val="21"/>
              </w:rPr>
              <w:t>2% 硝酸溶液，</w:t>
            </w:r>
            <w:r>
              <w:rPr>
                <w:rFonts w:hint="eastAsia" w:ascii="宋体" w:hAnsi="宋体" w:eastAsia="宋体" w:cs="宋体"/>
                <w:sz w:val="21"/>
                <w:szCs w:val="21"/>
              </w:rPr>
              <w:t>检出限</w:t>
            </w:r>
            <w:r>
              <w:rPr>
                <w:rFonts w:hint="eastAsia" w:ascii="宋体" w:hAnsi="宋体" w:eastAsia="宋体" w:cs="宋体"/>
                <w:kern w:val="0"/>
                <w:sz w:val="21"/>
                <w:szCs w:val="21"/>
              </w:rPr>
              <w:t>≤10µg/L；As 193.696，</w:t>
            </w:r>
            <w:r>
              <w:rPr>
                <w:rFonts w:hint="eastAsia" w:ascii="宋体" w:hAnsi="宋体" w:eastAsia="宋体" w:cs="宋体"/>
                <w:sz w:val="21"/>
                <w:szCs w:val="21"/>
              </w:rPr>
              <w:t>标准溶液浓度1mg/L，测量检出限所用的空白</w:t>
            </w:r>
            <w:r>
              <w:rPr>
                <w:rFonts w:hint="eastAsia" w:ascii="宋体" w:hAnsi="宋体" w:eastAsia="宋体" w:cs="宋体"/>
                <w:kern w:val="0"/>
                <w:sz w:val="21"/>
                <w:szCs w:val="21"/>
              </w:rPr>
              <w:t>2% 硝酸溶液，</w:t>
            </w:r>
            <w:r>
              <w:rPr>
                <w:rFonts w:hint="eastAsia" w:ascii="宋体" w:hAnsi="宋体" w:eastAsia="宋体" w:cs="宋体"/>
                <w:sz w:val="21"/>
                <w:szCs w:val="21"/>
              </w:rPr>
              <w:t>检出限</w:t>
            </w:r>
            <w:r>
              <w:rPr>
                <w:rFonts w:hint="eastAsia" w:ascii="宋体" w:hAnsi="宋体" w:eastAsia="宋体" w:cs="宋体"/>
                <w:kern w:val="0"/>
                <w:sz w:val="21"/>
                <w:szCs w:val="21"/>
              </w:rPr>
              <w:t>≤3µg/L；Se 196.026，</w:t>
            </w:r>
            <w:r>
              <w:rPr>
                <w:rFonts w:hint="eastAsia" w:ascii="宋体" w:hAnsi="宋体" w:eastAsia="宋体" w:cs="宋体"/>
                <w:sz w:val="21"/>
                <w:szCs w:val="21"/>
              </w:rPr>
              <w:t>标准溶液浓度0.5mg/L，测量检出限所用的空白</w:t>
            </w:r>
            <w:r>
              <w:rPr>
                <w:rFonts w:hint="eastAsia" w:ascii="宋体" w:hAnsi="宋体" w:eastAsia="宋体" w:cs="宋体"/>
                <w:kern w:val="0"/>
                <w:sz w:val="21"/>
                <w:szCs w:val="21"/>
              </w:rPr>
              <w:t>2% 硝酸溶液，</w:t>
            </w:r>
            <w:r>
              <w:rPr>
                <w:rFonts w:hint="eastAsia" w:ascii="宋体" w:hAnsi="宋体" w:eastAsia="宋体" w:cs="宋体"/>
                <w:sz w:val="21"/>
                <w:szCs w:val="21"/>
              </w:rPr>
              <w:t>检出限</w:t>
            </w:r>
            <w:r>
              <w:rPr>
                <w:rFonts w:hint="eastAsia" w:ascii="宋体" w:hAnsi="宋体" w:eastAsia="宋体" w:cs="宋体"/>
                <w:kern w:val="0"/>
                <w:sz w:val="21"/>
                <w:szCs w:val="21"/>
              </w:rPr>
              <w:t>≤10µg/L；Pb 220.353，</w:t>
            </w:r>
            <w:r>
              <w:rPr>
                <w:rFonts w:hint="eastAsia" w:ascii="宋体" w:hAnsi="宋体" w:eastAsia="宋体" w:cs="宋体"/>
                <w:sz w:val="21"/>
                <w:szCs w:val="21"/>
              </w:rPr>
              <w:t>测量检出限所用的空白</w:t>
            </w:r>
            <w:r>
              <w:rPr>
                <w:rFonts w:hint="eastAsia" w:ascii="宋体" w:hAnsi="宋体" w:eastAsia="宋体" w:cs="宋体"/>
                <w:kern w:val="0"/>
                <w:sz w:val="21"/>
                <w:szCs w:val="21"/>
              </w:rPr>
              <w:t>2% 硝酸溶液，</w:t>
            </w:r>
            <w:r>
              <w:rPr>
                <w:rFonts w:hint="eastAsia" w:ascii="宋体" w:hAnsi="宋体" w:eastAsia="宋体" w:cs="宋体"/>
                <w:sz w:val="21"/>
                <w:szCs w:val="21"/>
              </w:rPr>
              <w:t>检出限</w:t>
            </w:r>
            <w:r>
              <w:rPr>
                <w:rFonts w:hint="eastAsia" w:ascii="宋体" w:hAnsi="宋体" w:eastAsia="宋体" w:cs="宋体"/>
                <w:kern w:val="0"/>
                <w:sz w:val="21"/>
                <w:szCs w:val="21"/>
              </w:rPr>
              <w:t>≤3µg/L；</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3.7.5 Cd的校准曲线线性：测量空白，测量1ng/mL、2ng/mL、3ng/mL、4ng/mL、5ng/mL的Cd标准溶液，选择谱线Cd 228.802nm，使用线性计算截距的校准模式，校准曲线的线性相关系数必须大于0.999；</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3.7.6 Pb的校准曲线线性：测量空白，测量2ng/mL、5ng/mL、10ng/mL、15ng/mL、20ng/mL的Pb标准溶液，选择谱线Pb 220.353nm，使用线性计算截距的校准模式，校准曲线的线性相关系数必须大于0.999；</w:t>
            </w:r>
          </w:p>
          <w:p>
            <w:pPr>
              <w:spacing w:line="440" w:lineRule="exact"/>
              <w:jc w:val="left"/>
              <w:rPr>
                <w:rFonts w:hint="eastAsia" w:ascii="宋体" w:hAnsi="宋体" w:eastAsia="宋体" w:cs="宋体"/>
                <w:bCs/>
                <w:sz w:val="21"/>
                <w:szCs w:val="21"/>
              </w:rPr>
            </w:pPr>
            <w:r>
              <w:rPr>
                <w:rFonts w:hint="eastAsia" w:ascii="宋体" w:hAnsi="宋体" w:eastAsia="宋体" w:cs="宋体"/>
                <w:bCs/>
                <w:sz w:val="21"/>
                <w:szCs w:val="21"/>
              </w:rPr>
              <w:t>4.外形尺寸</w:t>
            </w:r>
            <w:r>
              <w:rPr>
                <w:rFonts w:hint="eastAsia" w:ascii="宋体" w:hAnsi="宋体" w:eastAsia="宋体" w:cs="宋体"/>
                <w:bCs/>
                <w:kern w:val="0"/>
                <w:sz w:val="21"/>
                <w:szCs w:val="21"/>
              </w:rPr>
              <w:t>（W×D×H）：</w:t>
            </w:r>
            <w:r>
              <w:rPr>
                <w:rFonts w:hint="eastAsia" w:ascii="宋体" w:hAnsi="宋体" w:eastAsia="宋体" w:cs="宋体"/>
                <w:kern w:val="0"/>
                <w:sz w:val="21"/>
                <w:szCs w:val="21"/>
              </w:rPr>
              <w:t>不大于700*780*820mm；</w:t>
            </w:r>
          </w:p>
          <w:p>
            <w:pPr>
              <w:spacing w:line="440" w:lineRule="exact"/>
              <w:jc w:val="left"/>
              <w:rPr>
                <w:rFonts w:hint="eastAsia" w:ascii="宋体" w:hAnsi="宋体" w:eastAsia="宋体" w:cs="宋体"/>
                <w:bCs/>
                <w:sz w:val="21"/>
                <w:szCs w:val="21"/>
              </w:rPr>
            </w:pPr>
            <w:r>
              <w:rPr>
                <w:rFonts w:hint="eastAsia" w:ascii="宋体" w:hAnsi="宋体" w:eastAsia="宋体" w:cs="宋体"/>
                <w:bCs/>
                <w:sz w:val="21"/>
                <w:szCs w:val="21"/>
              </w:rPr>
              <w:t>5.设备技术资料（说明书）：</w:t>
            </w:r>
            <w:r>
              <w:rPr>
                <w:rFonts w:hint="eastAsia" w:ascii="宋体" w:hAnsi="宋体" w:eastAsia="宋体" w:cs="宋体"/>
                <w:sz w:val="21"/>
                <w:szCs w:val="21"/>
              </w:rPr>
              <w:t>随机提供操作、使用说明书资料1份；</w:t>
            </w:r>
          </w:p>
          <w:p>
            <w:pPr>
              <w:spacing w:line="440" w:lineRule="exact"/>
              <w:jc w:val="left"/>
              <w:rPr>
                <w:rFonts w:hint="eastAsia" w:ascii="宋体" w:hAnsi="宋体" w:eastAsia="宋体" w:cs="宋体"/>
                <w:sz w:val="21"/>
                <w:szCs w:val="21"/>
              </w:rPr>
            </w:pPr>
            <w:r>
              <w:rPr>
                <w:rFonts w:hint="eastAsia" w:ascii="宋体" w:hAnsi="宋体" w:eastAsia="宋体" w:cs="宋体"/>
                <w:bCs/>
                <w:sz w:val="21"/>
                <w:szCs w:val="21"/>
              </w:rPr>
              <w:t>6.供货时间、地点：</w:t>
            </w:r>
            <w:r>
              <w:rPr>
                <w:rFonts w:hint="eastAsia" w:ascii="宋体" w:hAnsi="宋体" w:eastAsia="宋体" w:cs="宋体"/>
                <w:sz w:val="21"/>
                <w:szCs w:val="21"/>
              </w:rPr>
              <w:t>合同签定后90天，合肥，安徽农业大学；</w:t>
            </w:r>
          </w:p>
          <w:p>
            <w:pPr>
              <w:spacing w:line="440" w:lineRule="exact"/>
              <w:jc w:val="left"/>
              <w:rPr>
                <w:rFonts w:hint="eastAsia" w:ascii="宋体" w:hAnsi="宋体" w:eastAsia="宋体" w:cs="宋体"/>
                <w:sz w:val="21"/>
                <w:szCs w:val="21"/>
              </w:rPr>
            </w:pPr>
            <w:r>
              <w:rPr>
                <w:rFonts w:hint="eastAsia" w:ascii="宋体" w:hAnsi="宋体" w:eastAsia="宋体" w:cs="宋体"/>
                <w:bCs/>
                <w:sz w:val="21"/>
                <w:szCs w:val="21"/>
              </w:rPr>
              <w:t>7.包装和运输：</w:t>
            </w:r>
            <w:r>
              <w:rPr>
                <w:rFonts w:hint="eastAsia" w:ascii="宋体" w:hAnsi="宋体" w:eastAsia="宋体" w:cs="宋体"/>
                <w:sz w:val="21"/>
                <w:szCs w:val="21"/>
              </w:rPr>
              <w:t>防潮，防震的包装箱空运。</w:t>
            </w:r>
          </w:p>
          <w:p>
            <w:pPr>
              <w:spacing w:line="440" w:lineRule="exact"/>
              <w:jc w:val="left"/>
              <w:rPr>
                <w:rFonts w:hint="eastAsia" w:ascii="宋体" w:hAnsi="宋体" w:eastAsia="宋体" w:cs="宋体"/>
                <w:sz w:val="21"/>
                <w:szCs w:val="21"/>
              </w:rPr>
            </w:pPr>
            <w:r>
              <w:rPr>
                <w:rFonts w:hint="eastAsia" w:ascii="宋体" w:hAnsi="宋体" w:eastAsia="宋体" w:cs="宋体"/>
                <w:bCs/>
                <w:sz w:val="21"/>
                <w:szCs w:val="21"/>
              </w:rPr>
              <w:t>8.安装、调试：</w:t>
            </w:r>
            <w:r>
              <w:rPr>
                <w:rFonts w:hint="eastAsia" w:ascii="宋体" w:hAnsi="宋体" w:eastAsia="宋体" w:cs="宋体"/>
                <w:sz w:val="21"/>
                <w:szCs w:val="21"/>
              </w:rPr>
              <w:t>设备到达用户所在地后，在接到用户通知后一周内进行安装调试，直至通过验收。仪器的安装调试及现场培训需在15个工作日内完成；</w:t>
            </w:r>
          </w:p>
          <w:p>
            <w:pPr>
              <w:spacing w:line="440" w:lineRule="exact"/>
              <w:jc w:val="left"/>
              <w:rPr>
                <w:rFonts w:hint="eastAsia" w:ascii="宋体" w:hAnsi="宋体" w:eastAsia="宋体" w:cs="宋体"/>
                <w:sz w:val="21"/>
                <w:szCs w:val="21"/>
              </w:rPr>
            </w:pPr>
            <w:r>
              <w:rPr>
                <w:rFonts w:hint="eastAsia" w:ascii="宋体" w:hAnsi="宋体" w:eastAsia="宋体" w:cs="宋体"/>
                <w:bCs/>
                <w:sz w:val="21"/>
                <w:szCs w:val="21"/>
              </w:rPr>
              <w:t>9.人员培训</w:t>
            </w:r>
            <w:r>
              <w:rPr>
                <w:rFonts w:hint="eastAsia" w:ascii="宋体" w:hAnsi="宋体" w:eastAsia="宋体" w:cs="宋体"/>
                <w:sz w:val="21"/>
                <w:szCs w:val="21"/>
              </w:rPr>
              <w:t>：（至少包括但不限于以下培训）</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9.1应在设备安装调试合格后工程师进行免费操作培训；</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9.2应在设备安装调试合格后3个月内由生产商提供2至3个免费名额在生产商技术中心进行系统全培训；</w:t>
            </w:r>
          </w:p>
          <w:p>
            <w:pPr>
              <w:spacing w:line="440" w:lineRule="exact"/>
              <w:jc w:val="left"/>
              <w:rPr>
                <w:rFonts w:hint="eastAsia" w:ascii="宋体" w:hAnsi="宋体" w:eastAsia="宋体" w:cs="宋体"/>
                <w:sz w:val="21"/>
                <w:szCs w:val="21"/>
              </w:rPr>
            </w:pPr>
            <w:r>
              <w:rPr>
                <w:rFonts w:hint="eastAsia" w:ascii="宋体" w:hAnsi="宋体" w:eastAsia="宋体" w:cs="宋体"/>
                <w:bCs/>
                <w:sz w:val="21"/>
                <w:szCs w:val="21"/>
              </w:rPr>
              <w:t>10.质保期：</w:t>
            </w:r>
            <w:r>
              <w:rPr>
                <w:rFonts w:hint="eastAsia" w:ascii="宋体" w:hAnsi="宋体" w:eastAsia="宋体" w:cs="宋体"/>
                <w:sz w:val="21"/>
                <w:szCs w:val="21"/>
              </w:rPr>
              <w:t>提供至少一年的免费保修，保修期自仪器验收签字之日算起；</w:t>
            </w:r>
          </w:p>
          <w:p>
            <w:pPr>
              <w:spacing w:line="440" w:lineRule="exact"/>
              <w:rPr>
                <w:rFonts w:hint="eastAsia" w:ascii="宋体" w:hAnsi="宋体" w:eastAsia="宋体" w:cs="宋体"/>
                <w:sz w:val="21"/>
                <w:szCs w:val="21"/>
              </w:rPr>
            </w:pPr>
            <w:r>
              <w:rPr>
                <w:rFonts w:hint="eastAsia" w:ascii="宋体" w:hAnsi="宋体" w:eastAsia="宋体" w:cs="宋体"/>
                <w:bCs/>
                <w:sz w:val="21"/>
                <w:szCs w:val="21"/>
              </w:rPr>
              <w:t>11.售后服务：</w:t>
            </w:r>
            <w:r>
              <w:rPr>
                <w:rFonts w:hint="eastAsia" w:ascii="宋体" w:hAnsi="宋体" w:eastAsia="宋体" w:cs="宋体"/>
                <w:sz w:val="21"/>
                <w:szCs w:val="21"/>
              </w:rPr>
              <w:t>对用户的服务要求应在4小时内响应；需要在现场进行维修的，应在2个工作日内到达仪器现场；一般问题应在24小时内解决，重大问题或其它无法迅速解决的问题应在1周内解决或提出明确解决方案。</w:t>
            </w:r>
          </w:p>
          <w:p>
            <w:pPr>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12.配套设备监控保护仪：</w:t>
            </w:r>
          </w:p>
          <w:p>
            <w:pPr>
              <w:spacing w:line="440" w:lineRule="exact"/>
              <w:rPr>
                <w:rFonts w:hint="eastAsia" w:ascii="宋体" w:hAnsi="宋体" w:eastAsia="宋体" w:cs="宋体"/>
                <w:sz w:val="21"/>
                <w:szCs w:val="21"/>
              </w:rPr>
            </w:pPr>
            <w:r>
              <w:rPr>
                <w:rFonts w:hint="eastAsia" w:ascii="宋体" w:hAnsi="宋体" w:eastAsia="宋体" w:cs="宋体"/>
                <w:sz w:val="21"/>
                <w:szCs w:val="21"/>
              </w:rPr>
              <w:t>设备监控保护仪自动采集用户刷卡数据并进行实时记录，支持电源控制、仪器保护、液晶显示、刷卡认证及鉴权、实验文件传输、断网模式、在线升级等，具体技术参数要求如下：</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w:t>
            </w:r>
            <w:r>
              <w:rPr>
                <w:rFonts w:hint="eastAsia" w:ascii="宋体" w:hAnsi="宋体" w:eastAsia="宋体" w:cs="宋体"/>
                <w:sz w:val="21"/>
                <w:szCs w:val="21"/>
                <w:lang w:eastAsia="zh-CN"/>
              </w:rPr>
              <w:t>须</w:t>
            </w:r>
            <w:r>
              <w:rPr>
                <w:rFonts w:hint="eastAsia" w:ascii="宋体" w:hAnsi="宋体" w:eastAsia="宋体" w:cs="宋体"/>
                <w:sz w:val="21"/>
                <w:szCs w:val="21"/>
              </w:rPr>
              <w:t>与安徽农业大学生物技术中心现有大型仪器设备共享系统实现数据对接。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12.2</w:t>
            </w:r>
            <w:r>
              <w:rPr>
                <w:rFonts w:hint="eastAsia" w:ascii="宋体" w:hAnsi="宋体" w:eastAsia="宋体" w:cs="宋体"/>
                <w:sz w:val="21"/>
                <w:szCs w:val="21"/>
              </w:rPr>
              <w:t>设备监控保护仪自动采集使用数据，并进行使用数据的实时记录和计费，可以实现实时监控；</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12.3</w:t>
            </w:r>
            <w:r>
              <w:rPr>
                <w:rFonts w:hint="eastAsia" w:ascii="宋体" w:hAnsi="宋体" w:eastAsia="宋体" w:cs="宋体"/>
                <w:sz w:val="21"/>
                <w:szCs w:val="21"/>
              </w:rPr>
              <w:t>能够实现大型仪器电源控制，采用工业级电源控制装置控制仪器电源，做到对仪器自身保护；</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12.4</w:t>
            </w:r>
            <w:r>
              <w:rPr>
                <w:rFonts w:hint="eastAsia" w:ascii="宋体" w:hAnsi="宋体" w:eastAsia="宋体" w:cs="宋体"/>
                <w:sz w:val="21"/>
                <w:szCs w:val="21"/>
              </w:rPr>
              <w:t>电源控制设备能够支持最大电流至30A；</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12.5</w:t>
            </w:r>
            <w:r>
              <w:rPr>
                <w:rFonts w:hint="eastAsia" w:ascii="宋体" w:hAnsi="宋体" w:eastAsia="宋体" w:cs="宋体"/>
                <w:sz w:val="21"/>
                <w:szCs w:val="21"/>
              </w:rPr>
              <w:t>提供用电安全保护功能，可针对不同仪器的实际需要进行组合配置；</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12.6</w:t>
            </w:r>
            <w:r>
              <w:rPr>
                <w:rFonts w:hint="eastAsia" w:ascii="宋体" w:hAnsi="宋体" w:eastAsia="宋体" w:cs="宋体"/>
                <w:sz w:val="21"/>
                <w:szCs w:val="21"/>
              </w:rPr>
              <w:t>能够兼容校园一卡通系统，实现刷卡身份认证通过后，方可使用大型仪器；</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12.7</w:t>
            </w:r>
            <w:r>
              <w:rPr>
                <w:rFonts w:hint="eastAsia" w:ascii="宋体" w:hAnsi="宋体" w:eastAsia="宋体" w:cs="宋体"/>
                <w:sz w:val="21"/>
                <w:szCs w:val="21"/>
              </w:rPr>
              <w:t>具有液晶显示。能够显示仪器信息、管理员信息、使用者的信息、刷卡认证结果信息、仪器状态信息等；</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12.8</w:t>
            </w:r>
            <w:r>
              <w:rPr>
                <w:rFonts w:hint="eastAsia" w:ascii="宋体" w:hAnsi="宋体" w:eastAsia="宋体" w:cs="宋体"/>
                <w:sz w:val="21"/>
                <w:szCs w:val="21"/>
              </w:rPr>
              <w:t>对实验仪器的电脑不做任何改动，不安装第三方软件，具有数据文件中转功能，杜绝大型仪器的电脑联网，禁止U盘拷贝，避免刻录光盘，实现通过USB将仪器配套的电脑与仪器控制终端相连，数据文件通过设备监控保护仪中转至指定的服务器上；</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12.9</w:t>
            </w:r>
            <w:r>
              <w:rPr>
                <w:rFonts w:hint="eastAsia" w:ascii="宋体" w:hAnsi="宋体" w:eastAsia="宋体" w:cs="宋体"/>
                <w:sz w:val="21"/>
                <w:szCs w:val="21"/>
              </w:rPr>
              <w:t>具有断网模式功能，能够判断当前网络状态，并进行应急模式和正常模式之间自动切换，无需管理员进行手动切换。应急模式下，断网前经授权的用户仍可刷卡开机，能够缓存10000条以上的刷卡记录，当网络恢复后，可自动上传至服务器进行自动计费收费。</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12.10</w:t>
            </w:r>
            <w:r>
              <w:rPr>
                <w:rFonts w:hint="eastAsia" w:ascii="宋体" w:hAnsi="宋体" w:eastAsia="宋体" w:cs="宋体"/>
                <w:sz w:val="21"/>
                <w:szCs w:val="21"/>
              </w:rPr>
              <w:t>得到用户认可前提下，支持在线远程升级，始终保证客户使用的最新最稳定的版本。</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12.11</w:t>
            </w:r>
            <w:r>
              <w:rPr>
                <w:rFonts w:hint="eastAsia" w:ascii="宋体" w:hAnsi="宋体" w:eastAsia="宋体" w:cs="宋体"/>
                <w:sz w:val="21"/>
                <w:szCs w:val="21"/>
              </w:rPr>
              <w:t>设备支持DHCP和固定IP以适应单位网络架构，支持跨网段连接；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12.12</w:t>
            </w:r>
            <w:r>
              <w:rPr>
                <w:rFonts w:hint="eastAsia" w:ascii="宋体" w:hAnsi="宋体" w:eastAsia="宋体" w:cs="宋体"/>
                <w:sz w:val="21"/>
                <w:szCs w:val="21"/>
              </w:rPr>
              <w:t>无线模块（</w:t>
            </w:r>
            <w:r>
              <w:rPr>
                <w:rFonts w:hint="eastAsia" w:ascii="宋体" w:hAnsi="宋体" w:eastAsia="宋体" w:cs="宋体"/>
                <w:sz w:val="21"/>
                <w:szCs w:val="21"/>
                <w:lang w:val="en-US" w:eastAsia="zh-CN"/>
              </w:rPr>
              <w:t>1</w:t>
            </w:r>
            <w:r>
              <w:rPr>
                <w:rFonts w:hint="eastAsia" w:ascii="宋体" w:hAnsi="宋体" w:eastAsia="宋体" w:cs="宋体"/>
                <w:sz w:val="21"/>
                <w:szCs w:val="21"/>
              </w:rPr>
              <w:t>个）：1个10/100M自适应LAN/WAN口，支持自动翻转（Auto MDI/MDIX），含及网线、RJ45水晶头等辅材。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12.13须包含</w:t>
            </w:r>
            <w:r>
              <w:rPr>
                <w:rFonts w:hint="eastAsia" w:ascii="宋体" w:hAnsi="宋体" w:eastAsia="宋体" w:cs="宋体"/>
                <w:sz w:val="21"/>
                <w:szCs w:val="21"/>
              </w:rPr>
              <w:t>工程线路改造、工程施工所用所有辅材。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12.14</w:t>
            </w:r>
            <w:r>
              <w:rPr>
                <w:rFonts w:hint="eastAsia" w:ascii="宋体" w:hAnsi="宋体" w:eastAsia="宋体" w:cs="宋体"/>
                <w:sz w:val="21"/>
                <w:szCs w:val="21"/>
              </w:rPr>
              <w:t>系统应在合同生效后1个月内安装施工完毕，包括设备的供应、运输、装卸、安装、调试直至检测验收合格。</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12.15</w:t>
            </w:r>
            <w:r>
              <w:rPr>
                <w:rFonts w:hint="eastAsia" w:ascii="宋体" w:hAnsi="宋体" w:eastAsia="宋体" w:cs="宋体"/>
                <w:sz w:val="21"/>
                <w:szCs w:val="21"/>
              </w:rPr>
              <w:t>免费使用培训，设备监控保护仪1年免费质保</w:t>
            </w:r>
            <w:r>
              <w:rPr>
                <w:rFonts w:hint="eastAsia" w:ascii="宋体" w:hAnsi="宋体" w:eastAsia="宋体" w:cs="宋体"/>
                <w:sz w:val="21"/>
                <w:szCs w:val="21"/>
                <w:lang w:eastAsia="zh-CN"/>
              </w:rPr>
              <w:t>，</w:t>
            </w:r>
            <w:r>
              <w:rPr>
                <w:rFonts w:hint="eastAsia" w:ascii="宋体" w:hAnsi="宋体" w:eastAsia="宋体" w:cs="宋体"/>
                <w:sz w:val="21"/>
                <w:szCs w:val="21"/>
              </w:rPr>
              <w:t>自系统验收合格之日起计。</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601"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超高效液相色谱仪（进口）</w:t>
            </w:r>
          </w:p>
        </w:tc>
        <w:tc>
          <w:tcPr>
            <w:tcW w:w="7131" w:type="dxa"/>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1.工作条件：</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1.1.工作电压：220V±10%，50Hz；</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1.2.温度：4.0～40.0℃（39.2～104.0°F）；</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1.3湿度：20%～80%，无冷凝；</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 技术指标：</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2.1四元溶剂管理系统：</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★2.1.1色谱泵：一体式独立柱塞，数控直线驱动色谱泵技术，双压力传感器反馈回路，无需阻尼器，投标文件中提供泵设计图，标注双压力传感器位置。压缩补偿：自动、连续；</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2.1.2集成式漏液管理：漏液传感器（标配）与安全漏液处理；</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2.1.3 pH范围：1～12.5；梯度模式：低压混合，四元梯度，1~4路溶剂任意混合；</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2.1.4流量范围：&lt;5.000mL/min，增量为0.001mL；</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2.1.5脱气：集成式真空脱气，至少4个排气仓；</w:t>
            </w:r>
          </w:p>
          <w:p>
            <w:pPr>
              <w:spacing w:line="440" w:lineRule="exact"/>
              <w:jc w:val="left"/>
              <w:rPr>
                <w:rFonts w:hint="eastAsia" w:ascii="宋体" w:hAnsi="宋体" w:eastAsia="宋体" w:cs="宋体"/>
                <w:b/>
                <w:bCs/>
                <w:sz w:val="21"/>
                <w:szCs w:val="21"/>
              </w:rPr>
            </w:pPr>
            <w:r>
              <w:rPr>
                <w:rFonts w:hint="eastAsia" w:ascii="宋体" w:hAnsi="宋体" w:eastAsia="宋体" w:cs="宋体"/>
                <w:sz w:val="21"/>
                <w:szCs w:val="21"/>
              </w:rPr>
              <w:t>★2.1.6最大操作压力：9500psi（全流量范围），梯度延迟体积：&lt;1000μL，不随反压变化。梯度变化模式：预编11种梯度曲线，分为1线性、2步进、4凹线、4凸线四种类型，由色谱软件实现准确控制，</w:t>
            </w:r>
            <w:r>
              <w:rPr>
                <w:rFonts w:hint="eastAsia" w:ascii="宋体" w:hAnsi="宋体" w:eastAsia="宋体" w:cs="宋体"/>
                <w:b/>
                <w:bCs/>
                <w:sz w:val="21"/>
                <w:szCs w:val="21"/>
              </w:rPr>
              <w:t>投标文件中须提供梯度曲线模型，中英文说明书；</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2.1.7柱塞清洗：自动，可编辑；</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2.1.8流速准确度：流速为0.5、3.0和5.0 mL/min时，准确度为±1.0%；</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2.1.9、混合准确度：±0.5%，5%～95%范围内；0.5∼5.0 mL/min，不随反压变化 ；</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2.1.10混合精度：±0.15% RSD或0.04minSD（取较大者），基于6次重复进样的结果，不随反压变化；</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2.1.11混合波动（基线噪音）：≤0.5mAU；</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2.1.12内置自动缓冲盐配置功能，投标文件中提供可体现此功能的软件截图：可实现自动配置缓冲盐浓度和pH值梯度变化，增量为0.1；内置缓冲盐配置体系数量：≥8；梯度种类：3种（流动相组成变化，流速变化，pH值变化）；</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2.1.13智能梯度起始模式：≥3（进样前，进样后，进样同步）,以模拟任意HPLC系统体积；</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2.2自动进样器管理系统；</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2.2.1流通针式进样模式；</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2.2.2定量同步：泵和进样器之间可实现进样同步，提高保留时间重现性；</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2.2.3样品容量：768（2×384孔板）或96（2 mL样品瓶架）；</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2.2.4样品交叉污染/样品残留：&lt;0.002%（咖啡因），UV条件下；</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2.2.5进样针清洗：集成、主动、可设置；</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2.2.6进样体积：0.1~50μL（标配），增量：0.1μL；可使用扩展定量环最大扩到1000.0μL；</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2.2.7最小样品量需求：3μL，使用2mL全回收样品瓶；</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2.2.8进样线性度：&gt;0.999，0.2～50.0 μL；</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2.2.9进样精度：&lt; 1.0% RSD，0.5～0.9μL；&lt;0.5% RSD，1.0～4.9μL；</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&lt;0.25% RSD，5.0～1000.0μL；</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2.2.10准确度（吸取）：+/-0.2μL；</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2.2.11自动进样循环时间：&lt;30s（进样之间）；</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2.2.12样品室温度范围：4℃～40℃，增量：0.1℃；</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2.2.13温度准确度：传感器处为+/-0.5℃；</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稳定稳定性：传感器处为+/-1.0℃；</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2.2.14进样次数：每个样品1～99次进样；</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2.3色谱柱管理器；</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2.3.1温度范围：30cm：室温～65.0℃；</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温度准确度 +/-0.5°C；</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温度稳定度 +/-0.3°C；</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2.3.2溶剂平衡：被动预加热；</w:t>
            </w:r>
          </w:p>
          <w:p>
            <w:pPr>
              <w:spacing w:line="440" w:lineRule="exact"/>
              <w:ind w:left="210" w:leftChars="50" w:hanging="105" w:hangingChars="50"/>
              <w:jc w:val="left"/>
              <w:rPr>
                <w:rFonts w:hint="eastAsia" w:ascii="宋体" w:hAnsi="宋体" w:eastAsia="宋体" w:cs="宋体"/>
                <w:sz w:val="21"/>
                <w:szCs w:val="21"/>
              </w:rPr>
            </w:pPr>
            <w:r>
              <w:rPr>
                <w:rFonts w:hint="eastAsia" w:ascii="宋体" w:hAnsi="宋体" w:eastAsia="宋体" w:cs="宋体"/>
                <w:sz w:val="21"/>
                <w:szCs w:val="21"/>
              </w:rPr>
              <w:t>2.4检测器：</w:t>
            </w:r>
          </w:p>
          <w:p>
            <w:pPr>
              <w:spacing w:line="440" w:lineRule="exact"/>
              <w:ind w:left="210" w:leftChars="50" w:hanging="105" w:hangingChars="50"/>
              <w:jc w:val="left"/>
              <w:rPr>
                <w:rFonts w:hint="eastAsia" w:ascii="宋体" w:hAnsi="宋体" w:eastAsia="宋体" w:cs="宋体"/>
                <w:sz w:val="21"/>
                <w:szCs w:val="21"/>
              </w:rPr>
            </w:pPr>
            <w:r>
              <w:rPr>
                <w:rFonts w:hint="eastAsia" w:ascii="宋体" w:hAnsi="宋体" w:eastAsia="宋体" w:cs="宋体"/>
                <w:sz w:val="21"/>
                <w:szCs w:val="21"/>
              </w:rPr>
              <w:t>2.4.1紫外/可见光检测器（2489）；</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2.4.2波长范围：190～700nm；</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2.4.3带宽：≤5nm；</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2.4.4波长准确度：±1nm（使用专利型铒过滤器）；</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2.4.5波长重现性：±0.1nm；</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2.4.6测量范围：0.0001～4.0000AU；</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2.4.7检测通道：2个；</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2.4.8基线噪音 单通道：&lt;5.0×10-6AU；</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基线噪音 双通道：&lt;35×10-6AU；</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2.4.9漂移: ≤1.0x10-4AU/hr；</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2.4.10线性范围：≤5%（2.5 AU），对羟基苯甲酸丙酯，257nm；</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2.4.11吸收范围：0.0001～4.0000AU；</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2.4.12光源：氘灯，无需使用其他光源；</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2.4.13内置灯优化软件：减少可见光波长噪音，补偿等损耗能量；</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2.4.14采样频率：≥70Hz；</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2.4.15流通池：梯形狭缝池，消除示差折光效应；</w:t>
            </w:r>
          </w:p>
          <w:p>
            <w:pPr>
              <w:spacing w:line="440" w:lineRule="exact"/>
              <w:ind w:left="210" w:leftChars="100"/>
              <w:jc w:val="left"/>
              <w:rPr>
                <w:rFonts w:hint="eastAsia" w:ascii="宋体" w:hAnsi="宋体" w:eastAsia="宋体" w:cs="宋体"/>
                <w:sz w:val="21"/>
                <w:szCs w:val="21"/>
              </w:rPr>
            </w:pPr>
            <w:r>
              <w:rPr>
                <w:rFonts w:hint="eastAsia" w:ascii="宋体" w:hAnsi="宋体" w:eastAsia="宋体" w:cs="宋体"/>
                <w:sz w:val="21"/>
                <w:szCs w:val="21"/>
              </w:rPr>
              <w:t>2.4.16内置比色池，实现紫外光谱扫描功能；</w:t>
            </w:r>
          </w:p>
          <w:p>
            <w:pPr>
              <w:spacing w:line="440" w:lineRule="exact"/>
              <w:ind w:left="210" w:leftChars="100"/>
              <w:jc w:val="left"/>
              <w:rPr>
                <w:rFonts w:hint="eastAsia" w:ascii="宋体" w:hAnsi="宋体" w:eastAsia="宋体" w:cs="宋体"/>
                <w:sz w:val="21"/>
                <w:szCs w:val="21"/>
              </w:rPr>
            </w:pPr>
            <w:r>
              <w:rPr>
                <w:rFonts w:hint="eastAsia" w:ascii="宋体" w:hAnsi="宋体" w:eastAsia="宋体" w:cs="宋体"/>
                <w:sz w:val="21"/>
                <w:szCs w:val="21"/>
              </w:rPr>
              <w:t>2.4.17池长：10mm（分析池）；池体积：16.3 µL（分析池）；</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2.4.18流通池耐压：1000psi（分析池）；</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2.4.19固定狭缝：保持良好线性和光谱分辨率，简化操作；</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2.5荧光检测器；</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2.5.1激发波长：200～890nm；</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2.5.2发射波长：210～900nm；</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 xml:space="preserve"> 2.5.3发射波长与激发波长设置差值：10nm；</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2.5.4带宽：20nm；</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2.5.5数据采集模式：最多4个2D通道或1个3D通道；</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2.5.6波长准确度：±3nm（使用专利型2铒过滤器）；</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2.5.7波长重现性：±0.25nm；</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2.5.8灵敏度：S/N&gt;1000（水测量信号的拉曼光谱）；</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2.5.9测量范围：0.001～10,000.000发射单位（默认）；</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2.5.10流通池：&lt;13ul，长轴向设计；</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2.5.11光源：氙灯,150W，质保：寿命2000小时或1年</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2.5.12采样频率：单（波长）模式最高20 Hz；3D模式为1 Hz；</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2.5.13 流通池耐压：145psi（10bar）；</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3.色谱数据管理系统：</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3.1是在最新Windows10，64中文版操作系统下编写和测试；</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3.2原厂源代码级全中文版，其中包括在线帮助采用简体中文；</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3.3登录时输入用户名和密码，每个使用者可以使用各自的用户名，密码和权限，相互之间的数据互相独立，互不干扰；</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3.4操作向导模式和在线帮助功能：只需按照指南要求进行操作即可执行相应的功能；</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3.5具有数据安全性：符合cGMP/GLP和21CFR Part11法规的要求，具有电子记录，电子签名之功能。具有分配用户使用权限之功能；</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3.6≥16种校正拟合定量计算方式，适应不同分析及不同检测器应用；</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3.7≥10种数据检索模式，适应大量数据管理和检索；</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3.8报告格式的编辑和排版：结果可以有单个报告和综合报告；</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3.9原始数据和结果可通过多种方式输出到其它软件中（如Excel）；</w:t>
            </w:r>
          </w:p>
          <w:p>
            <w:pPr>
              <w:spacing w:line="440" w:lineRule="exact"/>
              <w:jc w:val="left"/>
              <w:rPr>
                <w:rFonts w:hint="eastAsia" w:ascii="宋体" w:hAnsi="宋体" w:eastAsia="宋体" w:cs="宋体"/>
                <w:b/>
                <w:bCs/>
                <w:sz w:val="21"/>
                <w:szCs w:val="21"/>
              </w:rPr>
            </w:pPr>
            <w:r>
              <w:rPr>
                <w:rFonts w:hint="eastAsia" w:ascii="宋体" w:hAnsi="宋体" w:eastAsia="宋体" w:cs="宋体"/>
                <w:sz w:val="21"/>
                <w:szCs w:val="21"/>
              </w:rPr>
              <w:t>★3.10用户可自定义样品信息和编辑计算公式实现特殊的计算：样品信息类型≥6；数据类型≥6。</w:t>
            </w:r>
            <w:r>
              <w:rPr>
                <w:rFonts w:hint="eastAsia" w:ascii="宋体" w:hAnsi="宋体" w:eastAsia="宋体" w:cs="宋体"/>
                <w:b/>
                <w:bCs/>
                <w:sz w:val="21"/>
                <w:szCs w:val="21"/>
              </w:rPr>
              <w:t>投标文件中须提供可体现此功能的软件截图；</w:t>
            </w:r>
            <w:r>
              <w:rPr>
                <w:rFonts w:hint="eastAsia" w:ascii="宋体" w:hAnsi="宋体" w:eastAsia="宋体" w:cs="宋体"/>
                <w:sz w:val="21"/>
                <w:szCs w:val="21"/>
              </w:rPr>
              <w:t>内置ORACLE</w:t>
            </w:r>
            <w:r>
              <w:rPr>
                <w:rFonts w:hint="eastAsia" w:ascii="宋体" w:hAnsi="宋体" w:eastAsia="宋体" w:cs="宋体"/>
                <w:sz w:val="21"/>
                <w:szCs w:val="21"/>
              </w:rPr>
              <w:drawing>
                <wp:inline distT="0" distB="0" distL="0" distR="0">
                  <wp:extent cx="148590" cy="148590"/>
                  <wp:effectExtent l="0" t="0" r="3810" b="3810"/>
                  <wp:docPr id="2" name="图片 2" descr="Y~0W11Z$S%S$`5RT73%X6%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Y~0W11Z$S%S$`5RT73%X6%J"/>
                          <pic:cNvPicPr>
                            <a:picLocks noChangeAspect="1" noChangeArrowheads="1"/>
                          </pic:cNvPicPr>
                        </pic:nvPicPr>
                        <pic:blipFill>
                          <a:blip r:embed="rId5"/>
                          <a:srcRect/>
                          <a:stretch>
                            <a:fillRect/>
                          </a:stretch>
                        </pic:blipFill>
                        <pic:spPr>
                          <a:xfrm>
                            <a:off x="0" y="0"/>
                            <a:ext cx="148590" cy="148590"/>
                          </a:xfrm>
                          <a:prstGeom prst="rect">
                            <a:avLst/>
                          </a:prstGeom>
                          <a:noFill/>
                          <a:ln w="9525" cmpd="sng">
                            <a:noFill/>
                            <a:miter lim="800000"/>
                            <a:headEnd/>
                            <a:tailEnd/>
                          </a:ln>
                        </pic:spPr>
                      </pic:pic>
                    </a:graphicData>
                  </a:graphic>
                </wp:inline>
              </w:drawing>
            </w:r>
            <w:r>
              <w:rPr>
                <w:rFonts w:hint="eastAsia" w:ascii="宋体" w:hAnsi="宋体" w:eastAsia="宋体" w:cs="宋体"/>
                <w:sz w:val="21"/>
                <w:szCs w:val="21"/>
              </w:rPr>
              <w:t> 11版图文数据库。为保证数据库的稳定性，安装的一致性和可靠性，软件安装的时候数据库同时安装。数据库和软件不得分开安装。具有数据安全性：符合cGMP/GLP和21CFR Part11法规的要求，具有电子记录，电子签名之功能。具有分配用户使用权限之功能。</w:t>
            </w:r>
            <w:r>
              <w:rPr>
                <w:rFonts w:hint="eastAsia" w:ascii="宋体" w:hAnsi="宋体" w:eastAsia="宋体" w:cs="宋体"/>
                <w:b/>
                <w:bCs/>
                <w:sz w:val="21"/>
                <w:szCs w:val="21"/>
              </w:rPr>
              <w:t>为避免使用过程中的版权纠纷，需提供ORACLE授权文件。</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4.基本配置：</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4.1高效液相色谱四元泵；</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4.2在线脱气机；</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4.3自动进样器；</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4.4柱温箱；</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4.5样品冷却装置；</w:t>
            </w:r>
          </w:p>
          <w:p>
            <w:pPr>
              <w:spacing w:line="440" w:lineRule="exact"/>
              <w:ind w:left="105" w:leftChars="50"/>
              <w:jc w:val="left"/>
              <w:rPr>
                <w:rFonts w:hint="eastAsia" w:ascii="宋体" w:hAnsi="宋体" w:eastAsia="宋体" w:cs="宋体"/>
                <w:sz w:val="21"/>
                <w:szCs w:val="21"/>
              </w:rPr>
            </w:pPr>
            <w:r>
              <w:rPr>
                <w:rFonts w:hint="eastAsia" w:ascii="宋体" w:hAnsi="宋体" w:eastAsia="宋体" w:cs="宋体"/>
                <w:sz w:val="21"/>
                <w:szCs w:val="21"/>
              </w:rPr>
              <w:t xml:space="preserve">4.6检测器（紫外检测器+荧光检测器）；             </w:t>
            </w:r>
          </w:p>
          <w:p>
            <w:pPr>
              <w:spacing w:line="440" w:lineRule="exact"/>
              <w:ind w:left="105" w:leftChars="50"/>
              <w:jc w:val="left"/>
              <w:rPr>
                <w:rFonts w:hint="eastAsia" w:ascii="宋体" w:hAnsi="宋体" w:eastAsia="宋体" w:cs="宋体"/>
                <w:sz w:val="21"/>
                <w:szCs w:val="21"/>
              </w:rPr>
            </w:pPr>
            <w:r>
              <w:rPr>
                <w:rFonts w:hint="eastAsia" w:ascii="宋体" w:hAnsi="宋体" w:eastAsia="宋体" w:cs="宋体"/>
                <w:sz w:val="21"/>
                <w:szCs w:val="21"/>
              </w:rPr>
              <w:t>4.7数据处理系统：</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4.7.1硬件要求：不弱于I5处理器（intel11代及以上CPU），≥8G内存，≥500G固态硬盘，独立显卡、不小于21寸液晶显示屏，DVD-RW；</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4.7.2中英文软件：包括仪器控制、数据处理等软件；定量分析软件；整体控制液相色谱及检测器的软件和相应接口；</w:t>
            </w:r>
          </w:p>
          <w:p>
            <w:pPr>
              <w:spacing w:line="44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4.7.3色谱柱:C18 5μm，4.6*250MM 1根、C18 2.7μm，4.6*100MM、样品瓶 500个；</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5.技术资料：</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5.1免费提供全套、完整的技术资料，包括详细的仪器中英文说明书、操作手册和仪器维护等有关资料及质量认证书；</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5.2提供相关应用技术资料；</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6.技术服务和培训：</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6.1投标人须到采购人提供的现场免费安装、调试设备，进行操作试验，直至运行正常并验收，为2名以上仪器操作人员提供免费的上机操作及日常维护培训；</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6.2质量及验收标准：技术指标符合采购人要求和厂家规定的出厂要求。</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6.3安排两名人员参加国内生产商组织的操作及维护技术培训；</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6.4仪器故障响应时间不超过2个工作日，维修日程不超过7个工作日；</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6.5提供不定期的仪器应用技术培训服务；</w:t>
            </w:r>
          </w:p>
          <w:p>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投标时须提供厂家授权书及售后服务承诺书</w:t>
            </w:r>
            <w:r>
              <w:rPr>
                <w:rFonts w:hint="eastAsia" w:ascii="宋体" w:hAnsi="宋体" w:eastAsia="宋体" w:cs="宋体"/>
                <w:b/>
                <w:bCs/>
                <w:sz w:val="21"/>
                <w:szCs w:val="21"/>
              </w:rPr>
              <w:t>（承诺书格式自拟）</w:t>
            </w:r>
            <w:r>
              <w:rPr>
                <w:rFonts w:hint="eastAsia" w:ascii="宋体" w:hAnsi="宋体" w:eastAsia="宋体" w:cs="宋体"/>
                <w:sz w:val="21"/>
                <w:szCs w:val="21"/>
              </w:rPr>
              <w:t>。</w:t>
            </w:r>
          </w:p>
          <w:p>
            <w:pPr>
              <w:numPr>
                <w:ilvl w:val="0"/>
                <w:numId w:val="2"/>
              </w:numPr>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配套设备监控保护仪：</w:t>
            </w:r>
          </w:p>
          <w:p>
            <w:pPr>
              <w:spacing w:line="440" w:lineRule="exact"/>
              <w:rPr>
                <w:rFonts w:hint="eastAsia" w:ascii="宋体" w:hAnsi="宋体" w:eastAsia="宋体" w:cs="宋体"/>
                <w:sz w:val="21"/>
                <w:szCs w:val="21"/>
              </w:rPr>
            </w:pPr>
            <w:r>
              <w:rPr>
                <w:rFonts w:hint="eastAsia" w:ascii="宋体" w:hAnsi="宋体" w:eastAsia="宋体" w:cs="宋体"/>
                <w:sz w:val="21"/>
                <w:szCs w:val="21"/>
              </w:rPr>
              <w:t>设备监控保护仪自动采集用户刷卡数据并进行实时记录，支持电源控制、仪器保护、液晶显示、刷卡认证及鉴权、实验文件传输、断网模式、在线升级等，具体技术参数要求如下：</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8.1</w:t>
            </w:r>
            <w:r>
              <w:rPr>
                <w:rFonts w:hint="eastAsia" w:ascii="宋体" w:hAnsi="宋体" w:eastAsia="宋体" w:cs="宋体"/>
                <w:sz w:val="21"/>
                <w:szCs w:val="21"/>
                <w:lang w:eastAsia="zh-CN"/>
              </w:rPr>
              <w:t>须</w:t>
            </w:r>
            <w:r>
              <w:rPr>
                <w:rFonts w:hint="eastAsia" w:ascii="宋体" w:hAnsi="宋体" w:eastAsia="宋体" w:cs="宋体"/>
                <w:sz w:val="21"/>
                <w:szCs w:val="21"/>
              </w:rPr>
              <w:t>与安徽农业大学生物技术中心现有大型仪器设备共享系统实现数据对接。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8.2</w:t>
            </w:r>
            <w:r>
              <w:rPr>
                <w:rFonts w:hint="eastAsia" w:ascii="宋体" w:hAnsi="宋体" w:eastAsia="宋体" w:cs="宋体"/>
                <w:sz w:val="21"/>
                <w:szCs w:val="21"/>
              </w:rPr>
              <w:t>设备监控保护仪自动采集使用数据，并进行使用数据的实时记录和计费，可以实现实时监控；</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8.3</w:t>
            </w:r>
            <w:r>
              <w:rPr>
                <w:rFonts w:hint="eastAsia" w:ascii="宋体" w:hAnsi="宋体" w:eastAsia="宋体" w:cs="宋体"/>
                <w:sz w:val="21"/>
                <w:szCs w:val="21"/>
              </w:rPr>
              <w:t>能够实现大型仪器电源控制，采用工业级电源控制装置控制仪器电源，做到对仪器自身保护；</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8.4</w:t>
            </w:r>
            <w:r>
              <w:rPr>
                <w:rFonts w:hint="eastAsia" w:ascii="宋体" w:hAnsi="宋体" w:eastAsia="宋体" w:cs="宋体"/>
                <w:sz w:val="21"/>
                <w:szCs w:val="21"/>
              </w:rPr>
              <w:t>电源控制设备能够支持最大电流至30A；</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8.5</w:t>
            </w:r>
            <w:r>
              <w:rPr>
                <w:rFonts w:hint="eastAsia" w:ascii="宋体" w:hAnsi="宋体" w:eastAsia="宋体" w:cs="宋体"/>
                <w:sz w:val="21"/>
                <w:szCs w:val="21"/>
              </w:rPr>
              <w:t>提供用电安全保护功能，可针对不同仪器的实际需要进行组合配置；</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8.6</w:t>
            </w:r>
            <w:r>
              <w:rPr>
                <w:rFonts w:hint="eastAsia" w:ascii="宋体" w:hAnsi="宋体" w:eastAsia="宋体" w:cs="宋体"/>
                <w:sz w:val="21"/>
                <w:szCs w:val="21"/>
              </w:rPr>
              <w:t>能够兼容校园一卡通系统，实现刷卡身份认证通过后，方可使用大型仪器；</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8.7</w:t>
            </w:r>
            <w:r>
              <w:rPr>
                <w:rFonts w:hint="eastAsia" w:ascii="宋体" w:hAnsi="宋体" w:eastAsia="宋体" w:cs="宋体"/>
                <w:sz w:val="21"/>
                <w:szCs w:val="21"/>
              </w:rPr>
              <w:t>具有液晶显示。能够显示仪器信息、管理员信息、使用者的信息、刷卡认证结果信息、仪器状态信息等；</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8.8</w:t>
            </w:r>
            <w:r>
              <w:rPr>
                <w:rFonts w:hint="eastAsia" w:ascii="宋体" w:hAnsi="宋体" w:eastAsia="宋体" w:cs="宋体"/>
                <w:sz w:val="21"/>
                <w:szCs w:val="21"/>
              </w:rPr>
              <w:t>对实验仪器的电脑不做任何改动，不安装第三方软件，具有数据文件中转功能，杜绝大型仪器的电脑联网，禁止U盘拷贝，避免刻录光盘，实现通过USB将仪器配套的电脑与仪器控制终端相连，数据文件通过设备监控保护仪中转至指定的服务器上；</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8.9</w:t>
            </w:r>
            <w:r>
              <w:rPr>
                <w:rFonts w:hint="eastAsia" w:ascii="宋体" w:hAnsi="宋体" w:eastAsia="宋体" w:cs="宋体"/>
                <w:sz w:val="21"/>
                <w:szCs w:val="21"/>
              </w:rPr>
              <w:t>具有断网模式功能，能够判断当前网络状态，并进行应急模式和正常模式之间自动切换，无需管理员进行手动切换。应急模式下，断网前经授权的用户仍可刷卡开机，能够缓存10000条以上的刷卡记录，当网络恢复后，可自动上传至服务器进行自动计费收费。</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8.10</w:t>
            </w:r>
            <w:r>
              <w:rPr>
                <w:rFonts w:hint="eastAsia" w:ascii="宋体" w:hAnsi="宋体" w:eastAsia="宋体" w:cs="宋体"/>
                <w:sz w:val="21"/>
                <w:szCs w:val="21"/>
              </w:rPr>
              <w:t>得到用户认可前提下，支持在线远程升级，始终保证客户使用的最新最稳定的版本。</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8.11</w:t>
            </w:r>
            <w:r>
              <w:rPr>
                <w:rFonts w:hint="eastAsia" w:ascii="宋体" w:hAnsi="宋体" w:eastAsia="宋体" w:cs="宋体"/>
                <w:sz w:val="21"/>
                <w:szCs w:val="21"/>
              </w:rPr>
              <w:t>设备支持DHCP和固定IP以适应单位网络架构，支持跨网段连接；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8.12</w:t>
            </w:r>
            <w:r>
              <w:rPr>
                <w:rFonts w:hint="eastAsia" w:ascii="宋体" w:hAnsi="宋体" w:eastAsia="宋体" w:cs="宋体"/>
                <w:sz w:val="21"/>
                <w:szCs w:val="21"/>
              </w:rPr>
              <w:t>无线模块（</w:t>
            </w:r>
            <w:r>
              <w:rPr>
                <w:rFonts w:hint="eastAsia" w:ascii="宋体" w:hAnsi="宋体" w:eastAsia="宋体" w:cs="宋体"/>
                <w:sz w:val="21"/>
                <w:szCs w:val="21"/>
                <w:lang w:val="en-US" w:eastAsia="zh-CN"/>
              </w:rPr>
              <w:t>1</w:t>
            </w:r>
            <w:r>
              <w:rPr>
                <w:rFonts w:hint="eastAsia" w:ascii="宋体" w:hAnsi="宋体" w:eastAsia="宋体" w:cs="宋体"/>
                <w:sz w:val="21"/>
                <w:szCs w:val="21"/>
              </w:rPr>
              <w:t>个）：1个10/100M自适应LAN/WAN口，支持自动翻转（Auto MDI/MDIX），含及网线、RJ45水晶头等辅材。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8.13须包含</w:t>
            </w:r>
            <w:r>
              <w:rPr>
                <w:rFonts w:hint="eastAsia" w:ascii="宋体" w:hAnsi="宋体" w:eastAsia="宋体" w:cs="宋体"/>
                <w:sz w:val="21"/>
                <w:szCs w:val="21"/>
              </w:rPr>
              <w:t>工程线路改造、工程施工所用所有辅材。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8.14</w:t>
            </w:r>
            <w:r>
              <w:rPr>
                <w:rFonts w:hint="eastAsia" w:ascii="宋体" w:hAnsi="宋体" w:eastAsia="宋体" w:cs="宋体"/>
                <w:sz w:val="21"/>
                <w:szCs w:val="21"/>
              </w:rPr>
              <w:t>系统应在合同生效后1个月内安装施工完毕，包括设备的供应、运输、装卸、安装、调试直至检测验收合格。</w:t>
            </w:r>
          </w:p>
          <w:p>
            <w:pPr>
              <w:spacing w:line="440" w:lineRule="exact"/>
              <w:jc w:val="left"/>
              <w:rPr>
                <w:rFonts w:hint="eastAsia" w:ascii="宋体" w:hAnsi="宋体" w:eastAsia="宋体" w:cs="宋体"/>
                <w:bCs/>
                <w:sz w:val="21"/>
                <w:szCs w:val="21"/>
              </w:rPr>
            </w:pPr>
            <w:r>
              <w:rPr>
                <w:rFonts w:hint="eastAsia" w:ascii="宋体" w:hAnsi="宋体" w:eastAsia="宋体" w:cs="宋体"/>
                <w:sz w:val="21"/>
                <w:szCs w:val="21"/>
                <w:lang w:val="en-US" w:eastAsia="zh-CN"/>
              </w:rPr>
              <w:t>8.15</w:t>
            </w:r>
            <w:r>
              <w:rPr>
                <w:rFonts w:hint="eastAsia" w:ascii="宋体" w:hAnsi="宋体" w:eastAsia="宋体" w:cs="宋体"/>
                <w:sz w:val="21"/>
                <w:szCs w:val="21"/>
              </w:rPr>
              <w:t>免费使用培训，设备监控保护仪1年免费质保</w:t>
            </w:r>
            <w:r>
              <w:rPr>
                <w:rFonts w:hint="eastAsia" w:ascii="宋体" w:hAnsi="宋体" w:eastAsia="宋体" w:cs="宋体"/>
                <w:sz w:val="21"/>
                <w:szCs w:val="21"/>
                <w:lang w:eastAsia="zh-CN"/>
              </w:rPr>
              <w:t>，</w:t>
            </w:r>
            <w:r>
              <w:rPr>
                <w:rFonts w:hint="eastAsia" w:ascii="宋体" w:hAnsi="宋体" w:eastAsia="宋体" w:cs="宋体"/>
                <w:sz w:val="21"/>
                <w:szCs w:val="21"/>
              </w:rPr>
              <w:t>自系统验收合格之日起计。</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601"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高速冷冻台式离心机（进口）</w:t>
            </w:r>
          </w:p>
        </w:tc>
        <w:tc>
          <w:tcPr>
            <w:tcW w:w="7131"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1.最高转速: ≥14000rpm；</w:t>
            </w:r>
          </w:p>
          <w:p>
            <w:pPr>
              <w:spacing w:line="440" w:lineRule="exact"/>
              <w:rPr>
                <w:rFonts w:hint="eastAsia" w:ascii="宋体" w:hAnsi="宋体" w:eastAsia="宋体" w:cs="宋体"/>
                <w:sz w:val="21"/>
                <w:szCs w:val="21"/>
              </w:rPr>
            </w:pPr>
            <w:r>
              <w:rPr>
                <w:rFonts w:hint="eastAsia" w:ascii="宋体" w:hAnsi="宋体" w:eastAsia="宋体" w:cs="宋体"/>
                <w:sz w:val="21"/>
                <w:szCs w:val="21"/>
              </w:rPr>
              <w:t>2.最大离心力: ≥20900xg；</w:t>
            </w:r>
          </w:p>
          <w:p>
            <w:pPr>
              <w:spacing w:line="440" w:lineRule="exact"/>
              <w:rPr>
                <w:rFonts w:hint="eastAsia" w:ascii="宋体" w:hAnsi="宋体" w:eastAsia="宋体" w:cs="宋体"/>
                <w:sz w:val="21"/>
                <w:szCs w:val="21"/>
              </w:rPr>
            </w:pPr>
            <w:r>
              <w:rPr>
                <w:rFonts w:hint="eastAsia" w:ascii="宋体" w:hAnsi="宋体" w:eastAsia="宋体" w:cs="宋体"/>
                <w:sz w:val="21"/>
                <w:szCs w:val="21"/>
              </w:rPr>
              <w:t>★3.最大容量:4×750ml/4×4 MTP；</w:t>
            </w:r>
            <w:r>
              <w:rPr>
                <w:rFonts w:hint="eastAsia" w:ascii="宋体" w:hAnsi="宋体" w:eastAsia="宋体" w:cs="宋体"/>
                <w:b/>
                <w:bCs/>
                <w:sz w:val="21"/>
                <w:szCs w:val="21"/>
              </w:rPr>
              <w:t>须提供原厂盖章彩页用以核对参数，该项指标须在彩页上有体现。</w:t>
            </w:r>
          </w:p>
          <w:p>
            <w:pPr>
              <w:spacing w:line="440" w:lineRule="exact"/>
              <w:rPr>
                <w:rFonts w:hint="eastAsia" w:ascii="宋体" w:hAnsi="宋体" w:eastAsia="宋体" w:cs="宋体"/>
                <w:sz w:val="21"/>
                <w:szCs w:val="21"/>
              </w:rPr>
            </w:pPr>
            <w:r>
              <w:rPr>
                <w:rFonts w:hint="eastAsia" w:ascii="宋体" w:hAnsi="宋体" w:eastAsia="宋体" w:cs="宋体"/>
                <w:sz w:val="21"/>
                <w:szCs w:val="21"/>
              </w:rPr>
              <w:t>4.温度范围:—9°C～ +40°C；达到最高转速时，温度持续保持在4°C；</w:t>
            </w:r>
          </w:p>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5.驱动装置:无碳刷免维护驱动；     </w:t>
            </w:r>
          </w:p>
          <w:p>
            <w:pPr>
              <w:spacing w:line="440" w:lineRule="exact"/>
              <w:rPr>
                <w:rFonts w:hint="eastAsia" w:ascii="宋体" w:hAnsi="宋体" w:eastAsia="宋体" w:cs="宋体"/>
                <w:sz w:val="21"/>
                <w:szCs w:val="21"/>
              </w:rPr>
            </w:pPr>
            <w:r>
              <w:rPr>
                <w:rFonts w:hint="eastAsia" w:ascii="宋体" w:hAnsi="宋体" w:eastAsia="宋体" w:cs="宋体"/>
                <w:sz w:val="21"/>
                <w:szCs w:val="21"/>
              </w:rPr>
              <w:t>6.待机制冷功能:有，确保离心前后和最大转速时，敏感样品都维持低温状态，专利动态压缩机控制技术，优化制冷性能；</w:t>
            </w:r>
          </w:p>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7.转速设定:从200 rpm开始至最高转速，以10 rpm递增； </w:t>
            </w:r>
          </w:p>
          <w:p>
            <w:pPr>
              <w:spacing w:line="440" w:lineRule="exact"/>
              <w:rPr>
                <w:rFonts w:hint="eastAsia" w:ascii="宋体" w:hAnsi="宋体" w:eastAsia="宋体" w:cs="宋体"/>
                <w:sz w:val="21"/>
                <w:szCs w:val="21"/>
              </w:rPr>
            </w:pPr>
            <w:r>
              <w:rPr>
                <w:rFonts w:hint="eastAsia" w:ascii="宋体" w:hAnsi="宋体" w:eastAsia="宋体" w:cs="宋体"/>
                <w:sz w:val="21"/>
                <w:szCs w:val="21"/>
              </w:rPr>
              <w:t>★8.定速计时功能,可在达到预设转速时才开始计时，确保离心可重复性；</w:t>
            </w:r>
            <w:r>
              <w:rPr>
                <w:rFonts w:hint="eastAsia" w:ascii="宋体" w:hAnsi="宋体" w:eastAsia="宋体" w:cs="宋体"/>
                <w:b/>
                <w:bCs/>
                <w:sz w:val="21"/>
                <w:szCs w:val="21"/>
              </w:rPr>
              <w:t>须提供原厂盖章彩页用以核对参数，该项指标须在彩页上有体现。</w:t>
            </w:r>
            <w:r>
              <w:rPr>
                <w:rFonts w:hint="eastAsia" w:ascii="宋体" w:hAnsi="宋体" w:eastAsia="宋体" w:cs="宋体"/>
                <w:sz w:val="21"/>
                <w:szCs w:val="21"/>
              </w:rPr>
              <w:t xml:space="preserve">  </w:t>
            </w:r>
          </w:p>
          <w:p>
            <w:pPr>
              <w:spacing w:line="440" w:lineRule="exact"/>
              <w:rPr>
                <w:rFonts w:hint="eastAsia" w:ascii="宋体" w:hAnsi="宋体" w:eastAsia="宋体" w:cs="宋体"/>
                <w:sz w:val="21"/>
                <w:szCs w:val="21"/>
              </w:rPr>
            </w:pPr>
            <w:r>
              <w:rPr>
                <w:rFonts w:hint="eastAsia" w:ascii="宋体" w:hAnsi="宋体" w:eastAsia="宋体" w:cs="宋体"/>
                <w:sz w:val="21"/>
                <w:szCs w:val="21"/>
              </w:rPr>
              <w:t>9.快速制冷功能:有，可快速预冷转子和离心机，预冷舱体时间≤15 分钟；</w:t>
            </w:r>
          </w:p>
          <w:p>
            <w:pPr>
              <w:spacing w:line="440" w:lineRule="exact"/>
              <w:rPr>
                <w:rFonts w:hint="eastAsia" w:ascii="宋体" w:hAnsi="宋体" w:eastAsia="宋体" w:cs="宋体"/>
                <w:sz w:val="21"/>
                <w:szCs w:val="21"/>
              </w:rPr>
            </w:pPr>
            <w:r>
              <w:rPr>
                <w:rFonts w:hint="eastAsia" w:ascii="宋体" w:hAnsi="宋体" w:eastAsia="宋体" w:cs="宋体"/>
                <w:sz w:val="21"/>
                <w:szCs w:val="21"/>
              </w:rPr>
              <w:t>10.敏感样本保护:10个加速和10个刹车档可选来保护敏感样本；</w:t>
            </w:r>
          </w:p>
          <w:p>
            <w:pPr>
              <w:spacing w:line="440" w:lineRule="exact"/>
              <w:rPr>
                <w:rFonts w:hint="eastAsia" w:ascii="宋体" w:hAnsi="宋体" w:eastAsia="宋体" w:cs="宋体"/>
                <w:sz w:val="21"/>
                <w:szCs w:val="21"/>
              </w:rPr>
            </w:pPr>
            <w:r>
              <w:rPr>
                <w:rFonts w:hint="eastAsia" w:ascii="宋体" w:hAnsi="宋体" w:eastAsia="宋体" w:cs="宋体"/>
                <w:sz w:val="21"/>
                <w:szCs w:val="21"/>
              </w:rPr>
              <w:t>★11.内置冷凝水槽，避免水珠积聚，防止锈蚀，离心机具有自动失衡检测功能，自动转子识别功能；</w:t>
            </w:r>
            <w:r>
              <w:rPr>
                <w:rFonts w:hint="eastAsia" w:ascii="宋体" w:hAnsi="宋体" w:eastAsia="宋体" w:cs="宋体"/>
                <w:b/>
                <w:bCs/>
                <w:sz w:val="21"/>
                <w:szCs w:val="21"/>
              </w:rPr>
              <w:t>须提供原厂盖章彩页用以核对参数，该项指标须在彩页上有体现。</w:t>
            </w:r>
          </w:p>
          <w:p>
            <w:pPr>
              <w:spacing w:line="440" w:lineRule="exact"/>
              <w:rPr>
                <w:rFonts w:hint="eastAsia" w:ascii="宋体" w:hAnsi="宋体" w:eastAsia="宋体" w:cs="宋体"/>
                <w:sz w:val="21"/>
                <w:szCs w:val="21"/>
              </w:rPr>
            </w:pPr>
            <w:r>
              <w:rPr>
                <w:rFonts w:hint="eastAsia" w:ascii="宋体" w:hAnsi="宋体" w:eastAsia="宋体" w:cs="宋体"/>
                <w:sz w:val="21"/>
                <w:szCs w:val="21"/>
              </w:rPr>
              <w:t>12.配件高压灭菌:转子、转子盖子和适配器可高压灭菌(121°C条件下≥20分钟) ；</w:t>
            </w:r>
          </w:p>
          <w:p>
            <w:pPr>
              <w:spacing w:line="440" w:lineRule="exact"/>
              <w:rPr>
                <w:rFonts w:hint="eastAsia" w:ascii="宋体" w:hAnsi="宋体" w:eastAsia="宋体" w:cs="宋体"/>
                <w:sz w:val="21"/>
                <w:szCs w:val="21"/>
              </w:rPr>
            </w:pPr>
            <w:r>
              <w:rPr>
                <w:rFonts w:hint="eastAsia" w:ascii="宋体" w:hAnsi="宋体" w:eastAsia="宋体" w:cs="宋体"/>
                <w:sz w:val="21"/>
                <w:szCs w:val="21"/>
              </w:rPr>
              <w:t>13.程序记忆功能:可选择，储存用户程序≥34个；</w:t>
            </w:r>
          </w:p>
          <w:p>
            <w:pPr>
              <w:spacing w:line="440" w:lineRule="exact"/>
              <w:rPr>
                <w:rFonts w:hint="eastAsia" w:ascii="宋体" w:hAnsi="宋体" w:eastAsia="宋体" w:cs="宋体"/>
                <w:sz w:val="21"/>
                <w:szCs w:val="21"/>
              </w:rPr>
            </w:pPr>
            <w:r>
              <w:rPr>
                <w:rFonts w:hint="eastAsia" w:ascii="宋体" w:hAnsi="宋体" w:eastAsia="宋体" w:cs="宋体"/>
                <w:sz w:val="21"/>
                <w:szCs w:val="21"/>
              </w:rPr>
              <w:t>14.噪音水平：≤55 dB(A)；</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★15.配置要求：大容量台式高速冷冻离心机1台，冷凝水槽1个，配置水平转子1个（离心力≥3200 xg,转速≥4000rpm）, 最大容量4×250ml，配15/50 ml 锥形离心管适配器一套，4×4 MTP酶标板适配器1套；配置最大容量6×85ml金属角转子1个（离心力≥18500xg,转速≥12000rpm），配15ml/50ml适配器一套；</w:t>
            </w:r>
            <w:r>
              <w:rPr>
                <w:rFonts w:hint="eastAsia" w:ascii="宋体" w:hAnsi="宋体" w:eastAsia="宋体" w:cs="宋体"/>
                <w:b/>
                <w:bCs/>
                <w:sz w:val="21"/>
                <w:szCs w:val="21"/>
              </w:rPr>
              <w:t>须提供原厂盖章彩页用以核对参数，该项指标须在彩页上有体现。</w:t>
            </w:r>
          </w:p>
          <w:p>
            <w:pPr>
              <w:spacing w:line="440" w:lineRule="exact"/>
              <w:jc w:val="left"/>
              <w:rPr>
                <w:rFonts w:hint="eastAsia" w:ascii="宋体" w:hAnsi="宋体" w:eastAsia="宋体" w:cs="宋体"/>
                <w:bCs/>
                <w:sz w:val="21"/>
                <w:szCs w:val="21"/>
              </w:rPr>
            </w:pPr>
            <w:r>
              <w:rPr>
                <w:rFonts w:hint="eastAsia" w:ascii="宋体" w:hAnsi="宋体" w:eastAsia="宋体" w:cs="宋体"/>
                <w:sz w:val="21"/>
                <w:szCs w:val="21"/>
              </w:rPr>
              <w:t>16.为保证售后服务的可靠性，须提供生产厂家针对本项目的售后服务承诺书及授权书</w:t>
            </w:r>
            <w:r>
              <w:rPr>
                <w:rFonts w:hint="eastAsia" w:ascii="宋体" w:hAnsi="宋体" w:eastAsia="宋体" w:cs="宋体"/>
                <w:b/>
                <w:bCs/>
                <w:sz w:val="21"/>
                <w:szCs w:val="21"/>
              </w:rPr>
              <w:t>（承诺书格式自拟）。</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601"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梯度PCR仪（进口）</w:t>
            </w:r>
          </w:p>
        </w:tc>
        <w:tc>
          <w:tcPr>
            <w:tcW w:w="7131"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1.基本参数：</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1.1 工作温度  15-31℃；</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1.2 工作和存储湿度 20-80%；</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1.3 工作电源  100–240 VAC (±10%), 50–60HZ；</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1.4  须具有PCR许可证</w:t>
            </w:r>
            <w:r>
              <w:rPr>
                <w:rFonts w:hint="eastAsia" w:ascii="宋体" w:hAnsi="宋体" w:eastAsia="宋体" w:cs="宋体"/>
                <w:strike/>
                <w:sz w:val="21"/>
                <w:szCs w:val="21"/>
              </w:rPr>
              <w:t>：有；</w:t>
            </w:r>
          </w:p>
          <w:p>
            <w:pPr>
              <w:spacing w:line="440" w:lineRule="exact"/>
              <w:rPr>
                <w:rFonts w:hint="eastAsia" w:ascii="宋体" w:hAnsi="宋体" w:eastAsia="宋体" w:cs="宋体"/>
                <w:sz w:val="21"/>
                <w:szCs w:val="21"/>
              </w:rPr>
            </w:pPr>
            <w:r>
              <w:rPr>
                <w:rFonts w:hint="eastAsia" w:ascii="宋体" w:hAnsi="宋体" w:eastAsia="宋体" w:cs="宋体"/>
                <w:sz w:val="21"/>
                <w:szCs w:val="21"/>
              </w:rPr>
              <w:t>2.用途：用于体外核酸片段扩增，具有动态温度梯度功能；</w:t>
            </w:r>
          </w:p>
          <w:p>
            <w:pPr>
              <w:spacing w:line="440" w:lineRule="exact"/>
              <w:rPr>
                <w:rFonts w:hint="eastAsia" w:ascii="宋体" w:hAnsi="宋体" w:eastAsia="宋体" w:cs="宋体"/>
                <w:sz w:val="21"/>
                <w:szCs w:val="21"/>
              </w:rPr>
            </w:pPr>
            <w:r>
              <w:rPr>
                <w:rFonts w:hint="eastAsia" w:ascii="宋体" w:hAnsi="宋体" w:eastAsia="宋体" w:cs="宋体"/>
                <w:sz w:val="21"/>
                <w:szCs w:val="21"/>
              </w:rPr>
              <w:t>3.技术参数：</w:t>
            </w:r>
          </w:p>
          <w:p>
            <w:pPr>
              <w:spacing w:line="440" w:lineRule="exact"/>
              <w:rPr>
                <w:rFonts w:hint="eastAsia" w:ascii="宋体" w:hAnsi="宋体" w:eastAsia="宋体" w:cs="宋体"/>
                <w:b/>
                <w:bCs/>
                <w:sz w:val="21"/>
                <w:szCs w:val="21"/>
              </w:rPr>
            </w:pPr>
            <w:r>
              <w:rPr>
                <w:rFonts w:hint="eastAsia" w:ascii="宋体" w:hAnsi="宋体" w:eastAsia="宋体" w:cs="宋体"/>
                <w:sz w:val="21"/>
                <w:szCs w:val="21"/>
              </w:rPr>
              <w:t>★3.1拥有5.6"以上高分辨率超大彩色液晶显示屏，实验过程中实时显示温控及运行状态，</w:t>
            </w:r>
            <w:r>
              <w:rPr>
                <w:rFonts w:hint="eastAsia" w:ascii="宋体" w:hAnsi="宋体" w:eastAsia="宋体" w:cs="宋体"/>
                <w:b/>
                <w:bCs/>
                <w:sz w:val="21"/>
                <w:szCs w:val="21"/>
              </w:rPr>
              <w:t>须提供彩页或技术资料供核对；</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3.2用户可设置休眠模式使仪器更节电；</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3.3实验通量：至少96孔，实验体系：1-100ul；</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3.4标准反应模板：96-well  0.2 ml 反应板或96个0.2ml PCR管；</w:t>
            </w:r>
          </w:p>
          <w:p>
            <w:pPr>
              <w:spacing w:line="440" w:lineRule="exact"/>
              <w:rPr>
                <w:rFonts w:hint="eastAsia" w:ascii="宋体" w:hAnsi="宋体" w:eastAsia="宋体" w:cs="宋体"/>
                <w:sz w:val="21"/>
                <w:szCs w:val="21"/>
              </w:rPr>
            </w:pPr>
            <w:r>
              <w:rPr>
                <w:rFonts w:hint="eastAsia" w:ascii="宋体" w:hAnsi="宋体" w:eastAsia="宋体" w:cs="宋体"/>
                <w:sz w:val="21"/>
                <w:szCs w:val="21"/>
              </w:rPr>
              <w:t>★3.5最大升降温速率不低于4℃/秒，且升温和降温速率一致，</w:t>
            </w:r>
            <w:r>
              <w:rPr>
                <w:rFonts w:hint="eastAsia" w:ascii="宋体" w:hAnsi="宋体" w:eastAsia="宋体" w:cs="宋体"/>
                <w:b/>
                <w:bCs/>
                <w:sz w:val="21"/>
                <w:szCs w:val="21"/>
              </w:rPr>
              <w:t>须提供彩页或技术资料供核对；</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3.6温控范围：4-100℃；</w:t>
            </w:r>
          </w:p>
          <w:p>
            <w:pPr>
              <w:spacing w:line="440" w:lineRule="exact"/>
              <w:rPr>
                <w:rFonts w:hint="eastAsia" w:ascii="宋体" w:hAnsi="宋体" w:eastAsia="宋体" w:cs="宋体"/>
                <w:b/>
                <w:bCs/>
                <w:sz w:val="21"/>
                <w:szCs w:val="21"/>
              </w:rPr>
            </w:pPr>
            <w:r>
              <w:rPr>
                <w:rFonts w:hint="eastAsia" w:ascii="宋体" w:hAnsi="宋体" w:eastAsia="宋体" w:cs="宋体"/>
                <w:sz w:val="21"/>
                <w:szCs w:val="21"/>
              </w:rPr>
              <w:t>★3.7拥有动态温度梯度功能：八温区温度梯度且退，温度梯度范围：30 - 100℃；温差范围：1 - 25℃；须具有相同的梯度温度孵育时间</w:t>
            </w:r>
            <w:r>
              <w:rPr>
                <w:rFonts w:hint="eastAsia" w:ascii="宋体" w:hAnsi="宋体" w:eastAsia="宋体" w:cs="宋体"/>
                <w:strike/>
                <w:sz w:val="21"/>
                <w:szCs w:val="21"/>
              </w:rPr>
              <w:t>：相同</w:t>
            </w:r>
            <w:r>
              <w:rPr>
                <w:rFonts w:hint="eastAsia" w:ascii="宋体" w:hAnsi="宋体" w:eastAsia="宋体" w:cs="宋体"/>
                <w:sz w:val="21"/>
                <w:szCs w:val="21"/>
              </w:rPr>
              <w:t>，</w:t>
            </w:r>
            <w:r>
              <w:rPr>
                <w:rFonts w:hint="eastAsia" w:ascii="宋体" w:hAnsi="宋体" w:eastAsia="宋体" w:cs="宋体"/>
                <w:b/>
                <w:bCs/>
                <w:sz w:val="21"/>
                <w:szCs w:val="21"/>
              </w:rPr>
              <w:t>须提供彩页或技术资料供核对；</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3.8可存储至少500个用户程序；</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3.9接口：不少于1个USB，可扩展内存；</w:t>
            </w:r>
          </w:p>
          <w:p>
            <w:pPr>
              <w:spacing w:line="440" w:lineRule="exact"/>
              <w:rPr>
                <w:rFonts w:hint="eastAsia" w:ascii="宋体" w:hAnsi="宋体" w:eastAsia="宋体" w:cs="宋体"/>
                <w:b/>
                <w:bCs/>
                <w:sz w:val="21"/>
                <w:szCs w:val="21"/>
              </w:rPr>
            </w:pPr>
            <w:r>
              <w:rPr>
                <w:rFonts w:hint="eastAsia" w:ascii="宋体" w:hAnsi="宋体" w:eastAsia="宋体" w:cs="宋体"/>
                <w:sz w:val="21"/>
                <w:szCs w:val="21"/>
              </w:rPr>
              <w:t>★3.10自适应压力热盖，</w:t>
            </w:r>
            <w:r>
              <w:rPr>
                <w:rFonts w:hint="eastAsia" w:ascii="宋体" w:hAnsi="宋体" w:eastAsia="宋体" w:cs="宋体"/>
                <w:b/>
                <w:bCs/>
                <w:sz w:val="21"/>
                <w:szCs w:val="21"/>
              </w:rPr>
              <w:t>须提供彩页或技术资料供核对；</w:t>
            </w:r>
          </w:p>
          <w:p>
            <w:pPr>
              <w:spacing w:line="440" w:lineRule="exact"/>
              <w:rPr>
                <w:rFonts w:hint="eastAsia" w:ascii="宋体" w:hAnsi="宋体" w:eastAsia="宋体" w:cs="宋体"/>
                <w:b/>
                <w:bCs/>
                <w:sz w:val="21"/>
                <w:szCs w:val="21"/>
              </w:rPr>
            </w:pPr>
            <w:r>
              <w:rPr>
                <w:rFonts w:hint="eastAsia" w:ascii="宋体" w:hAnsi="宋体" w:eastAsia="宋体" w:cs="宋体"/>
                <w:sz w:val="21"/>
                <w:szCs w:val="21"/>
              </w:rPr>
              <w:t>4.</w:t>
            </w:r>
            <w:r>
              <w:rPr>
                <w:rFonts w:hint="eastAsia" w:ascii="宋体" w:hAnsi="宋体" w:eastAsia="宋体" w:cs="宋体"/>
                <w:b/>
                <w:bCs/>
                <w:sz w:val="21"/>
                <w:szCs w:val="21"/>
              </w:rPr>
              <w:t>投标人须提供厂家授权书；</w:t>
            </w:r>
          </w:p>
          <w:p>
            <w:pPr>
              <w:spacing w:line="440" w:lineRule="exact"/>
              <w:rPr>
                <w:rFonts w:hint="eastAsia" w:ascii="宋体" w:hAnsi="宋体" w:eastAsia="宋体" w:cs="宋体"/>
                <w:bCs/>
                <w:sz w:val="21"/>
                <w:szCs w:val="21"/>
              </w:rPr>
            </w:pPr>
            <w:r>
              <w:rPr>
                <w:rFonts w:hint="eastAsia" w:ascii="宋体" w:hAnsi="宋体" w:eastAsia="宋体" w:cs="宋体"/>
                <w:sz w:val="21"/>
                <w:szCs w:val="21"/>
              </w:rPr>
              <w:t>5.售后服务：免费保修二年，每年至少维护三次。</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601"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色差计</w:t>
            </w:r>
            <w:r>
              <w:rPr>
                <w:rFonts w:hint="eastAsia" w:ascii="宋体" w:hAnsi="宋体" w:eastAsia="宋体" w:cs="宋体"/>
                <w:sz w:val="21"/>
                <w:szCs w:val="21"/>
                <w:lang w:val="en-US" w:eastAsia="zh-CN"/>
              </w:rPr>
              <w:t>1</w:t>
            </w:r>
            <w:r>
              <w:rPr>
                <w:rFonts w:hint="eastAsia" w:ascii="宋体" w:hAnsi="宋体" w:eastAsia="宋体" w:cs="宋体"/>
                <w:sz w:val="21"/>
                <w:szCs w:val="21"/>
              </w:rPr>
              <w:t>（进口）</w:t>
            </w:r>
          </w:p>
        </w:tc>
        <w:tc>
          <w:tcPr>
            <w:tcW w:w="7131" w:type="dxa"/>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1.照明/观测系统：(漫射照明，8度角接收)，SCI(包含镜面光)/SCE(去除镜面光)</w:t>
            </w:r>
          </w:p>
          <w:p>
            <w:pPr>
              <w:spacing w:line="440" w:lineRule="exact"/>
              <w:jc w:val="left"/>
              <w:rPr>
                <w:rFonts w:hint="eastAsia" w:ascii="宋体" w:hAnsi="宋体" w:eastAsia="宋体" w:cs="宋体"/>
                <w:b/>
                <w:bCs/>
                <w:sz w:val="21"/>
                <w:szCs w:val="21"/>
              </w:rPr>
            </w:pPr>
            <w:r>
              <w:rPr>
                <w:rFonts w:hint="eastAsia" w:ascii="宋体" w:hAnsi="宋体" w:eastAsia="宋体" w:cs="宋体"/>
                <w:sz w:val="21"/>
                <w:szCs w:val="21"/>
              </w:rPr>
              <w:t>★2.积分球尺寸：≥Φ40mm，</w:t>
            </w:r>
            <w:r>
              <w:rPr>
                <w:rFonts w:hint="eastAsia" w:ascii="宋体" w:hAnsi="宋体" w:eastAsia="宋体" w:cs="宋体"/>
                <w:b/>
                <w:bCs/>
                <w:sz w:val="21"/>
                <w:szCs w:val="21"/>
              </w:rPr>
              <w:t>须提供彩页或技术资料供核对；</w:t>
            </w:r>
          </w:p>
          <w:p>
            <w:pPr>
              <w:spacing w:line="440" w:lineRule="exact"/>
              <w:jc w:val="left"/>
              <w:rPr>
                <w:rFonts w:hint="eastAsia" w:ascii="宋体" w:hAnsi="宋体" w:eastAsia="宋体" w:cs="宋体"/>
                <w:b/>
                <w:bCs/>
                <w:sz w:val="21"/>
                <w:szCs w:val="21"/>
              </w:rPr>
            </w:pPr>
            <w:r>
              <w:rPr>
                <w:rFonts w:hint="eastAsia" w:ascii="宋体" w:hAnsi="宋体" w:eastAsia="宋体" w:cs="宋体"/>
                <w:sz w:val="21"/>
                <w:szCs w:val="21"/>
              </w:rPr>
              <w:t>★3.传感器：硅光二极管阵列(双重36组)，</w:t>
            </w:r>
            <w:r>
              <w:rPr>
                <w:rFonts w:hint="eastAsia" w:ascii="宋体" w:hAnsi="宋体" w:eastAsia="宋体" w:cs="宋体"/>
                <w:b/>
                <w:bCs/>
                <w:sz w:val="21"/>
                <w:szCs w:val="21"/>
              </w:rPr>
              <w:t>须提供彩页或技术资料供核对；</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4.分光装置：衍射光栅；</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5.波长范围：400nm～700nm；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6.波长间隔：≤10nm；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7.半波宽：约10nm；</w:t>
            </w:r>
          </w:p>
          <w:p>
            <w:pPr>
              <w:tabs>
                <w:tab w:val="left" w:pos="851"/>
              </w:tabs>
              <w:spacing w:line="440" w:lineRule="exact"/>
              <w:jc w:val="left"/>
              <w:rPr>
                <w:rFonts w:hint="eastAsia" w:ascii="宋体" w:hAnsi="宋体" w:eastAsia="宋体" w:cs="宋体"/>
                <w:sz w:val="21"/>
                <w:szCs w:val="21"/>
              </w:rPr>
            </w:pPr>
            <w:r>
              <w:rPr>
                <w:rFonts w:hint="eastAsia" w:ascii="宋体" w:hAnsi="宋体" w:eastAsia="宋体" w:cs="宋体"/>
                <w:sz w:val="21"/>
                <w:szCs w:val="21"/>
              </w:rPr>
              <w:t>★8.反射率范围：0～175%。显示分辨率:0.01%，</w:t>
            </w:r>
            <w:r>
              <w:rPr>
                <w:rFonts w:hint="eastAsia" w:ascii="宋体" w:hAnsi="宋体" w:eastAsia="宋体" w:cs="宋体"/>
                <w:b/>
                <w:bCs/>
                <w:sz w:val="21"/>
                <w:szCs w:val="21"/>
              </w:rPr>
              <w:t>须提供彩页或技术资料供核对；</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9.照明光源：脉冲氙弧灯(含UV滤镜)；</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10.测量时间：约1秒；</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11.最小测量间隔：约2秒(SCI或SCE模式)；</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12.测量/照明区域：MAV:Φ8 mm/Φ11 mm SAV:Φ3mm/Φ6mm *通过更换目标置及选择镜头位置切换测量口径；</w:t>
            </w:r>
          </w:p>
          <w:p>
            <w:pPr>
              <w:tabs>
                <w:tab w:val="left" w:pos="851"/>
              </w:tabs>
              <w:spacing w:line="440" w:lineRule="exact"/>
              <w:jc w:val="left"/>
              <w:rPr>
                <w:rFonts w:hint="eastAsia" w:ascii="宋体" w:hAnsi="宋体" w:eastAsia="宋体" w:cs="宋体"/>
                <w:b/>
                <w:bCs/>
                <w:sz w:val="21"/>
                <w:szCs w:val="21"/>
              </w:rPr>
            </w:pPr>
            <w:r>
              <w:rPr>
                <w:rFonts w:hint="eastAsia" w:ascii="宋体" w:hAnsi="宋体" w:eastAsia="宋体" w:cs="宋体"/>
                <w:sz w:val="21"/>
                <w:szCs w:val="21"/>
              </w:rPr>
              <w:t>★13.重复性：光谱反射率：标准偏差小于0.1％，色度值：标准偏差值小于∆E*ab 0.04 * 当白板校准后以10秒间隔测量白板30次，</w:t>
            </w:r>
            <w:r>
              <w:rPr>
                <w:rFonts w:hint="eastAsia" w:ascii="宋体" w:hAnsi="宋体" w:eastAsia="宋体" w:cs="宋体"/>
                <w:b/>
                <w:bCs/>
                <w:sz w:val="21"/>
                <w:szCs w:val="21"/>
              </w:rPr>
              <w:t>须提供彩页或技术资料供核对；</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14.平均测量次数：1～10次(自动平均) 1～30次(手动平均)；</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15.显示：≥2.36寸彩色LCD；</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16.光源：A,C,D5o.De5, F2,F6,F7,F8,F10,F11,F12(最多可同时选择两种光源进行显示)；</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17.数据显示：光谱数据/图，色度值，色差值/图，合格/不合格，色彩仿真，色彩评估；</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b/>
                <w:bCs/>
                <w:sz w:val="21"/>
                <w:szCs w:val="21"/>
              </w:rPr>
              <w:t>须提供厂家授权书及售后服务承诺书（承诺书格式自拟）。</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601"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质构仪（进口）</w:t>
            </w:r>
          </w:p>
        </w:tc>
        <w:tc>
          <w:tcPr>
            <w:tcW w:w="7131" w:type="dxa"/>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1.技术参数：</w:t>
            </w:r>
          </w:p>
          <w:p>
            <w:pPr>
              <w:spacing w:line="440" w:lineRule="exact"/>
              <w:jc w:val="left"/>
              <w:rPr>
                <w:rFonts w:hint="eastAsia" w:ascii="宋体" w:hAnsi="宋体" w:eastAsia="宋体" w:cs="宋体"/>
                <w:b/>
                <w:bCs/>
                <w:sz w:val="21"/>
                <w:szCs w:val="21"/>
              </w:rPr>
            </w:pPr>
            <w:r>
              <w:rPr>
                <w:rFonts w:hint="eastAsia" w:ascii="宋体" w:hAnsi="宋体" w:eastAsia="宋体" w:cs="宋体"/>
                <w:sz w:val="21"/>
                <w:szCs w:val="21"/>
              </w:rPr>
              <w:t>★1.1应力测定范围：使用可更换无段式力量感应元，最大测量范围优于 250kg（单臂型主机，需配 1000N 的力量感应元，单臂最大可配2500N）</w:t>
            </w:r>
            <w:r>
              <w:rPr>
                <w:rFonts w:hint="eastAsia" w:ascii="宋体" w:hAnsi="宋体" w:eastAsia="宋体" w:cs="宋体"/>
                <w:b/>
                <w:bCs/>
                <w:sz w:val="21"/>
                <w:szCs w:val="21"/>
              </w:rPr>
              <w:t>（须提供最大量程的实物彩色照片）；</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1.2测试距离范围：不低于 300mm，位移精度：0.0001 mm；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1.3测试速度范围：0～1000 mm/min,可依据需要出厂前调整为 0-2500mm/min,速度精度优于0.1%；</w:t>
            </w:r>
          </w:p>
          <w:p>
            <w:pPr>
              <w:spacing w:line="440" w:lineRule="exact"/>
              <w:jc w:val="left"/>
              <w:rPr>
                <w:rFonts w:hint="eastAsia" w:ascii="宋体" w:hAnsi="宋体" w:eastAsia="宋体" w:cs="宋体"/>
                <w:b/>
                <w:bCs/>
                <w:sz w:val="21"/>
                <w:szCs w:val="21"/>
              </w:rPr>
            </w:pPr>
            <w:r>
              <w:rPr>
                <w:rFonts w:hint="eastAsia" w:ascii="宋体" w:hAnsi="宋体" w:eastAsia="宋体" w:cs="宋体"/>
                <w:sz w:val="21"/>
                <w:szCs w:val="21"/>
              </w:rPr>
              <w:t>★1.4力量感应元可以根据用户需求更换范围为：2N/5N/10N/25N/50N/、250N/500/1000/ 2500N。</w:t>
            </w:r>
            <w:r>
              <w:rPr>
                <w:rFonts w:hint="eastAsia" w:ascii="宋体" w:hAnsi="宋体" w:eastAsia="宋体" w:cs="宋体"/>
                <w:b/>
                <w:bCs/>
                <w:sz w:val="21"/>
                <w:szCs w:val="21"/>
              </w:rPr>
              <w:t>（须提供各量程力量感应元的彩色实物照片）；</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1.5力量精度为：至少为当前力量感应元满量程的0.015%；</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2.软件性能：</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2.1全自动感应：透过计算机联机操作，接触样品后自动开始侦测，并可自动计算样品高度。</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2.2数据分析：软件将数据以图形显示、储存，并可使用宏连续处理大量图表，将结果转换到 Excel、Word、编辑；</w:t>
            </w:r>
          </w:p>
          <w:p>
            <w:pPr>
              <w:tabs>
                <w:tab w:val="left" w:pos="851"/>
              </w:tabs>
              <w:spacing w:line="440" w:lineRule="exact"/>
              <w:jc w:val="left"/>
              <w:rPr>
                <w:rFonts w:hint="eastAsia" w:ascii="宋体" w:hAnsi="宋体" w:eastAsia="宋体" w:cs="宋体"/>
                <w:b/>
                <w:bCs/>
                <w:sz w:val="21"/>
                <w:szCs w:val="21"/>
              </w:rPr>
            </w:pPr>
            <w:r>
              <w:rPr>
                <w:rFonts w:hint="eastAsia" w:ascii="宋体" w:hAnsi="宋体" w:eastAsia="宋体" w:cs="宋体"/>
                <w:sz w:val="21"/>
                <w:szCs w:val="21"/>
              </w:rPr>
              <w:t>★2.3数据采集率：数据采集率不低于16000组/秒，也可根据要求进行调节。</w:t>
            </w:r>
            <w:r>
              <w:rPr>
                <w:rFonts w:hint="eastAsia" w:ascii="宋体" w:hAnsi="宋体" w:eastAsia="宋体" w:cs="宋体"/>
                <w:b/>
                <w:bCs/>
                <w:sz w:val="21"/>
                <w:szCs w:val="21"/>
              </w:rPr>
              <w:t>须提供彩页或技术资料供核对；</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2.4自动产生报告：完成分析同步产生格式化报告档案，也可自行设计格式化报告版面。计算机控制，具有功能强大的分析软件，可进行各项食品的物性分析。分析软件可对仪器进行控制，选择各种检测分析模式及绘制分析曲线等，具有检测模式自由编程功能；</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2.5软件内包括多种果蔬质地方面的检测方法，程序，结果分析，数据分析，数据整理等功能。其中必须要有国际标准的检测方法和程序；</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2.6具有数据存储功能，且能存储10万组以上数据存储能力，用户可以根据需求对果蔬检测程序在软件上进行修改，编程；</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2.7软件支持中，英文，可在线升级，自动生成检测报告，自动校准功能，确保数据可靠，且软件升级等功能必须免费；</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★2.8 250Kg（2500N）可更换式力量感应元各1套， 且能在独臂型质构仪中使用。</w:t>
            </w:r>
            <w:r>
              <w:rPr>
                <w:rFonts w:hint="eastAsia" w:ascii="宋体" w:hAnsi="宋体" w:eastAsia="宋体" w:cs="宋体"/>
                <w:b/>
                <w:bCs/>
                <w:sz w:val="21"/>
                <w:szCs w:val="21"/>
              </w:rPr>
              <w:t>（须提供250Kg在独臂型质构仪中使用的彩色照片）；</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3.配置要求：</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3.1质构仪主机1台；</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3.2 250N 更换式力量感应元1套；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3.3标准样品台1套，标准的茶叶载物平台。</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3.4检测茶树杆，茶叶柄的折断力，晒干茶叶的的脆性指标，可以检测茶叶的的折断力，三点弯曲装置 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3.5对茶叶，叶梗，不同含水量的进行TPA二次挤压检测，得出弹性，内聚性，韧性等指标的直径75mm圆盘挤压探头1套；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3.6针对特定不规则茶叶样品不容易固定所特制的样品平台，小型不规则样品平台1套；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3.7直径2mm 的圆柱探1根。通过挤压主要检测茶叶叶片的表皮破裂力，果肉硬度等。主要模仿人的前磨牙（虎牙）；</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3.8直径为38.1 毫米圆柱型挤压检测探头1个。通过球圆柱检测探头进行茶叶叶片的表皮破裂力，果肉硬度等。主要模仿人的后磨牙（槽牙）；</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3.9直径为25.4 毫米圆柱型挤压检测探头1个。通过球圆柱检测探头进行茶叶叶片的表皮破裂力，果肉硬度等。主要模仿人的后磨牙（槽牙）；</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3.10直径为12.7 毫米圆柱型挤压检测探头 1个。主要检测凝胶明胶的强度，也是国际标准的检测探头；</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3.11直径为10 毫米穿透检测探头 1个。通过穿刺主要检测茶叶叶片的表皮破裂力，果肉硬度等。主要模仿人的前磨牙（前磨牙）；</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3.12直径为6 毫米穿透检测探头1个。通过穿刺主要检测茶叶叶片的表皮破裂力，果肉硬度等。主要模仿人的前磨牙（前磨牙）；</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3.13直径为2 毫米圆柱检测探头 1个。通过穿刺主要检测茶叶叶片的表皮破裂力，果肉硬度等。主要模仿人的前磨牙（前磨牙）；</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 .14通过12.7 毫米的球形探头或配合延展性探头进行茶叶叶片的表皮张力，果肉的粘附性检测1套；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3.15通过25.4 毫米的球形探头或配合延展性探头进行茶叶叶片的表皮张力，果肉的粘附性检测1套；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3.16通过30度锥形探头对茶叶，深加工茶叶进行粘附性，屈服性，挤出力的检测 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3.17通过45度锥形探头对茶叶，深加工茶叶进行粘附性，屈服性，挤出力的检测 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3.18通过60度锥形探头对茶叶，深加工茶叶进行粘附性，屈服性，挤出力的检测 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3.19通过90度锥形探头对茶叶，深加工茶叶进行粘附性，屈服性，挤出力的检测 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3.20 延展性探头1套。配合球形探头进行张力检测，检测茶叶，茶梗等外皮的张力及延展性。</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3.21塑型剪切探头组1套。检测茶叶叶片，茶柄，茶饼等样品的切断力；</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3.22适用于如沱茶，茶饼，青桔茶等样品的TPA（国际标准方法）二次挤压实验，测出果蔬的弹性，内聚性，韧性等指标，直径100mm柱型探头1套；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3.23检测茶叶的切割力，可以检测茶叶，茶梗等样品的切割力，单刀切具1套；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3.24检测茶叶的剪切力，可以检测茶叶，茶梗等样品的剪切力，单刀剪具1套；</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3.25适用于测定不同吸水程度茶叶样品的汁水量的检测探头，双向挤出探头1套。（主要检测如干茶放入水中等茶叶吸水后，再将茶叶拿出进行挤压检测吸水量）；</w:t>
            </w:r>
          </w:p>
          <w:p>
            <w:pPr>
              <w:spacing w:line="440" w:lineRule="exact"/>
              <w:ind w:left="105" w:leftChars="50"/>
              <w:jc w:val="left"/>
              <w:rPr>
                <w:rFonts w:hint="eastAsia" w:ascii="宋体" w:hAnsi="宋体" w:eastAsia="宋体" w:cs="宋体"/>
                <w:sz w:val="21"/>
                <w:szCs w:val="21"/>
              </w:rPr>
            </w:pPr>
            <w:r>
              <w:rPr>
                <w:rFonts w:hint="eastAsia" w:ascii="宋体" w:hAnsi="宋体" w:eastAsia="宋体" w:cs="宋体"/>
                <w:sz w:val="21"/>
                <w:szCs w:val="21"/>
              </w:rPr>
              <w:t xml:space="preserve">3.26叶片穿刺探头1套，检测叶片穿刺实验；      3.27叶片粘附力探头1套，检测叶片粘附力实验 ； </w:t>
            </w:r>
          </w:p>
          <w:p>
            <w:pPr>
              <w:spacing w:line="440" w:lineRule="exact"/>
              <w:ind w:left="105" w:leftChars="50"/>
              <w:jc w:val="left"/>
              <w:rPr>
                <w:rFonts w:hint="eastAsia" w:ascii="宋体" w:hAnsi="宋体" w:eastAsia="宋体" w:cs="宋体"/>
                <w:sz w:val="21"/>
                <w:szCs w:val="21"/>
              </w:rPr>
            </w:pPr>
            <w:r>
              <w:rPr>
                <w:rFonts w:hint="eastAsia" w:ascii="宋体" w:hAnsi="宋体" w:eastAsia="宋体" w:cs="宋体"/>
                <w:sz w:val="21"/>
                <w:szCs w:val="21"/>
              </w:rPr>
              <w:t xml:space="preserve">3.28叶片剪切探头1套，检测叶片剪切实验 ；      3.29凝胶，明胶，类凝胶样品检测瓶10个 ；        3.30直径50mm圆盘挤压探头1套，检测直径小于50mm样品的TPA实验；                        3.31线性剪切探头组1套，对样品进行线性剪切；   </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3.32饼状样品探头组1套，检测如茶饼，饼干等饼状样品的物理特性；</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3.33笔记本电脑一台(不弱于I5处理器，≥8G内存)及台式计算机一台（不弱于i5处理器，内存不小于8G，不小于23寸显示器），移动拖箱一个；</w:t>
            </w:r>
          </w:p>
          <w:p>
            <w:pPr>
              <w:spacing w:line="440" w:lineRule="exact"/>
              <w:rPr>
                <w:rFonts w:hint="eastAsia" w:ascii="宋体" w:hAnsi="宋体" w:eastAsia="宋体" w:cs="宋体"/>
                <w:b/>
                <w:bCs/>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b/>
                <w:bCs/>
                <w:sz w:val="21"/>
                <w:szCs w:val="21"/>
              </w:rPr>
              <w:t>提供厂家授权书及售后服务承诺书（承诺书格式自拟）。</w:t>
            </w:r>
          </w:p>
          <w:p>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5.配</w:t>
            </w:r>
            <w:r>
              <w:rPr>
                <w:rFonts w:hint="eastAsia" w:ascii="宋体" w:hAnsi="宋体" w:eastAsia="宋体" w:cs="宋体"/>
                <w:sz w:val="21"/>
                <w:szCs w:val="21"/>
                <w:lang w:val="en-US" w:eastAsia="zh-CN"/>
              </w:rPr>
              <w:t>套设备监控保护仪：</w:t>
            </w:r>
          </w:p>
          <w:p>
            <w:pPr>
              <w:spacing w:line="440" w:lineRule="exact"/>
              <w:rPr>
                <w:rFonts w:hint="eastAsia" w:ascii="宋体" w:hAnsi="宋体" w:eastAsia="宋体" w:cs="宋体"/>
                <w:sz w:val="21"/>
                <w:szCs w:val="21"/>
              </w:rPr>
            </w:pPr>
            <w:r>
              <w:rPr>
                <w:rFonts w:hint="eastAsia" w:ascii="宋体" w:hAnsi="宋体" w:eastAsia="宋体" w:cs="宋体"/>
                <w:sz w:val="21"/>
                <w:szCs w:val="21"/>
              </w:rPr>
              <w:t>设备监控保护仪自动采集用户刷卡数据并进行实时记录，支持电源控制、仪器保护、液晶显示、刷卡认证及鉴权、实验文件传输、断网模式、在线升级等，具体技术参数要求如下：</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lang w:eastAsia="zh-CN"/>
              </w:rPr>
              <w:t>须</w:t>
            </w:r>
            <w:r>
              <w:rPr>
                <w:rFonts w:hint="eastAsia" w:ascii="宋体" w:hAnsi="宋体" w:eastAsia="宋体" w:cs="宋体"/>
                <w:sz w:val="21"/>
                <w:szCs w:val="21"/>
              </w:rPr>
              <w:t>与安徽农业大学生物技术中心现有大型仪器设备共享系统实现数据对接。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rPr>
              <w:t>设备监控保护仪自动采集使用数据，并进行使用数据的实时记录和计费，可以实现实时监控；</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能够实现大型仪器电源控制，采用工业级电源控制装置控制仪器电源，做到对仪器自身保护；</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电源控制设备能够支持最大电流至30A；</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5.5</w:t>
            </w:r>
            <w:r>
              <w:rPr>
                <w:rFonts w:hint="eastAsia" w:ascii="宋体" w:hAnsi="宋体" w:eastAsia="宋体" w:cs="宋体"/>
                <w:sz w:val="21"/>
                <w:szCs w:val="21"/>
              </w:rPr>
              <w:t>提供用电安全保护功能，可针对不同仪器的实际需要进行组合配置；</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5.6</w:t>
            </w:r>
            <w:r>
              <w:rPr>
                <w:rFonts w:hint="eastAsia" w:ascii="宋体" w:hAnsi="宋体" w:eastAsia="宋体" w:cs="宋体"/>
                <w:sz w:val="21"/>
                <w:szCs w:val="21"/>
              </w:rPr>
              <w:t>能够兼容校园一卡通系统，实现刷卡身份认证通过后，方可使用大型仪器；</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5.7</w:t>
            </w:r>
            <w:r>
              <w:rPr>
                <w:rFonts w:hint="eastAsia" w:ascii="宋体" w:hAnsi="宋体" w:eastAsia="宋体" w:cs="宋体"/>
                <w:sz w:val="21"/>
                <w:szCs w:val="21"/>
              </w:rPr>
              <w:t>具有液晶显示。能够显示仪器信息、管理员信息、使用者的信息、刷卡认证结果信息、仪器状态信息等；</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5.8</w:t>
            </w:r>
            <w:r>
              <w:rPr>
                <w:rFonts w:hint="eastAsia" w:ascii="宋体" w:hAnsi="宋体" w:eastAsia="宋体" w:cs="宋体"/>
                <w:sz w:val="21"/>
                <w:szCs w:val="21"/>
              </w:rPr>
              <w:t>对实验仪器的电脑不做任何改动，不安装第三方软件，具有数据文件中转功能，杜绝大型仪器的电脑联网，禁止U盘拷贝，避免刻录光盘，实现通过USB将仪器配套的电脑与仪器控制终端相连，数据文件通过设备监控保护仪中转至指定的服务器上；</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5.9</w:t>
            </w:r>
            <w:r>
              <w:rPr>
                <w:rFonts w:hint="eastAsia" w:ascii="宋体" w:hAnsi="宋体" w:eastAsia="宋体" w:cs="宋体"/>
                <w:sz w:val="21"/>
                <w:szCs w:val="21"/>
              </w:rPr>
              <w:t>具有断网模式功能，能够判断当前网络状态，并进行应急模式和正常模式之间自动切换，无需管理员进行手动切换。应急模式下，断网前经授权的用户仍可刷卡开机，能够缓存10000条以上的刷卡记录，当网络恢复后，可自动上传至服务器进行自动计费收费。</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5.10</w:t>
            </w:r>
            <w:r>
              <w:rPr>
                <w:rFonts w:hint="eastAsia" w:ascii="宋体" w:hAnsi="宋体" w:eastAsia="宋体" w:cs="宋体"/>
                <w:sz w:val="21"/>
                <w:szCs w:val="21"/>
              </w:rPr>
              <w:t>得到用户认可前提下，支持在线远程升级，始终保证客户使用的最新最稳定的版本。</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5.11</w:t>
            </w:r>
            <w:r>
              <w:rPr>
                <w:rFonts w:hint="eastAsia" w:ascii="宋体" w:hAnsi="宋体" w:eastAsia="宋体" w:cs="宋体"/>
                <w:sz w:val="21"/>
                <w:szCs w:val="21"/>
              </w:rPr>
              <w:t>设备支持DHCP和固定IP以适应单位网络架构，支持跨网段连接；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5.12</w:t>
            </w:r>
            <w:r>
              <w:rPr>
                <w:rFonts w:hint="eastAsia" w:ascii="宋体" w:hAnsi="宋体" w:eastAsia="宋体" w:cs="宋体"/>
                <w:sz w:val="21"/>
                <w:szCs w:val="21"/>
              </w:rPr>
              <w:t>无线模块（</w:t>
            </w:r>
            <w:r>
              <w:rPr>
                <w:rFonts w:hint="eastAsia" w:ascii="宋体" w:hAnsi="宋体" w:eastAsia="宋体" w:cs="宋体"/>
                <w:sz w:val="21"/>
                <w:szCs w:val="21"/>
                <w:lang w:val="en-US" w:eastAsia="zh-CN"/>
              </w:rPr>
              <w:t>1</w:t>
            </w:r>
            <w:r>
              <w:rPr>
                <w:rFonts w:hint="eastAsia" w:ascii="宋体" w:hAnsi="宋体" w:eastAsia="宋体" w:cs="宋体"/>
                <w:sz w:val="21"/>
                <w:szCs w:val="21"/>
              </w:rPr>
              <w:t>个）：1个10/100M自适应LAN/WAN口，支持自动翻转（Auto MDI/MDIX），含及网线、RJ45水晶头等辅材。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5.13须包含</w:t>
            </w:r>
            <w:r>
              <w:rPr>
                <w:rFonts w:hint="eastAsia" w:ascii="宋体" w:hAnsi="宋体" w:eastAsia="宋体" w:cs="宋体"/>
                <w:sz w:val="21"/>
                <w:szCs w:val="21"/>
              </w:rPr>
              <w:t>工程线路改造、工程施工所用所有辅材。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5.14</w:t>
            </w:r>
            <w:r>
              <w:rPr>
                <w:rFonts w:hint="eastAsia" w:ascii="宋体" w:hAnsi="宋体" w:eastAsia="宋体" w:cs="宋体"/>
                <w:sz w:val="21"/>
                <w:szCs w:val="21"/>
              </w:rPr>
              <w:t>系统应在合同生效后1个月内安装施工完毕，包括设备的供应、运输、装卸、安装、调试直至检测验收合格。</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5.15</w:t>
            </w:r>
            <w:r>
              <w:rPr>
                <w:rFonts w:hint="eastAsia" w:ascii="宋体" w:hAnsi="宋体" w:eastAsia="宋体" w:cs="宋体"/>
                <w:sz w:val="21"/>
                <w:szCs w:val="21"/>
              </w:rPr>
              <w:t>免费使用培训，设备监控保护仪1年免费质保</w:t>
            </w:r>
            <w:r>
              <w:rPr>
                <w:rFonts w:hint="eastAsia" w:ascii="宋体" w:hAnsi="宋体" w:eastAsia="宋体" w:cs="宋体"/>
                <w:sz w:val="21"/>
                <w:szCs w:val="21"/>
                <w:lang w:eastAsia="zh-CN"/>
              </w:rPr>
              <w:t>，</w:t>
            </w:r>
            <w:r>
              <w:rPr>
                <w:rFonts w:hint="eastAsia" w:ascii="宋体" w:hAnsi="宋体" w:eastAsia="宋体" w:cs="宋体"/>
                <w:sz w:val="21"/>
                <w:szCs w:val="21"/>
              </w:rPr>
              <w:t>自系统验收合格之日起计。</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601"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色差计</w:t>
            </w:r>
            <w:r>
              <w:rPr>
                <w:rFonts w:hint="eastAsia" w:ascii="宋体" w:hAnsi="宋体" w:eastAsia="宋体" w:cs="宋体"/>
                <w:sz w:val="21"/>
                <w:szCs w:val="21"/>
                <w:lang w:val="en-US" w:eastAsia="zh-CN"/>
              </w:rPr>
              <w:t>2</w:t>
            </w:r>
            <w:r>
              <w:rPr>
                <w:rFonts w:hint="eastAsia" w:ascii="宋体" w:hAnsi="宋体" w:eastAsia="宋体" w:cs="宋体"/>
                <w:sz w:val="21"/>
                <w:szCs w:val="21"/>
              </w:rPr>
              <w:t>（进口）</w:t>
            </w:r>
          </w:p>
        </w:tc>
        <w:tc>
          <w:tcPr>
            <w:tcW w:w="7131" w:type="dxa"/>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1.照明 / 观察系统：观察 ) SCI ( 包含镜面反射光 ) / SCE ( 排除镜面反射光 ) 模式可切换 ；</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★2.积分球：≥Ø54 mm；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3.光源：脉冲氙灯 X2；</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★4.传感器：双 40 元件硅光电二极管阵列；</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★5.分光方式：平面衍射光栅；</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6. 测量波长范围：360-740nm；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7. 测量波长间隔：≤10nm；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8. 半波宽度：约 10nm；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9. 反射率测量范围：0 - 175%; 显示分辨率 : 0.01；</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10. 照明口径：MAV : Ø12 mm   SAV : Ø6 mm；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11. 测量口径：MAV: Ø8 mm, SAV: Ø3 mm；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★12. 重复性：ΔE*ab 0.02 以内的标准偏差（测量条件 ： 白色校准执行后以 5 秒为间隔测量白色校准板 30 次 )；</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★13. 器间差：ΔE*ab 0.12 以内 ( 基于 12 块 BCRA 系列 II 色板的平均值 ; MAV SCI; 与标准样件在 KONICA MINOLTA 标准测量条件下的测量值相比较 )；</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14. UV 调整：UV 100% / UV 0%；</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15. 光源：A, C, D50, D65, F2, F6, F7, F8, F10, F11, F12, ID50, ID65, 用户定义光源 *1 （ 同时用两种可能的光源进行评测 )；</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16.显示数据：色度值 / 图， 色差值 / 图， 光谱图， 通过 / 失败判断， 仿真色；</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17. 色度数据：L*a*b*, L*C*h, Hunter Lab, Yxy, XYZ, 以及这些空间的色差 ; Munsell (C)</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18. 指标：MI, WI (ASTM E313-73), YI (ASTM E313-73, ASTM D1925), ISO 亮度 (ISO 2470), WI/Tint (CIE), 强度 , 遮盖率 , 灰度 , 8° 光泽度 , 用户标准 *1；</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19. 测量时间：约 0.7 秒 ( 测量模式 : SCI 或 SCE)( 从按下测量按钮到测量完成 )；</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20. 显示屏：≥2.7寸 彩色LCD， 具有可翻转纵向浏览模式；</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21. </w:t>
            </w:r>
            <w:r>
              <w:rPr>
                <w:rFonts w:hint="eastAsia" w:ascii="宋体" w:hAnsi="宋体" w:eastAsia="宋体" w:cs="宋体"/>
                <w:b/>
                <w:bCs/>
                <w:sz w:val="21"/>
                <w:szCs w:val="21"/>
              </w:rPr>
              <w:t>提供厂家授权书及售后服务承诺书（承诺书格式自拟）。</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601"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高效液相色谱仪（进口）</w:t>
            </w:r>
          </w:p>
        </w:tc>
        <w:tc>
          <w:tcPr>
            <w:tcW w:w="7131" w:type="dxa"/>
            <w:vAlign w:val="center"/>
          </w:tcPr>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1.满足与现有ICPMS联用，能分析测定砷、汞、硒等元素形态、价态的分析的能力； </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2.技术性能：</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2.1四元梯度泵系统 ：</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★2.1.1四元梯度泵系统：可进行恒容、梯度操作，流量可编程，五路独立脱气操作； </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★2.1.2流量范围：0.01～10mL/min，步进 0.01 mL/min； </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2.1.3压力范围：0～400bar； </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2.1.4流速精度：优于 0.1%，流速准确度优于1%；</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2.1.5梯度混合精确度：&lt;0.2%； </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2.2进样阀及形态分析切换阀系统；</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2.2.1六通进样阀、阀支架、色谱柱支架、100ul进样针；</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2.2.2可进行总量和形态自动切换，软软自动控制；</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★2.3形态分析色谱工作站：多通道型色谱工作站。支持GLP/FDA-21CFR Part11 电子署名认证、数据的有效性安全性、系统认证工具（IQ/OQ）及系统适用性测试（SST）。具备谱图比较、重校正、数据的输入输出、三维谱图处理等功能；</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3.配置要求：</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3.1四元梯度泵系统（含溶剂管理系统和五通道真空脱气机）1套；</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3.2进样阀套件1套；</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3.3形态分析切换阀系统1套；</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3.4流动相瓶套件（HDPE 材质，特别适合 做形态分析）5个/套；</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3.5形态分析专用软件及触发线1套；</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3.6Hg形态分析专用柱及保护柱1套；</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3.7As、Cr、Se形态分析专用柱及保护柱1套；</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3.8配件附件：</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3.8.1PEEK溶剂过滤器4套；</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3.8.2 PEEK 接头（10个/包）1包；</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3.8.3 0.007ID PEEK管2包；</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3.8.4 0.005ID PEEK管2包；</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3.8.5 0.007ID 不绣钢管2包；</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3.8.6 PEEK 100μL定量环1个；</w:t>
            </w:r>
          </w:p>
          <w:p>
            <w:pPr>
              <w:spacing w:line="44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4.提供厂家授权书及售后服务承诺书（承诺书格式自拟）。</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5.配套设备监控保护仪：</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设备监控保护仪自动采集用户刷卡数据并进行实时记录，支持电源控制、仪器保护、液晶显示、刷卡认证及鉴权、实验文件传输、断网模式、在线升级等，具体技术参数要求如下：</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5.1须与安徽农业大学生物技术中心现有大型仪器设备共享系统实现数据对接。</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5.2设备监控保护仪自动采集使用数据，并进行使用数据的实时记录和计费，可以实现实时监控；</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5.3能够实现大型仪器电源控制，采用工业级电源控制装置控制仪器电源，做到对仪器自身保护；</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5.4电源控制设备能够支持最大电流至30A；</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5.5提供用电安全保护功能，可针对不同仪器的实际需要进行组合配置；</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5.6能够兼容校园一卡通系统，实现刷卡身份认证通过后，方可使用大型仪器；</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5.7具有液晶显示。能够显示仪器信息、管理员信息、使用者的信息、刷卡认证结果信息、仪器状态信息等；</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5.8对实验仪器的电脑不做任何改动，不安装第三方软件，具有数据文件中转功能，杜绝大型仪器的电脑联网，禁止U盘拷贝，避免刻录光盘，实现通过USB将仪器配套的电脑与仪器控制终端相连，数据文件通过设备监控保护仪中转至指定的服务器上；</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5.9具有断网模式功能，能够判断当前网络状态，并进行应急模式和正常模式之间自动切换，无需管理员进行手动切换。应急模式下，断网前经授权的用户仍可刷卡开机，能够缓存10000条以上的刷卡记录，当网络恢复后，可自动上传至服务器进行自动计费收费。</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5.10得到用户认可前提下，支持在线远程升级，始终保证客户使用的最新最稳定的版本。</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5.11设备支持DHCP和固定IP以适应单位网络架构，支持跨网段连接；</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5.12无线模块（1个）：1个10/100M自适应LAN/WAN口，支持自动翻转（Auto MDI/MDIX），含及网线、RJ45水晶头等辅材。</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5.13须包含工程线路改造、工程施工所用所有辅材。</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5.14系统应在合同生效后1个月内安装施工完毕，包括设备的供应、运输、装卸、安装、调试直至检测验收合格。</w:t>
            </w:r>
          </w:p>
          <w:p>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5.15免费使用培训，设备监控保护仪1年免费质保，自系统验收合格之日起计。</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1601"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激光共聚焦分析软件（进口）</w:t>
            </w:r>
          </w:p>
        </w:tc>
        <w:tc>
          <w:tcPr>
            <w:tcW w:w="7131" w:type="dxa"/>
          </w:tcPr>
          <w:p>
            <w:pPr>
              <w:spacing w:line="440" w:lineRule="exact"/>
              <w:rPr>
                <w:rFonts w:hint="eastAsia" w:ascii="宋体" w:hAnsi="宋体" w:eastAsia="宋体" w:cs="宋体"/>
                <w:sz w:val="21"/>
                <w:szCs w:val="21"/>
              </w:rPr>
            </w:pPr>
            <w:r>
              <w:rPr>
                <w:rFonts w:hint="eastAsia" w:ascii="宋体" w:hAnsi="宋体" w:eastAsia="宋体" w:cs="宋体"/>
                <w:sz w:val="21"/>
                <w:szCs w:val="21"/>
              </w:rPr>
              <w:t>1.FRAP，FRAP XT可以进行面，线的漂白操作，可以设置实验程序，自动采集漂白前图像、漂白过程和漂白后图像，可以进行循环实验。可以设置任意ROI、任意激光强度和机器含有的任意激光谱线；</w:t>
            </w:r>
          </w:p>
          <w:p>
            <w:pPr>
              <w:spacing w:line="440" w:lineRule="exact"/>
              <w:rPr>
                <w:rFonts w:hint="eastAsia" w:ascii="宋体" w:hAnsi="宋体" w:eastAsia="宋体" w:cs="宋体"/>
                <w:sz w:val="21"/>
                <w:szCs w:val="21"/>
              </w:rPr>
            </w:pPr>
            <w:r>
              <w:rPr>
                <w:rFonts w:hint="eastAsia" w:ascii="宋体" w:hAnsi="宋体" w:eastAsia="宋体" w:cs="宋体"/>
                <w:sz w:val="21"/>
                <w:szCs w:val="21"/>
              </w:rPr>
              <w:t>2.FRET AB为受体漂白法研究分子内、分子间相互程序向导，</w:t>
            </w:r>
            <w:r>
              <w:rPr>
                <w:rFonts w:hint="eastAsia" w:ascii="宋体" w:hAnsi="宋体" w:eastAsia="宋体" w:cs="宋体"/>
                <w:b/>
                <w:bCs/>
                <w:sz w:val="21"/>
                <w:szCs w:val="21"/>
              </w:rPr>
              <w:t>提供完整的FRET AB程序向导帮助进行实验设计。</w:t>
            </w:r>
            <w:r>
              <w:rPr>
                <w:rFonts w:hint="eastAsia" w:ascii="宋体" w:hAnsi="宋体" w:eastAsia="宋体" w:cs="宋体"/>
                <w:sz w:val="21"/>
                <w:szCs w:val="21"/>
              </w:rPr>
              <w:t>通过设置成像和漂白程序，可自动执行FRET AB所需的图像采集、漂白和FRET效率评估计算；</w:t>
            </w:r>
          </w:p>
          <w:p>
            <w:pPr>
              <w:spacing w:line="440" w:lineRule="exact"/>
              <w:rPr>
                <w:rFonts w:hint="eastAsia" w:ascii="宋体" w:hAnsi="宋体" w:eastAsia="宋体" w:cs="宋体"/>
                <w:sz w:val="21"/>
                <w:szCs w:val="21"/>
              </w:rPr>
            </w:pPr>
            <w:r>
              <w:rPr>
                <w:rFonts w:hint="eastAsia" w:ascii="宋体" w:hAnsi="宋体" w:eastAsia="宋体" w:cs="宋体"/>
                <w:sz w:val="21"/>
                <w:szCs w:val="21"/>
              </w:rPr>
              <w:t>3.FRET SE为敏化发射法研究分子内和分子间相互作用程序，该模块带FRET SE完整设置向导，</w:t>
            </w:r>
            <w:r>
              <w:rPr>
                <w:rFonts w:hint="eastAsia" w:ascii="宋体" w:hAnsi="宋体" w:eastAsia="宋体" w:cs="宋体"/>
                <w:b/>
                <w:bCs/>
                <w:sz w:val="21"/>
                <w:szCs w:val="21"/>
              </w:rPr>
              <w:t>提供直观易懂流程化实验步骤，</w:t>
            </w:r>
            <w:r>
              <w:rPr>
                <w:rFonts w:hint="eastAsia" w:ascii="宋体" w:hAnsi="宋体" w:eastAsia="宋体" w:cs="宋体"/>
                <w:sz w:val="21"/>
                <w:szCs w:val="21"/>
              </w:rPr>
              <w:t>模块可以自动计算染料对的激发发射串扰因数，可存储和后期调用。可进行时间序列结合的FRET SE实验过程 并自动计算FRET效率并进行差异显示；</w:t>
            </w:r>
          </w:p>
          <w:p>
            <w:pPr>
              <w:spacing w:line="440" w:lineRule="exact"/>
              <w:rPr>
                <w:rFonts w:hint="eastAsia" w:ascii="宋体" w:hAnsi="宋体" w:eastAsia="宋体" w:cs="宋体"/>
                <w:sz w:val="21"/>
                <w:szCs w:val="21"/>
              </w:rPr>
            </w:pPr>
            <w:r>
              <w:rPr>
                <w:rFonts w:hint="eastAsia" w:ascii="宋体" w:hAnsi="宋体" w:eastAsia="宋体" w:cs="宋体"/>
                <w:sz w:val="21"/>
                <w:szCs w:val="21"/>
              </w:rPr>
              <w:t>4.可以整合到实验室现有的sp8的操作软件中，完成向导式FRAP,FRET AB和FRET SE实验设置，数据采集和分析。可用于研究细胞内分子互作，膜蛋白，核酸检测等研究；</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5.具有专业的FRET、FRAP、FLIP分析软件模块，FRAP具有FLYMODE扫描模式,在做FRAP时,可作双向扫描,一方向漂白,另一方向成像，达到快速漂白成像效果，可进行xyt三维和xyzt四维FRAP实验；</w:t>
            </w:r>
          </w:p>
          <w:p>
            <w:pPr>
              <w:spacing w:line="440" w:lineRule="exact"/>
              <w:rPr>
                <w:rFonts w:hint="eastAsia" w:ascii="宋体" w:hAnsi="宋体" w:eastAsia="宋体" w:cs="宋体"/>
                <w:sz w:val="21"/>
                <w:szCs w:val="21"/>
              </w:rPr>
            </w:pPr>
            <w:r>
              <w:rPr>
                <w:rFonts w:hint="eastAsia" w:ascii="宋体" w:hAnsi="宋体" w:eastAsia="宋体" w:cs="宋体"/>
                <w:sz w:val="21"/>
                <w:szCs w:val="21"/>
              </w:rPr>
              <w:t>6.技术支持及服务：</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6.1自仪器验收合格之日起，投标人向采购人提供1年免费保修服务。在保修期内，属产品质量问题所发生的一切费用由投标人负担。由投标人或生产商负责免费到现场安装调试，定期维护，终身保修；</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6.2投标人应提供技术支持，在接到采购人仪器报修通知后，在24小时内予以应答，并在48小时内进行维修，保证仪器的正常工作。对最终用户在安装现场或国内进行免费人员培训2人以上；</w:t>
            </w:r>
          </w:p>
          <w:p>
            <w:pPr>
              <w:spacing w:line="440" w:lineRule="exact"/>
              <w:ind w:firstLine="105" w:firstLineChars="50"/>
              <w:rPr>
                <w:rFonts w:hint="eastAsia" w:ascii="宋体" w:hAnsi="宋体" w:eastAsia="宋体" w:cs="宋体"/>
                <w:b/>
                <w:bCs/>
                <w:sz w:val="21"/>
                <w:szCs w:val="21"/>
              </w:rPr>
            </w:pPr>
            <w:r>
              <w:rPr>
                <w:rFonts w:hint="eastAsia" w:ascii="宋体" w:hAnsi="宋体" w:eastAsia="宋体" w:cs="宋体"/>
                <w:sz w:val="21"/>
                <w:szCs w:val="21"/>
              </w:rPr>
              <w:t>6.3投标人在国内必须具有专业的维修工程师，能有效保证售后维修服务；</w:t>
            </w:r>
            <w:r>
              <w:rPr>
                <w:rFonts w:hint="eastAsia" w:ascii="宋体" w:hAnsi="宋体" w:eastAsia="宋体" w:cs="宋体"/>
                <w:b/>
                <w:bCs/>
                <w:sz w:val="21"/>
                <w:szCs w:val="21"/>
              </w:rPr>
              <w:t>投标人须提供厂家针对本项目的授权书及售后服务承诺书（承诺书格式自拟）和产品盖章彩页；</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6.4产品质保期应为一年以上，在质保期内属产品质量问题所发生的一切费用由投标人负担。</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601" w:type="dxa"/>
            <w:vAlign w:val="center"/>
          </w:tcPr>
          <w:p>
            <w:pPr>
              <w:pStyle w:val="16"/>
              <w:spacing w:line="440" w:lineRule="exact"/>
              <w:rPr>
                <w:rFonts w:hint="eastAsia" w:ascii="宋体" w:hAnsi="宋体" w:eastAsia="宋体" w:cs="宋体"/>
                <w:sz w:val="21"/>
                <w:szCs w:val="21"/>
              </w:rPr>
            </w:pPr>
            <w:r>
              <w:rPr>
                <w:rFonts w:hint="eastAsia" w:ascii="宋体" w:hAnsi="宋体" w:eastAsia="宋体" w:cs="宋体"/>
                <w:sz w:val="21"/>
                <w:szCs w:val="21"/>
              </w:rPr>
              <w:t xml:space="preserve">小型台式真空离心浓缩系统 （进口）                  </w:t>
            </w:r>
          </w:p>
        </w:tc>
        <w:tc>
          <w:tcPr>
            <w:tcW w:w="7131" w:type="dxa"/>
          </w:tcPr>
          <w:p>
            <w:pPr>
              <w:spacing w:line="440" w:lineRule="exact"/>
              <w:rPr>
                <w:rFonts w:hint="eastAsia" w:ascii="宋体" w:hAnsi="宋体" w:eastAsia="宋体" w:cs="宋体"/>
                <w:sz w:val="21"/>
                <w:szCs w:val="21"/>
              </w:rPr>
            </w:pPr>
            <w:r>
              <w:rPr>
                <w:rFonts w:hint="eastAsia" w:ascii="宋体" w:hAnsi="宋体" w:eastAsia="宋体" w:cs="宋体"/>
                <w:sz w:val="21"/>
                <w:szCs w:val="21"/>
              </w:rPr>
              <w:t>1. 技术要求</w:t>
            </w:r>
          </w:p>
          <w:p>
            <w:pPr>
              <w:spacing w:line="4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1.1离心浓缩仪：</w:t>
            </w:r>
          </w:p>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1.1.1 加热温度范围：+30 ~ +60℃，1度递进；</w:t>
            </w:r>
          </w:p>
          <w:p>
            <w:pPr>
              <w:spacing w:line="440" w:lineRule="exact"/>
              <w:rPr>
                <w:rFonts w:hint="eastAsia" w:ascii="宋体" w:hAnsi="宋体" w:eastAsia="宋体" w:cs="宋体"/>
                <w:sz w:val="21"/>
                <w:szCs w:val="21"/>
              </w:rPr>
            </w:pPr>
            <w:r>
              <w:rPr>
                <w:rFonts w:hint="eastAsia" w:ascii="宋体" w:hAnsi="宋体" w:eastAsia="宋体" w:cs="宋体"/>
                <w:sz w:val="21"/>
                <w:szCs w:val="21"/>
              </w:rPr>
              <w:t>★ 1.1.2 磁力驱动，最大转速≥1500r/min</w:t>
            </w:r>
          </w:p>
          <w:p>
            <w:pPr>
              <w:spacing w:line="440" w:lineRule="exact"/>
              <w:rPr>
                <w:rFonts w:hint="eastAsia" w:ascii="宋体" w:hAnsi="宋体" w:eastAsia="宋体" w:cs="宋体"/>
                <w:sz w:val="21"/>
                <w:szCs w:val="21"/>
              </w:rPr>
            </w:pPr>
            <w:r>
              <w:rPr>
                <w:rFonts w:hint="eastAsia" w:ascii="宋体" w:hAnsi="宋体" w:eastAsia="宋体" w:cs="宋体"/>
                <w:sz w:val="21"/>
                <w:szCs w:val="21"/>
              </w:rPr>
              <w:t>1.1.3  大容量：转子从0.25/0.5ml、1.5ml到50ml的多种样品管都有，可处理样品量最多300ml；</w:t>
            </w:r>
          </w:p>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1.1.4转子：转子可上下叠加，保证每管所受的离心力相同，充分保证统一的浓缩效率；    </w:t>
            </w:r>
          </w:p>
          <w:p>
            <w:pPr>
              <w:spacing w:line="4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1.1.5 标配24x1.5/2.0ml转子一个，还可叠加同样的转子2层；</w:t>
            </w:r>
          </w:p>
          <w:p>
            <w:pPr>
              <w:spacing w:line="4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1.1.6 LCD按键式操作界面，显示加热温度、时间和真空度 ；</w:t>
            </w:r>
          </w:p>
          <w:p>
            <w:pPr>
              <w:spacing w:line="4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1.1.7不平衡耐受＜20g，噪音：40（dB/A）；</w:t>
            </w:r>
          </w:p>
          <w:p>
            <w:pPr>
              <w:spacing w:line="440" w:lineRule="exact"/>
              <w:rPr>
                <w:rFonts w:hint="eastAsia" w:ascii="宋体" w:hAnsi="宋体" w:eastAsia="宋体" w:cs="宋体"/>
                <w:sz w:val="21"/>
                <w:szCs w:val="21"/>
              </w:rPr>
            </w:pPr>
            <w:r>
              <w:rPr>
                <w:rFonts w:hint="eastAsia" w:ascii="宋体" w:hAnsi="宋体" w:eastAsia="宋体" w:cs="宋体"/>
                <w:sz w:val="21"/>
                <w:szCs w:val="21"/>
              </w:rPr>
              <w:t>★1.1.8主机耐受真空度：小于0.1 mbar；</w:t>
            </w:r>
          </w:p>
          <w:p>
            <w:pPr>
              <w:spacing w:line="440" w:lineRule="exact"/>
              <w:rPr>
                <w:rFonts w:hint="eastAsia" w:ascii="宋体" w:hAnsi="宋体" w:eastAsia="宋体" w:cs="宋体"/>
                <w:sz w:val="21"/>
                <w:szCs w:val="21"/>
              </w:rPr>
            </w:pPr>
            <w:r>
              <w:rPr>
                <w:rFonts w:hint="eastAsia" w:ascii="宋体" w:hAnsi="宋体" w:eastAsia="宋体" w:cs="宋体"/>
                <w:sz w:val="21"/>
                <w:szCs w:val="21"/>
              </w:rPr>
              <w:t>1.1.9具有真空延迟启动和停止后自动充气功能，既防止溶剂爆沸，减少样品损失；又能维持机子内外压力，保证安全；</w:t>
            </w:r>
          </w:p>
          <w:p>
            <w:pPr>
              <w:spacing w:line="440" w:lineRule="exact"/>
              <w:rPr>
                <w:rFonts w:hint="eastAsia" w:ascii="宋体" w:hAnsi="宋体" w:eastAsia="宋体" w:cs="宋体"/>
                <w:sz w:val="21"/>
                <w:szCs w:val="21"/>
              </w:rPr>
            </w:pPr>
            <w:r>
              <w:rPr>
                <w:rFonts w:hint="eastAsia" w:ascii="宋体" w:hAnsi="宋体" w:eastAsia="宋体" w:cs="宋体"/>
                <w:sz w:val="21"/>
                <w:szCs w:val="21"/>
              </w:rPr>
              <w:t>1.1.10材质：不锈钢离心腔，化学防腐蚀密封圈，阳极化处理的耐腐蚀转子；</w:t>
            </w:r>
          </w:p>
          <w:p>
            <w:pPr>
              <w:spacing w:line="440" w:lineRule="exact"/>
              <w:rPr>
                <w:rFonts w:hint="eastAsia" w:ascii="宋体" w:hAnsi="宋体" w:eastAsia="宋体" w:cs="宋体"/>
                <w:sz w:val="21"/>
                <w:szCs w:val="21"/>
              </w:rPr>
            </w:pPr>
            <w:r>
              <w:rPr>
                <w:rFonts w:hint="eastAsia" w:ascii="宋体" w:hAnsi="宋体" w:eastAsia="宋体" w:cs="宋体"/>
                <w:sz w:val="21"/>
                <w:szCs w:val="21"/>
              </w:rPr>
              <w:t>1.1.11 大开口设计：主机采用DN 16 KF的大开口设计，可以加快蒸汽的排出和保证样品的低温活性；</w:t>
            </w:r>
          </w:p>
          <w:p>
            <w:pPr>
              <w:spacing w:line="440" w:lineRule="exact"/>
              <w:rPr>
                <w:rFonts w:hint="eastAsia" w:ascii="宋体" w:hAnsi="宋体" w:eastAsia="宋体" w:cs="宋体"/>
                <w:sz w:val="21"/>
                <w:szCs w:val="21"/>
              </w:rPr>
            </w:pPr>
            <w:r>
              <w:rPr>
                <w:rFonts w:hint="eastAsia" w:ascii="宋体" w:hAnsi="宋体" w:eastAsia="宋体" w:cs="宋体"/>
                <w:sz w:val="21"/>
                <w:szCs w:val="21"/>
              </w:rPr>
              <w:t>1.1.12 浓缩水溶液时，样品温度可达4℃；</w:t>
            </w:r>
          </w:p>
          <w:p>
            <w:pPr>
              <w:spacing w:line="440" w:lineRule="exact"/>
              <w:rPr>
                <w:rFonts w:hint="eastAsia" w:ascii="宋体" w:hAnsi="宋体" w:eastAsia="宋体" w:cs="宋体"/>
                <w:sz w:val="21"/>
                <w:szCs w:val="21"/>
              </w:rPr>
            </w:pPr>
            <w:r>
              <w:rPr>
                <w:rFonts w:hint="eastAsia" w:ascii="宋体" w:hAnsi="宋体" w:eastAsia="宋体" w:cs="宋体"/>
                <w:sz w:val="21"/>
                <w:szCs w:val="21"/>
              </w:rPr>
              <w:t>1.2 防腐蚀真空隔膜泵；</w:t>
            </w:r>
          </w:p>
          <w:p>
            <w:pPr>
              <w:spacing w:line="440" w:lineRule="exact"/>
              <w:rPr>
                <w:rFonts w:hint="eastAsia" w:ascii="宋体" w:hAnsi="宋体" w:eastAsia="宋体" w:cs="宋体"/>
                <w:sz w:val="21"/>
                <w:szCs w:val="21"/>
              </w:rPr>
            </w:pPr>
            <w:r>
              <w:rPr>
                <w:rFonts w:hint="eastAsia" w:ascii="宋体" w:hAnsi="宋体" w:eastAsia="宋体" w:cs="宋体"/>
                <w:sz w:val="21"/>
                <w:szCs w:val="21"/>
              </w:rPr>
              <w:t>★ 1.2.1真空泵外置，高耐受化学腐蚀，泵体与气体介质接触部位采用聚四氟乙烯合成材料；</w:t>
            </w:r>
          </w:p>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1.2.3 最大抽速：33 L／min；</w:t>
            </w:r>
          </w:p>
          <w:p>
            <w:pPr>
              <w:spacing w:line="440" w:lineRule="exact"/>
              <w:rPr>
                <w:rFonts w:hint="eastAsia" w:ascii="宋体" w:hAnsi="宋体" w:eastAsia="宋体" w:cs="宋体"/>
                <w:sz w:val="21"/>
                <w:szCs w:val="21"/>
              </w:rPr>
            </w:pPr>
            <w:r>
              <w:rPr>
                <w:rFonts w:hint="eastAsia" w:ascii="宋体" w:hAnsi="宋体" w:eastAsia="宋体" w:cs="宋体"/>
                <w:sz w:val="21"/>
                <w:szCs w:val="21"/>
              </w:rPr>
              <w:t>★1.2.4极限真空：≤7 mbar；</w:t>
            </w:r>
          </w:p>
          <w:p>
            <w:pPr>
              <w:spacing w:line="4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1.2.5隔膜寿命一般可达5000-10000个小时；</w:t>
            </w:r>
          </w:p>
          <w:p>
            <w:pPr>
              <w:spacing w:line="440" w:lineRule="exact"/>
              <w:rPr>
                <w:rFonts w:hint="eastAsia" w:ascii="宋体" w:hAnsi="宋体" w:eastAsia="宋体" w:cs="宋体"/>
                <w:sz w:val="21"/>
                <w:szCs w:val="21"/>
              </w:rPr>
            </w:pPr>
            <w:r>
              <w:rPr>
                <w:rFonts w:hint="eastAsia" w:ascii="宋体" w:hAnsi="宋体" w:eastAsia="宋体" w:cs="宋体"/>
                <w:sz w:val="21"/>
                <w:szCs w:val="21"/>
              </w:rPr>
              <w:t>2. 配置:</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2.1.浓缩仪主机： 1台；</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2.2 无油隔膜泵： 1个；</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2.3 铝制角转子72 x 1.5 ml/2.0 ml ； 1个；</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2.4 真空管及连接件： 1套；</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3.技术支持及服务</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b/>
                <w:bCs/>
                <w:sz w:val="21"/>
                <w:szCs w:val="21"/>
              </w:rPr>
              <w:t>3.1投标人须承诺成交后，自仪器验收合格之日起，向采购人提供原厂1年免费保修服务（承诺函格式自拟）。</w:t>
            </w:r>
            <w:r>
              <w:rPr>
                <w:rFonts w:hint="eastAsia" w:ascii="宋体" w:hAnsi="宋体" w:eastAsia="宋体" w:cs="宋体"/>
                <w:sz w:val="21"/>
                <w:szCs w:val="21"/>
              </w:rPr>
              <w:t>在保修期内，属产品质量问题所发生的一切费用由投标人负担。由投标人或生产商负责免费到现场安装调试，定期维护，终身保修；</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3.2投标人应提供技术支持，在接到采购人仪器报修通知后，在24小时内予以应答，并在48小时内进行维修，保证仪器的正常工作。对最终用户在安装现场或国内进行免费人员培训2人以上；</w:t>
            </w:r>
          </w:p>
          <w:p>
            <w:pPr>
              <w:spacing w:line="44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3.3投标人在国内必须具有专业的维修工程师，能有效保证售后维修服务；</w:t>
            </w:r>
            <w:r>
              <w:rPr>
                <w:rFonts w:hint="eastAsia" w:ascii="宋体" w:hAnsi="宋体" w:eastAsia="宋体" w:cs="宋体"/>
                <w:b/>
                <w:bCs/>
                <w:sz w:val="21"/>
                <w:szCs w:val="21"/>
              </w:rPr>
              <w:t>投标人需提供厂家针对本项目的授权书及售后服务承诺书（承诺书格式自拟）和产品盖章彩页；</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3.4产品质保期应为一年以上，在质保期内属产品质量问题所发生的一切费用由投标人负担。</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601"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多功能植物效率分析仪（进口）</w:t>
            </w:r>
          </w:p>
        </w:tc>
        <w:tc>
          <w:tcPr>
            <w:tcW w:w="7131" w:type="dxa"/>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1.主要功能：用于对高等植物或藻类进行叶绿素荧光的测量和动态成像，开展植物生理、胁迫抗性等方面的研究。广泛应用于植物包括藻类光合生理生态、植物逆境胁迫生理与易感性、气孔功能、植物环境如土壤重金属污染响应与生物检测、植物抗性检测与筛选、作物育种、Phenotyping表型等研究.</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2.设备组成：</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2.1主件：叶绿素荧光成像；</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2.2辅件：防护镜，软件，说明书，数据线电源线等；</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3.性能（技术参数）：</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 测量参数与样品：</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★3.1.1 叶绿素荧光参数：Fo, Fo’, Fs, Fm, Fm’, Fp, FtDn, FtLn, Fv, NPQ_Dn, NPQ_Ln, Qp_Dn, Qp_Ln, qN, QY, QY_Ln,  Rfd等60多个叶绿素荧光参数，每个参数均可显示二维荧光彩色图像；</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★3.1.2 OJIP快速荧光动力学曲线：给出OJIP曲线和26个参数，包括F0、Fj、Fi、Fm、Fv、Vj、Vi、Fm/F0、Fv/F0、Fv/Fm、Mo、Area、Fix Area、Sm、Ss、N、Phi_Po、Psi_o、Phi_Eo、Phi–Do、Phi_Pav、PI_Abs、ABS/RC、TRo/RC、ETo/RC、DIo/RC等；</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3.2 可测PAR；</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3.2.1可对植物叶片、植物组织、藻类、苔藓、地衣、整株植物或多株植物、96孔板、384孔板等进行成像分析，可以反映测量对象的实际温度，解析度：640*512像素，灵敏度：0.03℃；</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3.3 光源系统：</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3.3.1成像面积：13x13 cm；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3.3.2 光源波长:红光：617 nm，蓝光：450 nm</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3.4 光强：</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★3.4.1饱和光闪：4000 μmol photons m-2 s-1，可升级至6000 μmol photons m-2 s-1</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★3.4.2 光化光：2000 μmol photons m-2 s-1，可升级至3000 μmol photons m-2 s-1；</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3.4.3光源板类型：双色光源；</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3.5 CCD镜头：</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3.7.1 分辨率: 不低于720×560像素；</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3.7.2 有效像素大小：不低于8.6µm×8.3µm；</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3.7.3时间分辨率：不低于每秒50帧；</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3.7.4A/D 转换分辨率：不低于12位（4096灰度色阶）</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3.7.5 通讯模式：千兆以太网/USB+蓝牙（有线+无线）双通讯模式；</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3.8系统控制程序与分析软件：</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★3.8.1内置实验程序：Fv/Fm、Kautsky诱导效应、荧光淬灭分析、光响应曲线、OJIP快速荧光动力学分析；</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3.8.2用户自定义程序：利用菜单中的向导程序模版，可自由创建新的实验程序；</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3.8.3自动重复分析：可设置一个实验程序自动无人值守循环成像测量，重复次数及间隔时间客户自定义，成像测量数据自动按时间日期存入计算机（带时间戳）；</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3.8.4 快照（snapshot）模式：通过快照成像模式，可以自由调节光强、快门时间及灵敏度得到清晰突出的植物样本稳态荧光和瞬时荧光图片；</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3.9分析软件：</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★3.9.1分析软件菜单：实况测试、实验程序选择、成像预处理、成像分析结果等菜单，可以3D温度显示 ；</w:t>
            </w:r>
          </w:p>
          <w:p>
            <w:pPr>
              <w:spacing w:line="440" w:lineRule="exact"/>
              <w:rPr>
                <w:rFonts w:hint="eastAsia" w:ascii="宋体" w:hAnsi="宋体" w:eastAsia="宋体" w:cs="宋体"/>
                <w:sz w:val="21"/>
                <w:szCs w:val="21"/>
              </w:rPr>
            </w:pPr>
            <w:r>
              <w:rPr>
                <w:rFonts w:hint="eastAsia" w:ascii="宋体" w:hAnsi="宋体" w:eastAsia="宋体" w:cs="宋体"/>
                <w:sz w:val="21"/>
                <w:szCs w:val="21"/>
              </w:rPr>
              <w:t>3.9.2 成像预处理：可自动选区或手动选择不同形状、不同数量、不同位置的区域</w:t>
            </w:r>
            <w:r>
              <w:rPr>
                <w:rFonts w:hint="eastAsia" w:ascii="宋体" w:hAnsi="宋体" w:eastAsia="宋体" w:cs="宋体"/>
                <w:b/>
                <w:bCs/>
                <w:sz w:val="21"/>
                <w:szCs w:val="21"/>
              </w:rPr>
              <w:t>（投标文件中提供厂家印刷版盖章彩页及官网截图核对参数）</w:t>
            </w:r>
            <w:r>
              <w:rPr>
                <w:rFonts w:hint="eastAsia" w:ascii="宋体" w:hAnsi="宋体" w:eastAsia="宋体" w:cs="宋体"/>
                <w:sz w:val="21"/>
                <w:szCs w:val="21"/>
              </w:rPr>
              <w:t>；</w:t>
            </w:r>
          </w:p>
          <w:p>
            <w:pPr>
              <w:spacing w:line="440" w:lineRule="exact"/>
              <w:rPr>
                <w:rFonts w:hint="eastAsia" w:ascii="宋体" w:hAnsi="宋体" w:eastAsia="宋体" w:cs="宋体"/>
                <w:sz w:val="21"/>
                <w:szCs w:val="21"/>
              </w:rPr>
            </w:pPr>
            <w:r>
              <w:rPr>
                <w:rFonts w:hint="eastAsia" w:ascii="宋体" w:hAnsi="宋体" w:eastAsia="宋体" w:cs="宋体"/>
                <w:sz w:val="21"/>
                <w:szCs w:val="21"/>
              </w:rPr>
              <w:t>★3.9.3成像及数据显示：高时间解析度荧光动态图、直方图、不同参数成像图，不同ROI的荧光参数列表及温度属性</w:t>
            </w:r>
            <w:r>
              <w:rPr>
                <w:rFonts w:hint="eastAsia" w:ascii="宋体" w:hAnsi="宋体" w:eastAsia="宋体" w:cs="宋体"/>
                <w:b/>
                <w:bCs/>
                <w:sz w:val="21"/>
                <w:szCs w:val="21"/>
              </w:rPr>
              <w:t>（投标文件中提供厂家印刷版盖章彩页及官网截图核对参数）</w:t>
            </w:r>
            <w:r>
              <w:rPr>
                <w:rFonts w:hint="eastAsia" w:ascii="宋体" w:hAnsi="宋体" w:eastAsia="宋体" w:cs="宋体"/>
                <w:sz w:val="21"/>
                <w:szCs w:val="21"/>
              </w:rPr>
              <w:t>；</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3.9.4 数据分析模式：信号计算再平均（算数平均值）和信号平均再计算模式，在高信噪比的情况下选用信号计算再平均模式，在低信噪比的情况下选择信号平均再计算模式以过滤掉噪音带来的误差；</w:t>
            </w:r>
          </w:p>
          <w:p>
            <w:pPr>
              <w:spacing w:line="440" w:lineRule="exact"/>
              <w:ind w:firstLine="105" w:firstLineChars="50"/>
              <w:jc w:val="left"/>
              <w:rPr>
                <w:rFonts w:hint="eastAsia" w:ascii="宋体" w:hAnsi="宋体" w:eastAsia="宋体" w:cs="宋体"/>
                <w:kern w:val="0"/>
                <w:sz w:val="21"/>
                <w:szCs w:val="21"/>
              </w:rPr>
            </w:pPr>
            <w:r>
              <w:rPr>
                <w:rFonts w:hint="eastAsia" w:ascii="宋体" w:hAnsi="宋体" w:eastAsia="宋体" w:cs="宋体"/>
                <w:sz w:val="21"/>
                <w:szCs w:val="21"/>
              </w:rPr>
              <w:t>3.10 外形尺寸</w:t>
            </w:r>
            <w:r>
              <w:rPr>
                <w:rFonts w:hint="eastAsia" w:ascii="宋体" w:hAnsi="宋体" w:eastAsia="宋体" w:cs="宋体"/>
                <w:kern w:val="0"/>
                <w:sz w:val="21"/>
                <w:szCs w:val="21"/>
              </w:rPr>
              <w:t>（W×D×H）：471 mm(W)×473 mm (D)×512 mm (H)；</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kern w:val="0"/>
                <w:sz w:val="21"/>
                <w:szCs w:val="21"/>
              </w:rPr>
              <w:t>3.11</w:t>
            </w:r>
            <w:r>
              <w:rPr>
                <w:rFonts w:hint="eastAsia" w:ascii="宋体" w:hAnsi="宋体" w:eastAsia="宋体" w:cs="宋体"/>
                <w:sz w:val="21"/>
                <w:szCs w:val="21"/>
              </w:rPr>
              <w:t>内部容积（L）：不低于46；</w:t>
            </w:r>
          </w:p>
          <w:p>
            <w:pPr>
              <w:spacing w:line="440" w:lineRule="exact"/>
              <w:ind w:firstLine="105" w:firstLineChars="50"/>
              <w:jc w:val="left"/>
              <w:rPr>
                <w:rFonts w:hint="eastAsia" w:ascii="宋体" w:hAnsi="宋体" w:eastAsia="宋体" w:cs="宋体"/>
                <w:sz w:val="21"/>
                <w:szCs w:val="21"/>
              </w:rPr>
            </w:pPr>
            <w:r>
              <w:rPr>
                <w:rFonts w:hint="eastAsia" w:ascii="宋体" w:hAnsi="宋体" w:eastAsia="宋体" w:cs="宋体"/>
                <w:sz w:val="21"/>
                <w:szCs w:val="21"/>
              </w:rPr>
              <w:t>3.12设备技术资料（说明书）：中英文说明书各1套；</w:t>
            </w:r>
          </w:p>
          <w:p>
            <w:pPr>
              <w:spacing w:line="440" w:lineRule="exact"/>
              <w:jc w:val="left"/>
              <w:rPr>
                <w:rFonts w:hint="eastAsia" w:ascii="宋体" w:hAnsi="宋体" w:eastAsia="宋体" w:cs="宋体"/>
                <w:b/>
                <w:bCs/>
                <w:sz w:val="21"/>
                <w:szCs w:val="21"/>
              </w:rPr>
            </w:pPr>
            <w:r>
              <w:rPr>
                <w:rFonts w:hint="eastAsia" w:ascii="宋体" w:hAnsi="宋体" w:eastAsia="宋体" w:cs="宋体"/>
                <w:sz w:val="21"/>
                <w:szCs w:val="21"/>
              </w:rPr>
              <w:t>3.13</w:t>
            </w:r>
            <w:r>
              <w:rPr>
                <w:rFonts w:hint="eastAsia" w:ascii="宋体" w:hAnsi="宋体" w:eastAsia="宋体" w:cs="宋体"/>
                <w:b/>
                <w:bCs/>
                <w:sz w:val="21"/>
                <w:szCs w:val="21"/>
              </w:rPr>
              <w:t>投标人须提供厂家针对本项目的授权书及售后服务承诺书（承诺书格式自拟）和厂家盖章的产品彩页；</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4.供货时间、地点：免表后3个月，客户指定地点；</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5.包装和运输：木质包装，CIP；</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6.安装、调试：按承诺时间提供货物，并按照标书要求提供现场免费安装、调试设备，进行操作试验，直至运行正常，为仪器操作人员提供免费的操作及维护培训；</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7.保险：投标人承保；</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8.人员培训：在用户所在地对用户进行2人以上免费培训。培训内容包括仪器的技术原理、操作、数据处理、基本维护等；</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en-US" w:eastAsia="zh-CN"/>
              </w:rPr>
              <w:t>.</w:t>
            </w:r>
            <w:r>
              <w:rPr>
                <w:rFonts w:hint="eastAsia" w:ascii="宋体" w:hAnsi="宋体" w:eastAsia="宋体" w:cs="宋体"/>
                <w:sz w:val="21"/>
                <w:szCs w:val="21"/>
              </w:rPr>
              <w:t>质保期：1年；</w:t>
            </w:r>
          </w:p>
          <w:p>
            <w:pPr>
              <w:spacing w:line="440" w:lineRule="exact"/>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w:t>
            </w:r>
            <w:r>
              <w:rPr>
                <w:rFonts w:hint="eastAsia" w:ascii="宋体" w:hAnsi="宋体" w:eastAsia="宋体" w:cs="宋体"/>
                <w:sz w:val="21"/>
                <w:szCs w:val="21"/>
              </w:rPr>
              <w:t>售后服务：投标人在24小时内对用户的服务要求作出响应，一般问题在48小时内解决，重大问题或其它无法迅速解决的问题应在一周内解决或提出明确解决方案，否则投标人应赔偿相应损失。</w:t>
            </w:r>
          </w:p>
          <w:p>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11.配</w:t>
            </w:r>
            <w:r>
              <w:rPr>
                <w:rFonts w:hint="eastAsia" w:ascii="宋体" w:hAnsi="宋体" w:eastAsia="宋体" w:cs="宋体"/>
                <w:sz w:val="21"/>
                <w:szCs w:val="21"/>
                <w:lang w:val="en-US" w:eastAsia="zh-CN"/>
              </w:rPr>
              <w:t>套设备监控保护仪：</w:t>
            </w:r>
          </w:p>
          <w:p>
            <w:pPr>
              <w:spacing w:line="440" w:lineRule="exact"/>
              <w:rPr>
                <w:rFonts w:hint="eastAsia" w:ascii="宋体" w:hAnsi="宋体" w:eastAsia="宋体" w:cs="宋体"/>
                <w:sz w:val="21"/>
                <w:szCs w:val="21"/>
              </w:rPr>
            </w:pPr>
            <w:r>
              <w:rPr>
                <w:rFonts w:hint="eastAsia" w:ascii="宋体" w:hAnsi="宋体" w:eastAsia="宋体" w:cs="宋体"/>
                <w:sz w:val="21"/>
                <w:szCs w:val="21"/>
              </w:rPr>
              <w:t>设备监控保护仪自动采集用户刷卡数据并进行实时记录，支持电源控制、仪器保护、液晶显示、刷卡认证及鉴权、实验文件传输、断网模式、在线升级等，具体技术参数要求如下：</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11.1</w:t>
            </w:r>
            <w:r>
              <w:rPr>
                <w:rFonts w:hint="eastAsia" w:ascii="宋体" w:hAnsi="宋体" w:eastAsia="宋体" w:cs="宋体"/>
                <w:sz w:val="21"/>
                <w:szCs w:val="21"/>
                <w:lang w:eastAsia="zh-CN"/>
              </w:rPr>
              <w:t>须</w:t>
            </w:r>
            <w:r>
              <w:rPr>
                <w:rFonts w:hint="eastAsia" w:ascii="宋体" w:hAnsi="宋体" w:eastAsia="宋体" w:cs="宋体"/>
                <w:sz w:val="21"/>
                <w:szCs w:val="21"/>
              </w:rPr>
              <w:t>与安徽农业大学生物技术中心现有大型仪器设备共享系统实现数据对接。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11.2</w:t>
            </w:r>
            <w:r>
              <w:rPr>
                <w:rFonts w:hint="eastAsia" w:ascii="宋体" w:hAnsi="宋体" w:eastAsia="宋体" w:cs="宋体"/>
                <w:sz w:val="21"/>
                <w:szCs w:val="21"/>
              </w:rPr>
              <w:t>设备监控保护仪自动采集使用数据，并进行使用数据的实时记录和计费，可以实现实时监控；</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11.3</w:t>
            </w:r>
            <w:r>
              <w:rPr>
                <w:rFonts w:hint="eastAsia" w:ascii="宋体" w:hAnsi="宋体" w:eastAsia="宋体" w:cs="宋体"/>
                <w:sz w:val="21"/>
                <w:szCs w:val="21"/>
              </w:rPr>
              <w:t>能够实现大型仪器电源控制，采用工业级电源控制装置控制仪器电源，做到对仪器自身保护；</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11.4</w:t>
            </w:r>
            <w:r>
              <w:rPr>
                <w:rFonts w:hint="eastAsia" w:ascii="宋体" w:hAnsi="宋体" w:eastAsia="宋体" w:cs="宋体"/>
                <w:sz w:val="21"/>
                <w:szCs w:val="21"/>
              </w:rPr>
              <w:t>电源控制设备能够支持最大电流至30A；</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11.5</w:t>
            </w:r>
            <w:r>
              <w:rPr>
                <w:rFonts w:hint="eastAsia" w:ascii="宋体" w:hAnsi="宋体" w:eastAsia="宋体" w:cs="宋体"/>
                <w:sz w:val="21"/>
                <w:szCs w:val="21"/>
              </w:rPr>
              <w:t>提供用电安全保护功能，可针对不同仪器的实际需要进行组合配置；</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11.6</w:t>
            </w:r>
            <w:r>
              <w:rPr>
                <w:rFonts w:hint="eastAsia" w:ascii="宋体" w:hAnsi="宋体" w:eastAsia="宋体" w:cs="宋体"/>
                <w:sz w:val="21"/>
                <w:szCs w:val="21"/>
              </w:rPr>
              <w:t>能够兼容校园一卡通系统，实现刷卡身份认证通过后，方可使用大型仪器；</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11.7</w:t>
            </w:r>
            <w:r>
              <w:rPr>
                <w:rFonts w:hint="eastAsia" w:ascii="宋体" w:hAnsi="宋体" w:eastAsia="宋体" w:cs="宋体"/>
                <w:sz w:val="21"/>
                <w:szCs w:val="21"/>
              </w:rPr>
              <w:t>具有液晶显示。能够显示仪器信息、管理员信息、使用者的信息、刷卡认证结果信息、仪器状态信息等；</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11.8</w:t>
            </w:r>
            <w:r>
              <w:rPr>
                <w:rFonts w:hint="eastAsia" w:ascii="宋体" w:hAnsi="宋体" w:eastAsia="宋体" w:cs="宋体"/>
                <w:sz w:val="21"/>
                <w:szCs w:val="21"/>
              </w:rPr>
              <w:t>对实验仪器的电脑不做任何改动，不安装第三方软件，具有数据文件中转功能，杜绝大型仪器的电脑联网，禁止U盘拷贝，避免刻录光盘，实现通过USB将仪器配套的电脑与仪器控制终端相连，数据文件通过设备监控保护仪中转至指定的服务器上；</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11.9</w:t>
            </w:r>
            <w:r>
              <w:rPr>
                <w:rFonts w:hint="eastAsia" w:ascii="宋体" w:hAnsi="宋体" w:eastAsia="宋体" w:cs="宋体"/>
                <w:sz w:val="21"/>
                <w:szCs w:val="21"/>
              </w:rPr>
              <w:t>具有断网模式功能，能够判断当前网络状态，并进行应急模式和正常模式之间自动切换，无需管理员进行手动切换。应急模式下，断网前经授权的用户仍可刷卡开机，能够缓存10000条以上的刷卡记录，当网络恢复后，可自动上传至服务器进行自动计费收费。</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11.10</w:t>
            </w:r>
            <w:r>
              <w:rPr>
                <w:rFonts w:hint="eastAsia" w:ascii="宋体" w:hAnsi="宋体" w:eastAsia="宋体" w:cs="宋体"/>
                <w:sz w:val="21"/>
                <w:szCs w:val="21"/>
              </w:rPr>
              <w:t>得到用户认可前提下，支持在线远程升级，始终保证客户使用的最新最稳定的版本。</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11.11</w:t>
            </w:r>
            <w:r>
              <w:rPr>
                <w:rFonts w:hint="eastAsia" w:ascii="宋体" w:hAnsi="宋体" w:eastAsia="宋体" w:cs="宋体"/>
                <w:sz w:val="21"/>
                <w:szCs w:val="21"/>
              </w:rPr>
              <w:t>设备支持DHCP和固定IP以适应单位网络架构，支持跨网段连接；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11.12</w:t>
            </w:r>
            <w:r>
              <w:rPr>
                <w:rFonts w:hint="eastAsia" w:ascii="宋体" w:hAnsi="宋体" w:eastAsia="宋体" w:cs="宋体"/>
                <w:sz w:val="21"/>
                <w:szCs w:val="21"/>
              </w:rPr>
              <w:t>无线模块（</w:t>
            </w:r>
            <w:r>
              <w:rPr>
                <w:rFonts w:hint="eastAsia" w:ascii="宋体" w:hAnsi="宋体" w:eastAsia="宋体" w:cs="宋体"/>
                <w:sz w:val="21"/>
                <w:szCs w:val="21"/>
                <w:lang w:val="en-US" w:eastAsia="zh-CN"/>
              </w:rPr>
              <w:t>1</w:t>
            </w:r>
            <w:r>
              <w:rPr>
                <w:rFonts w:hint="eastAsia" w:ascii="宋体" w:hAnsi="宋体" w:eastAsia="宋体" w:cs="宋体"/>
                <w:sz w:val="21"/>
                <w:szCs w:val="21"/>
              </w:rPr>
              <w:t>个）：1个10/100M自适应LAN/WAN口，支持自动翻转（Auto MDI/MDIX），含及网线、RJ45水晶头等辅材。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11.13须包含</w:t>
            </w:r>
            <w:r>
              <w:rPr>
                <w:rFonts w:hint="eastAsia" w:ascii="宋体" w:hAnsi="宋体" w:eastAsia="宋体" w:cs="宋体"/>
                <w:sz w:val="21"/>
                <w:szCs w:val="21"/>
              </w:rPr>
              <w:t>工程线路改造、工程施工所用所有辅材。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11.14</w:t>
            </w:r>
            <w:r>
              <w:rPr>
                <w:rFonts w:hint="eastAsia" w:ascii="宋体" w:hAnsi="宋体" w:eastAsia="宋体" w:cs="宋体"/>
                <w:sz w:val="21"/>
                <w:szCs w:val="21"/>
              </w:rPr>
              <w:t>系统应在合同生效后1个月内安装施工完毕，包括设备的供应、运输、装卸、安装、调试直至检测验收合格。</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11.15</w:t>
            </w:r>
            <w:r>
              <w:rPr>
                <w:rFonts w:hint="eastAsia" w:ascii="宋体" w:hAnsi="宋体" w:eastAsia="宋体" w:cs="宋体"/>
                <w:sz w:val="21"/>
                <w:szCs w:val="21"/>
              </w:rPr>
              <w:t>免费使用培训，设备监控保护仪1年免费质保</w:t>
            </w:r>
            <w:r>
              <w:rPr>
                <w:rFonts w:hint="eastAsia" w:ascii="宋体" w:hAnsi="宋体" w:eastAsia="宋体" w:cs="宋体"/>
                <w:sz w:val="21"/>
                <w:szCs w:val="21"/>
                <w:lang w:eastAsia="zh-CN"/>
              </w:rPr>
              <w:t>，</w:t>
            </w:r>
            <w:r>
              <w:rPr>
                <w:rFonts w:hint="eastAsia" w:ascii="宋体" w:hAnsi="宋体" w:eastAsia="宋体" w:cs="宋体"/>
                <w:sz w:val="21"/>
                <w:szCs w:val="21"/>
              </w:rPr>
              <w:t>自系统验收合格之日起计。</w:t>
            </w:r>
          </w:p>
        </w:tc>
        <w:tc>
          <w:tcPr>
            <w:tcW w:w="717"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台</w:t>
            </w:r>
          </w:p>
        </w:tc>
        <w:tc>
          <w:tcPr>
            <w:tcW w:w="716" w:type="dxa"/>
            <w:vAlign w:val="center"/>
          </w:tcPr>
          <w:p>
            <w:pPr>
              <w:widowControl/>
              <w:spacing w:line="24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517"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允许进口</w:t>
            </w:r>
          </w:p>
        </w:tc>
        <w:tc>
          <w:tcPr>
            <w:tcW w:w="1150" w:type="dxa"/>
            <w:vAlign w:val="center"/>
          </w:tcPr>
          <w:p>
            <w:pPr>
              <w:spacing w:line="24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工业</w:t>
            </w:r>
          </w:p>
        </w:tc>
      </w:tr>
    </w:tbl>
    <w:p>
      <w:pPr>
        <w:spacing w:line="500" w:lineRule="exact"/>
        <w:ind w:firstLine="437"/>
        <w:rPr>
          <w:rFonts w:ascii="Arial" w:hAnsi="Arial" w:eastAsia="宋体" w:cs="Arial"/>
          <w:b/>
          <w:bCs/>
          <w:sz w:val="24"/>
          <w:szCs w:val="18"/>
        </w:rPr>
      </w:pPr>
      <w:r>
        <w:rPr>
          <w:rFonts w:ascii="Arial" w:hAnsi="Arial" w:eastAsia="宋体" w:cs="Arial"/>
          <w:b/>
          <w:bCs/>
          <w:sz w:val="24"/>
          <w:szCs w:val="18"/>
        </w:rPr>
        <w:t>三、报价要求</w:t>
      </w:r>
    </w:p>
    <w:p>
      <w:pPr>
        <w:spacing w:line="360" w:lineRule="auto"/>
        <w:ind w:firstLine="480" w:firstLineChars="200"/>
        <w:rPr>
          <w:rFonts w:ascii="Arial" w:hAnsi="Arial" w:eastAsia="宋体" w:cs="Arial"/>
          <w:bCs/>
          <w:sz w:val="24"/>
          <w:szCs w:val="18"/>
        </w:rPr>
      </w:pPr>
      <w:r>
        <w:rPr>
          <w:rFonts w:hint="eastAsia" w:ascii="Arial" w:hAnsi="Arial" w:eastAsia="宋体" w:cs="Arial"/>
          <w:bCs/>
          <w:sz w:val="24"/>
          <w:szCs w:val="18"/>
        </w:rPr>
        <w:t>本项目报总价，报价即完成本项目所需内容的所有费用，中标后采购人不再另行支付任何费用。</w:t>
      </w:r>
      <w:r>
        <w:rPr>
          <w:rFonts w:hint="eastAsia" w:ascii="Arial" w:hAnsi="Arial" w:eastAsia="宋体" w:cs="Arial"/>
          <w:b/>
          <w:bCs w:val="0"/>
          <w:color w:val="FF0000"/>
          <w:sz w:val="24"/>
          <w:szCs w:val="18"/>
          <w:lang w:val="en-US" w:eastAsia="zh-CN"/>
        </w:rPr>
        <w:t>同时本项目分项报价须能体现整套设备中每个分项产品的报价。</w:t>
      </w:r>
      <w:bookmarkStart w:id="2" w:name="_GoBack"/>
      <w:bookmarkEnd w:id="2"/>
    </w:p>
    <w:p>
      <w:r>
        <w:br w:type="page"/>
      </w:r>
    </w:p>
    <w:p>
      <w:pPr>
        <w:spacing w:line="360" w:lineRule="auto"/>
        <w:ind w:left="940" w:leftChars="342" w:hanging="222" w:hangingChars="92"/>
        <w:outlineLvl w:val="2"/>
        <w:rPr>
          <w:rFonts w:ascii="Arial" w:hAnsi="Arial" w:eastAsia="宋体" w:cs="Arial"/>
          <w:b/>
          <w:sz w:val="24"/>
          <w:szCs w:val="18"/>
        </w:rPr>
      </w:pPr>
      <w:r>
        <w:rPr>
          <w:rFonts w:hint="eastAsia" w:ascii="Arial" w:hAnsi="Arial" w:eastAsia="宋体" w:cs="Arial"/>
          <w:b/>
          <w:sz w:val="24"/>
          <w:szCs w:val="18"/>
        </w:rPr>
        <w:t>第2包：科研设备2</w:t>
      </w:r>
    </w:p>
    <w:p>
      <w:pPr>
        <w:spacing w:line="360" w:lineRule="auto"/>
        <w:ind w:left="940" w:leftChars="342" w:hanging="222" w:hangingChars="92"/>
        <w:rPr>
          <w:rFonts w:ascii="Arial" w:hAnsi="Arial" w:eastAsia="宋体" w:cs="Arial"/>
          <w:b/>
          <w:sz w:val="24"/>
          <w:szCs w:val="18"/>
        </w:rPr>
      </w:pPr>
      <w:r>
        <w:rPr>
          <w:rFonts w:hint="eastAsia" w:ascii="Arial" w:hAnsi="Arial" w:eastAsia="宋体" w:cs="Arial"/>
          <w:b/>
          <w:sz w:val="24"/>
          <w:szCs w:val="18"/>
        </w:rPr>
        <w:t>一、采购需求前附表</w:t>
      </w:r>
      <w:r>
        <w:rPr>
          <w:rFonts w:hint="eastAsia" w:ascii="Times New Roman" w:hAnsi="Times New Roman" w:cs="Times New Roman" w:eastAsiaTheme="minorEastAsia"/>
          <w:b/>
          <w:bCs/>
          <w:color w:val="FF0000"/>
          <w:sz w:val="24"/>
          <w:szCs w:val="22"/>
        </w:rPr>
        <w:t>（</w:t>
      </w:r>
      <w:r>
        <w:rPr>
          <w:rFonts w:ascii="Times New Roman" w:hAnsi="Times New Roman" w:cs="Times New Roman" w:eastAsiaTheme="minorEastAsia"/>
          <w:b/>
          <w:bCs/>
          <w:color w:val="FF0000"/>
          <w:sz w:val="24"/>
          <w:szCs w:val="22"/>
        </w:rPr>
        <w:t>采购需求前附表</w:t>
      </w:r>
      <w:r>
        <w:rPr>
          <w:rFonts w:hint="eastAsia" w:ascii="Times New Roman" w:hAnsi="Times New Roman" w:cs="Times New Roman" w:eastAsiaTheme="minorEastAsia"/>
          <w:b/>
          <w:bCs/>
          <w:color w:val="FF0000"/>
          <w:sz w:val="24"/>
          <w:szCs w:val="22"/>
          <w:lang w:eastAsia="zh-CN"/>
        </w:rPr>
        <w:t>中</w:t>
      </w:r>
      <w:r>
        <w:rPr>
          <w:rFonts w:hint="eastAsia" w:ascii="Times New Roman" w:hAnsi="Times New Roman" w:cs="Times New Roman" w:eastAsiaTheme="minorEastAsia"/>
          <w:b/>
          <w:bCs/>
          <w:color w:val="FF0000"/>
          <w:sz w:val="24"/>
          <w:szCs w:val="22"/>
        </w:rPr>
        <w:t>规定的内容不允许</w:t>
      </w:r>
      <w:r>
        <w:rPr>
          <w:rFonts w:hint="eastAsia" w:ascii="Times New Roman" w:hAnsi="Times New Roman" w:cs="Times New Roman" w:eastAsiaTheme="minorEastAsia"/>
          <w:b/>
          <w:bCs/>
          <w:color w:val="FF0000"/>
          <w:sz w:val="24"/>
          <w:szCs w:val="22"/>
          <w:lang w:eastAsia="zh-CN"/>
        </w:rPr>
        <w:t>负</w:t>
      </w:r>
      <w:r>
        <w:rPr>
          <w:rFonts w:hint="eastAsia" w:ascii="Times New Roman" w:hAnsi="Times New Roman" w:cs="Times New Roman" w:eastAsiaTheme="minorEastAsia"/>
          <w:b/>
          <w:bCs/>
          <w:color w:val="FF0000"/>
          <w:sz w:val="24"/>
          <w:szCs w:val="22"/>
        </w:rPr>
        <w:t>偏离）</w:t>
      </w:r>
    </w:p>
    <w:tbl>
      <w:tblPr>
        <w:tblStyle w:val="11"/>
        <w:tblW w:w="13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3"/>
        <w:gridCol w:w="10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383" w:type="dxa"/>
            <w:vAlign w:val="center"/>
          </w:tcPr>
          <w:p>
            <w:pPr>
              <w:pStyle w:val="1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10376" w:type="dxa"/>
            <w:vAlign w:val="center"/>
          </w:tcPr>
          <w:p>
            <w:pPr>
              <w:pStyle w:val="1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383" w:type="dxa"/>
            <w:vAlign w:val="center"/>
          </w:tcPr>
          <w:p>
            <w:pPr>
              <w:pStyle w:val="1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10376" w:type="dxa"/>
            <w:vAlign w:val="center"/>
          </w:tcPr>
          <w:p>
            <w:pPr>
              <w:spacing w:line="360" w:lineRule="auto"/>
              <w:jc w:val="left"/>
              <w:rPr>
                <w:rFonts w:ascii="宋体" w:hAnsi="宋体" w:eastAsia="宋体"/>
                <w:sz w:val="24"/>
                <w:u w:val="single"/>
              </w:rPr>
            </w:pPr>
            <w:r>
              <w:rPr>
                <w:rFonts w:hint="eastAsia" w:ascii="Arial" w:hAnsi="Arial" w:eastAsia="宋体" w:cs="Arial"/>
                <w:b w:val="0"/>
                <w:sz w:val="24"/>
              </w:rPr>
              <w:t>验收合格后一次性支付合同</w:t>
            </w:r>
            <w:r>
              <w:rPr>
                <w:rFonts w:hint="eastAsia" w:ascii="Arial" w:hAnsi="Arial" w:eastAsia="宋体" w:cs="Arial"/>
                <w:b w:val="0"/>
                <w:sz w:val="24"/>
                <w:lang w:val="en-US" w:eastAsia="zh-CN"/>
              </w:rPr>
              <w:t>价</w:t>
            </w:r>
            <w:r>
              <w:rPr>
                <w:rFonts w:hint="eastAsia" w:ascii="Arial" w:hAnsi="Arial" w:eastAsia="宋体" w:cs="Arial"/>
                <w:b w:val="0"/>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383" w:type="dxa"/>
            <w:vAlign w:val="center"/>
          </w:tcPr>
          <w:p>
            <w:pPr>
              <w:pStyle w:val="1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10376"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安徽农业大学或采购人指定地点。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383" w:type="dxa"/>
            <w:vAlign w:val="center"/>
          </w:tcPr>
          <w:p>
            <w:pPr>
              <w:pStyle w:val="1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10376"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国产设备合同签订后15日内供货安装调试验收完毕，进口设备合同签订后90日内供货安装调试验收完毕，</w:t>
            </w:r>
            <w:r>
              <w:rPr>
                <w:rFonts w:hint="eastAsia" w:ascii="宋体" w:hAnsi="宋体" w:eastAsia="宋体" w:cs="宋体"/>
                <w:b/>
                <w:bCs/>
                <w:color w:val="000000"/>
                <w:sz w:val="24"/>
                <w:szCs w:val="24"/>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383" w:type="dxa"/>
            <w:vAlign w:val="center"/>
          </w:tcPr>
          <w:p>
            <w:pPr>
              <w:pStyle w:val="1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10376"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验收合格后1年，所有设备终身维护，</w:t>
            </w:r>
            <w:r>
              <w:rPr>
                <w:rFonts w:hint="eastAsia" w:ascii="宋体" w:hAnsi="宋体" w:eastAsia="宋体" w:cs="宋体"/>
                <w:b/>
                <w:kern w:val="0"/>
                <w:sz w:val="24"/>
                <w:szCs w:val="24"/>
              </w:rPr>
              <w:t>货物需求表另有规定的，以货物需求表为准。</w:t>
            </w:r>
          </w:p>
        </w:tc>
      </w:tr>
    </w:tbl>
    <w:p>
      <w:pPr>
        <w:rPr>
          <w:rFonts w:ascii="Arial" w:hAnsi="Arial" w:eastAsia="宋体" w:cs="Arial"/>
          <w:b/>
          <w:bCs/>
          <w:sz w:val="24"/>
          <w:szCs w:val="18"/>
        </w:rPr>
      </w:pPr>
      <w:r>
        <w:rPr>
          <w:rFonts w:ascii="Arial" w:hAnsi="Arial" w:eastAsia="宋体" w:cs="Arial"/>
          <w:b/>
          <w:bCs/>
          <w:sz w:val="24"/>
          <w:szCs w:val="18"/>
        </w:rPr>
        <w:br w:type="page"/>
      </w:r>
    </w:p>
    <w:p>
      <w:pPr>
        <w:numPr>
          <w:ilvl w:val="0"/>
          <w:numId w:val="1"/>
        </w:numPr>
        <w:spacing w:line="360" w:lineRule="auto"/>
        <w:ind w:left="479" w:leftChars="228"/>
        <w:rPr>
          <w:rFonts w:ascii="Arial" w:hAnsi="Arial" w:eastAsia="宋体" w:cs="Arial"/>
          <w:b/>
          <w:bCs/>
          <w:sz w:val="24"/>
          <w:szCs w:val="18"/>
        </w:rPr>
      </w:pPr>
      <w:r>
        <w:rPr>
          <w:rFonts w:hint="eastAsia" w:ascii="Arial" w:hAnsi="Arial" w:eastAsia="宋体" w:cs="Arial"/>
          <w:b/>
          <w:bCs/>
          <w:sz w:val="24"/>
          <w:szCs w:val="18"/>
        </w:rPr>
        <w:t>货物需求</w:t>
      </w:r>
    </w:p>
    <w:p>
      <w:pPr>
        <w:spacing w:line="360" w:lineRule="auto"/>
        <w:ind w:left="479" w:leftChars="228"/>
        <w:rPr>
          <w:rFonts w:ascii="Arial" w:hAnsi="Arial" w:eastAsia="宋体" w:cs="Arial"/>
          <w:b/>
          <w:bCs/>
          <w:sz w:val="24"/>
          <w:szCs w:val="18"/>
        </w:rPr>
      </w:pPr>
      <w:r>
        <w:rPr>
          <w:rFonts w:hint="eastAsia" w:ascii="Arial" w:hAnsi="Arial" w:eastAsia="宋体" w:cs="Arial"/>
          <w:b/>
          <w:bCs/>
          <w:sz w:val="24"/>
          <w:szCs w:val="18"/>
        </w:rPr>
        <w:t>（一）货物指标重要性表述</w:t>
      </w:r>
    </w:p>
    <w:tbl>
      <w:tblPr>
        <w:tblStyle w:val="11"/>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1641"/>
        <w:gridCol w:w="9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9" w:type="pct"/>
            <w:vAlign w:val="center"/>
          </w:tcPr>
          <w:p>
            <w:pPr>
              <w:spacing w:line="360" w:lineRule="exact"/>
              <w:jc w:val="center"/>
              <w:rPr>
                <w:rFonts w:ascii="Arial" w:hAnsi="Arial" w:eastAsia="宋体" w:cs="Arial"/>
                <w:bCs/>
                <w:sz w:val="24"/>
                <w:szCs w:val="24"/>
              </w:rPr>
            </w:pPr>
            <w:r>
              <w:rPr>
                <w:rFonts w:ascii="Arial" w:hAnsi="Arial" w:eastAsia="宋体" w:cs="Arial"/>
                <w:bCs/>
                <w:sz w:val="24"/>
                <w:szCs w:val="24"/>
              </w:rPr>
              <w:t>标识重要性</w:t>
            </w:r>
          </w:p>
        </w:tc>
        <w:tc>
          <w:tcPr>
            <w:tcW w:w="603" w:type="pct"/>
            <w:vAlign w:val="center"/>
          </w:tcPr>
          <w:p>
            <w:pPr>
              <w:spacing w:line="360" w:lineRule="exact"/>
              <w:jc w:val="center"/>
              <w:rPr>
                <w:rFonts w:ascii="Arial" w:hAnsi="Arial" w:eastAsia="宋体" w:cs="Arial"/>
                <w:bCs/>
                <w:sz w:val="24"/>
                <w:szCs w:val="24"/>
              </w:rPr>
            </w:pPr>
            <w:r>
              <w:rPr>
                <w:rFonts w:ascii="Arial" w:hAnsi="Arial" w:eastAsia="宋体" w:cs="Arial"/>
                <w:bCs/>
                <w:sz w:val="24"/>
                <w:szCs w:val="24"/>
              </w:rPr>
              <w:t>标识符号</w:t>
            </w:r>
          </w:p>
        </w:tc>
        <w:tc>
          <w:tcPr>
            <w:tcW w:w="3417" w:type="pct"/>
            <w:vAlign w:val="center"/>
          </w:tcPr>
          <w:p>
            <w:pPr>
              <w:spacing w:line="360" w:lineRule="exact"/>
              <w:jc w:val="center"/>
              <w:rPr>
                <w:rFonts w:ascii="Arial" w:hAnsi="Arial" w:eastAsia="宋体" w:cs="Arial"/>
                <w:bCs/>
                <w:sz w:val="24"/>
                <w:szCs w:val="24"/>
              </w:rPr>
            </w:pPr>
            <w:r>
              <w:rPr>
                <w:rFonts w:ascii="Arial" w:hAnsi="Arial" w:eastAsia="宋体" w:cs="Arial"/>
                <w:bCs/>
                <w:sz w:val="24"/>
                <w:szCs w:val="24"/>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pct"/>
            <w:vAlign w:val="center"/>
          </w:tcPr>
          <w:p>
            <w:pPr>
              <w:spacing w:line="360" w:lineRule="exact"/>
              <w:jc w:val="center"/>
              <w:rPr>
                <w:rFonts w:ascii="宋体" w:hAnsi="宋体" w:eastAsia="宋体" w:cs="宋体"/>
                <w:b/>
                <w:bCs/>
                <w:sz w:val="24"/>
              </w:rPr>
            </w:pPr>
            <w:r>
              <w:rPr>
                <w:rFonts w:hint="eastAsia" w:ascii="宋体" w:hAnsi="宋体" w:eastAsia="宋体" w:cs="宋体"/>
                <w:b/>
                <w:bCs/>
                <w:sz w:val="24"/>
              </w:rPr>
              <w:t>重要指标项</w:t>
            </w:r>
          </w:p>
        </w:tc>
        <w:tc>
          <w:tcPr>
            <w:tcW w:w="603" w:type="pct"/>
            <w:vAlign w:val="center"/>
          </w:tcPr>
          <w:p>
            <w:pPr>
              <w:spacing w:line="360" w:lineRule="exact"/>
              <w:jc w:val="center"/>
              <w:rPr>
                <w:rFonts w:ascii="宋体" w:hAnsi="宋体" w:eastAsia="宋体" w:cs="宋体"/>
                <w:b/>
                <w:bCs/>
                <w:sz w:val="24"/>
              </w:rPr>
            </w:pPr>
            <w:r>
              <w:rPr>
                <w:rFonts w:hint="eastAsia" w:ascii="宋体" w:hAnsi="宋体" w:eastAsia="宋体" w:cs="宋体"/>
                <w:b/>
                <w:bCs/>
                <w:sz w:val="24"/>
              </w:rPr>
              <w:t>★</w:t>
            </w:r>
          </w:p>
        </w:tc>
        <w:tc>
          <w:tcPr>
            <w:tcW w:w="3417" w:type="pct"/>
            <w:vAlign w:val="center"/>
          </w:tcPr>
          <w:p>
            <w:pPr>
              <w:pStyle w:val="15"/>
              <w:widowControl w:val="0"/>
              <w:spacing w:before="0" w:beforeAutospacing="0" w:after="0" w:afterAutospacing="0" w:line="360" w:lineRule="auto"/>
              <w:jc w:val="both"/>
              <w:rPr>
                <w:rFonts w:ascii="Times New Roman" w:hAnsi="Times New Roman" w:cs="Times New Roman" w:eastAsiaTheme="minorEastAsia"/>
                <w:sz w:val="24"/>
                <w:szCs w:val="22"/>
              </w:rPr>
            </w:pPr>
            <w:r>
              <w:rPr>
                <w:rFonts w:ascii="Times New Roman" w:hAnsi="Times New Roman" w:cs="Times New Roman" w:eastAsiaTheme="minorEastAsia"/>
                <w:sz w:val="24"/>
                <w:szCs w:val="22"/>
              </w:rPr>
              <w:t>作为评分项，详见“第四章评标方法和标准”中评分细则。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pct"/>
            <w:vAlign w:val="center"/>
          </w:tcPr>
          <w:p>
            <w:pPr>
              <w:spacing w:line="360" w:lineRule="exact"/>
              <w:jc w:val="center"/>
              <w:rPr>
                <w:rFonts w:ascii="宋体" w:hAnsi="宋体" w:eastAsia="宋体" w:cs="宋体"/>
                <w:b/>
                <w:bCs/>
                <w:sz w:val="24"/>
              </w:rPr>
            </w:pPr>
            <w:r>
              <w:rPr>
                <w:rFonts w:hint="eastAsia" w:ascii="宋体" w:hAnsi="宋体" w:eastAsia="宋体" w:cs="宋体"/>
                <w:b/>
                <w:bCs/>
                <w:sz w:val="24"/>
              </w:rPr>
              <w:t>一般技术指标（无标识项）</w:t>
            </w:r>
          </w:p>
        </w:tc>
        <w:tc>
          <w:tcPr>
            <w:tcW w:w="603" w:type="pct"/>
            <w:vAlign w:val="center"/>
          </w:tcPr>
          <w:p>
            <w:pPr>
              <w:spacing w:line="360" w:lineRule="exact"/>
              <w:jc w:val="center"/>
              <w:rPr>
                <w:rFonts w:ascii="宋体" w:hAnsi="宋体" w:eastAsia="宋体" w:cs="宋体"/>
                <w:b/>
                <w:bCs/>
                <w:sz w:val="24"/>
              </w:rPr>
            </w:pPr>
            <w:r>
              <w:rPr>
                <w:rFonts w:hint="eastAsia" w:ascii="宋体" w:hAnsi="宋体" w:eastAsia="宋体" w:cs="宋体"/>
                <w:b/>
                <w:bCs/>
                <w:sz w:val="24"/>
              </w:rPr>
              <w:t>无</w:t>
            </w:r>
          </w:p>
        </w:tc>
        <w:tc>
          <w:tcPr>
            <w:tcW w:w="3417" w:type="pct"/>
            <w:vAlign w:val="center"/>
          </w:tcPr>
          <w:p>
            <w:pPr>
              <w:pStyle w:val="15"/>
              <w:widowControl w:val="0"/>
              <w:spacing w:before="0" w:beforeAutospacing="0" w:after="0" w:afterAutospacing="0" w:line="360" w:lineRule="auto"/>
              <w:jc w:val="both"/>
              <w:rPr>
                <w:rFonts w:ascii="Times New Roman" w:hAnsi="Times New Roman" w:cs="Times New Roman" w:eastAsiaTheme="minorEastAsia"/>
                <w:sz w:val="24"/>
                <w:szCs w:val="22"/>
              </w:rPr>
            </w:pPr>
            <w:r>
              <w:rPr>
                <w:rFonts w:ascii="Times New Roman" w:hAnsi="Times New Roman" w:cs="Times New Roman" w:eastAsiaTheme="minorEastAsia"/>
                <w:sz w:val="24"/>
                <w:szCs w:val="22"/>
              </w:rPr>
              <w:t>作为基础指标，</w:t>
            </w:r>
            <w:r>
              <w:rPr>
                <w:rFonts w:hint="eastAsia" w:ascii="Times New Roman" w:hAnsi="Times New Roman" w:cs="Times New Roman" w:eastAsiaTheme="minorEastAsia"/>
                <w:sz w:val="24"/>
                <w:szCs w:val="22"/>
              </w:rPr>
              <w:t>5</w:t>
            </w:r>
            <w:r>
              <w:rPr>
                <w:rFonts w:ascii="Times New Roman" w:hAnsi="Times New Roman" w:cs="Times New Roman" w:eastAsiaTheme="minorEastAsia"/>
                <w:sz w:val="24"/>
                <w:szCs w:val="22"/>
              </w:rPr>
              <w:t>项及以上负偏离或未响应，将导致</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15"/>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Times New Roman" w:hAnsi="Times New Roman" w:cs="Times New Roman" w:eastAsiaTheme="minorEastAsia"/>
                <w:sz w:val="24"/>
                <w:szCs w:val="22"/>
              </w:rPr>
              <w:t>注：以投标响应表及采购需求中要求提供的证明材料作为评审依据。</w:t>
            </w:r>
          </w:p>
        </w:tc>
      </w:tr>
    </w:tbl>
    <w:p>
      <w:pPr>
        <w:spacing w:line="360" w:lineRule="auto"/>
        <w:ind w:firstLine="482" w:firstLineChars="200"/>
        <w:rPr>
          <w:rFonts w:ascii="Arial" w:hAnsi="Arial" w:eastAsia="宋体" w:cs="Arial"/>
          <w:b/>
          <w:bCs/>
          <w:sz w:val="24"/>
          <w:szCs w:val="18"/>
        </w:rPr>
      </w:pPr>
      <w:r>
        <w:rPr>
          <w:rFonts w:hint="eastAsia" w:ascii="Arial" w:hAnsi="Arial" w:eastAsia="宋体" w:cs="Arial"/>
          <w:b/>
          <w:bCs/>
          <w:sz w:val="24"/>
          <w:szCs w:val="18"/>
        </w:rPr>
        <w:t>（二）货物需求表</w:t>
      </w:r>
    </w:p>
    <w:tbl>
      <w:tblPr>
        <w:tblStyle w:val="12"/>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01"/>
        <w:gridCol w:w="7131"/>
        <w:gridCol w:w="717"/>
        <w:gridCol w:w="716"/>
        <w:gridCol w:w="151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vAlign w:val="center"/>
          </w:tcPr>
          <w:p>
            <w:pPr>
              <w:jc w:val="center"/>
              <w:rPr>
                <w:rFonts w:ascii="Calibri" w:hAnsi="Calibri" w:eastAsia="宋体" w:cs="Times New Roman"/>
                <w:szCs w:val="21"/>
              </w:rPr>
            </w:pPr>
            <w:r>
              <w:rPr>
                <w:rFonts w:hint="eastAsia" w:ascii="Calibri" w:hAnsi="Calibri" w:eastAsia="宋体" w:cs="Times New Roman"/>
                <w:b/>
                <w:bCs/>
                <w:szCs w:val="21"/>
              </w:rPr>
              <w:t>序号</w:t>
            </w:r>
          </w:p>
        </w:tc>
        <w:tc>
          <w:tcPr>
            <w:tcW w:w="1601" w:type="dxa"/>
            <w:vAlign w:val="center"/>
          </w:tcPr>
          <w:p>
            <w:pPr>
              <w:jc w:val="center"/>
              <w:rPr>
                <w:rFonts w:ascii="Calibri" w:hAnsi="Calibri" w:eastAsia="宋体" w:cs="Times New Roman"/>
                <w:b/>
                <w:bCs/>
                <w:szCs w:val="21"/>
              </w:rPr>
            </w:pPr>
            <w:r>
              <w:rPr>
                <w:rFonts w:hint="eastAsia" w:ascii="Calibri" w:hAnsi="Calibri" w:eastAsia="宋体" w:cs="Times New Roman"/>
                <w:b/>
                <w:bCs/>
                <w:szCs w:val="21"/>
              </w:rPr>
              <w:t>设备名称</w:t>
            </w:r>
          </w:p>
        </w:tc>
        <w:tc>
          <w:tcPr>
            <w:tcW w:w="7131" w:type="dxa"/>
            <w:vAlign w:val="center"/>
          </w:tcPr>
          <w:p>
            <w:pPr>
              <w:jc w:val="center"/>
              <w:rPr>
                <w:rFonts w:ascii="Calibri" w:hAnsi="Calibri" w:eastAsia="宋体" w:cs="Times New Roman"/>
                <w:b/>
                <w:bCs/>
                <w:szCs w:val="21"/>
              </w:rPr>
            </w:pPr>
            <w:r>
              <w:rPr>
                <w:rFonts w:hint="eastAsia" w:ascii="Calibri" w:hAnsi="Calibri" w:eastAsia="宋体" w:cs="Times New Roman"/>
                <w:b/>
                <w:bCs/>
                <w:szCs w:val="21"/>
              </w:rPr>
              <w:t>技术参数</w:t>
            </w:r>
          </w:p>
        </w:tc>
        <w:tc>
          <w:tcPr>
            <w:tcW w:w="717" w:type="dxa"/>
            <w:vAlign w:val="center"/>
          </w:tcPr>
          <w:p>
            <w:pPr>
              <w:jc w:val="center"/>
              <w:rPr>
                <w:rFonts w:ascii="Calibri" w:hAnsi="Calibri" w:eastAsia="宋体" w:cs="Times New Roman"/>
                <w:b/>
                <w:bCs/>
                <w:szCs w:val="21"/>
              </w:rPr>
            </w:pPr>
            <w:r>
              <w:rPr>
                <w:rFonts w:hint="eastAsia" w:ascii="Calibri" w:hAnsi="Calibri" w:eastAsia="宋体" w:cs="Times New Roman"/>
                <w:b/>
                <w:bCs/>
                <w:szCs w:val="21"/>
              </w:rPr>
              <w:t>单位</w:t>
            </w:r>
          </w:p>
        </w:tc>
        <w:tc>
          <w:tcPr>
            <w:tcW w:w="716" w:type="dxa"/>
            <w:vAlign w:val="center"/>
          </w:tcPr>
          <w:p>
            <w:pPr>
              <w:jc w:val="center"/>
              <w:rPr>
                <w:rFonts w:ascii="Calibri" w:hAnsi="Calibri" w:eastAsia="宋体" w:cs="Times New Roman"/>
                <w:b/>
                <w:bCs/>
                <w:szCs w:val="21"/>
              </w:rPr>
            </w:pPr>
            <w:r>
              <w:rPr>
                <w:rFonts w:hint="eastAsia" w:ascii="Calibri" w:hAnsi="Calibri" w:eastAsia="宋体" w:cs="Times New Roman"/>
                <w:b/>
                <w:bCs/>
                <w:szCs w:val="21"/>
              </w:rPr>
              <w:t>数量</w:t>
            </w:r>
          </w:p>
        </w:tc>
        <w:tc>
          <w:tcPr>
            <w:tcW w:w="1517" w:type="dxa"/>
            <w:vAlign w:val="center"/>
          </w:tcPr>
          <w:p>
            <w:pPr>
              <w:jc w:val="center"/>
              <w:rPr>
                <w:rFonts w:ascii="Calibri" w:hAnsi="Calibri" w:eastAsia="宋体" w:cs="Times New Roman"/>
                <w:b/>
                <w:bCs/>
                <w:szCs w:val="21"/>
              </w:rPr>
            </w:pPr>
            <w:r>
              <w:rPr>
                <w:rFonts w:hint="eastAsia" w:ascii="Calibri" w:hAnsi="Calibri" w:eastAsia="宋体" w:cs="Times New Roman"/>
                <w:b/>
                <w:bCs/>
                <w:szCs w:val="21"/>
              </w:rPr>
              <w:t>是否允许进口</w:t>
            </w:r>
          </w:p>
        </w:tc>
        <w:tc>
          <w:tcPr>
            <w:tcW w:w="1150" w:type="dxa"/>
            <w:vAlign w:val="center"/>
          </w:tcPr>
          <w:p>
            <w:pPr>
              <w:jc w:val="center"/>
              <w:rPr>
                <w:rFonts w:ascii="Calibri" w:hAnsi="Calibri" w:eastAsia="宋体" w:cs="Times New Roman"/>
                <w:b/>
                <w:bCs/>
                <w:szCs w:val="21"/>
              </w:rPr>
            </w:pPr>
            <w:r>
              <w:rPr>
                <w:rFonts w:hint="eastAsia" w:ascii="Calibri" w:hAnsi="Calibri" w:eastAsia="宋体" w:cs="Times New Roman"/>
                <w:b/>
                <w:bCs/>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601" w:type="dxa"/>
            <w:vAlign w:val="center"/>
          </w:tcPr>
          <w:p>
            <w:pPr>
              <w:spacing w:line="440" w:lineRule="exact"/>
              <w:jc w:val="center"/>
              <w:rPr>
                <w:rFonts w:ascii="宋体" w:hAnsi="宋体" w:eastAsia="宋体" w:cs="宋体"/>
                <w:szCs w:val="21"/>
              </w:rPr>
            </w:pPr>
            <w:r>
              <w:rPr>
                <w:rFonts w:ascii="Arial" w:hAnsi="Arial" w:eastAsia="宋体" w:cs="Arial"/>
                <w:sz w:val="24"/>
                <w:szCs w:val="18"/>
              </w:rPr>
              <w:t>▲</w:t>
            </w:r>
            <w:r>
              <w:rPr>
                <w:rFonts w:hint="eastAsia" w:ascii="宋体" w:hAnsi="宋体" w:eastAsia="宋体" w:cs="宋体"/>
                <w:szCs w:val="21"/>
              </w:rPr>
              <w:t>近红外在线多谱段关联成像系统（进口）</w:t>
            </w:r>
          </w:p>
          <w:p>
            <w:pPr>
              <w:spacing w:line="440" w:lineRule="exact"/>
              <w:jc w:val="center"/>
              <w:rPr>
                <w:rFonts w:ascii="宋体" w:hAnsi="宋体" w:eastAsia="宋体" w:cs="宋体"/>
                <w:szCs w:val="21"/>
              </w:rPr>
            </w:pPr>
          </w:p>
        </w:tc>
        <w:tc>
          <w:tcPr>
            <w:tcW w:w="7131" w:type="dxa"/>
          </w:tcPr>
          <w:p>
            <w:pPr>
              <w:spacing w:line="440" w:lineRule="exact"/>
              <w:jc w:val="left"/>
              <w:rPr>
                <w:rFonts w:ascii="宋体" w:hAnsi="宋体" w:eastAsia="宋体" w:cs="宋体"/>
                <w:szCs w:val="21"/>
              </w:rPr>
            </w:pPr>
            <w:r>
              <w:rPr>
                <w:rFonts w:hint="eastAsia" w:ascii="宋体" w:hAnsi="宋体" w:eastAsia="宋体" w:cs="宋体"/>
                <w:szCs w:val="21"/>
              </w:rPr>
              <w:t>1.主要功能（用途）：结合光谱与成像和化学分析方案获取900-1700nm的光谱图像信息，在线实时获取茶叶的内含成分和外观品质信息，实现在线检测；</w:t>
            </w:r>
          </w:p>
          <w:p>
            <w:pPr>
              <w:spacing w:line="440" w:lineRule="exact"/>
              <w:jc w:val="left"/>
              <w:rPr>
                <w:rFonts w:ascii="宋体" w:hAnsi="宋体" w:eastAsia="宋体" w:cs="宋体"/>
                <w:szCs w:val="21"/>
              </w:rPr>
            </w:pPr>
            <w:r>
              <w:rPr>
                <w:rFonts w:hint="eastAsia" w:ascii="宋体" w:hAnsi="宋体" w:eastAsia="宋体" w:cs="宋体"/>
                <w:szCs w:val="21"/>
              </w:rPr>
              <w:t>2.设备组成：</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2.1主件：红外多谱段关联成像传感器；</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2.2辅件：控温控电光源机、双分支线光聚焦光源、参考白板、在线式光谱控制系统；</w:t>
            </w:r>
          </w:p>
          <w:p>
            <w:pPr>
              <w:spacing w:line="440" w:lineRule="exact"/>
              <w:jc w:val="left"/>
              <w:rPr>
                <w:rFonts w:ascii="宋体" w:hAnsi="宋体" w:eastAsia="宋体" w:cs="宋体"/>
                <w:szCs w:val="21"/>
              </w:rPr>
            </w:pPr>
            <w:r>
              <w:rPr>
                <w:rFonts w:hint="eastAsia" w:ascii="宋体" w:hAnsi="宋体" w:eastAsia="宋体" w:cs="宋体"/>
                <w:szCs w:val="21"/>
              </w:rPr>
              <w:t>3.性能（技术参数）：</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3.1红外多谱段关联成像传感器；</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3.1.1波长范围：900-1700nm；</w:t>
            </w:r>
          </w:p>
          <w:p>
            <w:pPr>
              <w:spacing w:line="440" w:lineRule="exact"/>
              <w:jc w:val="left"/>
              <w:rPr>
                <w:rFonts w:ascii="宋体" w:hAnsi="宋体" w:eastAsia="宋体" w:cs="宋体"/>
                <w:szCs w:val="21"/>
              </w:rPr>
            </w:pPr>
            <w:r>
              <w:rPr>
                <w:rFonts w:hint="eastAsia" w:ascii="宋体" w:hAnsi="宋体" w:eastAsia="宋体" w:cs="宋体"/>
                <w:szCs w:val="21"/>
              </w:rPr>
              <w:t>★3.1.2光谱分辨率（FWHM）：≤8nm；</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3.1.3单线像元数：≥640；</w:t>
            </w:r>
          </w:p>
          <w:p>
            <w:pPr>
              <w:spacing w:line="440" w:lineRule="exact"/>
              <w:jc w:val="left"/>
              <w:rPr>
                <w:rFonts w:ascii="宋体" w:hAnsi="宋体" w:eastAsia="宋体" w:cs="宋体"/>
                <w:szCs w:val="21"/>
              </w:rPr>
            </w:pPr>
            <w:r>
              <w:rPr>
                <w:rFonts w:hint="eastAsia" w:ascii="宋体" w:hAnsi="宋体" w:eastAsia="宋体" w:cs="宋体"/>
                <w:szCs w:val="21"/>
              </w:rPr>
              <w:t>★3.1.4最高帧率：≥670FPS @220bands 15000FPS @4bands；</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3.1.5数值孔径：F1.7；</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3.1.6信噪比：≥1000：1；</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3.1.7通信接口：cameralink/ Gige；</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3.1.8重量：≤1.7kg；</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3.1.9主机尺寸：≤150*85*71mm；</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3.2. 控温控电光源机；</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3.2.1激发光谱范围: 400-2000 nm；</w:t>
            </w:r>
          </w:p>
          <w:p>
            <w:pPr>
              <w:spacing w:line="440" w:lineRule="exact"/>
              <w:jc w:val="left"/>
              <w:rPr>
                <w:rFonts w:ascii="宋体" w:hAnsi="宋体" w:eastAsia="宋体" w:cs="宋体"/>
                <w:szCs w:val="21"/>
              </w:rPr>
            </w:pPr>
            <w:r>
              <w:rPr>
                <w:rFonts w:hint="eastAsia" w:ascii="宋体" w:hAnsi="宋体" w:eastAsia="宋体" w:cs="宋体"/>
                <w:szCs w:val="21"/>
              </w:rPr>
              <w:t>★3.2.2核心光源：6900-ER；</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3.2.3最大光功率：150W@15V；</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3.2.4自带温控系统核心工作温度≤40℃；</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3.3 双分支线光聚焦光源；</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3.3.1光束长度≥1米；</w:t>
            </w:r>
          </w:p>
          <w:p>
            <w:pPr>
              <w:spacing w:line="440" w:lineRule="exact"/>
              <w:jc w:val="left"/>
              <w:rPr>
                <w:rFonts w:ascii="宋体" w:hAnsi="宋体" w:eastAsia="宋体" w:cs="宋体"/>
                <w:szCs w:val="21"/>
              </w:rPr>
            </w:pPr>
            <w:r>
              <w:rPr>
                <w:rFonts w:hint="eastAsia" w:ascii="宋体" w:hAnsi="宋体" w:eastAsia="宋体" w:cs="宋体"/>
                <w:szCs w:val="21"/>
              </w:rPr>
              <w:t>★3.3.2线阵聚焦镜聚焦范围：5mm-无穷远；</w:t>
            </w:r>
          </w:p>
          <w:p>
            <w:pPr>
              <w:spacing w:line="440" w:lineRule="exact"/>
              <w:jc w:val="left"/>
              <w:rPr>
                <w:rFonts w:ascii="宋体" w:hAnsi="宋体" w:eastAsia="宋体" w:cs="宋体"/>
                <w:szCs w:val="21"/>
              </w:rPr>
            </w:pPr>
            <w:r>
              <w:rPr>
                <w:rFonts w:hint="eastAsia" w:ascii="宋体" w:hAnsi="宋体" w:eastAsia="宋体" w:cs="宋体"/>
                <w:szCs w:val="21"/>
              </w:rPr>
              <w:t>★3.3.3聚焦镜传递范围：400-1700nm；</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3.4.参考白板：</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3.4.1材料：PTFE；</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3.4.2反射率≥98%；</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3.4.3尺寸≥430*430*10 mm；</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3.5.在线式光谱控制系统：</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3.5.1暗箱尺寸：1000*600*600mm ；</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3.5.2铝合金支架；</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3.5.3传送带长度不少于1.2米；</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3.5.4在门上带有不小于19英寸显示屏；</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3.5.5激光位移传感器*2 ；</w:t>
            </w:r>
          </w:p>
          <w:p>
            <w:pPr>
              <w:spacing w:line="440" w:lineRule="exact"/>
              <w:ind w:firstLine="210" w:firstLineChars="100"/>
              <w:jc w:val="left"/>
              <w:rPr>
                <w:rFonts w:ascii="宋体" w:hAnsi="宋体" w:eastAsia="宋体" w:cs="宋体"/>
                <w:szCs w:val="21"/>
              </w:rPr>
            </w:pPr>
            <w:r>
              <w:rPr>
                <w:rFonts w:hint="eastAsia" w:ascii="宋体" w:hAnsi="宋体" w:eastAsia="宋体" w:cs="宋体"/>
                <w:szCs w:val="21"/>
              </w:rPr>
              <w:t>3.5.6微型控制器:SSD128G 8G DDR3；</w:t>
            </w:r>
          </w:p>
          <w:p>
            <w:pPr>
              <w:spacing w:line="440" w:lineRule="exact"/>
              <w:jc w:val="left"/>
              <w:rPr>
                <w:rFonts w:ascii="宋体" w:hAnsi="宋体" w:eastAsia="宋体" w:cs="宋体"/>
                <w:szCs w:val="21"/>
              </w:rPr>
            </w:pPr>
            <w:r>
              <w:rPr>
                <w:rFonts w:hint="eastAsia" w:ascii="宋体" w:hAnsi="宋体" w:eastAsia="宋体" w:cs="宋体"/>
                <w:szCs w:val="21"/>
              </w:rPr>
              <w:t>4.外形尺寸</w:t>
            </w:r>
            <w:r>
              <w:rPr>
                <w:rFonts w:hint="eastAsia" w:ascii="宋体" w:hAnsi="宋体" w:eastAsia="宋体" w:cs="宋体"/>
                <w:kern w:val="0"/>
                <w:szCs w:val="21"/>
              </w:rPr>
              <w:t>（W×D×H）：</w:t>
            </w:r>
            <w:r>
              <w:rPr>
                <w:rFonts w:hint="eastAsia" w:ascii="宋体" w:hAnsi="宋体" w:eastAsia="宋体" w:cs="宋体"/>
                <w:szCs w:val="21"/>
              </w:rPr>
              <w:t>主机尺寸≤150*85*71 mm;参考板尺寸≥430*430*10 mm；暗箱尺寸≤1000*600*600 mm；</w:t>
            </w:r>
          </w:p>
          <w:p>
            <w:pPr>
              <w:spacing w:line="440" w:lineRule="exact"/>
              <w:jc w:val="left"/>
              <w:rPr>
                <w:rFonts w:ascii="宋体" w:hAnsi="宋体" w:eastAsia="宋体" w:cs="宋体"/>
                <w:bCs/>
                <w:szCs w:val="21"/>
              </w:rPr>
            </w:pPr>
            <w:r>
              <w:rPr>
                <w:rFonts w:hint="eastAsia" w:ascii="宋体" w:hAnsi="宋体" w:eastAsia="宋体" w:cs="宋体"/>
                <w:bCs/>
                <w:szCs w:val="21"/>
              </w:rPr>
              <w:t>5.软件要求：</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 xml:space="preserve">5.1Support USB or setting acquisition </w:t>
            </w:r>
          </w:p>
          <w:p>
            <w:pPr>
              <w:spacing w:line="440" w:lineRule="exact"/>
              <w:jc w:val="left"/>
              <w:rPr>
                <w:rFonts w:ascii="宋体" w:hAnsi="宋体" w:eastAsia="宋体" w:cs="宋体"/>
                <w:szCs w:val="21"/>
              </w:rPr>
            </w:pPr>
            <w:r>
              <w:rPr>
                <w:rFonts w:hint="eastAsia" w:ascii="宋体" w:hAnsi="宋体" w:eastAsia="宋体" w:cs="宋体"/>
                <w:szCs w:val="21"/>
              </w:rPr>
              <w:t xml:space="preserve">Parameters 支持接口等参数的设置； </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5.2 Display interface显示界面: 可显示光谱曲线及光谱图像；</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 xml:space="preserve">5.3Recording control of spectral images to hard disk. 将数据记录到硬盘内       </w:t>
            </w:r>
          </w:p>
          <w:p>
            <w:pPr>
              <w:spacing w:line="440" w:lineRule="exact"/>
              <w:jc w:val="left"/>
              <w:rPr>
                <w:rFonts w:ascii="宋体" w:hAnsi="宋体" w:eastAsia="宋体" w:cs="宋体"/>
                <w:szCs w:val="21"/>
              </w:rPr>
            </w:pPr>
            <w:r>
              <w:rPr>
                <w:rFonts w:hint="eastAsia" w:ascii="宋体" w:hAnsi="宋体" w:eastAsia="宋体" w:cs="宋体"/>
                <w:szCs w:val="21"/>
              </w:rPr>
              <w:t xml:space="preserve">Data format is compatible to ENVI processing software. 与ENVI软件配合方便； </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5.4 White and dark corrections. 黑白校正；</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5.5Stepping motor control  机械平台的控制；</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5.6 Spectral Image Analyzer 光谱图像分析；</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5.7 Spectral reflectance calculation光谱反射率计算；</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5.8Spectral angle mapping(SAM)光谱匹配角度填图功能；</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5.9Cut ROI(Range of interest)档案切割功能；</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5.10Color/ Mono image display彩/单色图像显示；</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5.11 Single Spectral image &amp; 3D image display单波长影像及3D立体图像显示；</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5.12STDEV function标准偏差计算分析功能；</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5.13 All single spectral image save to PNG单光谱影像储存；</w:t>
            </w:r>
          </w:p>
          <w:p>
            <w:pPr>
              <w:spacing w:line="440" w:lineRule="exact"/>
              <w:ind w:firstLine="105" w:firstLineChars="50"/>
              <w:jc w:val="left"/>
              <w:rPr>
                <w:rFonts w:ascii="宋体" w:hAnsi="宋体" w:eastAsia="宋体" w:cs="宋体"/>
                <w:szCs w:val="21"/>
              </w:rPr>
            </w:pPr>
            <w:r>
              <w:rPr>
                <w:rFonts w:hint="eastAsia" w:ascii="宋体" w:hAnsi="宋体" w:eastAsia="宋体" w:cs="宋体"/>
                <w:szCs w:val="21"/>
              </w:rPr>
              <w:t>5.14Spectral binning function光谱分辨率调整5.15 Spectral smoothing function光谱平滑修正功能；</w:t>
            </w:r>
          </w:p>
          <w:p>
            <w:pPr>
              <w:spacing w:line="440" w:lineRule="exact"/>
              <w:jc w:val="left"/>
              <w:rPr>
                <w:rFonts w:ascii="宋体" w:hAnsi="宋体" w:eastAsia="宋体" w:cs="宋体"/>
                <w:szCs w:val="21"/>
              </w:rPr>
            </w:pPr>
            <w:r>
              <w:rPr>
                <w:rFonts w:hint="eastAsia" w:ascii="宋体" w:hAnsi="宋体" w:eastAsia="宋体" w:cs="宋体"/>
                <w:szCs w:val="21"/>
              </w:rPr>
              <w:t>5.16 Export to Excel(Color image / Mono image /3D image /Spectral Profile)输出至Excel报表；</w:t>
            </w:r>
          </w:p>
          <w:p>
            <w:pPr>
              <w:spacing w:line="440" w:lineRule="exact"/>
              <w:jc w:val="left"/>
              <w:rPr>
                <w:rFonts w:ascii="宋体" w:hAnsi="宋体" w:eastAsia="宋体" w:cs="宋体"/>
                <w:szCs w:val="21"/>
              </w:rPr>
            </w:pPr>
            <w:r>
              <w:rPr>
                <w:rFonts w:hint="eastAsia" w:ascii="宋体" w:hAnsi="宋体" w:eastAsia="宋体" w:cs="宋体"/>
                <w:szCs w:val="21"/>
              </w:rPr>
              <w:t>6.供货时间、地点：1年以内；</w:t>
            </w:r>
          </w:p>
          <w:p>
            <w:pPr>
              <w:spacing w:line="440" w:lineRule="exact"/>
              <w:jc w:val="left"/>
              <w:rPr>
                <w:rFonts w:ascii="宋体" w:hAnsi="宋体" w:eastAsia="宋体" w:cs="宋体"/>
                <w:szCs w:val="21"/>
              </w:rPr>
            </w:pPr>
            <w:r>
              <w:rPr>
                <w:rFonts w:hint="eastAsia" w:ascii="宋体" w:hAnsi="宋体" w:eastAsia="宋体" w:cs="宋体"/>
                <w:szCs w:val="21"/>
              </w:rPr>
              <w:t>7.包装和运输：免费送货上门；</w:t>
            </w:r>
          </w:p>
          <w:p>
            <w:pPr>
              <w:spacing w:line="440" w:lineRule="exact"/>
              <w:jc w:val="left"/>
              <w:rPr>
                <w:rFonts w:ascii="宋体" w:hAnsi="宋体" w:eastAsia="宋体" w:cs="宋体"/>
                <w:szCs w:val="21"/>
              </w:rPr>
            </w:pPr>
            <w:r>
              <w:rPr>
                <w:rFonts w:hint="eastAsia" w:ascii="宋体" w:hAnsi="宋体" w:eastAsia="宋体" w:cs="宋体"/>
                <w:szCs w:val="21"/>
              </w:rPr>
              <w:t>8.安装、调试：仪器到达用户所在地后，在接到用户通知后两周内执行安装调试；</w:t>
            </w:r>
          </w:p>
          <w:p>
            <w:pPr>
              <w:spacing w:line="440" w:lineRule="exact"/>
              <w:jc w:val="left"/>
              <w:rPr>
                <w:rFonts w:ascii="宋体" w:hAnsi="宋体" w:eastAsia="宋体" w:cs="宋体"/>
                <w:szCs w:val="21"/>
              </w:rPr>
            </w:pPr>
            <w:r>
              <w:rPr>
                <w:rFonts w:hint="eastAsia" w:ascii="宋体" w:hAnsi="宋体" w:eastAsia="宋体" w:cs="宋体"/>
                <w:szCs w:val="21"/>
              </w:rPr>
              <w:t>9.保险：提供运输、安装、调试等环节的保险；</w:t>
            </w:r>
          </w:p>
          <w:p>
            <w:pPr>
              <w:spacing w:line="440" w:lineRule="exact"/>
              <w:jc w:val="left"/>
              <w:rPr>
                <w:rFonts w:ascii="宋体" w:hAnsi="宋体" w:eastAsia="宋体" w:cs="宋体"/>
                <w:szCs w:val="21"/>
              </w:rPr>
            </w:pPr>
            <w:r>
              <w:rPr>
                <w:rFonts w:hint="eastAsia" w:ascii="宋体" w:hAnsi="宋体" w:eastAsia="宋体" w:cs="宋体"/>
                <w:szCs w:val="21"/>
              </w:rPr>
              <w:t>10.人员培训：在用户所在地对用户进行免费培训，培训内容包括仪器的技术原理，操作，数据处理，基本维护等；</w:t>
            </w:r>
          </w:p>
          <w:p>
            <w:pPr>
              <w:spacing w:line="440" w:lineRule="exact"/>
              <w:jc w:val="left"/>
              <w:rPr>
                <w:rFonts w:ascii="宋体" w:hAnsi="宋体" w:eastAsia="宋体" w:cs="宋体"/>
                <w:szCs w:val="21"/>
              </w:rPr>
            </w:pPr>
            <w:r>
              <w:rPr>
                <w:rFonts w:hint="eastAsia" w:ascii="宋体" w:hAnsi="宋体" w:eastAsia="宋体" w:cs="宋体"/>
                <w:szCs w:val="21"/>
              </w:rPr>
              <w:t>11.质保期：1年；</w:t>
            </w:r>
          </w:p>
          <w:p>
            <w:pPr>
              <w:spacing w:line="440" w:lineRule="exact"/>
              <w:jc w:val="left"/>
              <w:rPr>
                <w:rFonts w:ascii="宋体" w:hAnsi="宋体" w:eastAsia="宋体" w:cs="宋体"/>
                <w:szCs w:val="21"/>
              </w:rPr>
            </w:pPr>
            <w:r>
              <w:rPr>
                <w:rFonts w:hint="eastAsia" w:ascii="宋体" w:hAnsi="宋体" w:eastAsia="宋体" w:cs="宋体"/>
                <w:szCs w:val="21"/>
              </w:rPr>
              <w:t>12.售后服务：售后服务与质量保证质保一年，终身维护。</w:t>
            </w:r>
          </w:p>
          <w:p>
            <w:pPr>
              <w:spacing w:line="440" w:lineRule="exact"/>
              <w:jc w:val="left"/>
              <w:rPr>
                <w:rFonts w:ascii="宋体" w:hAnsi="宋体" w:eastAsia="宋体" w:cs="宋体"/>
                <w:szCs w:val="21"/>
              </w:rPr>
            </w:pPr>
            <w:r>
              <w:rPr>
                <w:rFonts w:hint="eastAsia" w:ascii="宋体" w:hAnsi="宋体" w:eastAsia="宋体" w:cs="宋体"/>
                <w:szCs w:val="21"/>
              </w:rPr>
              <w:t>13. 配置清单</w:t>
            </w:r>
          </w:p>
          <w:p>
            <w:pPr>
              <w:spacing w:line="440" w:lineRule="exact"/>
              <w:jc w:val="left"/>
              <w:rPr>
                <w:rFonts w:ascii="宋体" w:hAnsi="宋体" w:eastAsia="宋体" w:cs="宋体"/>
                <w:szCs w:val="21"/>
              </w:rPr>
            </w:pPr>
            <w:r>
              <w:rPr>
                <w:rFonts w:hint="eastAsia" w:ascii="宋体" w:hAnsi="宋体" w:eastAsia="宋体" w:cs="宋体"/>
                <w:szCs w:val="21"/>
              </w:rPr>
              <w:t>13.1 红外多谱段关联成像传感器  一台</w:t>
            </w:r>
          </w:p>
          <w:p>
            <w:pPr>
              <w:spacing w:line="440" w:lineRule="exact"/>
              <w:jc w:val="left"/>
              <w:rPr>
                <w:rFonts w:ascii="宋体" w:hAnsi="宋体" w:eastAsia="宋体" w:cs="宋体"/>
                <w:szCs w:val="21"/>
              </w:rPr>
            </w:pPr>
            <w:r>
              <w:rPr>
                <w:rFonts w:hint="eastAsia" w:ascii="宋体" w:hAnsi="宋体" w:eastAsia="宋体" w:cs="宋体"/>
                <w:szCs w:val="21"/>
              </w:rPr>
              <w:t>13.2 控温控电光源机   一套</w:t>
            </w:r>
          </w:p>
          <w:p>
            <w:pPr>
              <w:spacing w:line="440" w:lineRule="exact"/>
              <w:jc w:val="left"/>
              <w:rPr>
                <w:rFonts w:ascii="宋体" w:hAnsi="宋体" w:eastAsia="宋体" w:cs="宋体"/>
                <w:szCs w:val="21"/>
              </w:rPr>
            </w:pPr>
            <w:r>
              <w:rPr>
                <w:rFonts w:hint="eastAsia" w:ascii="宋体" w:hAnsi="宋体" w:eastAsia="宋体" w:cs="宋体"/>
                <w:szCs w:val="21"/>
              </w:rPr>
              <w:t>13.3 双分支线光聚焦光源  一套</w:t>
            </w:r>
          </w:p>
          <w:p>
            <w:pPr>
              <w:spacing w:line="440" w:lineRule="exact"/>
              <w:jc w:val="left"/>
              <w:rPr>
                <w:rFonts w:ascii="宋体" w:hAnsi="宋体" w:eastAsia="宋体" w:cs="宋体"/>
                <w:szCs w:val="21"/>
              </w:rPr>
            </w:pPr>
            <w:r>
              <w:rPr>
                <w:rFonts w:hint="eastAsia" w:ascii="宋体" w:hAnsi="宋体" w:eastAsia="宋体" w:cs="宋体"/>
                <w:szCs w:val="21"/>
              </w:rPr>
              <w:t>13.4 参考白板        一个</w:t>
            </w:r>
          </w:p>
          <w:p>
            <w:pPr>
              <w:spacing w:line="440" w:lineRule="exact"/>
              <w:jc w:val="left"/>
              <w:rPr>
                <w:rFonts w:ascii="宋体" w:hAnsi="宋体" w:eastAsia="宋体" w:cs="宋体"/>
                <w:szCs w:val="21"/>
              </w:rPr>
            </w:pPr>
            <w:r>
              <w:rPr>
                <w:rFonts w:hint="eastAsia" w:ascii="宋体" w:hAnsi="宋体" w:eastAsia="宋体" w:cs="宋体"/>
                <w:szCs w:val="21"/>
              </w:rPr>
              <w:t>13.5 在线式光谱控制系统  一套</w:t>
            </w:r>
          </w:p>
          <w:p>
            <w:pPr>
              <w:spacing w:line="440" w:lineRule="exact"/>
              <w:rPr>
                <w:rFonts w:hint="eastAsia" w:ascii="宋体" w:hAnsi="宋体" w:eastAsia="宋体" w:cs="宋体"/>
                <w:szCs w:val="21"/>
              </w:rPr>
            </w:pPr>
            <w:r>
              <w:rPr>
                <w:rFonts w:hint="eastAsia" w:ascii="宋体" w:hAnsi="宋体" w:eastAsia="宋体" w:cs="宋体"/>
                <w:szCs w:val="21"/>
              </w:rPr>
              <w:t>13.6  i5及以上处理器，不小于500G 硬盘，不小于8G 内存，Win10 专业版 64 位。</w:t>
            </w:r>
          </w:p>
          <w:p>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14.配</w:t>
            </w:r>
            <w:r>
              <w:rPr>
                <w:rFonts w:hint="eastAsia" w:ascii="宋体" w:hAnsi="宋体" w:eastAsia="宋体" w:cs="宋体"/>
                <w:sz w:val="21"/>
                <w:szCs w:val="21"/>
                <w:lang w:val="en-US" w:eastAsia="zh-CN"/>
              </w:rPr>
              <w:t>套设备监控保护仪：</w:t>
            </w:r>
          </w:p>
          <w:p>
            <w:pPr>
              <w:spacing w:line="440" w:lineRule="exact"/>
              <w:rPr>
                <w:rFonts w:hint="eastAsia" w:ascii="宋体" w:hAnsi="宋体" w:eastAsia="宋体" w:cs="宋体"/>
                <w:sz w:val="21"/>
                <w:szCs w:val="21"/>
              </w:rPr>
            </w:pPr>
            <w:r>
              <w:rPr>
                <w:rFonts w:hint="eastAsia" w:ascii="宋体" w:hAnsi="宋体" w:eastAsia="宋体" w:cs="宋体"/>
                <w:sz w:val="21"/>
                <w:szCs w:val="21"/>
              </w:rPr>
              <w:t>设备监控保护仪自动采集用户刷卡数据并进行实时记录，支持电源控制、仪器保护、液晶显示、刷卡认证及鉴权、实验文件传输、断网模式、在线升级等，具体技术参数要求如下：</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14.1</w:t>
            </w:r>
            <w:r>
              <w:rPr>
                <w:rFonts w:hint="eastAsia" w:ascii="宋体" w:hAnsi="宋体" w:eastAsia="宋体" w:cs="宋体"/>
                <w:sz w:val="21"/>
                <w:szCs w:val="21"/>
                <w:lang w:eastAsia="zh-CN"/>
              </w:rPr>
              <w:t>须</w:t>
            </w:r>
            <w:r>
              <w:rPr>
                <w:rFonts w:hint="eastAsia" w:ascii="宋体" w:hAnsi="宋体" w:eastAsia="宋体" w:cs="宋体"/>
                <w:sz w:val="21"/>
                <w:szCs w:val="21"/>
              </w:rPr>
              <w:t>与安徽农业大学生物技术中心现有大型仪器设备共享系统实现数据对接。</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.2</w:t>
            </w:r>
            <w:r>
              <w:rPr>
                <w:rFonts w:hint="eastAsia" w:ascii="宋体" w:hAnsi="宋体" w:eastAsia="宋体" w:cs="宋体"/>
                <w:sz w:val="21"/>
                <w:szCs w:val="21"/>
              </w:rPr>
              <w:t>设备监控保护仪自动采集使用数据，并进行使用数据的实时记录和计费，可以实现实时监控；</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.3</w:t>
            </w:r>
            <w:r>
              <w:rPr>
                <w:rFonts w:hint="eastAsia" w:ascii="宋体" w:hAnsi="宋体" w:eastAsia="宋体" w:cs="宋体"/>
                <w:sz w:val="21"/>
                <w:szCs w:val="21"/>
              </w:rPr>
              <w:t>能够实现大型仪器电源控制，采用工业级电源控制装置控制仪器电源，做到对仪器自身保护；</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.4</w:t>
            </w:r>
            <w:r>
              <w:rPr>
                <w:rFonts w:hint="eastAsia" w:ascii="宋体" w:hAnsi="宋体" w:eastAsia="宋体" w:cs="宋体"/>
                <w:sz w:val="21"/>
                <w:szCs w:val="21"/>
              </w:rPr>
              <w:t>电源控制设备能够支持最大电流至30A；</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.5</w:t>
            </w:r>
            <w:r>
              <w:rPr>
                <w:rFonts w:hint="eastAsia" w:ascii="宋体" w:hAnsi="宋体" w:eastAsia="宋体" w:cs="宋体"/>
                <w:sz w:val="21"/>
                <w:szCs w:val="21"/>
              </w:rPr>
              <w:t>提供用电安全保护功能，可针对不同仪器的实际需要进行组合配置；</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.6</w:t>
            </w:r>
            <w:r>
              <w:rPr>
                <w:rFonts w:hint="eastAsia" w:ascii="宋体" w:hAnsi="宋体" w:eastAsia="宋体" w:cs="宋体"/>
                <w:sz w:val="21"/>
                <w:szCs w:val="21"/>
              </w:rPr>
              <w:t>能够兼容校园一卡通系统，实现刷卡身份认证通过后，方可使用大型仪器；</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.7</w:t>
            </w:r>
            <w:r>
              <w:rPr>
                <w:rFonts w:hint="eastAsia" w:ascii="宋体" w:hAnsi="宋体" w:eastAsia="宋体" w:cs="宋体"/>
                <w:sz w:val="21"/>
                <w:szCs w:val="21"/>
              </w:rPr>
              <w:t>具有液晶显示。能够显示仪器信息、管理员信息、使用者的信息、刷卡认证结果信息、仪器状态信息等；</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.8</w:t>
            </w:r>
            <w:r>
              <w:rPr>
                <w:rFonts w:hint="eastAsia" w:ascii="宋体" w:hAnsi="宋体" w:eastAsia="宋体" w:cs="宋体"/>
                <w:sz w:val="21"/>
                <w:szCs w:val="21"/>
              </w:rPr>
              <w:t>对实验仪器的电脑不做任何改动，不安装第三方软件，具有数据文件中转功能，杜绝大型仪器的电脑联网，禁止U盘拷贝，避免刻录光盘，实现通过USB将仪器配套的电脑与仪器控制终端相连，数据文件通过设备监控保护仪中转至指定的服务器上；</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.9</w:t>
            </w:r>
            <w:r>
              <w:rPr>
                <w:rFonts w:hint="eastAsia" w:ascii="宋体" w:hAnsi="宋体" w:eastAsia="宋体" w:cs="宋体"/>
                <w:sz w:val="21"/>
                <w:szCs w:val="21"/>
              </w:rPr>
              <w:t>具有断网模式功能，能够判断当前网络状态，并进行应急模式和正常模式之间自动切换，无需管理员进行手动切换。应急模式下，断网前经授权的用户仍可刷卡开机，能够缓存10000条以上的刷卡记录，当网络恢复后，可自动上传至服务器进行自动计费收费。</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.10</w:t>
            </w:r>
            <w:r>
              <w:rPr>
                <w:rFonts w:hint="eastAsia" w:ascii="宋体" w:hAnsi="宋体" w:eastAsia="宋体" w:cs="宋体"/>
                <w:sz w:val="21"/>
                <w:szCs w:val="21"/>
              </w:rPr>
              <w:t>得到用户认可前提下，支持在线远程升级，始终保证客户使用的最新最稳定的版本。</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.11</w:t>
            </w:r>
            <w:r>
              <w:rPr>
                <w:rFonts w:hint="eastAsia" w:ascii="宋体" w:hAnsi="宋体" w:eastAsia="宋体" w:cs="宋体"/>
                <w:sz w:val="21"/>
                <w:szCs w:val="21"/>
              </w:rPr>
              <w:t>设备支持DHCP和固定IP以适应单位网络架构，支持跨网段连接；</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.12</w:t>
            </w:r>
            <w:r>
              <w:rPr>
                <w:rFonts w:hint="eastAsia" w:ascii="宋体" w:hAnsi="宋体" w:eastAsia="宋体" w:cs="宋体"/>
                <w:sz w:val="21"/>
                <w:szCs w:val="21"/>
              </w:rPr>
              <w:t>无线模块（</w:t>
            </w:r>
            <w:r>
              <w:rPr>
                <w:rFonts w:hint="eastAsia" w:ascii="宋体" w:hAnsi="宋体" w:eastAsia="宋体" w:cs="宋体"/>
                <w:sz w:val="21"/>
                <w:szCs w:val="21"/>
                <w:lang w:val="en-US" w:eastAsia="zh-CN"/>
              </w:rPr>
              <w:t>1</w:t>
            </w:r>
            <w:r>
              <w:rPr>
                <w:rFonts w:hint="eastAsia" w:ascii="宋体" w:hAnsi="宋体" w:eastAsia="宋体" w:cs="宋体"/>
                <w:sz w:val="21"/>
                <w:szCs w:val="21"/>
              </w:rPr>
              <w:t>个）：1个10/100M自适应LAN/WAN口，支持自动翻转（Auto MDI/MDIX），含及网线、RJ45水晶头等辅材。</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.13须包含</w:t>
            </w:r>
            <w:r>
              <w:rPr>
                <w:rFonts w:hint="eastAsia" w:ascii="宋体" w:hAnsi="宋体" w:eastAsia="宋体" w:cs="宋体"/>
                <w:sz w:val="21"/>
                <w:szCs w:val="21"/>
              </w:rPr>
              <w:t>工程线路改造、工程施工所用所有辅材。</w:t>
            </w:r>
          </w:p>
          <w:p>
            <w:pPr>
              <w:spacing w:line="440" w:lineRule="exact"/>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.14</w:t>
            </w:r>
            <w:r>
              <w:rPr>
                <w:rFonts w:hint="eastAsia" w:ascii="宋体" w:hAnsi="宋体" w:eastAsia="宋体" w:cs="宋体"/>
                <w:sz w:val="21"/>
                <w:szCs w:val="21"/>
              </w:rPr>
              <w:t>系统应在合同生效后1个月内安装施工完毕，包括设备的供应、运输、装卸、安装、调试直至检测验收合格。</w:t>
            </w:r>
          </w:p>
          <w:p>
            <w:pPr>
              <w:spacing w:line="440" w:lineRule="exact"/>
              <w:jc w:val="left"/>
              <w:rPr>
                <w:rFonts w:ascii="宋体" w:hAnsi="宋体" w:eastAsia="宋体" w:cs="宋体"/>
                <w:szCs w:val="21"/>
              </w:rPr>
            </w:pPr>
            <w:r>
              <w:rPr>
                <w:rFonts w:hint="eastAsia" w:ascii="宋体" w:hAnsi="宋体" w:eastAsia="宋体" w:cs="宋体"/>
                <w:b w:val="0"/>
                <w:bCs w:val="0"/>
                <w:sz w:val="21"/>
                <w:szCs w:val="21"/>
                <w:lang w:val="en-US" w:eastAsia="zh-CN"/>
              </w:rPr>
              <w:t>14</w:t>
            </w:r>
            <w:r>
              <w:rPr>
                <w:rFonts w:hint="eastAsia" w:ascii="宋体" w:hAnsi="宋体" w:eastAsia="宋体" w:cs="宋体"/>
                <w:sz w:val="21"/>
                <w:szCs w:val="21"/>
                <w:lang w:val="en-US" w:eastAsia="zh-CN"/>
              </w:rPr>
              <w:t>.15</w:t>
            </w:r>
            <w:r>
              <w:rPr>
                <w:rFonts w:hint="eastAsia" w:ascii="宋体" w:hAnsi="宋体" w:eastAsia="宋体" w:cs="宋体"/>
                <w:sz w:val="21"/>
                <w:szCs w:val="21"/>
              </w:rPr>
              <w:t>免费使用培训，设备监控保护仪1年免费质保</w:t>
            </w:r>
            <w:r>
              <w:rPr>
                <w:rFonts w:hint="eastAsia" w:ascii="宋体" w:hAnsi="宋体" w:eastAsia="宋体" w:cs="宋体"/>
                <w:sz w:val="21"/>
                <w:szCs w:val="21"/>
                <w:lang w:eastAsia="zh-CN"/>
              </w:rPr>
              <w:t>，</w:t>
            </w:r>
            <w:r>
              <w:rPr>
                <w:rFonts w:hint="eastAsia" w:ascii="宋体" w:hAnsi="宋体" w:eastAsia="宋体" w:cs="宋体"/>
                <w:sz w:val="21"/>
                <w:szCs w:val="21"/>
              </w:rPr>
              <w:t>自系统验收合格之日起计。</w:t>
            </w:r>
          </w:p>
        </w:tc>
        <w:tc>
          <w:tcPr>
            <w:tcW w:w="717"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台</w:t>
            </w:r>
          </w:p>
        </w:tc>
        <w:tc>
          <w:tcPr>
            <w:tcW w:w="716"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517"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允许进口</w:t>
            </w:r>
          </w:p>
        </w:tc>
        <w:tc>
          <w:tcPr>
            <w:tcW w:w="1150"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1601" w:type="dxa"/>
            <w:vAlign w:val="center"/>
          </w:tcPr>
          <w:p>
            <w:pPr>
              <w:spacing w:line="440" w:lineRule="exact"/>
              <w:jc w:val="center"/>
              <w:rPr>
                <w:rFonts w:ascii="宋体" w:hAnsi="宋体" w:eastAsia="宋体" w:cs="宋体"/>
                <w:szCs w:val="21"/>
              </w:rPr>
            </w:pPr>
            <w:r>
              <w:rPr>
                <w:rFonts w:hint="eastAsia" w:ascii="宋体" w:hAnsi="宋体" w:eastAsia="宋体" w:cs="宋体"/>
                <w:szCs w:val="21"/>
                <w:lang w:eastAsia="zh-CN"/>
              </w:rPr>
              <w:t>可控温样品盘</w:t>
            </w:r>
            <w:r>
              <w:rPr>
                <w:rFonts w:hint="eastAsia" w:ascii="宋体" w:hAnsi="宋体" w:eastAsia="宋体" w:cs="宋体"/>
                <w:szCs w:val="21"/>
              </w:rPr>
              <w:t>（进口）</w:t>
            </w:r>
          </w:p>
        </w:tc>
        <w:tc>
          <w:tcPr>
            <w:tcW w:w="7131" w:type="dxa"/>
          </w:tcPr>
          <w:p>
            <w:pPr>
              <w:spacing w:line="440" w:lineRule="exact"/>
              <w:rPr>
                <w:rFonts w:ascii="宋体" w:hAnsi="宋体" w:eastAsia="宋体" w:cs="宋体"/>
                <w:szCs w:val="21"/>
              </w:rPr>
            </w:pPr>
            <w:r>
              <w:rPr>
                <w:rFonts w:hint="eastAsia" w:ascii="宋体" w:hAnsi="宋体" w:eastAsia="宋体" w:cs="宋体"/>
                <w:szCs w:val="21"/>
              </w:rPr>
              <w:t>★1.兼容我单位原有Pal3自动进样器。</w:t>
            </w:r>
          </w:p>
          <w:p>
            <w:pPr>
              <w:spacing w:line="440" w:lineRule="exact"/>
              <w:jc w:val="left"/>
              <w:rPr>
                <w:rFonts w:ascii="宋体" w:hAnsi="宋体" w:eastAsia="宋体" w:cs="宋体"/>
                <w:szCs w:val="21"/>
              </w:rPr>
            </w:pPr>
            <w:r>
              <w:rPr>
                <w:rFonts w:hint="eastAsia" w:ascii="宋体" w:hAnsi="宋体" w:eastAsia="宋体" w:cs="宋体"/>
                <w:szCs w:val="21"/>
              </w:rPr>
              <w:t>★2.可以放置2ml样品盘，投标人须提供厂家针对本项目的授权书及售后服务承诺书（承诺书格式自拟）。</w:t>
            </w:r>
          </w:p>
          <w:p>
            <w:pPr>
              <w:spacing w:line="440" w:lineRule="exact"/>
              <w:rPr>
                <w:rFonts w:ascii="宋体" w:hAnsi="宋体" w:eastAsia="宋体" w:cs="宋体"/>
                <w:kern w:val="0"/>
                <w:szCs w:val="21"/>
              </w:rPr>
            </w:pPr>
            <w:r>
              <w:rPr>
                <w:rFonts w:hint="eastAsia" w:ascii="宋体" w:hAnsi="宋体" w:eastAsia="宋体" w:cs="宋体"/>
                <w:kern w:val="0"/>
                <w:szCs w:val="21"/>
              </w:rPr>
              <w:t>3.送货要求：免费送货上门；</w:t>
            </w:r>
          </w:p>
          <w:p>
            <w:pPr>
              <w:spacing w:line="440" w:lineRule="exact"/>
              <w:rPr>
                <w:rFonts w:ascii="宋体" w:hAnsi="宋体" w:eastAsia="宋体" w:cs="宋体"/>
                <w:kern w:val="0"/>
                <w:szCs w:val="21"/>
              </w:rPr>
            </w:pPr>
            <w:r>
              <w:rPr>
                <w:rFonts w:hint="eastAsia" w:ascii="宋体" w:hAnsi="宋体" w:eastAsia="宋体" w:cs="宋体"/>
                <w:kern w:val="0"/>
                <w:szCs w:val="21"/>
              </w:rPr>
              <w:t>4.安装调试：仪器到达用户所在地后，在接到用户通知后两周内执行安装调试；</w:t>
            </w:r>
          </w:p>
          <w:p>
            <w:pPr>
              <w:spacing w:line="440" w:lineRule="exact"/>
              <w:rPr>
                <w:rFonts w:ascii="宋体" w:hAnsi="宋体" w:eastAsia="宋体" w:cs="宋体"/>
                <w:kern w:val="0"/>
                <w:szCs w:val="21"/>
              </w:rPr>
            </w:pPr>
            <w:r>
              <w:rPr>
                <w:rFonts w:hint="eastAsia" w:ascii="宋体" w:hAnsi="宋体" w:eastAsia="宋体" w:cs="宋体"/>
                <w:kern w:val="0"/>
                <w:szCs w:val="21"/>
              </w:rPr>
              <w:t>5.人员培训：在用户所在地对用户进行免费培训，培训内容包括仪器的技术原理，操作，数据处理，基本维护等；</w:t>
            </w:r>
          </w:p>
          <w:p>
            <w:pPr>
              <w:pStyle w:val="2"/>
              <w:spacing w:line="440" w:lineRule="exact"/>
              <w:ind w:left="0"/>
              <w:rPr>
                <w:rFonts w:ascii="宋体" w:hAnsi="宋体" w:eastAsia="宋体" w:cs="宋体"/>
                <w:sz w:val="21"/>
                <w:szCs w:val="21"/>
              </w:rPr>
            </w:pPr>
            <w:r>
              <w:rPr>
                <w:rFonts w:hint="eastAsia" w:ascii="宋体" w:hAnsi="宋体" w:eastAsia="宋体" w:cs="宋体"/>
                <w:kern w:val="0"/>
                <w:sz w:val="21"/>
                <w:szCs w:val="21"/>
              </w:rPr>
              <w:t>6.售后服务与质量保证：提供原厂质保一年，终身维护。</w:t>
            </w:r>
          </w:p>
        </w:tc>
        <w:tc>
          <w:tcPr>
            <w:tcW w:w="717"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套</w:t>
            </w:r>
          </w:p>
        </w:tc>
        <w:tc>
          <w:tcPr>
            <w:tcW w:w="716"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517"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允许进口</w:t>
            </w:r>
          </w:p>
        </w:tc>
        <w:tc>
          <w:tcPr>
            <w:tcW w:w="1150"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3</w:t>
            </w:r>
          </w:p>
        </w:tc>
        <w:tc>
          <w:tcPr>
            <w:tcW w:w="1601" w:type="dxa"/>
            <w:vAlign w:val="center"/>
          </w:tcPr>
          <w:p>
            <w:pPr>
              <w:spacing w:line="440" w:lineRule="exact"/>
              <w:jc w:val="center"/>
              <w:rPr>
                <w:rFonts w:ascii="宋体" w:hAnsi="宋体" w:eastAsia="宋体" w:cs="宋体"/>
                <w:szCs w:val="21"/>
              </w:rPr>
            </w:pPr>
            <w:r>
              <w:rPr>
                <w:rFonts w:hint="eastAsia" w:ascii="宋体" w:hAnsi="宋体" w:eastAsia="宋体" w:cs="宋体"/>
                <w:szCs w:val="21"/>
              </w:rPr>
              <w:t xml:space="preserve">火焰光度检测器(FPD+)（进口） </w:t>
            </w:r>
          </w:p>
        </w:tc>
        <w:tc>
          <w:tcPr>
            <w:tcW w:w="7131" w:type="dxa"/>
          </w:tcPr>
          <w:p>
            <w:pPr>
              <w:spacing w:line="440" w:lineRule="exact"/>
              <w:rPr>
                <w:rFonts w:ascii="宋体" w:hAnsi="宋体" w:eastAsia="宋体" w:cs="宋体"/>
                <w:szCs w:val="21"/>
              </w:rPr>
            </w:pPr>
            <w:r>
              <w:rPr>
                <w:rFonts w:hint="eastAsia" w:ascii="宋体" w:hAnsi="宋体" w:eastAsia="宋体" w:cs="宋体"/>
                <w:szCs w:val="21"/>
              </w:rPr>
              <w:t>★1.最高使用温度：400℃；</w:t>
            </w:r>
          </w:p>
          <w:p>
            <w:pPr>
              <w:spacing w:line="440" w:lineRule="exact"/>
              <w:rPr>
                <w:rFonts w:ascii="宋体" w:hAnsi="宋体" w:eastAsia="宋体" w:cs="宋体"/>
                <w:szCs w:val="21"/>
              </w:rPr>
            </w:pPr>
            <w:r>
              <w:rPr>
                <w:rFonts w:hint="eastAsia" w:ascii="宋体" w:hAnsi="宋体" w:eastAsia="宋体" w:cs="宋体"/>
                <w:szCs w:val="21"/>
              </w:rPr>
              <w:t>★2.最低检测限：&lt;2.5pg S/sec，&lt;45 fg P/sec (甲基对硫磷)；</w:t>
            </w:r>
          </w:p>
          <w:p>
            <w:pPr>
              <w:spacing w:line="440" w:lineRule="exact"/>
              <w:rPr>
                <w:rFonts w:ascii="宋体" w:hAnsi="宋体" w:eastAsia="宋体" w:cs="宋体"/>
                <w:szCs w:val="21"/>
              </w:rPr>
            </w:pPr>
            <w:r>
              <w:rPr>
                <w:rFonts w:hint="eastAsia" w:ascii="宋体" w:hAnsi="宋体" w:eastAsia="宋体" w:cs="宋体"/>
                <w:szCs w:val="21"/>
              </w:rPr>
              <w:t>★3.选择性：106g S/g C，106g P/g C；</w:t>
            </w:r>
          </w:p>
          <w:p>
            <w:pPr>
              <w:spacing w:line="440" w:lineRule="exact"/>
              <w:rPr>
                <w:rFonts w:ascii="宋体" w:hAnsi="宋体" w:eastAsia="宋体" w:cs="宋体"/>
                <w:szCs w:val="21"/>
              </w:rPr>
            </w:pPr>
            <w:r>
              <w:rPr>
                <w:rFonts w:hint="eastAsia" w:ascii="宋体" w:hAnsi="宋体" w:eastAsia="宋体" w:cs="宋体"/>
                <w:szCs w:val="21"/>
              </w:rPr>
              <w:t>★4.动态范围：&gt;103 S，104 P，(甲基对硫磷)；</w:t>
            </w:r>
          </w:p>
          <w:p>
            <w:pPr>
              <w:spacing w:line="440" w:lineRule="exact"/>
              <w:jc w:val="left"/>
              <w:rPr>
                <w:rFonts w:ascii="宋体" w:hAnsi="宋体" w:eastAsia="宋体" w:cs="宋体"/>
                <w:szCs w:val="21"/>
              </w:rPr>
            </w:pPr>
            <w:r>
              <w:rPr>
                <w:rFonts w:hint="eastAsia" w:ascii="宋体" w:hAnsi="宋体" w:eastAsia="宋体" w:cs="宋体"/>
                <w:szCs w:val="21"/>
              </w:rPr>
              <w:t>★5.兼容我单位原有8890气相，投标人须提供厂家针对本项目的授权书及售后服务承诺书（承诺书格式自拟）和产品彩页；</w:t>
            </w:r>
          </w:p>
          <w:p>
            <w:pPr>
              <w:spacing w:line="440" w:lineRule="exact"/>
              <w:rPr>
                <w:rFonts w:ascii="宋体" w:hAnsi="宋体" w:eastAsia="宋体" w:cs="宋体"/>
                <w:kern w:val="0"/>
                <w:szCs w:val="21"/>
              </w:rPr>
            </w:pPr>
            <w:r>
              <w:rPr>
                <w:rFonts w:hint="eastAsia" w:ascii="宋体" w:hAnsi="宋体" w:eastAsia="宋体" w:cs="宋体"/>
                <w:kern w:val="0"/>
                <w:szCs w:val="21"/>
              </w:rPr>
              <w:t>6.送货要求：免费送货上门；</w:t>
            </w:r>
          </w:p>
          <w:p>
            <w:pPr>
              <w:spacing w:line="440" w:lineRule="exact"/>
              <w:rPr>
                <w:rFonts w:ascii="宋体" w:hAnsi="宋体" w:eastAsia="宋体" w:cs="宋体"/>
                <w:kern w:val="0"/>
                <w:szCs w:val="21"/>
              </w:rPr>
            </w:pPr>
            <w:r>
              <w:rPr>
                <w:rFonts w:hint="eastAsia" w:ascii="宋体" w:hAnsi="宋体" w:eastAsia="宋体" w:cs="宋体"/>
                <w:kern w:val="0"/>
                <w:szCs w:val="21"/>
              </w:rPr>
              <w:t>7.安装调试：仪器到达用户所在地后，在接到用户通知后两周内执行安装调试；</w:t>
            </w:r>
          </w:p>
          <w:p>
            <w:pPr>
              <w:spacing w:line="440" w:lineRule="exact"/>
              <w:rPr>
                <w:rFonts w:ascii="宋体" w:hAnsi="宋体" w:eastAsia="宋体" w:cs="宋体"/>
                <w:kern w:val="0"/>
                <w:szCs w:val="21"/>
              </w:rPr>
            </w:pPr>
            <w:r>
              <w:rPr>
                <w:rFonts w:hint="eastAsia" w:ascii="宋体" w:hAnsi="宋体" w:eastAsia="宋体" w:cs="宋体"/>
                <w:kern w:val="0"/>
                <w:szCs w:val="21"/>
              </w:rPr>
              <w:t>8.人员培训：在用户所在地对用户进行免费培训，培训内容包括仪器的技术原理，操作，数据处理，基本维护等；</w:t>
            </w:r>
          </w:p>
          <w:p>
            <w:pPr>
              <w:pStyle w:val="2"/>
              <w:spacing w:line="440" w:lineRule="exact"/>
              <w:ind w:left="0"/>
              <w:rPr>
                <w:rFonts w:ascii="宋体" w:hAnsi="宋体" w:eastAsia="宋体" w:cs="宋体"/>
                <w:kern w:val="0"/>
                <w:sz w:val="21"/>
                <w:szCs w:val="21"/>
              </w:rPr>
            </w:pPr>
            <w:r>
              <w:rPr>
                <w:rFonts w:hint="eastAsia" w:ascii="宋体" w:hAnsi="宋体" w:eastAsia="宋体" w:cs="宋体"/>
                <w:kern w:val="0"/>
                <w:sz w:val="21"/>
                <w:szCs w:val="21"/>
              </w:rPr>
              <w:t>9.售后服务与质量保证：提供原厂质保一年，终身维护。</w:t>
            </w:r>
          </w:p>
        </w:tc>
        <w:tc>
          <w:tcPr>
            <w:tcW w:w="717"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套</w:t>
            </w:r>
          </w:p>
        </w:tc>
        <w:tc>
          <w:tcPr>
            <w:tcW w:w="716"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517"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允许进口</w:t>
            </w:r>
          </w:p>
        </w:tc>
        <w:tc>
          <w:tcPr>
            <w:tcW w:w="1150"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4</w:t>
            </w:r>
          </w:p>
        </w:tc>
        <w:tc>
          <w:tcPr>
            <w:tcW w:w="1601" w:type="dxa"/>
            <w:vAlign w:val="center"/>
          </w:tcPr>
          <w:p>
            <w:pPr>
              <w:spacing w:line="440" w:lineRule="exact"/>
              <w:jc w:val="center"/>
              <w:rPr>
                <w:rFonts w:ascii="宋体" w:hAnsi="宋体" w:eastAsia="宋体" w:cs="宋体"/>
                <w:szCs w:val="21"/>
              </w:rPr>
            </w:pPr>
            <w:r>
              <w:rPr>
                <w:rFonts w:hint="eastAsia" w:ascii="宋体" w:hAnsi="宋体" w:eastAsia="宋体" w:cs="宋体"/>
                <w:szCs w:val="21"/>
              </w:rPr>
              <w:t>多模式微孔板检测仪（进口）</w:t>
            </w:r>
          </w:p>
        </w:tc>
        <w:tc>
          <w:tcPr>
            <w:tcW w:w="7131" w:type="dxa"/>
          </w:tcPr>
          <w:p>
            <w:pPr>
              <w:spacing w:line="440" w:lineRule="exact"/>
              <w:rPr>
                <w:rFonts w:ascii="宋体" w:hAnsi="宋体" w:eastAsia="宋体" w:cs="宋体"/>
                <w:szCs w:val="21"/>
              </w:rPr>
            </w:pPr>
            <w:r>
              <w:rPr>
                <w:rFonts w:hint="eastAsia" w:ascii="宋体" w:hAnsi="宋体" w:eastAsia="宋体" w:cs="宋体"/>
                <w:szCs w:val="21"/>
              </w:rPr>
              <w:t>1.主要功能（用途）：具有测定可见光/紫外光吸收、荧光强度、超高灵敏化学发光功能，用于核酸、蛋白、化学发光酶、荧光探针的测定；</w:t>
            </w:r>
          </w:p>
          <w:p>
            <w:pPr>
              <w:spacing w:line="440" w:lineRule="exact"/>
              <w:rPr>
                <w:rFonts w:ascii="宋体" w:hAnsi="宋体" w:eastAsia="宋体" w:cs="宋体"/>
                <w:szCs w:val="21"/>
              </w:rPr>
            </w:pPr>
            <w:r>
              <w:rPr>
                <w:rFonts w:hint="eastAsia" w:ascii="宋体" w:hAnsi="宋体" w:eastAsia="宋体" w:cs="宋体"/>
                <w:szCs w:val="21"/>
              </w:rPr>
              <w:t>2.设备组成：</w:t>
            </w:r>
          </w:p>
          <w:p>
            <w:pPr>
              <w:spacing w:line="440" w:lineRule="exact"/>
              <w:ind w:firstLine="105" w:firstLineChars="50"/>
              <w:rPr>
                <w:rFonts w:ascii="宋体" w:hAnsi="宋体" w:eastAsia="宋体" w:cs="宋体"/>
                <w:szCs w:val="21"/>
              </w:rPr>
            </w:pPr>
            <w:r>
              <w:rPr>
                <w:rFonts w:hint="eastAsia" w:ascii="宋体" w:hAnsi="宋体" w:eastAsia="宋体" w:cs="宋体"/>
                <w:szCs w:val="21"/>
              </w:rPr>
              <w:t>2.1主件：主机一套；吸收光模块、荧光检测模块、化学发光检测模块各一套；条码扫描装置；温度控制模块；</w:t>
            </w:r>
          </w:p>
          <w:p>
            <w:pPr>
              <w:spacing w:line="440" w:lineRule="exact"/>
              <w:ind w:firstLine="105" w:firstLineChars="50"/>
              <w:rPr>
                <w:rFonts w:ascii="宋体" w:hAnsi="宋体" w:eastAsia="宋体" w:cs="宋体"/>
                <w:szCs w:val="21"/>
              </w:rPr>
            </w:pPr>
            <w:r>
              <w:rPr>
                <w:rFonts w:hint="eastAsia" w:ascii="宋体" w:hAnsi="宋体" w:eastAsia="宋体" w:cs="宋体"/>
                <w:szCs w:val="21"/>
              </w:rPr>
              <w:t>2.2辅件：电脑一套，电脑随机器一起发货，显示器不低于19寸，不低于i3 处理器，≥1TB 硬盘，≥4G 内存；</w:t>
            </w:r>
          </w:p>
          <w:p>
            <w:pPr>
              <w:spacing w:line="440" w:lineRule="exact"/>
              <w:rPr>
                <w:rFonts w:ascii="宋体" w:hAnsi="宋体" w:eastAsia="宋体" w:cs="宋体"/>
                <w:szCs w:val="21"/>
              </w:rPr>
            </w:pPr>
            <w:r>
              <w:rPr>
                <w:rFonts w:hint="eastAsia" w:ascii="宋体" w:hAnsi="宋体" w:eastAsia="宋体" w:cs="宋体"/>
                <w:szCs w:val="21"/>
              </w:rPr>
              <w:t>3.性能（技术参数）：</w:t>
            </w:r>
          </w:p>
          <w:p>
            <w:pPr>
              <w:spacing w:line="440" w:lineRule="exact"/>
              <w:rPr>
                <w:rFonts w:ascii="宋体" w:hAnsi="宋体" w:eastAsia="宋体" w:cs="宋体"/>
                <w:szCs w:val="21"/>
              </w:rPr>
            </w:pPr>
            <w:r>
              <w:rPr>
                <w:rFonts w:hint="eastAsia" w:ascii="宋体" w:hAnsi="宋体" w:eastAsia="宋体" w:cs="宋体"/>
                <w:szCs w:val="21"/>
              </w:rPr>
              <w:t>3.1主要性能：具有可见光/紫外光吸收、荧光强度、超高灵敏化学发光，可升级时间分辨荧光TRF/TR-FRET、超灵敏Alpha检测和无标记检测功能；</w:t>
            </w:r>
          </w:p>
          <w:p>
            <w:pPr>
              <w:spacing w:line="440" w:lineRule="exact"/>
              <w:rPr>
                <w:rFonts w:ascii="宋体" w:hAnsi="宋体" w:eastAsia="宋体" w:cs="宋体"/>
                <w:szCs w:val="21"/>
              </w:rPr>
            </w:pPr>
            <w:r>
              <w:rPr>
                <w:rFonts w:hint="eastAsia" w:ascii="宋体" w:hAnsi="宋体" w:eastAsia="宋体" w:cs="宋体"/>
                <w:szCs w:val="21"/>
              </w:rPr>
              <w:t>3.2可检测的板型包括：6-384孔；</w:t>
            </w:r>
          </w:p>
          <w:p>
            <w:pPr>
              <w:spacing w:line="440" w:lineRule="exact"/>
              <w:rPr>
                <w:rFonts w:ascii="宋体" w:hAnsi="宋体" w:eastAsia="宋体" w:cs="宋体"/>
                <w:szCs w:val="21"/>
              </w:rPr>
            </w:pPr>
            <w:r>
              <w:rPr>
                <w:rFonts w:hint="eastAsia" w:ascii="宋体" w:hAnsi="宋体" w:eastAsia="宋体" w:cs="宋体"/>
                <w:szCs w:val="21"/>
              </w:rPr>
              <w:t>3.3光源：可见/紫外吸收光、荧光采用高能闪烁氙灯；</w:t>
            </w:r>
          </w:p>
          <w:p>
            <w:pPr>
              <w:spacing w:line="440" w:lineRule="exact"/>
              <w:rPr>
                <w:rFonts w:ascii="宋体" w:hAnsi="宋体" w:eastAsia="宋体" w:cs="宋体"/>
                <w:szCs w:val="21"/>
              </w:rPr>
            </w:pPr>
            <w:r>
              <w:rPr>
                <w:rFonts w:hint="eastAsia" w:ascii="宋体" w:hAnsi="宋体" w:eastAsia="宋体" w:cs="宋体"/>
                <w:szCs w:val="21"/>
              </w:rPr>
              <w:t>3.4可见/紫外吸收光吸收光检测性能；</w:t>
            </w:r>
          </w:p>
          <w:p>
            <w:pPr>
              <w:spacing w:line="440" w:lineRule="exact"/>
              <w:rPr>
                <w:rFonts w:ascii="宋体" w:hAnsi="宋体" w:eastAsia="宋体" w:cs="宋体"/>
                <w:szCs w:val="21"/>
              </w:rPr>
            </w:pPr>
            <w:r>
              <w:rPr>
                <w:rFonts w:hint="eastAsia" w:ascii="宋体" w:hAnsi="宋体" w:eastAsia="宋体" w:cs="宋体"/>
                <w:szCs w:val="21"/>
              </w:rPr>
              <w:t>3.4.1波长范围230-1000nm，具有全波长扫描功能；</w:t>
            </w:r>
          </w:p>
          <w:p>
            <w:pPr>
              <w:spacing w:line="440" w:lineRule="exact"/>
              <w:rPr>
                <w:rFonts w:ascii="宋体" w:hAnsi="宋体" w:eastAsia="宋体" w:cs="宋体"/>
                <w:szCs w:val="21"/>
              </w:rPr>
            </w:pPr>
            <w:r>
              <w:rPr>
                <w:rFonts w:hint="eastAsia" w:ascii="宋体" w:hAnsi="宋体" w:eastAsia="宋体" w:cs="宋体"/>
                <w:szCs w:val="21"/>
              </w:rPr>
              <w:t>★3.4.2双光栅光路和高灵敏度滤光片/二向色镜优化组合光路，光栅步进小于0.8nm，光栅带宽小于8nm；</w:t>
            </w:r>
          </w:p>
          <w:p>
            <w:pPr>
              <w:spacing w:line="440" w:lineRule="exact"/>
              <w:ind w:firstLine="210" w:firstLineChars="100"/>
              <w:rPr>
                <w:rFonts w:ascii="宋体" w:hAnsi="宋体" w:eastAsia="宋体" w:cs="宋体"/>
                <w:szCs w:val="21"/>
              </w:rPr>
            </w:pPr>
            <w:r>
              <w:rPr>
                <w:rFonts w:hint="eastAsia" w:ascii="宋体" w:hAnsi="宋体" w:eastAsia="宋体" w:cs="宋体"/>
                <w:szCs w:val="21"/>
              </w:rPr>
              <w:t>3.4.3检测器为光电二极管；</w:t>
            </w:r>
          </w:p>
          <w:p>
            <w:pPr>
              <w:spacing w:line="440" w:lineRule="exact"/>
              <w:ind w:firstLine="105" w:firstLineChars="50"/>
              <w:rPr>
                <w:rFonts w:ascii="宋体" w:hAnsi="宋体" w:eastAsia="宋体" w:cs="宋体"/>
                <w:szCs w:val="21"/>
              </w:rPr>
            </w:pPr>
            <w:r>
              <w:rPr>
                <w:rFonts w:hint="eastAsia" w:ascii="宋体" w:hAnsi="宋体" w:eastAsia="宋体" w:cs="宋体"/>
                <w:szCs w:val="21"/>
              </w:rPr>
              <w:t>3.5荧光检测性能；</w:t>
            </w:r>
          </w:p>
          <w:p>
            <w:pPr>
              <w:spacing w:line="440" w:lineRule="exact"/>
              <w:rPr>
                <w:rFonts w:ascii="宋体" w:hAnsi="宋体" w:eastAsia="宋体" w:cs="宋体"/>
                <w:szCs w:val="21"/>
              </w:rPr>
            </w:pPr>
            <w:r>
              <w:rPr>
                <w:rFonts w:hint="eastAsia" w:ascii="宋体" w:hAnsi="宋体" w:eastAsia="宋体" w:cs="宋体"/>
                <w:szCs w:val="21"/>
              </w:rPr>
              <w:t>3.5.1波长范围230-850nm，具有全波长扫描功能；</w:t>
            </w:r>
          </w:p>
          <w:p>
            <w:pPr>
              <w:spacing w:line="440" w:lineRule="exact"/>
              <w:rPr>
                <w:rFonts w:ascii="宋体" w:hAnsi="宋体" w:eastAsia="宋体" w:cs="宋体"/>
                <w:b/>
                <w:bCs/>
                <w:szCs w:val="21"/>
              </w:rPr>
            </w:pPr>
            <w:r>
              <w:rPr>
                <w:rFonts w:hint="eastAsia" w:ascii="宋体" w:hAnsi="宋体" w:eastAsia="宋体" w:cs="宋体"/>
                <w:szCs w:val="21"/>
              </w:rPr>
              <w:t>★3.5.2四光栅光路，激发双光栅、发射双光栅，步进小于0.8nm，光栅带宽小于8nm；</w:t>
            </w:r>
            <w:r>
              <w:rPr>
                <w:rFonts w:hint="eastAsia" w:ascii="宋体" w:hAnsi="宋体" w:eastAsia="宋体" w:cs="宋体"/>
                <w:b/>
                <w:bCs/>
                <w:szCs w:val="21"/>
              </w:rPr>
              <w:t>投标文件中必须提供厂家针对本项目的授权书和售后服务承诺，售后由厂家负责，并提供加盖鲜章的彩页供核对；</w:t>
            </w:r>
          </w:p>
          <w:p>
            <w:pPr>
              <w:spacing w:line="440" w:lineRule="exact"/>
              <w:ind w:firstLine="210" w:firstLineChars="100"/>
              <w:rPr>
                <w:rFonts w:ascii="宋体" w:hAnsi="宋体" w:eastAsia="宋体" w:cs="宋体"/>
                <w:szCs w:val="21"/>
              </w:rPr>
            </w:pPr>
            <w:r>
              <w:rPr>
                <w:rFonts w:hint="eastAsia" w:ascii="宋体" w:hAnsi="宋体" w:eastAsia="宋体" w:cs="宋体"/>
                <w:szCs w:val="21"/>
              </w:rPr>
              <w:t>3.5.3检测器为红敏PMT。</w:t>
            </w:r>
          </w:p>
          <w:p>
            <w:pPr>
              <w:spacing w:line="440" w:lineRule="exact"/>
              <w:rPr>
                <w:rFonts w:ascii="宋体" w:hAnsi="宋体" w:eastAsia="宋体" w:cs="宋体"/>
                <w:szCs w:val="21"/>
              </w:rPr>
            </w:pPr>
            <w:r>
              <w:rPr>
                <w:rFonts w:hint="eastAsia" w:ascii="宋体" w:hAnsi="宋体" w:eastAsia="宋体" w:cs="宋体"/>
                <w:szCs w:val="21"/>
              </w:rPr>
              <w:t>★3.6化学发光检测性能：采用独立超高灵敏度PMT用于化学发光检测，独立光路，检测器可以直接在微孔板的孔口检测，减少信号损失和串扰；</w:t>
            </w:r>
          </w:p>
          <w:p>
            <w:pPr>
              <w:spacing w:line="440" w:lineRule="exact"/>
              <w:rPr>
                <w:rFonts w:ascii="宋体" w:hAnsi="宋体" w:eastAsia="宋体" w:cs="宋体"/>
                <w:szCs w:val="21"/>
              </w:rPr>
            </w:pPr>
            <w:r>
              <w:rPr>
                <w:rFonts w:hint="eastAsia" w:ascii="宋体" w:hAnsi="宋体" w:eastAsia="宋体" w:cs="宋体"/>
                <w:szCs w:val="21"/>
              </w:rPr>
              <w:t>★3.7温度控制范围：室温+3摄氏度至65摄氏度，并且加热块在微孔板的上方，防止样品蒸发；</w:t>
            </w:r>
          </w:p>
          <w:p>
            <w:pPr>
              <w:spacing w:line="440" w:lineRule="exact"/>
              <w:rPr>
                <w:rFonts w:ascii="宋体" w:hAnsi="宋体" w:eastAsia="宋体" w:cs="宋体"/>
                <w:szCs w:val="21"/>
              </w:rPr>
            </w:pPr>
            <w:r>
              <w:rPr>
                <w:rFonts w:hint="eastAsia" w:ascii="宋体" w:hAnsi="宋体" w:eastAsia="宋体" w:cs="宋体"/>
                <w:szCs w:val="21"/>
              </w:rPr>
              <w:t>3.8三种振荡模式：线形、圆形、8字形，可设定速度、振幅、振荡时间。带外部振荡功能，程序运行的过程中，微孔板可以伸出仪器外部振荡；</w:t>
            </w:r>
          </w:p>
          <w:p>
            <w:pPr>
              <w:spacing w:line="440" w:lineRule="exact"/>
              <w:rPr>
                <w:rFonts w:ascii="宋体" w:hAnsi="宋体" w:eastAsia="宋体" w:cs="宋体"/>
                <w:szCs w:val="21"/>
              </w:rPr>
            </w:pPr>
            <w:r>
              <w:rPr>
                <w:rFonts w:hint="eastAsia" w:ascii="宋体" w:hAnsi="宋体" w:eastAsia="宋体" w:cs="宋体"/>
                <w:szCs w:val="21"/>
              </w:rPr>
              <w:t>3.9具有板孔扫描功能：可选孔内圆形或方形区域中的多点扫描检测，适用于贴壁细胞或不均匀样本检测；</w:t>
            </w:r>
          </w:p>
          <w:p>
            <w:pPr>
              <w:spacing w:line="440" w:lineRule="exact"/>
              <w:rPr>
                <w:rFonts w:ascii="宋体" w:hAnsi="宋体" w:eastAsia="宋体" w:cs="宋体"/>
                <w:szCs w:val="21"/>
              </w:rPr>
            </w:pPr>
            <w:r>
              <w:rPr>
                <w:rFonts w:hint="eastAsia" w:ascii="宋体" w:hAnsi="宋体" w:eastAsia="宋体" w:cs="宋体"/>
                <w:szCs w:val="21"/>
              </w:rPr>
              <w:t>★3.10条形码扫描装置：从微孔板的侧面进行读取条形码，提升检测自动化程度；</w:t>
            </w:r>
          </w:p>
          <w:p>
            <w:pPr>
              <w:spacing w:line="440" w:lineRule="exact"/>
              <w:rPr>
                <w:rFonts w:ascii="宋体" w:hAnsi="宋体" w:eastAsia="宋体" w:cs="宋体"/>
                <w:szCs w:val="21"/>
              </w:rPr>
            </w:pPr>
            <w:r>
              <w:rPr>
                <w:rFonts w:hint="eastAsia" w:ascii="宋体" w:hAnsi="宋体" w:eastAsia="宋体" w:cs="宋体"/>
                <w:szCs w:val="21"/>
              </w:rPr>
              <w:t>3.11滤光片条形码扫描装置，主机自带条形码扫描，自动识别滤光片，方便滤光片添加和更换；</w:t>
            </w:r>
          </w:p>
          <w:p>
            <w:pPr>
              <w:spacing w:line="440" w:lineRule="exact"/>
              <w:rPr>
                <w:rFonts w:ascii="宋体" w:hAnsi="宋体" w:eastAsia="宋体" w:cs="宋体"/>
                <w:szCs w:val="21"/>
              </w:rPr>
            </w:pPr>
            <w:r>
              <w:rPr>
                <w:rFonts w:hint="eastAsia" w:ascii="宋体" w:hAnsi="宋体" w:eastAsia="宋体" w:cs="宋体"/>
                <w:szCs w:val="21"/>
              </w:rPr>
              <w:t>3.12软件可自动优化调节检测器Z轴高度，以保证检测的灵敏度，减少孔间信号串扰；</w:t>
            </w:r>
          </w:p>
          <w:p>
            <w:pPr>
              <w:spacing w:line="440" w:lineRule="exact"/>
              <w:rPr>
                <w:rFonts w:ascii="宋体" w:hAnsi="宋体" w:eastAsia="宋体" w:cs="宋体"/>
                <w:szCs w:val="21"/>
              </w:rPr>
            </w:pPr>
            <w:r>
              <w:rPr>
                <w:rFonts w:hint="eastAsia" w:ascii="宋体" w:hAnsi="宋体" w:eastAsia="宋体" w:cs="宋体"/>
                <w:szCs w:val="21"/>
              </w:rPr>
              <w:t>3.13.操作界面，软件友好，易学易用。仪器检测的时候可以同步分析检测数据，也可以在检测后分析原先的检测数据，具备线性拟合、动力学、剂量效应等多种常用的数据计算、分析功能，结果以Excel、文本、图片多种格式输出；</w:t>
            </w:r>
          </w:p>
          <w:p>
            <w:pPr>
              <w:spacing w:line="440" w:lineRule="exact"/>
              <w:rPr>
                <w:rFonts w:ascii="宋体" w:hAnsi="宋体" w:eastAsia="宋体" w:cs="宋体"/>
                <w:szCs w:val="21"/>
              </w:rPr>
            </w:pPr>
            <w:r>
              <w:rPr>
                <w:rFonts w:hint="eastAsia" w:ascii="宋体" w:hAnsi="宋体" w:eastAsia="宋体" w:cs="宋体"/>
                <w:szCs w:val="21"/>
              </w:rPr>
              <w:t>4.设备技术资料（说明书）：具有详细的中文操作指南、仪器维护保养的有关资料、故障排除指南和质量保证书；</w:t>
            </w:r>
          </w:p>
          <w:p>
            <w:pPr>
              <w:spacing w:line="440" w:lineRule="exact"/>
              <w:rPr>
                <w:rFonts w:ascii="宋体" w:hAnsi="宋体" w:eastAsia="宋体" w:cs="宋体"/>
                <w:szCs w:val="21"/>
              </w:rPr>
            </w:pPr>
            <w:r>
              <w:rPr>
                <w:rFonts w:hint="eastAsia" w:ascii="宋体" w:hAnsi="宋体" w:eastAsia="宋体" w:cs="宋体"/>
                <w:szCs w:val="21"/>
              </w:rPr>
              <w:t>5.供货时间、地点：60天，茶业楼</w:t>
            </w:r>
          </w:p>
          <w:p>
            <w:pPr>
              <w:spacing w:line="440" w:lineRule="exact"/>
              <w:rPr>
                <w:rFonts w:ascii="宋体" w:hAnsi="宋体" w:eastAsia="宋体" w:cs="宋体"/>
                <w:szCs w:val="21"/>
              </w:rPr>
            </w:pPr>
            <w:r>
              <w:rPr>
                <w:rFonts w:hint="eastAsia" w:ascii="宋体" w:hAnsi="宋体" w:eastAsia="宋体" w:cs="宋体"/>
                <w:szCs w:val="21"/>
              </w:rPr>
              <w:t>6.包装和运输：仪器需要包装完好，运输过程不要发生碰撞，按照用户要求送到指定地点。</w:t>
            </w:r>
          </w:p>
          <w:p>
            <w:pPr>
              <w:spacing w:line="440" w:lineRule="exact"/>
              <w:rPr>
                <w:rFonts w:ascii="宋体" w:hAnsi="宋体" w:eastAsia="宋体" w:cs="宋体"/>
                <w:szCs w:val="21"/>
              </w:rPr>
            </w:pPr>
            <w:r>
              <w:rPr>
                <w:rFonts w:hint="eastAsia" w:ascii="宋体" w:hAnsi="宋体" w:eastAsia="宋体" w:cs="宋体"/>
                <w:szCs w:val="21"/>
              </w:rPr>
              <w:t>7.安装、调试：仪器到达最终用户指定现 场并在符合设备安装条件之后，中标人安排有经验的技术工程人员到用户指定现场对设备进行免费的安装调试工作，确保设备的技术指标验收合格。</w:t>
            </w:r>
          </w:p>
          <w:p>
            <w:pPr>
              <w:spacing w:line="440" w:lineRule="exact"/>
              <w:rPr>
                <w:rFonts w:ascii="宋体" w:hAnsi="宋体" w:eastAsia="宋体" w:cs="宋体"/>
                <w:szCs w:val="21"/>
              </w:rPr>
            </w:pPr>
            <w:r>
              <w:rPr>
                <w:rFonts w:hint="eastAsia" w:ascii="宋体" w:hAnsi="宋体" w:eastAsia="宋体" w:cs="宋体"/>
                <w:szCs w:val="21"/>
              </w:rPr>
              <w:t>8.保险：保险由供货方承担。</w:t>
            </w:r>
          </w:p>
          <w:p>
            <w:pPr>
              <w:spacing w:line="440" w:lineRule="exact"/>
              <w:rPr>
                <w:rFonts w:ascii="宋体" w:hAnsi="宋体" w:eastAsia="宋体" w:cs="宋体"/>
                <w:szCs w:val="21"/>
              </w:rPr>
            </w:pPr>
            <w:r>
              <w:rPr>
                <w:rFonts w:hint="eastAsia" w:ascii="宋体" w:hAnsi="宋体" w:eastAsia="宋体" w:cs="宋体"/>
                <w:szCs w:val="21"/>
              </w:rPr>
              <w:t>9.人员培训：提供免费的操作、人员及维护培训。</w:t>
            </w:r>
          </w:p>
          <w:p>
            <w:pPr>
              <w:spacing w:line="440" w:lineRule="exact"/>
              <w:rPr>
                <w:rFonts w:ascii="宋体" w:hAnsi="宋体" w:eastAsia="宋体" w:cs="宋体"/>
                <w:szCs w:val="21"/>
              </w:rPr>
            </w:pPr>
            <w:r>
              <w:rPr>
                <w:rFonts w:hint="eastAsia" w:ascii="宋体" w:hAnsi="宋体" w:eastAsia="宋体" w:cs="宋体"/>
                <w:szCs w:val="21"/>
              </w:rPr>
              <w:t>10.质保期：质量保证期为验收合格后1年。</w:t>
            </w:r>
          </w:p>
          <w:p>
            <w:pPr>
              <w:spacing w:line="440" w:lineRule="exact"/>
              <w:rPr>
                <w:rFonts w:hint="eastAsia" w:ascii="宋体" w:hAnsi="宋体" w:eastAsia="宋体" w:cs="宋体"/>
                <w:szCs w:val="21"/>
              </w:rPr>
            </w:pPr>
            <w:r>
              <w:rPr>
                <w:rFonts w:hint="eastAsia" w:ascii="宋体" w:hAnsi="宋体" w:eastAsia="宋体" w:cs="宋体"/>
                <w:szCs w:val="21"/>
              </w:rPr>
              <w:t>11.售后服务：质量保证期结束后，中标人有责任对采购人的设备提供良好的故障处理和维保服务。</w:t>
            </w:r>
          </w:p>
          <w:p>
            <w:pPr>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12.配套设备监控保护仪：</w:t>
            </w:r>
          </w:p>
          <w:p>
            <w:pPr>
              <w:spacing w:line="440" w:lineRule="exact"/>
              <w:rPr>
                <w:rFonts w:hint="eastAsia" w:ascii="宋体" w:hAnsi="宋体" w:eastAsia="宋体" w:cs="宋体"/>
                <w:sz w:val="21"/>
                <w:szCs w:val="21"/>
              </w:rPr>
            </w:pPr>
            <w:r>
              <w:rPr>
                <w:rFonts w:hint="eastAsia" w:ascii="宋体" w:hAnsi="宋体" w:eastAsia="宋体" w:cs="宋体"/>
                <w:sz w:val="21"/>
                <w:szCs w:val="21"/>
              </w:rPr>
              <w:t>设备监控保护仪自动采集用户刷卡数据并进行实时记录，支持电源控制、仪器保护、液晶显示、刷卡认证及鉴权、实验文件传输、断网模式、在线升级等，具体技术参数要求如下：</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w:t>
            </w:r>
            <w:r>
              <w:rPr>
                <w:rFonts w:hint="eastAsia" w:ascii="宋体" w:hAnsi="宋体" w:eastAsia="宋体" w:cs="宋体"/>
                <w:sz w:val="21"/>
                <w:szCs w:val="21"/>
                <w:lang w:eastAsia="zh-CN"/>
              </w:rPr>
              <w:t>须</w:t>
            </w:r>
            <w:r>
              <w:rPr>
                <w:rFonts w:hint="eastAsia" w:ascii="宋体" w:hAnsi="宋体" w:eastAsia="宋体" w:cs="宋体"/>
                <w:sz w:val="21"/>
                <w:szCs w:val="21"/>
              </w:rPr>
              <w:t>与安徽农业大学生物技术中心现有大型仪器设备共享系统实现数据对接。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12.2</w:t>
            </w:r>
            <w:r>
              <w:rPr>
                <w:rFonts w:hint="eastAsia" w:ascii="宋体" w:hAnsi="宋体" w:eastAsia="宋体" w:cs="宋体"/>
                <w:sz w:val="21"/>
                <w:szCs w:val="21"/>
              </w:rPr>
              <w:t>设备监控保护仪自动采集使用数据，并进行使用数据的实时记录和计费，可以实现实时监控；</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12.3</w:t>
            </w:r>
            <w:r>
              <w:rPr>
                <w:rFonts w:hint="eastAsia" w:ascii="宋体" w:hAnsi="宋体" w:eastAsia="宋体" w:cs="宋体"/>
                <w:sz w:val="21"/>
                <w:szCs w:val="21"/>
              </w:rPr>
              <w:t>能够实现大型仪器电源控制，采用工业级电源控制装置控制仪器电源，做到对仪器自身保护；</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12.4</w:t>
            </w:r>
            <w:r>
              <w:rPr>
                <w:rFonts w:hint="eastAsia" w:ascii="宋体" w:hAnsi="宋体" w:eastAsia="宋体" w:cs="宋体"/>
                <w:sz w:val="21"/>
                <w:szCs w:val="21"/>
              </w:rPr>
              <w:t>电源控制设备能够支持最大电流至30A；</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12.5</w:t>
            </w:r>
            <w:r>
              <w:rPr>
                <w:rFonts w:hint="eastAsia" w:ascii="宋体" w:hAnsi="宋体" w:eastAsia="宋体" w:cs="宋体"/>
                <w:sz w:val="21"/>
                <w:szCs w:val="21"/>
              </w:rPr>
              <w:t>提供用电安全保护功能，可针对不同仪器的实际需要进行组合配置；</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12.6</w:t>
            </w:r>
            <w:r>
              <w:rPr>
                <w:rFonts w:hint="eastAsia" w:ascii="宋体" w:hAnsi="宋体" w:eastAsia="宋体" w:cs="宋体"/>
                <w:sz w:val="21"/>
                <w:szCs w:val="21"/>
              </w:rPr>
              <w:t>能够兼容校园一卡通系统，实现刷卡身份认证通过后，方可使用大型仪器；</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12.7</w:t>
            </w:r>
            <w:r>
              <w:rPr>
                <w:rFonts w:hint="eastAsia" w:ascii="宋体" w:hAnsi="宋体" w:eastAsia="宋体" w:cs="宋体"/>
                <w:sz w:val="21"/>
                <w:szCs w:val="21"/>
              </w:rPr>
              <w:t>具有液晶显示。能够显示仪器信息、管理员信息、使用者的信息、刷卡认证结果信息、仪器状态信息等；</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12.8</w:t>
            </w:r>
            <w:r>
              <w:rPr>
                <w:rFonts w:hint="eastAsia" w:ascii="宋体" w:hAnsi="宋体" w:eastAsia="宋体" w:cs="宋体"/>
                <w:sz w:val="21"/>
                <w:szCs w:val="21"/>
              </w:rPr>
              <w:t>对实验仪器的电脑不做任何改动，不安装第三方软件，具有数据文件中转功能，杜绝大型仪器的电脑联网，禁止U盘拷贝，避免刻录光盘，实现通过USB将仪器配套的电脑与仪器控制终端相连，数据文件通过设备监控保护仪中转至指定的服务器上；</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12.9</w:t>
            </w:r>
            <w:r>
              <w:rPr>
                <w:rFonts w:hint="eastAsia" w:ascii="宋体" w:hAnsi="宋体" w:eastAsia="宋体" w:cs="宋体"/>
                <w:sz w:val="21"/>
                <w:szCs w:val="21"/>
              </w:rPr>
              <w:t>具有断网模式功能，能够判断当前网络状态，并进行应急模式和正常模式之间自动切换，无需管理员进行手动切换。应急模式下，断网前经授权的用户仍可刷卡开机，能够缓存10000条以上的刷卡记录，当网络恢复后，可自动上传至服务器进行自动计费收费。</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12.10</w:t>
            </w:r>
            <w:r>
              <w:rPr>
                <w:rFonts w:hint="eastAsia" w:ascii="宋体" w:hAnsi="宋体" w:eastAsia="宋体" w:cs="宋体"/>
                <w:sz w:val="21"/>
                <w:szCs w:val="21"/>
              </w:rPr>
              <w:t>得到用户认可前提下，支持在线远程升级，始终保证客户使用的最新最稳定的版本。</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12.11</w:t>
            </w:r>
            <w:r>
              <w:rPr>
                <w:rFonts w:hint="eastAsia" w:ascii="宋体" w:hAnsi="宋体" w:eastAsia="宋体" w:cs="宋体"/>
                <w:sz w:val="21"/>
                <w:szCs w:val="21"/>
              </w:rPr>
              <w:t>设备支持DHCP和固定IP以适应单位网络架构，支持跨网段连接；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12.12</w:t>
            </w:r>
            <w:r>
              <w:rPr>
                <w:rFonts w:hint="eastAsia" w:ascii="宋体" w:hAnsi="宋体" w:eastAsia="宋体" w:cs="宋体"/>
                <w:sz w:val="21"/>
                <w:szCs w:val="21"/>
              </w:rPr>
              <w:t>无线模块（</w:t>
            </w:r>
            <w:r>
              <w:rPr>
                <w:rFonts w:hint="eastAsia" w:ascii="宋体" w:hAnsi="宋体" w:eastAsia="宋体" w:cs="宋体"/>
                <w:sz w:val="21"/>
                <w:szCs w:val="21"/>
                <w:lang w:val="en-US" w:eastAsia="zh-CN"/>
              </w:rPr>
              <w:t>1</w:t>
            </w:r>
            <w:r>
              <w:rPr>
                <w:rFonts w:hint="eastAsia" w:ascii="宋体" w:hAnsi="宋体" w:eastAsia="宋体" w:cs="宋体"/>
                <w:sz w:val="21"/>
                <w:szCs w:val="21"/>
              </w:rPr>
              <w:t>个）：1个10/100M自适应LAN/WAN口，支持自动翻转（Auto MDI/MDIX），含及网线、RJ45水晶头等辅材。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12.13须包含</w:t>
            </w:r>
            <w:r>
              <w:rPr>
                <w:rFonts w:hint="eastAsia" w:ascii="宋体" w:hAnsi="宋体" w:eastAsia="宋体" w:cs="宋体"/>
                <w:sz w:val="21"/>
                <w:szCs w:val="21"/>
              </w:rPr>
              <w:t>工程线路改造、工程施工所用所有辅材。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12.14</w:t>
            </w:r>
            <w:r>
              <w:rPr>
                <w:rFonts w:hint="eastAsia" w:ascii="宋体" w:hAnsi="宋体" w:eastAsia="宋体" w:cs="宋体"/>
                <w:sz w:val="21"/>
                <w:szCs w:val="21"/>
              </w:rPr>
              <w:t>系统应在合同生效后1个月内安装施工完毕，包括设备的供应、运输、装卸、安装、调试直至检测验收合格。</w:t>
            </w:r>
          </w:p>
          <w:p>
            <w:pPr>
              <w:spacing w:line="440" w:lineRule="exact"/>
              <w:rPr>
                <w:rFonts w:ascii="宋体" w:hAnsi="宋体" w:eastAsia="宋体" w:cs="宋体"/>
                <w:kern w:val="0"/>
                <w:szCs w:val="21"/>
              </w:rPr>
            </w:pPr>
            <w:r>
              <w:rPr>
                <w:rFonts w:hint="eastAsia" w:ascii="宋体" w:hAnsi="宋体" w:eastAsia="宋体" w:cs="宋体"/>
                <w:sz w:val="21"/>
                <w:szCs w:val="21"/>
                <w:lang w:val="en-US" w:eastAsia="zh-CN"/>
              </w:rPr>
              <w:t>12.15</w:t>
            </w:r>
            <w:r>
              <w:rPr>
                <w:rFonts w:hint="eastAsia" w:ascii="宋体" w:hAnsi="宋体" w:eastAsia="宋体" w:cs="宋体"/>
                <w:sz w:val="21"/>
                <w:szCs w:val="21"/>
              </w:rPr>
              <w:t>免费使用培训，设备监控保护仪1年免费质保</w:t>
            </w:r>
            <w:r>
              <w:rPr>
                <w:rFonts w:hint="eastAsia" w:ascii="宋体" w:hAnsi="宋体" w:eastAsia="宋体" w:cs="宋体"/>
                <w:sz w:val="21"/>
                <w:szCs w:val="21"/>
                <w:lang w:eastAsia="zh-CN"/>
              </w:rPr>
              <w:t>，</w:t>
            </w:r>
            <w:r>
              <w:rPr>
                <w:rFonts w:hint="eastAsia" w:ascii="宋体" w:hAnsi="宋体" w:eastAsia="宋体" w:cs="宋体"/>
                <w:sz w:val="21"/>
                <w:szCs w:val="21"/>
              </w:rPr>
              <w:t>自系统验收合格之日起计。</w:t>
            </w:r>
          </w:p>
        </w:tc>
        <w:tc>
          <w:tcPr>
            <w:tcW w:w="717"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台</w:t>
            </w:r>
          </w:p>
        </w:tc>
        <w:tc>
          <w:tcPr>
            <w:tcW w:w="716"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517"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允许进口</w:t>
            </w:r>
          </w:p>
        </w:tc>
        <w:tc>
          <w:tcPr>
            <w:tcW w:w="1150"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5</w:t>
            </w:r>
          </w:p>
        </w:tc>
        <w:tc>
          <w:tcPr>
            <w:tcW w:w="1601" w:type="dxa"/>
            <w:vAlign w:val="center"/>
          </w:tcPr>
          <w:p>
            <w:pPr>
              <w:spacing w:line="440" w:lineRule="exact"/>
              <w:rPr>
                <w:rFonts w:ascii="宋体" w:hAnsi="宋体" w:eastAsia="宋体" w:cs="宋体"/>
                <w:szCs w:val="21"/>
              </w:rPr>
            </w:pPr>
            <w:r>
              <w:rPr>
                <w:rFonts w:hint="eastAsia" w:ascii="宋体" w:hAnsi="宋体" w:eastAsia="宋体" w:cs="宋体"/>
                <w:szCs w:val="21"/>
              </w:rPr>
              <w:t>小动物脑部在线化学物质采集装置</w:t>
            </w:r>
          </w:p>
        </w:tc>
        <w:tc>
          <w:tcPr>
            <w:tcW w:w="7131" w:type="dxa"/>
          </w:tcPr>
          <w:p>
            <w:pPr>
              <w:spacing w:line="440" w:lineRule="exact"/>
              <w:rPr>
                <w:rFonts w:ascii="宋体" w:hAnsi="宋体" w:eastAsia="宋体" w:cs="宋体"/>
                <w:szCs w:val="21"/>
              </w:rPr>
            </w:pPr>
            <w:r>
              <w:rPr>
                <w:rFonts w:hint="eastAsia" w:ascii="宋体" w:hAnsi="宋体" w:eastAsia="宋体" w:cs="宋体"/>
                <w:szCs w:val="21"/>
              </w:rPr>
              <w:t>1.产品用途：大小鼠脑内微透析采样给药系统可用于大小鼠等小动物的侧脑室给药与采样，整套系统采用模块化设计；</w:t>
            </w:r>
          </w:p>
          <w:p>
            <w:pPr>
              <w:spacing w:line="440" w:lineRule="exact"/>
              <w:rPr>
                <w:rFonts w:ascii="宋体" w:hAnsi="宋体" w:eastAsia="宋体" w:cs="宋体"/>
                <w:szCs w:val="21"/>
              </w:rPr>
            </w:pPr>
            <w:r>
              <w:rPr>
                <w:rFonts w:hint="eastAsia" w:ascii="宋体" w:hAnsi="宋体" w:eastAsia="宋体" w:cs="宋体"/>
                <w:szCs w:val="21"/>
              </w:rPr>
              <w:t>2.设备组成：</w:t>
            </w:r>
          </w:p>
          <w:p>
            <w:pPr>
              <w:spacing w:line="440" w:lineRule="exact"/>
              <w:rPr>
                <w:rFonts w:ascii="宋体" w:hAnsi="宋体" w:eastAsia="宋体" w:cs="宋体"/>
                <w:szCs w:val="21"/>
              </w:rPr>
            </w:pPr>
            <w:r>
              <w:rPr>
                <w:rFonts w:hint="eastAsia" w:ascii="宋体" w:hAnsi="宋体" w:eastAsia="宋体" w:cs="宋体"/>
                <w:szCs w:val="21"/>
              </w:rPr>
              <w:t>2.1小动物气体麻醉机1台；</w:t>
            </w:r>
          </w:p>
          <w:p>
            <w:pPr>
              <w:spacing w:line="440" w:lineRule="exact"/>
              <w:rPr>
                <w:rFonts w:ascii="宋体" w:hAnsi="宋体" w:eastAsia="宋体" w:cs="宋体"/>
                <w:szCs w:val="21"/>
              </w:rPr>
            </w:pPr>
            <w:r>
              <w:rPr>
                <w:rFonts w:hint="eastAsia" w:ascii="宋体" w:hAnsi="宋体" w:eastAsia="宋体" w:cs="宋体"/>
                <w:szCs w:val="21"/>
              </w:rPr>
              <w:t>2.2数显型脑立体定位仪1台；</w:t>
            </w:r>
          </w:p>
          <w:p>
            <w:pPr>
              <w:spacing w:line="440" w:lineRule="exact"/>
              <w:rPr>
                <w:rFonts w:ascii="宋体" w:hAnsi="宋体" w:eastAsia="宋体" w:cs="宋体"/>
                <w:szCs w:val="21"/>
              </w:rPr>
            </w:pPr>
            <w:r>
              <w:rPr>
                <w:rFonts w:hint="eastAsia" w:ascii="宋体" w:hAnsi="宋体" w:eastAsia="宋体" w:cs="宋体"/>
                <w:szCs w:val="21"/>
              </w:rPr>
              <w:t>2.3微透析采集器1台；</w:t>
            </w:r>
          </w:p>
          <w:p>
            <w:pPr>
              <w:spacing w:line="440" w:lineRule="exact"/>
              <w:rPr>
                <w:rFonts w:ascii="宋体" w:hAnsi="宋体" w:eastAsia="宋体" w:cs="宋体"/>
                <w:szCs w:val="21"/>
              </w:rPr>
            </w:pPr>
            <w:r>
              <w:rPr>
                <w:rFonts w:hint="eastAsia" w:ascii="宋体" w:hAnsi="宋体" w:eastAsia="宋体" w:cs="宋体"/>
                <w:szCs w:val="21"/>
              </w:rPr>
              <w:t>2.4大/小鼠脑室给药器1套；</w:t>
            </w:r>
          </w:p>
          <w:p>
            <w:pPr>
              <w:spacing w:line="440" w:lineRule="exact"/>
              <w:rPr>
                <w:rFonts w:ascii="宋体" w:hAnsi="宋体" w:eastAsia="宋体" w:cs="宋体"/>
                <w:szCs w:val="21"/>
              </w:rPr>
            </w:pPr>
            <w:r>
              <w:rPr>
                <w:rFonts w:hint="eastAsia" w:ascii="宋体" w:hAnsi="宋体" w:eastAsia="宋体" w:cs="宋体"/>
                <w:szCs w:val="21"/>
              </w:rPr>
              <w:t>2.5低温微量收集器1台；</w:t>
            </w:r>
          </w:p>
          <w:p>
            <w:pPr>
              <w:spacing w:line="440" w:lineRule="exact"/>
              <w:rPr>
                <w:rFonts w:ascii="宋体" w:hAnsi="宋体" w:eastAsia="宋体" w:cs="宋体"/>
                <w:szCs w:val="21"/>
              </w:rPr>
            </w:pPr>
            <w:r>
              <w:rPr>
                <w:rFonts w:hint="eastAsia" w:ascii="宋体" w:hAnsi="宋体" w:eastAsia="宋体" w:cs="宋体"/>
                <w:szCs w:val="21"/>
              </w:rPr>
              <w:t>3.技术参数：整套装置设计小巧轻便，对动物影响小，适用于大/小鼠脑内部化学物质收集与给药；</w:t>
            </w:r>
          </w:p>
          <w:p>
            <w:pPr>
              <w:spacing w:line="440" w:lineRule="exact"/>
              <w:ind w:firstLine="105" w:firstLineChars="50"/>
              <w:rPr>
                <w:rFonts w:ascii="宋体" w:hAnsi="宋体" w:eastAsia="宋体" w:cs="宋体"/>
                <w:szCs w:val="21"/>
              </w:rPr>
            </w:pPr>
            <w:r>
              <w:rPr>
                <w:rFonts w:hint="eastAsia" w:ascii="宋体" w:hAnsi="宋体" w:eastAsia="宋体" w:cs="宋体"/>
                <w:szCs w:val="21"/>
              </w:rPr>
              <w:t>3.1小动物气体麻醉机：</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3.1.1 专门为小动物（大鼠、小鼠等）手术设计的吸入麻醉机，性能稳定、操作方便，能够快速控制动物的麻醉深度，确保动物的安全；</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3.1.2 异氟烷浓度输出范围为 0-5%，异氟烷储存量＞300mL带温度补偿功能；</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3.1.3 适用环境温度：15°C-35°C，流量控制范围：0.1-4L/Min；</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3.1.4安全锁定装置防止麻醉药意外挥发，带放大式玻璃视；</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3.1.5 采用单呼吸管路，无再循环呼吸系统，减少死腔，带快速充氧功能；</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3.1.6 挥发罐和流量控制器集成式一体化设计，可同时对多只实验动物进行维持麻醉，并且每只动物的麻醉气体流速可单独控制；</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3.1.7 四路麻醉气体可一键式开/关；</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3.1.8 诱导麻醉和维持麻醉可同时进行；</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3.1.9 配备翻盖式小动物麻醉诱导盒，可以清晰观察麻醉动物的麻醉深度；</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3.1.10 可以配备多种规格的面罩：能满足对大鼠、小鼠、兔子等动物的麻醉需求；</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3.1.11 配备便携式静音空气泵，尺寸120*70*50mm，噪音&lt;15（dBA）；</w:t>
            </w:r>
          </w:p>
          <w:p>
            <w:pPr>
              <w:spacing w:line="440" w:lineRule="exact"/>
              <w:ind w:firstLine="105" w:firstLineChars="50"/>
              <w:rPr>
                <w:rFonts w:ascii="宋体" w:hAnsi="宋体" w:eastAsia="宋体" w:cs="宋体"/>
                <w:szCs w:val="21"/>
              </w:rPr>
            </w:pPr>
            <w:r>
              <w:rPr>
                <w:rFonts w:hint="eastAsia" w:ascii="宋体" w:hAnsi="宋体" w:eastAsia="宋体" w:cs="宋体"/>
                <w:szCs w:val="21"/>
              </w:rPr>
              <w:t>3.2 数显型脑立体定位仪：</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3.2.1 基座部分采用特殊表面处理工艺，耐腐蚀，可长期保持良好的清洁度</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3.2.2 新型数字显示器，三维坐标实时显示，无需人工读数，显示分辨率：0.01mm；</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3.2.3 操作臂移动范围（上下，左右，前后）：80mm；</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3.2.4 操作臂可以水平方向360度旋转，垂直方向180度旋转；</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3.2.5 垂直方向可90度转动，并随时锁定位置；</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3.2.6 经典的U形底座设计，操作稳定，读数方便；</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3.2.7 具有归零功能，快速设定参考点，节省时间并提高精确度；</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3.2.8 动物鼻夹采用曲线设计，对动物头部的固定方式更紧密牢靠；</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3.2.9 可拆卸式小鼠适配器，刻度调节稳定性好，材质易清洁；</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3.2.10 小鼠专用耳杆采用POM材质，对动物伤害小；</w:t>
            </w:r>
          </w:p>
          <w:p>
            <w:pPr>
              <w:spacing w:line="440" w:lineRule="exact"/>
              <w:ind w:firstLine="105" w:firstLineChars="50"/>
              <w:rPr>
                <w:rFonts w:ascii="宋体" w:hAnsi="宋体" w:eastAsia="宋体" w:cs="宋体"/>
                <w:szCs w:val="21"/>
              </w:rPr>
            </w:pPr>
            <w:r>
              <w:rPr>
                <w:rFonts w:hint="eastAsia" w:ascii="宋体" w:hAnsi="宋体" w:eastAsia="宋体" w:cs="宋体"/>
                <w:szCs w:val="21"/>
              </w:rPr>
              <w:t>3.3 微透析采集器：</w:t>
            </w:r>
          </w:p>
          <w:p>
            <w:pPr>
              <w:spacing w:line="440" w:lineRule="exact"/>
              <w:ind w:firstLine="210" w:firstLineChars="100"/>
              <w:rPr>
                <w:rFonts w:ascii="宋体" w:hAnsi="宋体" w:eastAsia="宋体" w:cs="宋体"/>
                <w:szCs w:val="21"/>
              </w:rPr>
            </w:pPr>
            <w:r>
              <w:rPr>
                <w:rFonts w:hint="eastAsia" w:ascii="宋体" w:hAnsi="宋体" w:eastAsia="宋体" w:cs="宋体"/>
                <w:szCs w:val="21"/>
              </w:rPr>
              <w:t>3.3.1 采样管直径：0.60mm，长度：15mm，尖端直径：0.45mm；管路死体积≤2.5μl；</w:t>
            </w:r>
          </w:p>
          <w:p>
            <w:pPr>
              <w:spacing w:line="440" w:lineRule="exact"/>
              <w:ind w:firstLine="210" w:firstLineChars="100"/>
              <w:rPr>
                <w:rFonts w:ascii="宋体" w:hAnsi="宋体" w:eastAsia="宋体" w:cs="宋体"/>
                <w:szCs w:val="21"/>
              </w:rPr>
            </w:pPr>
            <w:r>
              <w:rPr>
                <w:rFonts w:hint="eastAsia" w:ascii="宋体" w:hAnsi="宋体" w:eastAsia="宋体" w:cs="宋体"/>
                <w:szCs w:val="21"/>
              </w:rPr>
              <w:t>3.3.2 脑部探针：截留分子量6KDa; 透析膜材质：聚醚砜（PES）、铜铵薄膜（Cu）；</w:t>
            </w:r>
          </w:p>
          <w:p>
            <w:pPr>
              <w:spacing w:line="440" w:lineRule="exact"/>
              <w:ind w:firstLine="210" w:firstLineChars="100"/>
              <w:rPr>
                <w:rFonts w:ascii="宋体" w:hAnsi="宋体" w:eastAsia="宋体" w:cs="宋体"/>
                <w:szCs w:val="21"/>
              </w:rPr>
            </w:pPr>
            <w:r>
              <w:rPr>
                <w:rFonts w:hint="eastAsia" w:ascii="宋体" w:hAnsi="宋体" w:eastAsia="宋体" w:cs="宋体"/>
                <w:szCs w:val="21"/>
              </w:rPr>
              <w:t>3.3.3 连接管路：FEP材质管路，每10cm液体含量1.2µl；</w:t>
            </w:r>
          </w:p>
          <w:p>
            <w:pPr>
              <w:spacing w:line="440" w:lineRule="exact"/>
              <w:rPr>
                <w:rFonts w:ascii="宋体" w:hAnsi="宋体" w:eastAsia="宋体" w:cs="宋体"/>
                <w:szCs w:val="21"/>
              </w:rPr>
            </w:pPr>
            <w:r>
              <w:rPr>
                <w:rFonts w:hint="eastAsia" w:ascii="宋体" w:hAnsi="宋体" w:eastAsia="宋体" w:cs="宋体"/>
                <w:szCs w:val="21"/>
              </w:rPr>
              <w:t>3.3.4 管路连接适配器：紧密连接FEP管路和探针及微透析泵，无死体积</w:t>
            </w:r>
          </w:p>
          <w:p>
            <w:pPr>
              <w:spacing w:line="440" w:lineRule="exact"/>
              <w:ind w:firstLine="105" w:firstLineChars="50"/>
              <w:rPr>
                <w:rFonts w:ascii="宋体" w:hAnsi="宋体" w:eastAsia="宋体" w:cs="宋体"/>
                <w:szCs w:val="21"/>
              </w:rPr>
            </w:pPr>
            <w:r>
              <w:rPr>
                <w:rFonts w:hint="eastAsia" w:ascii="宋体" w:hAnsi="宋体" w:eastAsia="宋体" w:cs="宋体"/>
                <w:szCs w:val="21"/>
              </w:rPr>
              <w:t>3.4.大/小鼠脑室给药器</w:t>
            </w:r>
          </w:p>
          <w:p>
            <w:pPr>
              <w:spacing w:line="440" w:lineRule="exact"/>
              <w:ind w:firstLine="210" w:firstLineChars="100"/>
              <w:rPr>
                <w:rFonts w:ascii="宋体" w:hAnsi="宋体" w:eastAsia="宋体" w:cs="宋体"/>
                <w:szCs w:val="21"/>
              </w:rPr>
            </w:pPr>
            <w:r>
              <w:rPr>
                <w:rFonts w:hint="eastAsia" w:ascii="宋体" w:hAnsi="宋体" w:eastAsia="宋体" w:cs="宋体"/>
                <w:szCs w:val="21"/>
              </w:rPr>
              <w:t>3.4.1 设计小巧轻便，对动物影响小，适用于多种动物，甚至小鼠</w:t>
            </w:r>
          </w:p>
          <w:p>
            <w:pPr>
              <w:spacing w:line="440" w:lineRule="exact"/>
              <w:ind w:firstLine="210" w:firstLineChars="100"/>
              <w:rPr>
                <w:rFonts w:ascii="宋体" w:hAnsi="宋体" w:eastAsia="宋体" w:cs="宋体"/>
                <w:szCs w:val="21"/>
              </w:rPr>
            </w:pPr>
            <w:r>
              <w:rPr>
                <w:rFonts w:hint="eastAsia" w:ascii="宋体" w:hAnsi="宋体" w:eastAsia="宋体" w:cs="宋体"/>
                <w:szCs w:val="21"/>
              </w:rPr>
              <w:t>3.4.2 颅内定点微量给药，精度高</w:t>
            </w:r>
          </w:p>
          <w:p>
            <w:pPr>
              <w:spacing w:line="440" w:lineRule="exact"/>
              <w:ind w:firstLine="210" w:firstLineChars="100"/>
              <w:rPr>
                <w:rFonts w:ascii="宋体" w:hAnsi="宋体" w:eastAsia="宋体" w:cs="宋体"/>
                <w:szCs w:val="21"/>
              </w:rPr>
            </w:pPr>
            <w:r>
              <w:rPr>
                <w:rFonts w:hint="eastAsia" w:ascii="宋体" w:hAnsi="宋体" w:eastAsia="宋体" w:cs="宋体"/>
                <w:szCs w:val="21"/>
              </w:rPr>
              <w:t>3.4.3 即可慢性长期给药，亦可多次急性注射给药</w:t>
            </w:r>
          </w:p>
          <w:p>
            <w:pPr>
              <w:spacing w:line="440" w:lineRule="exact"/>
              <w:ind w:firstLine="210" w:firstLineChars="100"/>
              <w:rPr>
                <w:rFonts w:ascii="宋体" w:hAnsi="宋体" w:eastAsia="宋体" w:cs="宋体"/>
                <w:szCs w:val="21"/>
              </w:rPr>
            </w:pPr>
            <w:r>
              <w:rPr>
                <w:rFonts w:hint="eastAsia" w:ascii="宋体" w:hAnsi="宋体" w:eastAsia="宋体" w:cs="宋体"/>
                <w:szCs w:val="21"/>
              </w:rPr>
              <w:t xml:space="preserve">3.4.4 使用牙科水泥或螺钉固定，稳定性高； </w:t>
            </w:r>
          </w:p>
          <w:p>
            <w:pPr>
              <w:spacing w:line="440" w:lineRule="exact"/>
              <w:ind w:firstLine="210" w:firstLineChars="100"/>
              <w:rPr>
                <w:rFonts w:ascii="宋体" w:hAnsi="宋体" w:eastAsia="宋体" w:cs="宋体"/>
                <w:szCs w:val="21"/>
              </w:rPr>
            </w:pPr>
            <w:r>
              <w:rPr>
                <w:rFonts w:hint="eastAsia" w:ascii="宋体" w:hAnsi="宋体" w:eastAsia="宋体" w:cs="宋体"/>
                <w:szCs w:val="21"/>
              </w:rPr>
              <w:t>3.4.5 动物可于清醒状态持续给药</w:t>
            </w:r>
          </w:p>
          <w:p>
            <w:pPr>
              <w:spacing w:line="440" w:lineRule="exact"/>
              <w:ind w:firstLine="210" w:firstLineChars="100"/>
              <w:rPr>
                <w:rFonts w:ascii="宋体" w:hAnsi="宋体" w:eastAsia="宋体" w:cs="宋体"/>
                <w:szCs w:val="21"/>
              </w:rPr>
            </w:pPr>
            <w:r>
              <w:rPr>
                <w:rFonts w:hint="eastAsia" w:ascii="宋体" w:hAnsi="宋体" w:eastAsia="宋体" w:cs="宋体"/>
                <w:szCs w:val="21"/>
              </w:rPr>
              <w:t>3.4.6 多种型号和管径可供选择，植入深度可定制，满足实验不同需求</w:t>
            </w:r>
          </w:p>
          <w:p>
            <w:pPr>
              <w:spacing w:line="440" w:lineRule="exact"/>
              <w:ind w:firstLine="210" w:firstLineChars="100"/>
              <w:rPr>
                <w:rFonts w:ascii="宋体" w:hAnsi="宋体" w:eastAsia="宋体" w:cs="宋体"/>
                <w:szCs w:val="21"/>
              </w:rPr>
            </w:pPr>
            <w:r>
              <w:rPr>
                <w:rFonts w:hint="eastAsia" w:ascii="宋体" w:hAnsi="宋体" w:eastAsia="宋体" w:cs="宋体"/>
                <w:szCs w:val="21"/>
              </w:rPr>
              <w:t>3.4.7 微量注射器：28G/33G针头，尖头平头可选；针筒容量规格可选2.5ul，5ul，10ul等，满足实验不同需求</w:t>
            </w:r>
          </w:p>
          <w:p>
            <w:pPr>
              <w:spacing w:line="440" w:lineRule="exact"/>
              <w:ind w:firstLine="105" w:firstLineChars="50"/>
              <w:rPr>
                <w:rFonts w:ascii="宋体" w:hAnsi="宋体" w:eastAsia="宋体" w:cs="宋体"/>
                <w:szCs w:val="21"/>
              </w:rPr>
            </w:pPr>
            <w:r>
              <w:rPr>
                <w:rFonts w:hint="eastAsia" w:ascii="宋体" w:hAnsi="宋体" w:eastAsia="宋体" w:cs="宋体"/>
                <w:szCs w:val="21"/>
              </w:rPr>
              <w:t>3.5低温微量收集器</w:t>
            </w:r>
          </w:p>
          <w:p>
            <w:pPr>
              <w:spacing w:line="440" w:lineRule="exact"/>
              <w:ind w:firstLine="210" w:firstLineChars="100"/>
              <w:rPr>
                <w:rFonts w:ascii="宋体" w:hAnsi="宋体" w:eastAsia="宋体" w:cs="宋体"/>
                <w:szCs w:val="21"/>
              </w:rPr>
            </w:pPr>
            <w:r>
              <w:rPr>
                <w:rFonts w:hint="eastAsia" w:ascii="宋体" w:hAnsi="宋体" w:eastAsia="宋体" w:cs="宋体"/>
                <w:szCs w:val="21"/>
              </w:rPr>
              <w:t>3.5.1 采样器最小采样可达1uL，单次最大采样量不低于300 uL</w:t>
            </w:r>
          </w:p>
          <w:p>
            <w:pPr>
              <w:spacing w:line="440" w:lineRule="exact"/>
              <w:ind w:firstLine="210" w:firstLineChars="100"/>
              <w:rPr>
                <w:rFonts w:ascii="宋体" w:hAnsi="宋体" w:eastAsia="宋体" w:cs="宋体"/>
                <w:szCs w:val="21"/>
              </w:rPr>
            </w:pPr>
            <w:r>
              <w:rPr>
                <w:rFonts w:hint="eastAsia" w:ascii="宋体" w:hAnsi="宋体" w:eastAsia="宋体" w:cs="宋体"/>
                <w:szCs w:val="21"/>
              </w:rPr>
              <w:t>3.5.2 样本可进行冷却保存，最低温度不高于8℃</w:t>
            </w:r>
          </w:p>
          <w:p>
            <w:pPr>
              <w:spacing w:line="440" w:lineRule="exact"/>
              <w:ind w:firstLine="210" w:firstLineChars="100"/>
              <w:rPr>
                <w:rFonts w:ascii="宋体" w:hAnsi="宋体" w:eastAsia="宋体" w:cs="宋体"/>
                <w:szCs w:val="21"/>
              </w:rPr>
            </w:pPr>
            <w:r>
              <w:rPr>
                <w:rFonts w:hint="eastAsia" w:ascii="宋体" w:hAnsi="宋体" w:eastAsia="宋体" w:cs="宋体"/>
                <w:szCs w:val="21"/>
              </w:rPr>
              <w:t>3.5.3 样品通道数不少于20个，样品采集时间最长不低于99min</w:t>
            </w:r>
          </w:p>
          <w:p>
            <w:pPr>
              <w:spacing w:line="440" w:lineRule="exact"/>
              <w:ind w:firstLine="210" w:firstLineChars="100"/>
              <w:rPr>
                <w:rFonts w:ascii="宋体" w:hAnsi="宋体" w:eastAsia="宋体" w:cs="宋体"/>
                <w:szCs w:val="21"/>
              </w:rPr>
            </w:pPr>
            <w:r>
              <w:rPr>
                <w:rFonts w:hint="eastAsia" w:ascii="宋体" w:hAnsi="宋体" w:eastAsia="宋体" w:cs="宋体"/>
                <w:szCs w:val="21"/>
              </w:rPr>
              <w:t>3.5.4 单或双两种采集模式</w:t>
            </w:r>
          </w:p>
          <w:p>
            <w:pPr>
              <w:spacing w:line="440" w:lineRule="exact"/>
              <w:ind w:firstLine="210" w:firstLineChars="100"/>
              <w:rPr>
                <w:rFonts w:ascii="宋体" w:hAnsi="宋体" w:eastAsia="宋体" w:cs="宋体"/>
                <w:szCs w:val="21"/>
              </w:rPr>
            </w:pPr>
            <w:r>
              <w:rPr>
                <w:rFonts w:hint="eastAsia" w:ascii="宋体" w:hAnsi="宋体" w:eastAsia="宋体" w:cs="宋体"/>
                <w:szCs w:val="21"/>
              </w:rPr>
              <w:t>3.5.5 通过面板控制，或TTL 外部信号控制</w:t>
            </w:r>
          </w:p>
          <w:p>
            <w:pPr>
              <w:spacing w:line="440" w:lineRule="exact"/>
              <w:rPr>
                <w:rFonts w:ascii="宋体" w:hAnsi="宋体" w:eastAsia="宋体" w:cs="宋体"/>
                <w:szCs w:val="21"/>
              </w:rPr>
            </w:pPr>
            <w:r>
              <w:rPr>
                <w:rFonts w:hint="eastAsia" w:ascii="宋体" w:hAnsi="宋体" w:eastAsia="宋体" w:cs="宋体"/>
                <w:szCs w:val="21"/>
              </w:rPr>
              <w:t>4.技术支持及服务</w:t>
            </w:r>
          </w:p>
          <w:p>
            <w:pPr>
              <w:spacing w:line="440" w:lineRule="exact"/>
              <w:ind w:firstLine="105" w:firstLineChars="50"/>
              <w:rPr>
                <w:rFonts w:ascii="宋体" w:hAnsi="宋体" w:eastAsia="宋体" w:cs="宋体"/>
                <w:szCs w:val="21"/>
              </w:rPr>
            </w:pPr>
            <w:r>
              <w:rPr>
                <w:rFonts w:hint="eastAsia" w:ascii="宋体" w:hAnsi="宋体" w:eastAsia="宋体" w:cs="宋体"/>
                <w:szCs w:val="21"/>
              </w:rPr>
              <w:t>4.1自仪器验收合格之日起，中标人向采购人提供1年免费保修服务。在保修期内，属产品质量问题所发生的一切费用由投标人负担。由中标人或生产商负责免费到现场安装调试，定期维护，终身保修；</w:t>
            </w:r>
          </w:p>
          <w:p>
            <w:pPr>
              <w:spacing w:line="440" w:lineRule="exact"/>
              <w:ind w:firstLine="105" w:firstLineChars="50"/>
              <w:rPr>
                <w:rFonts w:ascii="宋体" w:hAnsi="宋体" w:eastAsia="宋体" w:cs="宋体"/>
                <w:szCs w:val="21"/>
              </w:rPr>
            </w:pPr>
            <w:r>
              <w:rPr>
                <w:rFonts w:hint="eastAsia" w:ascii="宋体" w:hAnsi="宋体" w:eastAsia="宋体" w:cs="宋体"/>
                <w:szCs w:val="21"/>
              </w:rPr>
              <w:t>4.2中标人应提供技术支持，在接到采购人仪器报修通知后，在24小时内予以应答，并在48小时内进行维修，保证仪器的正常工作。对最终用户在安装现场或国内进行免费人员培训2人以上；</w:t>
            </w:r>
          </w:p>
          <w:p>
            <w:pPr>
              <w:spacing w:line="440" w:lineRule="exact"/>
              <w:ind w:firstLine="105" w:firstLineChars="50"/>
              <w:rPr>
                <w:rFonts w:ascii="宋体" w:hAnsi="宋体" w:eastAsia="宋体" w:cs="宋体"/>
                <w:szCs w:val="21"/>
              </w:rPr>
            </w:pPr>
            <w:r>
              <w:rPr>
                <w:rFonts w:hint="eastAsia" w:ascii="宋体" w:hAnsi="宋体" w:eastAsia="宋体" w:cs="宋体"/>
                <w:szCs w:val="21"/>
              </w:rPr>
              <w:t>4.3投标人必须具有专业的维修工程师，能有效保证售后维修服务；</w:t>
            </w:r>
            <w:r>
              <w:rPr>
                <w:rFonts w:hint="eastAsia" w:ascii="宋体" w:hAnsi="宋体" w:eastAsia="宋体" w:cs="宋体"/>
                <w:b/>
                <w:bCs/>
                <w:szCs w:val="21"/>
              </w:rPr>
              <w:t>投标文件中须承诺售后服务由厂家进行负责（承诺函格式自拟），并提供加盖投标人公章的彩页供核对。</w:t>
            </w:r>
          </w:p>
          <w:p>
            <w:pPr>
              <w:spacing w:line="440" w:lineRule="exact"/>
              <w:ind w:firstLine="105" w:firstLineChars="50"/>
              <w:rPr>
                <w:rFonts w:ascii="宋体" w:hAnsi="宋体" w:eastAsia="宋体" w:cs="宋体"/>
                <w:szCs w:val="21"/>
              </w:rPr>
            </w:pPr>
            <w:r>
              <w:rPr>
                <w:rFonts w:hint="eastAsia" w:ascii="宋体" w:hAnsi="宋体" w:eastAsia="宋体" w:cs="宋体"/>
                <w:szCs w:val="21"/>
              </w:rPr>
              <w:t>4.4产品质保期应为一年以上，在质保期内属产品质量问题所发生的一切费用由投标人负担。</w:t>
            </w:r>
          </w:p>
        </w:tc>
        <w:tc>
          <w:tcPr>
            <w:tcW w:w="717"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套</w:t>
            </w:r>
          </w:p>
        </w:tc>
        <w:tc>
          <w:tcPr>
            <w:tcW w:w="716"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517"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否</w:t>
            </w:r>
          </w:p>
        </w:tc>
        <w:tc>
          <w:tcPr>
            <w:tcW w:w="1150"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6</w:t>
            </w:r>
          </w:p>
        </w:tc>
        <w:tc>
          <w:tcPr>
            <w:tcW w:w="1601" w:type="dxa"/>
            <w:vAlign w:val="center"/>
          </w:tcPr>
          <w:p>
            <w:pPr>
              <w:spacing w:line="440" w:lineRule="exact"/>
              <w:rPr>
                <w:rFonts w:ascii="宋体" w:hAnsi="宋体" w:eastAsia="宋体" w:cs="宋体"/>
                <w:szCs w:val="21"/>
              </w:rPr>
            </w:pPr>
            <w:r>
              <w:rPr>
                <w:rFonts w:hint="eastAsia" w:ascii="宋体" w:hAnsi="宋体" w:eastAsia="宋体" w:cs="宋体"/>
                <w:szCs w:val="21"/>
              </w:rPr>
              <w:t>小动物情绪行为评价装置</w:t>
            </w:r>
          </w:p>
        </w:tc>
        <w:tc>
          <w:tcPr>
            <w:tcW w:w="7131" w:type="dxa"/>
          </w:tcPr>
          <w:p>
            <w:pPr>
              <w:spacing w:line="440" w:lineRule="exact"/>
              <w:rPr>
                <w:rFonts w:ascii="宋体" w:hAnsi="宋体" w:eastAsia="宋体" w:cs="宋体"/>
                <w:szCs w:val="21"/>
              </w:rPr>
            </w:pPr>
            <w:r>
              <w:rPr>
                <w:rFonts w:hint="eastAsia" w:ascii="宋体" w:hAnsi="宋体" w:eastAsia="宋体" w:cs="宋体"/>
                <w:szCs w:val="21"/>
              </w:rPr>
              <w:t>1.产品用途：小鼠行为能力（情绪方面）评价装置</w:t>
            </w:r>
          </w:p>
          <w:p>
            <w:pPr>
              <w:spacing w:line="440" w:lineRule="exact"/>
              <w:rPr>
                <w:rFonts w:ascii="宋体" w:hAnsi="宋体" w:eastAsia="宋体" w:cs="宋体"/>
                <w:szCs w:val="21"/>
              </w:rPr>
            </w:pPr>
            <w:r>
              <w:rPr>
                <w:rFonts w:hint="eastAsia" w:ascii="宋体" w:hAnsi="宋体" w:eastAsia="宋体" w:cs="宋体"/>
                <w:szCs w:val="21"/>
              </w:rPr>
              <w:t>2.设备组成：</w:t>
            </w:r>
          </w:p>
          <w:p>
            <w:pPr>
              <w:spacing w:line="440" w:lineRule="exact"/>
              <w:ind w:firstLine="105" w:firstLineChars="50"/>
              <w:rPr>
                <w:rFonts w:ascii="宋体" w:hAnsi="宋体" w:eastAsia="宋体" w:cs="宋体"/>
                <w:szCs w:val="21"/>
              </w:rPr>
            </w:pPr>
            <w:r>
              <w:rPr>
                <w:rFonts w:hint="eastAsia" w:ascii="宋体" w:hAnsi="宋体" w:eastAsia="宋体" w:cs="宋体"/>
                <w:szCs w:val="21"/>
              </w:rPr>
              <w:t>2.1 3点识别分析模块1套；</w:t>
            </w:r>
          </w:p>
          <w:p>
            <w:pPr>
              <w:spacing w:line="440" w:lineRule="exact"/>
              <w:ind w:firstLine="105" w:firstLineChars="50"/>
              <w:rPr>
                <w:rFonts w:ascii="宋体" w:hAnsi="宋体" w:eastAsia="宋体" w:cs="宋体"/>
                <w:szCs w:val="21"/>
              </w:rPr>
            </w:pPr>
            <w:r>
              <w:rPr>
                <w:rFonts w:hint="eastAsia" w:ascii="宋体" w:hAnsi="宋体" w:eastAsia="宋体" w:cs="宋体"/>
                <w:szCs w:val="21"/>
              </w:rPr>
              <w:t>2.2明暗箱1台；</w:t>
            </w:r>
          </w:p>
          <w:p>
            <w:pPr>
              <w:spacing w:line="440" w:lineRule="exact"/>
              <w:ind w:firstLine="105" w:firstLineChars="50"/>
              <w:rPr>
                <w:rFonts w:ascii="宋体" w:hAnsi="宋体" w:eastAsia="宋体" w:cs="宋体"/>
                <w:szCs w:val="21"/>
              </w:rPr>
            </w:pPr>
            <w:r>
              <w:rPr>
                <w:rFonts w:hint="eastAsia" w:ascii="宋体" w:hAnsi="宋体" w:eastAsia="宋体" w:cs="宋体"/>
                <w:szCs w:val="21"/>
              </w:rPr>
              <w:t>2.3八臂迷宫1台；</w:t>
            </w:r>
          </w:p>
          <w:p>
            <w:pPr>
              <w:spacing w:line="440" w:lineRule="exact"/>
              <w:ind w:firstLine="105" w:firstLineChars="50"/>
              <w:rPr>
                <w:rFonts w:ascii="宋体" w:hAnsi="宋体" w:eastAsia="宋体" w:cs="宋体"/>
                <w:szCs w:val="21"/>
              </w:rPr>
            </w:pPr>
            <w:r>
              <w:rPr>
                <w:rFonts w:hint="eastAsia" w:ascii="宋体" w:hAnsi="宋体" w:eastAsia="宋体" w:cs="宋体"/>
                <w:szCs w:val="21"/>
              </w:rPr>
              <w:t>2.4高架十字迷宫1台；</w:t>
            </w:r>
          </w:p>
          <w:p>
            <w:pPr>
              <w:spacing w:line="440" w:lineRule="exact"/>
              <w:ind w:firstLine="105" w:firstLineChars="50"/>
              <w:rPr>
                <w:rFonts w:ascii="宋体" w:hAnsi="宋体" w:eastAsia="宋体" w:cs="宋体"/>
                <w:szCs w:val="21"/>
              </w:rPr>
            </w:pPr>
            <w:r>
              <w:rPr>
                <w:rFonts w:hint="eastAsia" w:ascii="宋体" w:hAnsi="宋体" w:eastAsia="宋体" w:cs="宋体"/>
                <w:szCs w:val="21"/>
              </w:rPr>
              <w:t>2.5 强迫游泳实验箱1套；</w:t>
            </w:r>
          </w:p>
          <w:p>
            <w:pPr>
              <w:spacing w:line="440" w:lineRule="exact"/>
              <w:ind w:firstLine="105" w:firstLineChars="50"/>
              <w:rPr>
                <w:rFonts w:ascii="宋体" w:hAnsi="宋体" w:eastAsia="宋体" w:cs="宋体"/>
                <w:szCs w:val="21"/>
              </w:rPr>
            </w:pPr>
            <w:r>
              <w:rPr>
                <w:rFonts w:hint="eastAsia" w:ascii="宋体" w:hAnsi="宋体" w:eastAsia="宋体" w:cs="宋体"/>
                <w:szCs w:val="21"/>
              </w:rPr>
              <w:t>2.6 悬尾测试箱1台；</w:t>
            </w:r>
          </w:p>
          <w:p>
            <w:pPr>
              <w:spacing w:line="440" w:lineRule="exact"/>
              <w:ind w:firstLine="105" w:firstLineChars="50"/>
              <w:rPr>
                <w:rFonts w:ascii="宋体" w:hAnsi="宋体" w:eastAsia="宋体" w:cs="宋体"/>
                <w:szCs w:val="21"/>
              </w:rPr>
            </w:pPr>
            <w:r>
              <w:rPr>
                <w:rFonts w:hint="eastAsia" w:ascii="宋体" w:hAnsi="宋体" w:eastAsia="宋体" w:cs="宋体"/>
                <w:szCs w:val="21"/>
              </w:rPr>
              <w:t>2.7 舔舐行为测试箱1台；</w:t>
            </w:r>
          </w:p>
          <w:p>
            <w:pPr>
              <w:spacing w:line="440" w:lineRule="exact"/>
              <w:rPr>
                <w:rFonts w:ascii="宋体" w:hAnsi="宋体" w:eastAsia="宋体" w:cs="宋体"/>
                <w:szCs w:val="21"/>
              </w:rPr>
            </w:pPr>
            <w:r>
              <w:rPr>
                <w:rFonts w:hint="eastAsia" w:ascii="宋体" w:hAnsi="宋体" w:eastAsia="宋体" w:cs="宋体"/>
                <w:szCs w:val="21"/>
              </w:rPr>
              <w:t>3.技术参数：</w:t>
            </w:r>
          </w:p>
          <w:p>
            <w:pPr>
              <w:spacing w:line="440" w:lineRule="exact"/>
              <w:ind w:firstLine="105" w:firstLineChars="50"/>
              <w:rPr>
                <w:rFonts w:ascii="宋体" w:hAnsi="宋体" w:eastAsia="宋体" w:cs="宋体"/>
                <w:szCs w:val="21"/>
              </w:rPr>
            </w:pPr>
            <w:r>
              <w:rPr>
                <w:rFonts w:hint="eastAsia" w:ascii="宋体" w:hAnsi="宋体" w:eastAsia="宋体" w:cs="宋体"/>
                <w:szCs w:val="21"/>
              </w:rPr>
              <w:t>3.1 3点识别分析模块：</w:t>
            </w:r>
          </w:p>
          <w:p>
            <w:pPr>
              <w:spacing w:line="440" w:lineRule="exact"/>
              <w:ind w:firstLine="315" w:firstLineChars="150"/>
              <w:rPr>
                <w:rFonts w:ascii="宋体" w:hAnsi="宋体" w:eastAsia="宋体" w:cs="宋体"/>
                <w:szCs w:val="21"/>
              </w:rPr>
            </w:pPr>
            <w:r>
              <w:rPr>
                <w:rFonts w:hint="eastAsia" w:ascii="宋体" w:hAnsi="宋体" w:eastAsia="宋体" w:cs="宋体"/>
                <w:szCs w:val="21"/>
              </w:rPr>
              <w:t>3.1.1 系统不仅可追踪任何一个区域的一只动物的中心点，还可以追踪鼻子和尾巴，共3点的追踪，满足明暗箱、八臂迷宫、高架十字迷宫、强迫游泳、悬尾测试、舔舐行为测试等各类实验需要；</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3.1.2借助3点可额外分析头部朝向、身体延长状态（正常、拉伸、收缩）、身体延长、头部对特定区域的朝向、身体角度状态（直、弯曲、顺时针弯曲、逆时针弯曲）、身体角度；</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3.1.3可通过TTL信号实时控制外部硬件，如动物进入某个区域自动给予食物奖励等，结合舔舐行为测试箱可在软件中自动分析舔舐的次数；</w:t>
            </w:r>
          </w:p>
          <w:p>
            <w:pPr>
              <w:spacing w:line="440" w:lineRule="exact"/>
              <w:ind w:firstLine="210" w:firstLineChars="100"/>
              <w:rPr>
                <w:rFonts w:ascii="宋体" w:hAnsi="宋体" w:eastAsia="宋体" w:cs="宋体"/>
                <w:szCs w:val="21"/>
              </w:rPr>
            </w:pPr>
            <w:r>
              <w:rPr>
                <w:rFonts w:hint="eastAsia" w:ascii="宋体" w:hAnsi="宋体" w:eastAsia="宋体" w:cs="宋体"/>
                <w:szCs w:val="21"/>
              </w:rPr>
              <w:t>3.1.4可分析实验状态控制、实验事件控制以及硬件变量；</w:t>
            </w:r>
          </w:p>
          <w:p>
            <w:pPr>
              <w:spacing w:line="440" w:lineRule="exact"/>
              <w:ind w:firstLine="105" w:firstLineChars="50"/>
              <w:rPr>
                <w:rFonts w:ascii="宋体" w:hAnsi="宋体" w:eastAsia="宋体" w:cs="宋体"/>
                <w:szCs w:val="21"/>
              </w:rPr>
            </w:pPr>
            <w:r>
              <w:rPr>
                <w:rFonts w:hint="eastAsia" w:ascii="宋体" w:hAnsi="宋体" w:eastAsia="宋体" w:cs="宋体"/>
                <w:szCs w:val="21"/>
              </w:rPr>
              <w:t>3.2明暗箱：</w:t>
            </w:r>
          </w:p>
          <w:p>
            <w:pPr>
              <w:spacing w:line="440" w:lineRule="exact"/>
              <w:ind w:firstLine="210" w:firstLineChars="100"/>
              <w:rPr>
                <w:rFonts w:ascii="宋体" w:hAnsi="宋体" w:eastAsia="宋体" w:cs="宋体"/>
                <w:szCs w:val="21"/>
              </w:rPr>
            </w:pPr>
            <w:r>
              <w:rPr>
                <w:rFonts w:hint="eastAsia" w:ascii="宋体" w:hAnsi="宋体" w:eastAsia="宋体" w:cs="宋体"/>
                <w:szCs w:val="21"/>
              </w:rPr>
              <w:t>3.2.1鼠明暗箱规格: 长*宽*高</w:t>
            </w:r>
            <w:r>
              <w:rPr>
                <w:rFonts w:hint="eastAsia" w:ascii="宋体" w:hAnsi="宋体" w:eastAsia="宋体" w:cs="宋体"/>
                <w:kern w:val="0"/>
                <w:szCs w:val="21"/>
              </w:rPr>
              <w:t>≥</w:t>
            </w:r>
            <w:r>
              <w:rPr>
                <w:rFonts w:hint="eastAsia" w:ascii="宋体" w:hAnsi="宋体" w:eastAsia="宋体" w:cs="宋体"/>
                <w:szCs w:val="21"/>
              </w:rPr>
              <w:t>30cm*15cm*20cm；</w:t>
            </w:r>
          </w:p>
          <w:p>
            <w:pPr>
              <w:spacing w:line="440" w:lineRule="exact"/>
              <w:rPr>
                <w:rFonts w:ascii="宋体" w:hAnsi="宋体" w:eastAsia="宋体" w:cs="宋体"/>
                <w:szCs w:val="21"/>
              </w:rPr>
            </w:pPr>
            <w:r>
              <w:rPr>
                <w:rFonts w:hint="eastAsia" w:ascii="宋体" w:hAnsi="宋体" w:eastAsia="宋体" w:cs="宋体"/>
                <w:szCs w:val="21"/>
              </w:rPr>
              <w:t xml:space="preserve">  3.2.2明箱配有 LED 光源，亮度可调；</w:t>
            </w:r>
          </w:p>
          <w:p>
            <w:pPr>
              <w:spacing w:line="440" w:lineRule="exact"/>
              <w:rPr>
                <w:rFonts w:ascii="宋体" w:hAnsi="宋体" w:eastAsia="宋体" w:cs="宋体"/>
                <w:szCs w:val="21"/>
              </w:rPr>
            </w:pPr>
            <w:r>
              <w:rPr>
                <w:rFonts w:hint="eastAsia" w:ascii="宋体" w:hAnsi="宋体" w:eastAsia="宋体" w:cs="宋体"/>
                <w:szCs w:val="21"/>
              </w:rPr>
              <w:t xml:space="preserve">  3.2.3相机分辨率为≥130万像素（1280*1024）；GigE接口；支持POE供电；帧率≥60fps；</w:t>
            </w:r>
          </w:p>
          <w:p>
            <w:pPr>
              <w:spacing w:line="440" w:lineRule="exact"/>
              <w:rPr>
                <w:rFonts w:ascii="宋体" w:hAnsi="宋体" w:eastAsia="宋体" w:cs="宋体"/>
                <w:szCs w:val="21"/>
              </w:rPr>
            </w:pPr>
            <w:r>
              <w:rPr>
                <w:rFonts w:hint="eastAsia" w:ascii="宋体" w:hAnsi="宋体" w:eastAsia="宋体" w:cs="宋体"/>
                <w:szCs w:val="21"/>
              </w:rPr>
              <w:t>3.3八臂迷宫</w:t>
            </w:r>
          </w:p>
          <w:p>
            <w:pPr>
              <w:spacing w:line="440" w:lineRule="exact"/>
              <w:ind w:firstLine="105" w:firstLineChars="50"/>
              <w:rPr>
                <w:rFonts w:ascii="宋体" w:hAnsi="宋体" w:eastAsia="宋体" w:cs="宋体"/>
                <w:szCs w:val="21"/>
              </w:rPr>
            </w:pPr>
            <w:r>
              <w:rPr>
                <w:rFonts w:hint="eastAsia" w:ascii="宋体" w:hAnsi="宋体" w:eastAsia="宋体" w:cs="宋体"/>
                <w:szCs w:val="21"/>
              </w:rPr>
              <w:t>3.3.1小鼠：单臂-长*宽*高≥300*60*150mm；</w:t>
            </w:r>
          </w:p>
          <w:p>
            <w:pPr>
              <w:spacing w:line="440" w:lineRule="exact"/>
              <w:ind w:firstLine="105" w:firstLineChars="50"/>
              <w:rPr>
                <w:rFonts w:ascii="宋体" w:hAnsi="宋体" w:eastAsia="宋体" w:cs="宋体"/>
                <w:szCs w:val="21"/>
              </w:rPr>
            </w:pPr>
            <w:r>
              <w:rPr>
                <w:rFonts w:hint="eastAsia" w:ascii="宋体" w:hAnsi="宋体" w:eastAsia="宋体" w:cs="宋体"/>
                <w:szCs w:val="21"/>
              </w:rPr>
              <w:t>3.3.2相机分辨率≥130万像素（1280*1024）；GigE接口；支持POE供电；帧率≥60fps；</w:t>
            </w:r>
          </w:p>
          <w:p>
            <w:pPr>
              <w:spacing w:line="440" w:lineRule="exact"/>
              <w:ind w:firstLine="105" w:firstLineChars="50"/>
              <w:rPr>
                <w:rFonts w:ascii="宋体" w:hAnsi="宋体" w:eastAsia="宋体" w:cs="宋体"/>
                <w:szCs w:val="21"/>
              </w:rPr>
            </w:pPr>
            <w:r>
              <w:rPr>
                <w:rFonts w:hint="eastAsia" w:ascii="宋体" w:hAnsi="宋体" w:eastAsia="宋体" w:cs="宋体"/>
                <w:szCs w:val="21"/>
              </w:rPr>
              <w:t>3.4 高架十字迷宫；</w:t>
            </w:r>
          </w:p>
          <w:p>
            <w:pPr>
              <w:spacing w:line="440" w:lineRule="exact"/>
              <w:ind w:firstLine="210" w:firstLineChars="100"/>
              <w:rPr>
                <w:rFonts w:ascii="宋体" w:hAnsi="宋体" w:eastAsia="宋体" w:cs="宋体"/>
                <w:szCs w:val="21"/>
              </w:rPr>
            </w:pPr>
            <w:r>
              <w:rPr>
                <w:rFonts w:hint="eastAsia" w:ascii="宋体" w:hAnsi="宋体" w:eastAsia="宋体" w:cs="宋体"/>
                <w:szCs w:val="21"/>
              </w:rPr>
              <w:t>3.4.1 小鼠：闭臂-长*宽*高≥300*60*150mm；</w:t>
            </w:r>
          </w:p>
          <w:p>
            <w:pPr>
              <w:spacing w:line="440" w:lineRule="exact"/>
              <w:ind w:firstLine="210" w:firstLineChars="100"/>
              <w:rPr>
                <w:rFonts w:ascii="宋体" w:hAnsi="宋体" w:eastAsia="宋体" w:cs="宋体"/>
                <w:szCs w:val="21"/>
              </w:rPr>
            </w:pPr>
            <w:r>
              <w:rPr>
                <w:rFonts w:hint="eastAsia" w:ascii="宋体" w:hAnsi="宋体" w:eastAsia="宋体" w:cs="宋体"/>
                <w:szCs w:val="21"/>
              </w:rPr>
              <w:t>3.4.2相机分辨率≥130万像素（1280*1024）；GigE接口；支持POE供电；帧率≥60fps；</w:t>
            </w:r>
          </w:p>
          <w:p>
            <w:pPr>
              <w:spacing w:line="440" w:lineRule="exact"/>
              <w:ind w:firstLine="105" w:firstLineChars="50"/>
              <w:rPr>
                <w:rFonts w:ascii="宋体" w:hAnsi="宋体" w:eastAsia="宋体" w:cs="宋体"/>
                <w:szCs w:val="21"/>
              </w:rPr>
            </w:pPr>
            <w:r>
              <w:rPr>
                <w:rFonts w:hint="eastAsia" w:ascii="宋体" w:hAnsi="宋体" w:eastAsia="宋体" w:cs="宋体"/>
                <w:szCs w:val="21"/>
              </w:rPr>
              <w:t>3.5. 强迫游泳实验箱：</w:t>
            </w:r>
          </w:p>
          <w:p>
            <w:pPr>
              <w:spacing w:line="440" w:lineRule="exact"/>
              <w:ind w:firstLine="210" w:firstLineChars="100"/>
              <w:rPr>
                <w:rFonts w:ascii="宋体" w:hAnsi="宋体" w:eastAsia="宋体" w:cs="宋体"/>
                <w:szCs w:val="21"/>
              </w:rPr>
            </w:pPr>
            <w:r>
              <w:rPr>
                <w:rFonts w:hint="eastAsia" w:ascii="宋体" w:hAnsi="宋体" w:eastAsia="宋体" w:cs="宋体"/>
                <w:szCs w:val="21"/>
              </w:rPr>
              <w:t>3.5.1 小鼠：直径≥120mm、高≥200mm</w:t>
            </w:r>
          </w:p>
          <w:p>
            <w:pPr>
              <w:spacing w:line="440" w:lineRule="exact"/>
              <w:ind w:firstLine="210" w:firstLineChars="100"/>
              <w:rPr>
                <w:rFonts w:ascii="宋体" w:hAnsi="宋体" w:eastAsia="宋体" w:cs="宋体"/>
                <w:szCs w:val="21"/>
              </w:rPr>
            </w:pPr>
            <w:r>
              <w:rPr>
                <w:rFonts w:hint="eastAsia" w:ascii="宋体" w:hAnsi="宋体" w:eastAsia="宋体" w:cs="宋体"/>
                <w:szCs w:val="21"/>
              </w:rPr>
              <w:t>3.5.2 相机分辨率≥130万像素（1280*1024）；GigE接口；支持POE供电；帧率≥60fps；</w:t>
            </w:r>
          </w:p>
          <w:p>
            <w:pPr>
              <w:spacing w:line="440" w:lineRule="exact"/>
              <w:ind w:firstLine="105" w:firstLineChars="50"/>
              <w:rPr>
                <w:rFonts w:ascii="宋体" w:hAnsi="宋体" w:eastAsia="宋体" w:cs="宋体"/>
                <w:szCs w:val="21"/>
              </w:rPr>
            </w:pPr>
            <w:r>
              <w:rPr>
                <w:rFonts w:hint="eastAsia" w:ascii="宋体" w:hAnsi="宋体" w:eastAsia="宋体" w:cs="宋体"/>
                <w:szCs w:val="21"/>
              </w:rPr>
              <w:t>3.6悬尾测试箱：</w:t>
            </w:r>
          </w:p>
          <w:p>
            <w:pPr>
              <w:spacing w:line="440" w:lineRule="exact"/>
              <w:ind w:firstLine="210" w:firstLineChars="100"/>
              <w:rPr>
                <w:rFonts w:ascii="宋体" w:hAnsi="宋体" w:eastAsia="宋体" w:cs="宋体"/>
                <w:szCs w:val="21"/>
              </w:rPr>
            </w:pPr>
            <w:r>
              <w:rPr>
                <w:rFonts w:hint="eastAsia" w:ascii="宋体" w:hAnsi="宋体" w:eastAsia="宋体" w:cs="宋体"/>
                <w:szCs w:val="21"/>
              </w:rPr>
              <w:t>3.6.1 小鼠：长*宽*高≥200*200*280mm；</w:t>
            </w:r>
          </w:p>
          <w:p>
            <w:pPr>
              <w:spacing w:line="440" w:lineRule="exact"/>
              <w:ind w:firstLine="210" w:firstLineChars="100"/>
              <w:rPr>
                <w:rFonts w:ascii="宋体" w:hAnsi="宋体" w:eastAsia="宋体" w:cs="宋体"/>
                <w:szCs w:val="21"/>
              </w:rPr>
            </w:pPr>
            <w:r>
              <w:rPr>
                <w:rFonts w:hint="eastAsia" w:ascii="宋体" w:hAnsi="宋体" w:eastAsia="宋体" w:cs="宋体"/>
                <w:szCs w:val="21"/>
              </w:rPr>
              <w:t>3.6.2 相机分辨率为≥130万像素（1280*1024）；GigE接口；支持POE供电；帧率≥60fps；</w:t>
            </w:r>
          </w:p>
          <w:p>
            <w:pPr>
              <w:spacing w:line="440" w:lineRule="exact"/>
              <w:ind w:firstLine="105" w:firstLineChars="50"/>
              <w:rPr>
                <w:rFonts w:ascii="宋体" w:hAnsi="宋体" w:eastAsia="宋体" w:cs="宋体"/>
                <w:szCs w:val="21"/>
              </w:rPr>
            </w:pPr>
            <w:r>
              <w:rPr>
                <w:rFonts w:hint="eastAsia" w:ascii="宋体" w:hAnsi="宋体" w:eastAsia="宋体" w:cs="宋体"/>
                <w:szCs w:val="21"/>
              </w:rPr>
              <w:t>3.7舔舐行为测试箱：</w:t>
            </w:r>
          </w:p>
          <w:p>
            <w:pPr>
              <w:spacing w:line="440" w:lineRule="exact"/>
              <w:ind w:firstLine="210" w:firstLineChars="100"/>
              <w:rPr>
                <w:rFonts w:ascii="宋体" w:hAnsi="宋体" w:eastAsia="宋体" w:cs="宋体"/>
                <w:szCs w:val="21"/>
              </w:rPr>
            </w:pPr>
            <w:r>
              <w:rPr>
                <w:rFonts w:hint="eastAsia" w:ascii="宋体" w:hAnsi="宋体" w:eastAsia="宋体" w:cs="宋体"/>
                <w:szCs w:val="21"/>
              </w:rPr>
              <w:t>3.7.1顶部器件包括红外光敏摄像机和三排红外线发光二极管。为实验动物提供家居环境，使其不受放置鼠类活动观测箱场所的光线条件的影响，能够独立地记录视频和分析动物行为；</w:t>
            </w:r>
          </w:p>
          <w:p>
            <w:pPr>
              <w:spacing w:line="440" w:lineRule="exact"/>
              <w:ind w:firstLine="210" w:firstLineChars="100"/>
              <w:rPr>
                <w:rFonts w:ascii="宋体" w:hAnsi="宋体" w:eastAsia="宋体" w:cs="宋体"/>
                <w:szCs w:val="21"/>
              </w:rPr>
            </w:pPr>
            <w:r>
              <w:rPr>
                <w:rFonts w:hint="eastAsia" w:ascii="宋体" w:hAnsi="宋体" w:eastAsia="宋体" w:cs="宋体"/>
                <w:szCs w:val="21"/>
              </w:rPr>
              <w:t>3.7.2 顶部器件还包括了场内照明灯和一个单频模式，能够应用于自发调节测试。此外可以打开鼠类活动观测箱内部的白色射灯来调节光线梯度，进行趋避行为的试验；</w:t>
            </w:r>
          </w:p>
          <w:p>
            <w:pPr>
              <w:spacing w:line="440" w:lineRule="exact"/>
              <w:ind w:firstLine="210" w:firstLineChars="100"/>
              <w:rPr>
                <w:rFonts w:ascii="宋体" w:hAnsi="宋体" w:eastAsia="宋体" w:cs="宋体"/>
                <w:szCs w:val="21"/>
              </w:rPr>
            </w:pPr>
            <w:r>
              <w:rPr>
                <w:rFonts w:hint="eastAsia" w:ascii="宋体" w:hAnsi="宋体" w:eastAsia="宋体" w:cs="宋体"/>
                <w:szCs w:val="21"/>
              </w:rPr>
              <w:t>3.7.3 配有舔舐计数器、食槽，饮水装置，允许连续观察多天并结合动物运动轨迹跟踪系统的视频跟踪技术持续记录和分析动物自发行为，如糖水偏好，移动行为，位置偏好等；</w:t>
            </w:r>
          </w:p>
          <w:p>
            <w:pPr>
              <w:spacing w:line="440" w:lineRule="exact"/>
              <w:ind w:firstLine="210" w:firstLineChars="100"/>
              <w:rPr>
                <w:rFonts w:ascii="宋体" w:hAnsi="宋体" w:eastAsia="宋体" w:cs="宋体"/>
                <w:szCs w:val="21"/>
              </w:rPr>
            </w:pPr>
            <w:r>
              <w:rPr>
                <w:rFonts w:hint="eastAsia" w:ascii="宋体" w:hAnsi="宋体" w:eastAsia="宋体" w:cs="宋体"/>
                <w:szCs w:val="21"/>
              </w:rPr>
              <w:t>3.7.4 小鼠：长*宽*高≥30cm*30cm*43.5cm；</w:t>
            </w:r>
          </w:p>
          <w:p>
            <w:pPr>
              <w:spacing w:line="440" w:lineRule="exact"/>
              <w:rPr>
                <w:rFonts w:ascii="宋体" w:hAnsi="宋体" w:eastAsia="宋体" w:cs="宋体"/>
                <w:szCs w:val="21"/>
              </w:rPr>
            </w:pPr>
            <w:r>
              <w:rPr>
                <w:rFonts w:hint="eastAsia" w:ascii="宋体" w:hAnsi="宋体" w:eastAsia="宋体" w:cs="宋体"/>
                <w:szCs w:val="21"/>
              </w:rPr>
              <w:t>4.技术支持及服务</w:t>
            </w:r>
          </w:p>
          <w:p>
            <w:pPr>
              <w:spacing w:line="440" w:lineRule="exact"/>
              <w:ind w:firstLine="105" w:firstLineChars="50"/>
              <w:rPr>
                <w:rFonts w:ascii="宋体" w:hAnsi="宋体" w:eastAsia="宋体" w:cs="宋体"/>
                <w:szCs w:val="21"/>
              </w:rPr>
            </w:pPr>
            <w:r>
              <w:rPr>
                <w:rFonts w:hint="eastAsia" w:ascii="宋体" w:hAnsi="宋体" w:eastAsia="宋体" w:cs="宋体"/>
                <w:szCs w:val="21"/>
              </w:rPr>
              <w:t>4.1自仪器验收合格之日起，投标人向采购人提供1年免费保修服务。在保修期内，属产品质量问题所发生的一切费用由投标人负担。由投标人或生产商负责免费到现场安装调试，定期维护，终身保修；</w:t>
            </w:r>
          </w:p>
          <w:p>
            <w:pPr>
              <w:spacing w:line="440" w:lineRule="exact"/>
              <w:ind w:firstLine="105" w:firstLineChars="50"/>
              <w:rPr>
                <w:rFonts w:ascii="宋体" w:hAnsi="宋体" w:eastAsia="宋体" w:cs="宋体"/>
                <w:szCs w:val="21"/>
              </w:rPr>
            </w:pPr>
            <w:r>
              <w:rPr>
                <w:rFonts w:hint="eastAsia" w:ascii="宋体" w:hAnsi="宋体" w:eastAsia="宋体" w:cs="宋体"/>
                <w:szCs w:val="21"/>
              </w:rPr>
              <w:t>4.2投标人应提供技术支持，在接到采购人仪器报修通知后，在24小时内予以应答，并在48小时内进行维修，保证仪器的正常工作。对最终用户在安装现场或国内进行免费人员培训2人以上；</w:t>
            </w:r>
          </w:p>
          <w:p>
            <w:pPr>
              <w:spacing w:line="440" w:lineRule="exact"/>
              <w:ind w:firstLine="105" w:firstLineChars="50"/>
              <w:rPr>
                <w:rFonts w:ascii="宋体" w:hAnsi="宋体" w:eastAsia="宋体" w:cs="宋体"/>
                <w:szCs w:val="21"/>
              </w:rPr>
            </w:pPr>
            <w:r>
              <w:rPr>
                <w:rFonts w:hint="eastAsia" w:ascii="宋体" w:hAnsi="宋体" w:eastAsia="宋体" w:cs="宋体"/>
                <w:szCs w:val="21"/>
              </w:rPr>
              <w:t>4.3投标人必须具有专业的维修工程师，能有效保证售后维修服务；</w:t>
            </w:r>
            <w:r>
              <w:rPr>
                <w:rFonts w:hint="eastAsia" w:ascii="宋体" w:hAnsi="宋体" w:eastAsia="宋体" w:cs="宋体"/>
                <w:b/>
                <w:bCs/>
                <w:szCs w:val="21"/>
              </w:rPr>
              <w:t>投标文件中须承诺售后服务由厂家进行负责（承诺函格式自拟），并提供加盖投标人公章的彩页供核对</w:t>
            </w:r>
            <w:r>
              <w:rPr>
                <w:rFonts w:hint="eastAsia" w:ascii="宋体" w:hAnsi="宋体" w:eastAsia="宋体" w:cs="宋体"/>
                <w:szCs w:val="21"/>
              </w:rPr>
              <w:t>。</w:t>
            </w:r>
          </w:p>
          <w:p>
            <w:pPr>
              <w:spacing w:line="440" w:lineRule="exact"/>
              <w:ind w:firstLine="105" w:firstLineChars="50"/>
              <w:rPr>
                <w:rFonts w:ascii="宋体" w:hAnsi="宋体" w:eastAsia="宋体" w:cs="宋体"/>
                <w:szCs w:val="21"/>
              </w:rPr>
            </w:pPr>
            <w:r>
              <w:rPr>
                <w:rFonts w:hint="eastAsia" w:ascii="宋体" w:hAnsi="宋体" w:eastAsia="宋体" w:cs="宋体"/>
                <w:szCs w:val="21"/>
              </w:rPr>
              <w:t>4.4产品质保期应为一年以上，在质保期内属产品质量问题所发生的一切费用由投标人负担。</w:t>
            </w:r>
          </w:p>
        </w:tc>
        <w:tc>
          <w:tcPr>
            <w:tcW w:w="717"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套</w:t>
            </w:r>
          </w:p>
        </w:tc>
        <w:tc>
          <w:tcPr>
            <w:tcW w:w="716"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517"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否</w:t>
            </w:r>
          </w:p>
        </w:tc>
        <w:tc>
          <w:tcPr>
            <w:tcW w:w="1150"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7</w:t>
            </w:r>
          </w:p>
        </w:tc>
        <w:tc>
          <w:tcPr>
            <w:tcW w:w="1601" w:type="dxa"/>
            <w:vAlign w:val="center"/>
          </w:tcPr>
          <w:p>
            <w:pPr>
              <w:spacing w:line="440" w:lineRule="exact"/>
              <w:jc w:val="center"/>
              <w:rPr>
                <w:rFonts w:ascii="宋体" w:hAnsi="宋体" w:eastAsia="宋体" w:cs="宋体"/>
                <w:szCs w:val="21"/>
              </w:rPr>
            </w:pPr>
            <w:r>
              <w:rPr>
                <w:rFonts w:hint="eastAsia" w:ascii="宋体" w:hAnsi="宋体" w:eastAsia="宋体" w:cs="宋体"/>
                <w:szCs w:val="21"/>
              </w:rPr>
              <w:t>电泳转印系统（进口）</w:t>
            </w:r>
          </w:p>
        </w:tc>
        <w:tc>
          <w:tcPr>
            <w:tcW w:w="7131" w:type="dxa"/>
            <w:vAlign w:val="center"/>
          </w:tcPr>
          <w:p>
            <w:pPr>
              <w:spacing w:line="440" w:lineRule="exact"/>
              <w:jc w:val="left"/>
              <w:rPr>
                <w:rFonts w:ascii="宋体" w:hAnsi="宋体" w:eastAsia="宋体" w:cs="宋体"/>
                <w:szCs w:val="21"/>
              </w:rPr>
            </w:pPr>
            <w:r>
              <w:rPr>
                <w:rFonts w:hint="eastAsia" w:ascii="宋体" w:hAnsi="宋体" w:eastAsia="宋体" w:cs="宋体"/>
                <w:szCs w:val="21"/>
              </w:rPr>
              <w:t>1.本系统含垂直槽1个；转印槽1个，基础电源2个，水平槽1个，</w:t>
            </w:r>
            <w:r>
              <w:rPr>
                <w:rFonts w:hint="eastAsia" w:ascii="宋体" w:hAnsi="宋体" w:eastAsia="宋体" w:cs="宋体"/>
                <w:color w:val="000000"/>
                <w:kern w:val="0"/>
                <w:szCs w:val="21"/>
              </w:rPr>
              <w:t>电泳芯一个，转印芯一个。</w:t>
            </w:r>
          </w:p>
          <w:p>
            <w:pPr>
              <w:spacing w:line="440" w:lineRule="exact"/>
              <w:jc w:val="left"/>
              <w:rPr>
                <w:rFonts w:ascii="宋体" w:hAnsi="宋体" w:eastAsia="宋体" w:cs="宋体"/>
                <w:szCs w:val="21"/>
              </w:rPr>
            </w:pPr>
            <w:r>
              <w:rPr>
                <w:rFonts w:hint="eastAsia" w:ascii="宋体" w:hAnsi="宋体" w:eastAsia="宋体" w:cs="宋体"/>
                <w:szCs w:val="21"/>
              </w:rPr>
              <w:t>2．垂直槽 1个</w:t>
            </w:r>
          </w:p>
          <w:p>
            <w:pPr>
              <w:spacing w:line="440" w:lineRule="exact"/>
              <w:ind w:left="105" w:leftChars="50"/>
              <w:jc w:val="left"/>
              <w:rPr>
                <w:rFonts w:ascii="宋体" w:hAnsi="宋体" w:eastAsia="宋体" w:cs="宋体"/>
                <w:szCs w:val="21"/>
              </w:rPr>
            </w:pPr>
            <w:r>
              <w:rPr>
                <w:rFonts w:hint="eastAsia" w:ascii="宋体" w:hAnsi="宋体" w:eastAsia="宋体" w:cs="宋体"/>
                <w:szCs w:val="21"/>
              </w:rPr>
              <w:t>2.1可同时运行1-4块胶；</w:t>
            </w:r>
          </w:p>
          <w:p>
            <w:pPr>
              <w:spacing w:line="440" w:lineRule="exact"/>
              <w:ind w:left="105" w:leftChars="50"/>
              <w:jc w:val="left"/>
              <w:rPr>
                <w:rFonts w:ascii="宋体" w:hAnsi="宋体" w:eastAsia="宋体" w:cs="宋体"/>
                <w:szCs w:val="21"/>
              </w:rPr>
            </w:pPr>
            <w:r>
              <w:rPr>
                <w:rFonts w:hint="eastAsia" w:ascii="宋体" w:hAnsi="宋体" w:eastAsia="宋体" w:cs="宋体"/>
                <w:szCs w:val="21"/>
              </w:rPr>
              <w:t>2.2胶面积8.3 x 7.3cm,凝胶厚度有0.75/1.0/1.5mm供选择；</w:t>
            </w:r>
          </w:p>
          <w:p>
            <w:pPr>
              <w:spacing w:line="440" w:lineRule="exact"/>
              <w:jc w:val="left"/>
              <w:rPr>
                <w:rFonts w:ascii="宋体" w:hAnsi="宋体" w:eastAsia="宋体" w:cs="宋体"/>
                <w:szCs w:val="21"/>
              </w:rPr>
            </w:pPr>
            <w:r>
              <w:rPr>
                <w:rFonts w:hint="eastAsia" w:ascii="宋体" w:hAnsi="宋体" w:eastAsia="宋体" w:cs="宋体"/>
                <w:szCs w:val="21"/>
              </w:rPr>
              <w:t>★2.3 封边垫条固定在玻板上,便于精确对齐，</w:t>
            </w:r>
            <w:r>
              <w:rPr>
                <w:rFonts w:hint="eastAsia" w:ascii="宋体" w:hAnsi="宋体" w:eastAsia="宋体" w:cs="宋体"/>
                <w:b/>
                <w:bCs/>
                <w:szCs w:val="21"/>
              </w:rPr>
              <w:t>须提供彩页供核对；</w:t>
            </w:r>
          </w:p>
          <w:p>
            <w:pPr>
              <w:spacing w:line="440" w:lineRule="exact"/>
              <w:jc w:val="left"/>
              <w:rPr>
                <w:rFonts w:ascii="宋体" w:hAnsi="宋体" w:eastAsia="宋体" w:cs="宋体"/>
                <w:szCs w:val="21"/>
              </w:rPr>
            </w:pPr>
            <w:r>
              <w:rPr>
                <w:rFonts w:hint="eastAsia" w:ascii="宋体" w:hAnsi="宋体" w:eastAsia="宋体" w:cs="宋体"/>
                <w:szCs w:val="21"/>
              </w:rPr>
              <w:t>★2.4特殊塑料的电泳梳,不会抑制凝胶聚合反应,制胶过程中,内置的脊可避免与空气接触,保证凝胶均一聚合，</w:t>
            </w:r>
            <w:r>
              <w:rPr>
                <w:rFonts w:hint="eastAsia" w:ascii="宋体" w:hAnsi="宋体" w:eastAsia="宋体" w:cs="宋体"/>
                <w:b/>
                <w:bCs/>
                <w:szCs w:val="21"/>
              </w:rPr>
              <w:t>须提供彩页供核对；</w:t>
            </w:r>
          </w:p>
          <w:p>
            <w:pPr>
              <w:spacing w:line="440" w:lineRule="exact"/>
              <w:jc w:val="left"/>
              <w:rPr>
                <w:rFonts w:ascii="宋体" w:hAnsi="宋体" w:eastAsia="宋体" w:cs="宋体"/>
                <w:szCs w:val="21"/>
              </w:rPr>
            </w:pPr>
            <w:r>
              <w:rPr>
                <w:rFonts w:hint="eastAsia" w:ascii="宋体" w:hAnsi="宋体" w:eastAsia="宋体" w:cs="宋体"/>
                <w:szCs w:val="21"/>
              </w:rPr>
              <w:t xml:space="preserve"> 2.5具有上样向导，防止泳道遗漏上样或重复上样；</w:t>
            </w:r>
          </w:p>
          <w:p>
            <w:pPr>
              <w:spacing w:line="440" w:lineRule="exact"/>
              <w:jc w:val="left"/>
              <w:rPr>
                <w:rFonts w:ascii="宋体" w:hAnsi="宋体" w:eastAsia="宋体" w:cs="宋体"/>
                <w:szCs w:val="21"/>
              </w:rPr>
            </w:pPr>
            <w:r>
              <w:rPr>
                <w:rFonts w:hint="eastAsia" w:ascii="宋体" w:hAnsi="宋体" w:eastAsia="宋体" w:cs="宋体"/>
                <w:szCs w:val="21"/>
              </w:rPr>
              <w:t xml:space="preserve"> 2.6带有简单凸轮的制胶框，确保在任何水平面上精确对齐；</w:t>
            </w:r>
          </w:p>
          <w:p>
            <w:pPr>
              <w:spacing w:line="440" w:lineRule="exact"/>
              <w:jc w:val="left"/>
              <w:rPr>
                <w:rFonts w:ascii="宋体" w:hAnsi="宋体" w:eastAsia="宋体" w:cs="宋体"/>
                <w:szCs w:val="21"/>
              </w:rPr>
            </w:pPr>
            <w:r>
              <w:rPr>
                <w:rFonts w:hint="eastAsia" w:ascii="宋体" w:hAnsi="宋体" w:eastAsia="宋体" w:cs="宋体"/>
                <w:szCs w:val="21"/>
              </w:rPr>
              <w:t xml:space="preserve"> 2.7配置:电泳槽,短玻板至少5块,1.0mm厚的长玻板至少5块, 1.0mm厚10孔的梳子至少5把，垫条至少4个，,灌胶架至少2个，上样引导器至少1个，胶铲至少5把；</w:t>
            </w:r>
          </w:p>
          <w:p>
            <w:pPr>
              <w:spacing w:line="440" w:lineRule="exact"/>
              <w:jc w:val="left"/>
              <w:rPr>
                <w:rFonts w:ascii="宋体" w:hAnsi="宋体" w:eastAsia="宋体" w:cs="宋体"/>
                <w:szCs w:val="21"/>
              </w:rPr>
            </w:pPr>
            <w:r>
              <w:rPr>
                <w:rFonts w:hint="eastAsia" w:ascii="宋体" w:hAnsi="宋体" w:eastAsia="宋体" w:cs="宋体"/>
                <w:szCs w:val="21"/>
              </w:rPr>
              <w:t>3.转印槽  1个：</w:t>
            </w:r>
          </w:p>
          <w:p>
            <w:pPr>
              <w:spacing w:line="440" w:lineRule="exact"/>
              <w:ind w:firstLine="105" w:firstLineChars="50"/>
              <w:rPr>
                <w:rFonts w:ascii="宋体" w:hAnsi="宋体" w:eastAsia="宋体" w:cs="宋体"/>
                <w:szCs w:val="21"/>
              </w:rPr>
            </w:pPr>
            <w:r>
              <w:rPr>
                <w:rFonts w:hint="eastAsia" w:ascii="宋体" w:hAnsi="宋体" w:eastAsia="宋体" w:cs="宋体"/>
                <w:szCs w:val="21"/>
              </w:rPr>
              <w:t>3.1 1小时内转印2块10 x 7.5cm凝胶或低强度过夜转印；</w:t>
            </w:r>
          </w:p>
          <w:p>
            <w:pPr>
              <w:spacing w:line="440" w:lineRule="exact"/>
              <w:ind w:firstLine="105" w:firstLineChars="50"/>
              <w:rPr>
                <w:rFonts w:ascii="宋体" w:hAnsi="宋体" w:eastAsia="宋体" w:cs="宋体"/>
                <w:szCs w:val="21"/>
              </w:rPr>
            </w:pPr>
            <w:r>
              <w:rPr>
                <w:rFonts w:hint="eastAsia" w:ascii="宋体" w:hAnsi="宋体" w:eastAsia="宋体" w:cs="宋体"/>
                <w:szCs w:val="21"/>
              </w:rPr>
              <w:t>★3.2电极丝相距4cm以产生强电场保证转印过程中凝胶的正确方向，</w:t>
            </w:r>
            <w:r>
              <w:rPr>
                <w:rFonts w:hint="eastAsia" w:ascii="宋体" w:hAnsi="宋体" w:eastAsia="宋体" w:cs="宋体"/>
                <w:b/>
                <w:bCs/>
                <w:szCs w:val="21"/>
              </w:rPr>
              <w:t>须提供彩页供核对；投标文件中须承诺售后服务由厂家进行负责（承诺函格式自拟），并提供加盖投标人公章的彩页供核对。</w:t>
            </w:r>
          </w:p>
          <w:p>
            <w:pPr>
              <w:spacing w:line="440" w:lineRule="exact"/>
              <w:ind w:firstLine="105" w:firstLineChars="50"/>
              <w:rPr>
                <w:rFonts w:ascii="宋体" w:hAnsi="宋体" w:eastAsia="宋体" w:cs="宋体"/>
                <w:szCs w:val="21"/>
              </w:rPr>
            </w:pPr>
            <w:r>
              <w:rPr>
                <w:rFonts w:hint="eastAsia" w:ascii="宋体" w:hAnsi="宋体" w:eastAsia="宋体" w:cs="宋体"/>
                <w:szCs w:val="21"/>
              </w:rPr>
              <w:t>3.3内置蓝色制冷芯冷却元件快速只收转移过程中产生的热量；</w:t>
            </w:r>
          </w:p>
          <w:p>
            <w:pPr>
              <w:spacing w:line="440" w:lineRule="exact"/>
              <w:ind w:firstLine="105" w:firstLineChars="50"/>
              <w:rPr>
                <w:rFonts w:ascii="宋体" w:hAnsi="宋体" w:eastAsia="宋体" w:cs="宋体"/>
                <w:szCs w:val="21"/>
              </w:rPr>
            </w:pPr>
            <w:r>
              <w:rPr>
                <w:rFonts w:hint="eastAsia" w:ascii="宋体" w:hAnsi="宋体" w:eastAsia="宋体" w:cs="宋体"/>
                <w:szCs w:val="21"/>
              </w:rPr>
              <w:t>3.4缓冲液450ml；</w:t>
            </w:r>
          </w:p>
          <w:p>
            <w:pPr>
              <w:autoSpaceDE w:val="0"/>
              <w:autoSpaceDN w:val="0"/>
              <w:adjustRightInd w:val="0"/>
              <w:spacing w:line="440" w:lineRule="exact"/>
              <w:jc w:val="left"/>
              <w:rPr>
                <w:rFonts w:ascii="宋体" w:hAnsi="宋体" w:eastAsia="宋体" w:cs="宋体"/>
                <w:szCs w:val="21"/>
              </w:rPr>
            </w:pPr>
            <w:r>
              <w:rPr>
                <w:rFonts w:hint="eastAsia" w:ascii="宋体" w:hAnsi="宋体" w:eastAsia="宋体" w:cs="宋体"/>
                <w:szCs w:val="21"/>
              </w:rPr>
              <w:t>4.基础电源  不少于2个：</w:t>
            </w:r>
          </w:p>
          <w:p>
            <w:pPr>
              <w:autoSpaceDE w:val="0"/>
              <w:autoSpaceDN w:val="0"/>
              <w:adjustRightInd w:val="0"/>
              <w:spacing w:line="440" w:lineRule="exact"/>
              <w:jc w:val="left"/>
              <w:rPr>
                <w:rFonts w:ascii="宋体" w:hAnsi="宋体" w:eastAsia="宋体" w:cs="宋体"/>
                <w:color w:val="000000"/>
                <w:kern w:val="0"/>
                <w:szCs w:val="21"/>
              </w:rPr>
            </w:pPr>
            <w:r>
              <w:rPr>
                <w:rFonts w:hint="eastAsia" w:ascii="宋体" w:hAnsi="宋体" w:eastAsia="宋体" w:cs="宋体"/>
                <w:szCs w:val="21"/>
              </w:rPr>
              <w:t>★4.1</w:t>
            </w:r>
            <w:r>
              <w:rPr>
                <w:rFonts w:hint="eastAsia" w:ascii="宋体" w:hAnsi="宋体" w:eastAsia="宋体" w:cs="宋体"/>
                <w:color w:val="000000"/>
                <w:kern w:val="0"/>
                <w:szCs w:val="21"/>
              </w:rPr>
              <w:t>输出范围：电压：1–300 V ；电流： 4–400mA ；功率：75 W 最大；；</w:t>
            </w:r>
          </w:p>
          <w:p>
            <w:pPr>
              <w:autoSpaceDE w:val="0"/>
              <w:autoSpaceDN w:val="0"/>
              <w:adjustRightInd w:val="0"/>
              <w:spacing w:line="440" w:lineRule="exact"/>
              <w:ind w:firstLine="105" w:firstLineChars="50"/>
              <w:jc w:val="left"/>
              <w:rPr>
                <w:rFonts w:ascii="宋体" w:hAnsi="宋体" w:eastAsia="宋体" w:cs="宋体"/>
                <w:color w:val="000000"/>
                <w:kern w:val="0"/>
                <w:szCs w:val="21"/>
              </w:rPr>
            </w:pPr>
            <w:r>
              <w:rPr>
                <w:rFonts w:hint="eastAsia" w:ascii="宋体" w:hAnsi="宋体" w:eastAsia="宋体" w:cs="宋体"/>
                <w:szCs w:val="21"/>
              </w:rPr>
              <w:t>4.2</w:t>
            </w:r>
            <w:r>
              <w:rPr>
                <w:rFonts w:hint="eastAsia" w:ascii="宋体" w:hAnsi="宋体" w:eastAsia="宋体" w:cs="宋体"/>
                <w:color w:val="000000"/>
                <w:kern w:val="0"/>
                <w:szCs w:val="21"/>
              </w:rPr>
              <w:t xml:space="preserve">输出类型 ：恒流、恒压（带自动跨接）； </w:t>
            </w:r>
          </w:p>
          <w:p>
            <w:pPr>
              <w:autoSpaceDE w:val="0"/>
              <w:autoSpaceDN w:val="0"/>
              <w:adjustRightInd w:val="0"/>
              <w:spacing w:line="440" w:lineRule="exact"/>
              <w:ind w:firstLine="105" w:firstLineChars="50"/>
              <w:jc w:val="left"/>
              <w:rPr>
                <w:rFonts w:ascii="宋体" w:hAnsi="宋体" w:eastAsia="宋体" w:cs="宋体"/>
                <w:color w:val="000000"/>
                <w:kern w:val="0"/>
                <w:szCs w:val="21"/>
              </w:rPr>
            </w:pPr>
            <w:r>
              <w:rPr>
                <w:rFonts w:hint="eastAsia" w:ascii="宋体" w:hAnsi="宋体" w:eastAsia="宋体" w:cs="宋体"/>
                <w:color w:val="000000"/>
                <w:kern w:val="0"/>
                <w:szCs w:val="21"/>
              </w:rPr>
              <w:t>4.3定时器： 1 min–999 min；</w:t>
            </w:r>
          </w:p>
          <w:p>
            <w:pPr>
              <w:autoSpaceDE w:val="0"/>
              <w:autoSpaceDN w:val="0"/>
              <w:adjustRightInd w:val="0"/>
              <w:spacing w:line="440" w:lineRule="exact"/>
              <w:ind w:firstLine="105" w:firstLineChars="50"/>
              <w:jc w:val="left"/>
              <w:rPr>
                <w:rFonts w:ascii="宋体" w:hAnsi="宋体" w:eastAsia="宋体" w:cs="宋体"/>
                <w:color w:val="000000"/>
                <w:kern w:val="0"/>
                <w:szCs w:val="21"/>
              </w:rPr>
            </w:pPr>
            <w:r>
              <w:rPr>
                <w:rFonts w:hint="eastAsia" w:ascii="宋体" w:hAnsi="宋体" w:eastAsia="宋体" w:cs="宋体"/>
                <w:color w:val="000000"/>
                <w:kern w:val="0"/>
                <w:szCs w:val="21"/>
              </w:rPr>
              <w:t>4.4具有暂停/继续功能</w:t>
            </w:r>
          </w:p>
          <w:p>
            <w:pPr>
              <w:autoSpaceDE w:val="0"/>
              <w:autoSpaceDN w:val="0"/>
              <w:adjustRightIn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5.另配配件：电泳芯一个，转印芯一个；</w:t>
            </w:r>
          </w:p>
          <w:p>
            <w:pPr>
              <w:autoSpaceDE w:val="0"/>
              <w:autoSpaceDN w:val="0"/>
              <w:adjustRightIn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6.水平槽1个：</w:t>
            </w:r>
          </w:p>
          <w:p>
            <w:pPr>
              <w:autoSpaceDE w:val="0"/>
              <w:autoSpaceDN w:val="0"/>
              <w:adjustRightIn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6.1槽体积：≥9.2 x 25.5 x 5.6cm；</w:t>
            </w:r>
          </w:p>
          <w:p>
            <w:pPr>
              <w:autoSpaceDE w:val="0"/>
              <w:autoSpaceDN w:val="0"/>
              <w:adjustRightIn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6.2凝胶规格：7 x 10cm；</w:t>
            </w:r>
          </w:p>
          <w:p>
            <w:pPr>
              <w:autoSpaceDE w:val="0"/>
              <w:autoSpaceDN w:val="0"/>
              <w:adjustRightIn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6.3缓冲液要求：~270ml；</w:t>
            </w:r>
          </w:p>
          <w:p>
            <w:pPr>
              <w:autoSpaceDE w:val="0"/>
              <w:autoSpaceDN w:val="0"/>
              <w:adjustRightIn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6.4带有荧光标尺的紫外凝胶盘。</w:t>
            </w:r>
          </w:p>
        </w:tc>
        <w:tc>
          <w:tcPr>
            <w:tcW w:w="717"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台</w:t>
            </w:r>
          </w:p>
        </w:tc>
        <w:tc>
          <w:tcPr>
            <w:tcW w:w="716"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517"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允许进口</w:t>
            </w:r>
          </w:p>
        </w:tc>
        <w:tc>
          <w:tcPr>
            <w:tcW w:w="1150"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8</w:t>
            </w:r>
          </w:p>
        </w:tc>
        <w:tc>
          <w:tcPr>
            <w:tcW w:w="1601" w:type="dxa"/>
            <w:vAlign w:val="center"/>
          </w:tcPr>
          <w:p>
            <w:pPr>
              <w:spacing w:line="440" w:lineRule="exact"/>
              <w:jc w:val="center"/>
              <w:rPr>
                <w:rFonts w:ascii="宋体" w:hAnsi="宋体" w:eastAsia="宋体" w:cs="宋体"/>
                <w:szCs w:val="21"/>
              </w:rPr>
            </w:pPr>
            <w:r>
              <w:rPr>
                <w:rFonts w:hint="eastAsia" w:ascii="宋体" w:hAnsi="宋体" w:eastAsia="宋体" w:cs="宋体"/>
                <w:szCs w:val="21"/>
              </w:rPr>
              <w:t>根系分析仪（进口）</w:t>
            </w:r>
          </w:p>
        </w:tc>
        <w:tc>
          <w:tcPr>
            <w:tcW w:w="7131" w:type="dxa"/>
            <w:vAlign w:val="center"/>
          </w:tcPr>
          <w:p>
            <w:pPr>
              <w:spacing w:line="440" w:lineRule="exact"/>
              <w:rPr>
                <w:rFonts w:ascii="宋体" w:hAnsi="宋体" w:eastAsia="宋体" w:cs="宋体"/>
                <w:szCs w:val="21"/>
              </w:rPr>
            </w:pPr>
            <w:r>
              <w:rPr>
                <w:rFonts w:hint="eastAsia" w:ascii="宋体" w:hAnsi="宋体" w:eastAsia="宋体" w:cs="宋体"/>
                <w:szCs w:val="21"/>
              </w:rPr>
              <w:t>1.根系分析系统用于洗根后的专业根系分析系统，可以分析根系长度、直径、面积、体积、根尖记数等，功能强大，操作简单，广泛运用于根系形态和构造研究；</w:t>
            </w:r>
          </w:p>
          <w:p>
            <w:pPr>
              <w:spacing w:line="440" w:lineRule="exact"/>
              <w:rPr>
                <w:rFonts w:ascii="宋体" w:hAnsi="宋体" w:eastAsia="宋体" w:cs="宋体"/>
                <w:szCs w:val="21"/>
              </w:rPr>
            </w:pPr>
            <w:r>
              <w:rPr>
                <w:rFonts w:hint="eastAsia" w:ascii="宋体" w:hAnsi="宋体" w:eastAsia="宋体" w:cs="宋体"/>
                <w:szCs w:val="21"/>
              </w:rPr>
              <w:t>2.技术参数：</w:t>
            </w:r>
          </w:p>
          <w:p>
            <w:pPr>
              <w:spacing w:line="440" w:lineRule="exact"/>
              <w:ind w:firstLine="105" w:firstLineChars="50"/>
              <w:rPr>
                <w:rFonts w:ascii="宋体" w:hAnsi="宋体" w:eastAsia="宋体" w:cs="宋体"/>
                <w:szCs w:val="21"/>
              </w:rPr>
            </w:pPr>
            <w:r>
              <w:rPr>
                <w:rFonts w:hint="eastAsia" w:ascii="宋体" w:hAnsi="宋体" w:eastAsia="宋体" w:cs="宋体"/>
                <w:szCs w:val="21"/>
              </w:rPr>
              <w:t>2.1 根系分析模块：</w:t>
            </w:r>
          </w:p>
          <w:p>
            <w:pPr>
              <w:spacing w:line="440" w:lineRule="exact"/>
              <w:ind w:firstLine="210" w:firstLineChars="100"/>
              <w:rPr>
                <w:rFonts w:ascii="宋体" w:hAnsi="宋体" w:eastAsia="宋体" w:cs="宋体"/>
                <w:szCs w:val="21"/>
              </w:rPr>
            </w:pPr>
            <w:r>
              <w:rPr>
                <w:rFonts w:hint="eastAsia" w:ascii="宋体" w:hAnsi="宋体" w:eastAsia="宋体" w:cs="宋体"/>
                <w:szCs w:val="21"/>
              </w:rPr>
              <w:t>2.1.1 根系整体参数：根系总长，平均直径，总面积，总体积，根尖、分叉和交叠计数；</w:t>
            </w:r>
          </w:p>
          <w:p>
            <w:pPr>
              <w:spacing w:line="440" w:lineRule="exact"/>
              <w:ind w:firstLine="210" w:firstLineChars="100"/>
              <w:rPr>
                <w:rFonts w:ascii="宋体" w:hAnsi="宋体" w:eastAsia="宋体" w:cs="宋体"/>
                <w:szCs w:val="21"/>
              </w:rPr>
            </w:pPr>
            <w:r>
              <w:rPr>
                <w:rFonts w:hint="eastAsia" w:ascii="宋体" w:hAnsi="宋体" w:eastAsia="宋体" w:cs="宋体"/>
                <w:szCs w:val="21"/>
              </w:rPr>
              <w:t>2.1.2 根直径等级分布参数：长度，面积，体积，根尖计数；</w:t>
            </w:r>
          </w:p>
          <w:p>
            <w:pPr>
              <w:spacing w:line="440" w:lineRule="exact"/>
              <w:ind w:firstLine="210" w:firstLineChars="100"/>
              <w:rPr>
                <w:rFonts w:ascii="宋体" w:hAnsi="宋体" w:eastAsia="宋体" w:cs="宋体"/>
                <w:szCs w:val="21"/>
              </w:rPr>
            </w:pPr>
            <w:r>
              <w:rPr>
                <w:rFonts w:hint="eastAsia" w:ascii="宋体" w:hAnsi="宋体" w:eastAsia="宋体" w:cs="宋体"/>
                <w:szCs w:val="21"/>
              </w:rPr>
              <w:t>★2.1.3根系颜色分析：根的长度、面积、体积、根尖计数、根系存活数量等研究</w:t>
            </w:r>
            <w:r>
              <w:rPr>
                <w:rFonts w:hint="eastAsia" w:ascii="宋体" w:hAnsi="宋体" w:eastAsia="宋体" w:cs="宋体"/>
                <w:b/>
                <w:bCs/>
                <w:szCs w:val="21"/>
              </w:rPr>
              <w:t>(须提供彩页或技术资料供核对)</w:t>
            </w:r>
            <w:r>
              <w:rPr>
                <w:rFonts w:hint="eastAsia" w:ascii="宋体" w:hAnsi="宋体" w:eastAsia="宋体" w:cs="宋体"/>
                <w:szCs w:val="21"/>
              </w:rPr>
              <w:t>；</w:t>
            </w:r>
          </w:p>
          <w:p>
            <w:pPr>
              <w:spacing w:line="440" w:lineRule="exact"/>
              <w:ind w:firstLine="210" w:firstLineChars="100"/>
              <w:rPr>
                <w:rFonts w:ascii="宋体" w:hAnsi="宋体" w:eastAsia="宋体" w:cs="宋体"/>
                <w:szCs w:val="21"/>
              </w:rPr>
            </w:pPr>
            <w:r>
              <w:rPr>
                <w:rFonts w:hint="eastAsia" w:ascii="宋体" w:hAnsi="宋体" w:eastAsia="宋体" w:cs="宋体"/>
                <w:szCs w:val="21"/>
              </w:rPr>
              <w:t>2.1.4 根系连接分析：用于根系分支角度、连通性等形态研究；</w:t>
            </w:r>
          </w:p>
          <w:p>
            <w:pPr>
              <w:spacing w:line="440" w:lineRule="exact"/>
              <w:ind w:firstLine="210" w:firstLineChars="100"/>
              <w:rPr>
                <w:rFonts w:ascii="宋体" w:hAnsi="宋体" w:eastAsia="宋体" w:cs="宋体"/>
                <w:b/>
                <w:bCs/>
                <w:szCs w:val="21"/>
              </w:rPr>
            </w:pPr>
            <w:r>
              <w:rPr>
                <w:rFonts w:hint="eastAsia" w:ascii="宋体" w:hAnsi="宋体" w:eastAsia="宋体" w:cs="宋体"/>
                <w:szCs w:val="21"/>
              </w:rPr>
              <w:t>2.1.5 根系拓扑分析：连接数量、路径长度等研究（需要根系完整）</w:t>
            </w:r>
            <w:r>
              <w:rPr>
                <w:rFonts w:hint="eastAsia" w:ascii="宋体" w:hAnsi="宋体" w:eastAsia="宋体" w:cs="宋体"/>
                <w:b/>
                <w:bCs/>
                <w:szCs w:val="21"/>
              </w:rPr>
              <w:t>(须提供彩页或技术资料供核对)；</w:t>
            </w:r>
          </w:p>
          <w:p>
            <w:pPr>
              <w:spacing w:line="440" w:lineRule="exact"/>
              <w:ind w:firstLine="210" w:firstLineChars="100"/>
              <w:rPr>
                <w:rFonts w:ascii="宋体" w:hAnsi="宋体" w:eastAsia="宋体" w:cs="宋体"/>
                <w:szCs w:val="21"/>
              </w:rPr>
            </w:pPr>
            <w:r>
              <w:rPr>
                <w:rFonts w:hint="eastAsia" w:ascii="宋体" w:hAnsi="宋体" w:eastAsia="宋体" w:cs="宋体"/>
                <w:szCs w:val="21"/>
              </w:rPr>
              <w:t>2.1.6 根系分级伸展分析：记录根系整体等级分布情况（需要根系完整）；</w:t>
            </w:r>
          </w:p>
          <w:p>
            <w:pPr>
              <w:spacing w:line="440" w:lineRule="exact"/>
              <w:ind w:firstLine="210" w:firstLineChars="100"/>
              <w:rPr>
                <w:rFonts w:ascii="宋体" w:hAnsi="宋体" w:eastAsia="宋体" w:cs="宋体"/>
                <w:szCs w:val="21"/>
              </w:rPr>
            </w:pPr>
            <w:r>
              <w:rPr>
                <w:rFonts w:hint="eastAsia" w:ascii="宋体" w:hAnsi="宋体" w:eastAsia="宋体" w:cs="宋体"/>
                <w:szCs w:val="21"/>
              </w:rPr>
              <w:t>2.1.7 图像获取设备：光学分辨率：≥2400；最大扫描面积：≥31cmx44cm，投射单元(≥31x42cm)；分辨像素：≥0.016x0.016；</w:t>
            </w:r>
          </w:p>
          <w:p>
            <w:pPr>
              <w:spacing w:line="440" w:lineRule="exact"/>
              <w:rPr>
                <w:rFonts w:ascii="宋体" w:hAnsi="宋体" w:eastAsia="宋体" w:cs="宋体"/>
                <w:szCs w:val="21"/>
              </w:rPr>
            </w:pPr>
            <w:r>
              <w:rPr>
                <w:rFonts w:hint="eastAsia" w:ascii="宋体" w:hAnsi="宋体" w:eastAsia="宋体" w:cs="宋体"/>
                <w:szCs w:val="21"/>
              </w:rPr>
              <w:t>3.配置清单：</w:t>
            </w:r>
          </w:p>
          <w:p>
            <w:pPr>
              <w:spacing w:line="440" w:lineRule="exact"/>
              <w:rPr>
                <w:rFonts w:ascii="宋体" w:hAnsi="宋体" w:eastAsia="宋体" w:cs="宋体"/>
                <w:szCs w:val="21"/>
              </w:rPr>
            </w:pPr>
            <w:r>
              <w:rPr>
                <w:rFonts w:hint="eastAsia" w:ascii="宋体" w:hAnsi="宋体" w:eastAsia="宋体" w:cs="宋体"/>
                <w:szCs w:val="21"/>
              </w:rPr>
              <w:t>3.1专业版软件 1套；</w:t>
            </w:r>
          </w:p>
          <w:p>
            <w:pPr>
              <w:spacing w:line="440" w:lineRule="exact"/>
              <w:rPr>
                <w:rFonts w:ascii="宋体" w:hAnsi="宋体" w:eastAsia="宋体" w:cs="宋体"/>
                <w:szCs w:val="21"/>
              </w:rPr>
            </w:pPr>
            <w:r>
              <w:rPr>
                <w:rFonts w:hint="eastAsia" w:ascii="宋体" w:hAnsi="宋体" w:eastAsia="宋体" w:cs="宋体"/>
                <w:szCs w:val="21"/>
              </w:rPr>
              <w:t>3.2配套计算机及图像获取设备（扫描仪）各1套</w:t>
            </w:r>
          </w:p>
          <w:p>
            <w:pPr>
              <w:spacing w:line="440" w:lineRule="exact"/>
              <w:rPr>
                <w:rFonts w:ascii="宋体" w:hAnsi="宋体" w:eastAsia="宋体" w:cs="宋体"/>
                <w:szCs w:val="21"/>
              </w:rPr>
            </w:pPr>
            <w:r>
              <w:rPr>
                <w:rFonts w:hint="eastAsia" w:ascii="宋体" w:hAnsi="宋体" w:eastAsia="宋体" w:cs="宋体"/>
                <w:szCs w:val="21"/>
              </w:rPr>
              <w:t>3.2.1计算机：要求不低于I5处理器 ，16G内存，23寸显示屏</w:t>
            </w:r>
          </w:p>
          <w:p>
            <w:pPr>
              <w:spacing w:line="440" w:lineRule="exact"/>
              <w:rPr>
                <w:rFonts w:ascii="宋体" w:hAnsi="宋体" w:eastAsia="宋体" w:cs="宋体"/>
                <w:szCs w:val="21"/>
              </w:rPr>
            </w:pPr>
            <w:r>
              <w:rPr>
                <w:rFonts w:hint="eastAsia" w:ascii="宋体" w:hAnsi="宋体" w:eastAsia="宋体" w:cs="宋体"/>
                <w:szCs w:val="21"/>
              </w:rPr>
              <w:t>3．2.2扫描仪：要求光学分辨率：≥2400，最大扫描面积：≥31cmx44cm，</w:t>
            </w:r>
          </w:p>
          <w:p>
            <w:pPr>
              <w:spacing w:line="440" w:lineRule="exact"/>
              <w:rPr>
                <w:rFonts w:ascii="宋体" w:hAnsi="宋体" w:eastAsia="宋体" w:cs="宋体"/>
                <w:szCs w:val="21"/>
              </w:rPr>
            </w:pPr>
            <w:r>
              <w:rPr>
                <w:rFonts w:hint="eastAsia" w:ascii="宋体" w:hAnsi="宋体" w:eastAsia="宋体" w:cs="宋体"/>
                <w:szCs w:val="21"/>
              </w:rPr>
              <w:t>3.3根系定位单元1个；</w:t>
            </w:r>
          </w:p>
          <w:p>
            <w:pPr>
              <w:spacing w:line="440" w:lineRule="exact"/>
              <w:rPr>
                <w:rFonts w:ascii="宋体" w:hAnsi="宋体" w:eastAsia="宋体" w:cs="宋体"/>
                <w:szCs w:val="21"/>
              </w:rPr>
            </w:pPr>
            <w:r>
              <w:rPr>
                <w:rFonts w:hint="eastAsia" w:ascii="宋体" w:hAnsi="宋体" w:eastAsia="宋体" w:cs="宋体"/>
                <w:szCs w:val="21"/>
              </w:rPr>
              <w:t>3.4根盘1套；</w:t>
            </w:r>
          </w:p>
          <w:p>
            <w:pPr>
              <w:spacing w:line="440" w:lineRule="exact"/>
              <w:ind w:firstLine="105" w:firstLineChars="50"/>
              <w:rPr>
                <w:rFonts w:ascii="宋体" w:hAnsi="宋体" w:eastAsia="宋体" w:cs="宋体"/>
                <w:szCs w:val="21"/>
              </w:rPr>
            </w:pPr>
            <w:r>
              <w:rPr>
                <w:rFonts w:hint="eastAsia" w:ascii="宋体" w:hAnsi="宋体" w:eastAsia="宋体" w:cs="宋体"/>
                <w:szCs w:val="21"/>
              </w:rPr>
              <w:t>3.5说明书 1套；</w:t>
            </w:r>
          </w:p>
          <w:p>
            <w:pPr>
              <w:pStyle w:val="6"/>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b/>
                <w:bCs/>
                <w:szCs w:val="21"/>
              </w:rPr>
              <w:t>投标文件中须承诺供货前提供原厂授权书以及售后服务由厂家进行负责（承诺函格式自拟）。</w:t>
            </w:r>
          </w:p>
        </w:tc>
        <w:tc>
          <w:tcPr>
            <w:tcW w:w="717"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台</w:t>
            </w:r>
          </w:p>
        </w:tc>
        <w:tc>
          <w:tcPr>
            <w:tcW w:w="716"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517"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允许进口</w:t>
            </w:r>
          </w:p>
        </w:tc>
        <w:tc>
          <w:tcPr>
            <w:tcW w:w="1150"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9</w:t>
            </w:r>
          </w:p>
        </w:tc>
        <w:tc>
          <w:tcPr>
            <w:tcW w:w="1601" w:type="dxa"/>
            <w:vAlign w:val="center"/>
          </w:tcPr>
          <w:p>
            <w:pPr>
              <w:spacing w:line="440" w:lineRule="exact"/>
              <w:jc w:val="center"/>
              <w:rPr>
                <w:rFonts w:ascii="宋体" w:hAnsi="宋体" w:eastAsia="宋体" w:cs="宋体"/>
                <w:szCs w:val="21"/>
              </w:rPr>
            </w:pPr>
            <w:r>
              <w:rPr>
                <w:rFonts w:hint="eastAsia" w:ascii="宋体" w:hAnsi="宋体" w:eastAsia="宋体" w:cs="宋体"/>
                <w:szCs w:val="21"/>
                <w:shd w:val="clear" w:color="auto" w:fill="FFFFFF"/>
              </w:rPr>
              <w:t>激光粒径分析仪</w:t>
            </w:r>
          </w:p>
        </w:tc>
        <w:tc>
          <w:tcPr>
            <w:tcW w:w="7131" w:type="dxa"/>
          </w:tcPr>
          <w:p>
            <w:pPr>
              <w:spacing w:line="440" w:lineRule="exact"/>
              <w:rPr>
                <w:rFonts w:ascii="宋体" w:hAnsi="宋体" w:eastAsia="宋体" w:cs="宋体"/>
                <w:szCs w:val="21"/>
              </w:rPr>
            </w:pPr>
            <w:r>
              <w:rPr>
                <w:rFonts w:hint="eastAsia" w:ascii="宋体" w:hAnsi="宋体" w:eastAsia="宋体" w:cs="宋体"/>
                <w:bCs/>
                <w:szCs w:val="21"/>
              </w:rPr>
              <w:t>1.粒径检测：</w:t>
            </w:r>
          </w:p>
          <w:p>
            <w:pPr>
              <w:spacing w:line="440" w:lineRule="exact"/>
              <w:rPr>
                <w:rFonts w:ascii="宋体" w:hAnsi="宋体" w:eastAsia="宋体" w:cs="宋体"/>
                <w:szCs w:val="21"/>
              </w:rPr>
            </w:pPr>
            <w:r>
              <w:rPr>
                <w:rFonts w:hint="eastAsia" w:ascii="宋体" w:hAnsi="宋体" w:eastAsia="宋体" w:cs="宋体"/>
                <w:szCs w:val="21"/>
              </w:rPr>
              <w:t>1.1原理：动态光散射技术</w:t>
            </w:r>
          </w:p>
          <w:p>
            <w:pPr>
              <w:spacing w:line="440" w:lineRule="exact"/>
              <w:rPr>
                <w:rFonts w:ascii="宋体" w:hAnsi="宋体" w:eastAsia="宋体" w:cs="宋体"/>
                <w:szCs w:val="21"/>
              </w:rPr>
            </w:pPr>
            <w:r>
              <w:rPr>
                <w:rFonts w:hint="eastAsia" w:ascii="宋体" w:hAnsi="宋体" w:eastAsia="宋体" w:cs="宋体"/>
                <w:szCs w:val="21"/>
              </w:rPr>
              <w:t>1.2粒径范围：0.3 nm – 15 μm</w:t>
            </w:r>
          </w:p>
          <w:p>
            <w:pPr>
              <w:spacing w:line="440" w:lineRule="exact"/>
              <w:rPr>
                <w:rFonts w:ascii="宋体" w:hAnsi="宋体" w:eastAsia="宋体" w:cs="宋体"/>
                <w:szCs w:val="21"/>
              </w:rPr>
            </w:pPr>
            <w:r>
              <w:rPr>
                <w:rFonts w:hint="eastAsia" w:ascii="宋体" w:hAnsi="宋体" w:eastAsia="宋体" w:cs="宋体"/>
                <w:szCs w:val="21"/>
              </w:rPr>
              <w:t xml:space="preserve">1.3样品量：3 </w:t>
            </w:r>
            <w:r>
              <w:rPr>
                <w:rFonts w:hint="eastAsia" w:ascii="宋体" w:hAnsi="宋体" w:eastAsia="宋体" w:cs="宋体"/>
                <w:szCs w:val="21"/>
                <w:lang w:val="el-GR"/>
              </w:rPr>
              <w:t>μ</w:t>
            </w:r>
            <w:r>
              <w:rPr>
                <w:rFonts w:hint="eastAsia" w:ascii="宋体" w:hAnsi="宋体" w:eastAsia="宋体" w:cs="宋体"/>
                <w:szCs w:val="21"/>
              </w:rPr>
              <w:t>L – 1 mL</w:t>
            </w:r>
          </w:p>
          <w:p>
            <w:pPr>
              <w:spacing w:line="440" w:lineRule="exact"/>
              <w:rPr>
                <w:rFonts w:ascii="宋体" w:hAnsi="宋体" w:eastAsia="宋体" w:cs="宋体"/>
                <w:szCs w:val="21"/>
              </w:rPr>
            </w:pPr>
            <w:r>
              <w:rPr>
                <w:rFonts w:hint="eastAsia" w:ascii="宋体" w:hAnsi="宋体" w:eastAsia="宋体" w:cs="宋体"/>
                <w:szCs w:val="21"/>
              </w:rPr>
              <w:t>1.4检测角度：90 °+ 12°</w:t>
            </w:r>
          </w:p>
          <w:p>
            <w:pPr>
              <w:spacing w:line="440" w:lineRule="exact"/>
              <w:rPr>
                <w:rFonts w:ascii="宋体" w:hAnsi="宋体" w:eastAsia="宋体" w:cs="宋体"/>
                <w:szCs w:val="21"/>
              </w:rPr>
            </w:pPr>
            <w:r>
              <w:rPr>
                <w:rFonts w:hint="eastAsia" w:ascii="宋体" w:hAnsi="宋体" w:eastAsia="宋体" w:cs="宋体"/>
                <w:szCs w:val="21"/>
              </w:rPr>
              <w:t>1.5分析算法：Cumulants、通用模式、CONTIN</w:t>
            </w:r>
          </w:p>
          <w:p>
            <w:pPr>
              <w:spacing w:line="440" w:lineRule="exact"/>
              <w:rPr>
                <w:rFonts w:ascii="宋体" w:hAnsi="宋体" w:eastAsia="宋体" w:cs="宋体"/>
                <w:szCs w:val="21"/>
              </w:rPr>
            </w:pPr>
            <w:r>
              <w:rPr>
                <w:rFonts w:hint="eastAsia" w:ascii="宋体" w:hAnsi="宋体" w:eastAsia="宋体" w:cs="宋体"/>
                <w:bCs/>
                <w:szCs w:val="21"/>
              </w:rPr>
              <w:t>2.Zeta电位测试</w:t>
            </w:r>
          </w:p>
          <w:p>
            <w:pPr>
              <w:spacing w:line="440" w:lineRule="exact"/>
              <w:rPr>
                <w:rFonts w:ascii="宋体" w:hAnsi="宋体" w:eastAsia="宋体" w:cs="宋体"/>
                <w:szCs w:val="21"/>
              </w:rPr>
            </w:pPr>
            <w:r>
              <w:rPr>
                <w:rFonts w:hint="eastAsia" w:ascii="宋体" w:hAnsi="宋体" w:eastAsia="宋体" w:cs="宋体"/>
                <w:szCs w:val="21"/>
              </w:rPr>
              <w:t>2.1原理：相位分析光散射技术</w:t>
            </w:r>
          </w:p>
          <w:p>
            <w:pPr>
              <w:spacing w:line="440" w:lineRule="exact"/>
              <w:rPr>
                <w:rFonts w:ascii="宋体" w:hAnsi="宋体" w:eastAsia="宋体" w:cs="宋体"/>
                <w:szCs w:val="21"/>
              </w:rPr>
            </w:pPr>
            <w:r>
              <w:rPr>
                <w:rFonts w:hint="eastAsia" w:ascii="宋体" w:hAnsi="宋体" w:eastAsia="宋体" w:cs="宋体"/>
                <w:szCs w:val="21"/>
              </w:rPr>
              <w:t>2.2检测角度：12°</w:t>
            </w:r>
          </w:p>
          <w:p>
            <w:pPr>
              <w:spacing w:line="440" w:lineRule="exact"/>
              <w:rPr>
                <w:rFonts w:ascii="宋体" w:hAnsi="宋体" w:eastAsia="宋体" w:cs="宋体"/>
                <w:szCs w:val="21"/>
              </w:rPr>
            </w:pPr>
            <w:r>
              <w:rPr>
                <w:rFonts w:hint="eastAsia" w:ascii="宋体" w:hAnsi="宋体" w:eastAsia="宋体" w:cs="宋体"/>
                <w:szCs w:val="21"/>
              </w:rPr>
              <w:t>2.3Zeta范围：无实际限制</w:t>
            </w:r>
          </w:p>
          <w:p>
            <w:pPr>
              <w:spacing w:line="440" w:lineRule="exact"/>
              <w:rPr>
                <w:rFonts w:ascii="宋体" w:hAnsi="宋体" w:eastAsia="宋体" w:cs="宋体"/>
                <w:szCs w:val="21"/>
              </w:rPr>
            </w:pPr>
            <w:r>
              <w:rPr>
                <w:rFonts w:hint="eastAsia" w:ascii="宋体" w:hAnsi="宋体" w:eastAsia="宋体" w:cs="宋体"/>
                <w:szCs w:val="21"/>
              </w:rPr>
              <w:t xml:space="preserve">2.4电泳迁移率范围：&gt; ±20 </w:t>
            </w:r>
            <w:r>
              <w:rPr>
                <w:rFonts w:hint="eastAsia" w:ascii="宋体" w:hAnsi="宋体" w:eastAsia="宋体" w:cs="宋体"/>
                <w:szCs w:val="21"/>
                <w:lang w:val="el-GR"/>
              </w:rPr>
              <w:t>μ</w:t>
            </w:r>
            <w:r>
              <w:rPr>
                <w:rFonts w:hint="eastAsia" w:ascii="宋体" w:hAnsi="宋体" w:eastAsia="宋体" w:cs="宋体"/>
                <w:szCs w:val="21"/>
              </w:rPr>
              <w:t>.cm/V.s</w:t>
            </w:r>
          </w:p>
          <w:p>
            <w:pPr>
              <w:spacing w:line="440" w:lineRule="exact"/>
              <w:rPr>
                <w:rFonts w:ascii="宋体" w:hAnsi="宋体" w:eastAsia="宋体" w:cs="宋体"/>
                <w:szCs w:val="21"/>
              </w:rPr>
            </w:pPr>
            <w:r>
              <w:rPr>
                <w:rFonts w:hint="eastAsia" w:ascii="宋体" w:hAnsi="宋体" w:eastAsia="宋体" w:cs="宋体"/>
                <w:szCs w:val="21"/>
              </w:rPr>
              <w:t>★2.5电导率范围：0 - 260 mS/cm</w:t>
            </w:r>
          </w:p>
          <w:p>
            <w:pPr>
              <w:spacing w:line="440" w:lineRule="exact"/>
              <w:rPr>
                <w:rFonts w:ascii="宋体" w:hAnsi="宋体" w:eastAsia="宋体" w:cs="宋体"/>
                <w:szCs w:val="21"/>
              </w:rPr>
            </w:pPr>
            <w:r>
              <w:rPr>
                <w:rFonts w:hint="eastAsia" w:ascii="宋体" w:hAnsi="宋体" w:eastAsia="宋体" w:cs="宋体"/>
                <w:szCs w:val="21"/>
              </w:rPr>
              <w:t>★2.6Zeta测试粒径范围：2 nm – 110 μm2.7样品量：0.75 mL – 1.0 mL</w:t>
            </w:r>
          </w:p>
          <w:p>
            <w:pPr>
              <w:spacing w:line="440" w:lineRule="exact"/>
              <w:rPr>
                <w:rFonts w:ascii="宋体" w:hAnsi="宋体" w:eastAsia="宋体" w:cs="宋体"/>
                <w:szCs w:val="21"/>
                <w:vertAlign w:val="subscript"/>
              </w:rPr>
            </w:pPr>
            <w:r>
              <w:rPr>
                <w:rFonts w:hint="eastAsia" w:ascii="宋体" w:hAnsi="宋体" w:eastAsia="宋体" w:cs="宋体"/>
                <w:bCs/>
                <w:szCs w:val="21"/>
              </w:rPr>
              <w:t>3.分子量测试：</w:t>
            </w:r>
            <w:r>
              <w:rPr>
                <w:rFonts w:hint="eastAsia" w:ascii="宋体" w:hAnsi="宋体" w:eastAsia="宋体" w:cs="宋体"/>
                <w:szCs w:val="21"/>
              </w:rPr>
              <w:t>分子量范围：342 Da – 2 x 10</w:t>
            </w:r>
            <w:r>
              <w:rPr>
                <w:rFonts w:hint="eastAsia" w:ascii="宋体" w:hAnsi="宋体" w:eastAsia="宋体" w:cs="宋体"/>
                <w:szCs w:val="21"/>
                <w:vertAlign w:val="superscript"/>
              </w:rPr>
              <w:t>7</w:t>
            </w:r>
            <w:r>
              <w:rPr>
                <w:rFonts w:hint="eastAsia" w:ascii="宋体" w:hAnsi="宋体" w:eastAsia="宋体" w:cs="宋体"/>
                <w:szCs w:val="21"/>
              </w:rPr>
              <w:t xml:space="preserve"> Da；</w:t>
            </w:r>
          </w:p>
          <w:p>
            <w:pPr>
              <w:spacing w:line="440" w:lineRule="exact"/>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bCs/>
                <w:szCs w:val="21"/>
              </w:rPr>
              <w:t>粘度测试：</w:t>
            </w:r>
            <w:r>
              <w:rPr>
                <w:rFonts w:hint="eastAsia" w:ascii="宋体" w:hAnsi="宋体" w:eastAsia="宋体" w:cs="宋体"/>
                <w:szCs w:val="21"/>
              </w:rPr>
              <w:t>粘度范围；0.01 cp – 100 cp</w:t>
            </w:r>
          </w:p>
          <w:p>
            <w:pPr>
              <w:spacing w:line="440" w:lineRule="exact"/>
              <w:rPr>
                <w:rFonts w:ascii="宋体" w:hAnsi="宋体" w:eastAsia="宋体" w:cs="宋体"/>
                <w:szCs w:val="21"/>
              </w:rPr>
            </w:pPr>
            <w:r>
              <w:rPr>
                <w:rFonts w:hint="eastAsia" w:ascii="宋体" w:hAnsi="宋体" w:eastAsia="宋体" w:cs="宋体"/>
                <w:bCs/>
                <w:szCs w:val="21"/>
              </w:rPr>
              <w:t>5.系统参数</w:t>
            </w:r>
          </w:p>
          <w:p>
            <w:pPr>
              <w:spacing w:line="440" w:lineRule="exact"/>
              <w:rPr>
                <w:rFonts w:ascii="宋体" w:hAnsi="宋体" w:eastAsia="宋体" w:cs="宋体"/>
                <w:szCs w:val="21"/>
              </w:rPr>
            </w:pPr>
            <w:r>
              <w:rPr>
                <w:rFonts w:hint="eastAsia" w:ascii="宋体" w:hAnsi="宋体" w:eastAsia="宋体" w:cs="宋体"/>
                <w:szCs w:val="21"/>
              </w:rPr>
              <w:t>5.1温控范围：-10°C - 110°C  +/- 0.1°C</w:t>
            </w:r>
          </w:p>
          <w:p>
            <w:pPr>
              <w:spacing w:line="440" w:lineRule="exact"/>
              <w:rPr>
                <w:rFonts w:ascii="宋体" w:hAnsi="宋体" w:eastAsia="宋体" w:cs="宋体"/>
                <w:szCs w:val="21"/>
              </w:rPr>
            </w:pPr>
            <w:r>
              <w:rPr>
                <w:rFonts w:hint="eastAsia" w:ascii="宋体" w:hAnsi="宋体" w:eastAsia="宋体" w:cs="宋体"/>
                <w:szCs w:val="21"/>
              </w:rPr>
              <w:t>5.2冷凝控制：干燥空气或者氮气</w:t>
            </w:r>
          </w:p>
          <w:p>
            <w:pPr>
              <w:spacing w:line="440" w:lineRule="exact"/>
              <w:rPr>
                <w:rFonts w:ascii="宋体" w:hAnsi="宋体" w:eastAsia="宋体" w:cs="宋体"/>
                <w:szCs w:val="21"/>
              </w:rPr>
            </w:pPr>
            <w:r>
              <w:rPr>
                <w:rFonts w:hint="eastAsia" w:ascii="宋体" w:hAnsi="宋体" w:eastAsia="宋体" w:cs="宋体"/>
                <w:szCs w:val="21"/>
              </w:rPr>
              <w:t>5.3标准激光光源：50 mW 高性能固体激光器， 671 nm</w:t>
            </w:r>
          </w:p>
          <w:p>
            <w:pPr>
              <w:spacing w:line="440" w:lineRule="exact"/>
              <w:rPr>
                <w:rFonts w:ascii="宋体" w:hAnsi="宋体" w:eastAsia="宋体" w:cs="宋体"/>
                <w:szCs w:val="21"/>
              </w:rPr>
            </w:pPr>
            <w:r>
              <w:rPr>
                <w:rFonts w:hint="eastAsia" w:ascii="宋体" w:hAnsi="宋体" w:eastAsia="宋体" w:cs="宋体"/>
                <w:szCs w:val="21"/>
              </w:rPr>
              <w:t>5.4相关器：最多 4000通道，10</w:t>
            </w:r>
            <w:r>
              <w:rPr>
                <w:rFonts w:hint="eastAsia" w:ascii="宋体" w:hAnsi="宋体" w:eastAsia="宋体" w:cs="宋体"/>
                <w:szCs w:val="21"/>
                <w:vertAlign w:val="superscript"/>
              </w:rPr>
              <w:t>11</w:t>
            </w:r>
            <w:r>
              <w:rPr>
                <w:rFonts w:hint="eastAsia" w:ascii="宋体" w:hAnsi="宋体" w:eastAsia="宋体" w:cs="宋体"/>
                <w:szCs w:val="21"/>
              </w:rPr>
              <w:t>动态线性范围</w:t>
            </w:r>
          </w:p>
          <w:p>
            <w:pPr>
              <w:spacing w:line="440" w:lineRule="exact"/>
              <w:rPr>
                <w:rFonts w:ascii="宋体" w:hAnsi="宋体" w:eastAsia="宋体" w:cs="宋体"/>
                <w:szCs w:val="21"/>
              </w:rPr>
            </w:pPr>
            <w:r>
              <w:rPr>
                <w:rFonts w:hint="eastAsia" w:ascii="宋体" w:hAnsi="宋体" w:eastAsia="宋体" w:cs="宋体"/>
                <w:szCs w:val="21"/>
              </w:rPr>
              <w:t>55.检测器：APD （高性能雪崩光电二极管）</w:t>
            </w:r>
          </w:p>
          <w:p>
            <w:pPr>
              <w:spacing w:line="440" w:lineRule="exact"/>
              <w:rPr>
                <w:rFonts w:hint="eastAsia" w:ascii="宋体" w:hAnsi="宋体" w:eastAsia="宋体" w:cs="宋体"/>
                <w:szCs w:val="21"/>
              </w:rPr>
            </w:pPr>
            <w:r>
              <w:rPr>
                <w:rFonts w:hint="eastAsia" w:ascii="宋体" w:hAnsi="宋体" w:eastAsia="宋体" w:cs="宋体"/>
                <w:szCs w:val="21"/>
              </w:rPr>
              <w:t>5.6光强控制：0.0001%  - 100%，手动或者自动。</w:t>
            </w:r>
          </w:p>
          <w:p>
            <w:pPr>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6.配套设备监控保护仪：</w:t>
            </w:r>
          </w:p>
          <w:p>
            <w:pPr>
              <w:spacing w:line="440" w:lineRule="exact"/>
              <w:rPr>
                <w:rFonts w:hint="eastAsia" w:ascii="宋体" w:hAnsi="宋体" w:eastAsia="宋体" w:cs="宋体"/>
                <w:sz w:val="21"/>
                <w:szCs w:val="21"/>
              </w:rPr>
            </w:pPr>
            <w:r>
              <w:rPr>
                <w:rFonts w:hint="eastAsia" w:ascii="宋体" w:hAnsi="宋体" w:eastAsia="宋体" w:cs="宋体"/>
                <w:sz w:val="21"/>
                <w:szCs w:val="21"/>
              </w:rPr>
              <w:t>设备监控保护仪自动采集用户刷卡数据并进行实时记录，支持电源控制、仪器保护、液晶显示、刷卡认证及鉴权、实验文件传输、断网模式、在线升级等，具体技术参数要求如下：</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6.1</w:t>
            </w:r>
            <w:r>
              <w:rPr>
                <w:rFonts w:hint="eastAsia" w:ascii="宋体" w:hAnsi="宋体" w:eastAsia="宋体" w:cs="宋体"/>
                <w:sz w:val="21"/>
                <w:szCs w:val="21"/>
                <w:lang w:eastAsia="zh-CN"/>
              </w:rPr>
              <w:t>须</w:t>
            </w:r>
            <w:r>
              <w:rPr>
                <w:rFonts w:hint="eastAsia" w:ascii="宋体" w:hAnsi="宋体" w:eastAsia="宋体" w:cs="宋体"/>
                <w:sz w:val="21"/>
                <w:szCs w:val="21"/>
              </w:rPr>
              <w:t>与安徽农业大学生物技术中心现有大型仪器设备共享系统实现数据对接。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6.2</w:t>
            </w:r>
            <w:r>
              <w:rPr>
                <w:rFonts w:hint="eastAsia" w:ascii="宋体" w:hAnsi="宋体" w:eastAsia="宋体" w:cs="宋体"/>
                <w:sz w:val="21"/>
                <w:szCs w:val="21"/>
              </w:rPr>
              <w:t>设备监控保护仪自动采集使用数据，并进行使用数据的实时记录和计费，可以实现实时监控；</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6.3</w:t>
            </w:r>
            <w:r>
              <w:rPr>
                <w:rFonts w:hint="eastAsia" w:ascii="宋体" w:hAnsi="宋体" w:eastAsia="宋体" w:cs="宋体"/>
                <w:sz w:val="21"/>
                <w:szCs w:val="21"/>
              </w:rPr>
              <w:t>能够实现大型仪器电源控制，采用工业级电源控制装置控制仪器电源，做到对仪器自身保护；</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6.4</w:t>
            </w:r>
            <w:r>
              <w:rPr>
                <w:rFonts w:hint="eastAsia" w:ascii="宋体" w:hAnsi="宋体" w:eastAsia="宋体" w:cs="宋体"/>
                <w:sz w:val="21"/>
                <w:szCs w:val="21"/>
              </w:rPr>
              <w:t>电源控制设备能够支持最大电流至30A；</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6.5</w:t>
            </w:r>
            <w:r>
              <w:rPr>
                <w:rFonts w:hint="eastAsia" w:ascii="宋体" w:hAnsi="宋体" w:eastAsia="宋体" w:cs="宋体"/>
                <w:sz w:val="21"/>
                <w:szCs w:val="21"/>
              </w:rPr>
              <w:t>提供用电安全保护功能，可针对不同仪器的实际需要进行组合配置；</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6.6</w:t>
            </w:r>
            <w:r>
              <w:rPr>
                <w:rFonts w:hint="eastAsia" w:ascii="宋体" w:hAnsi="宋体" w:eastAsia="宋体" w:cs="宋体"/>
                <w:sz w:val="21"/>
                <w:szCs w:val="21"/>
              </w:rPr>
              <w:t>能够兼容校园一卡通系统，实现刷卡身份认证通过后，方可使用大型仪器；</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6.7</w:t>
            </w:r>
            <w:r>
              <w:rPr>
                <w:rFonts w:hint="eastAsia" w:ascii="宋体" w:hAnsi="宋体" w:eastAsia="宋体" w:cs="宋体"/>
                <w:sz w:val="21"/>
                <w:szCs w:val="21"/>
              </w:rPr>
              <w:t>具有液晶显示。能够显示仪器信息、管理员信息、使用者的信息、刷卡认证结果信息、仪器状态信息等；</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6.8</w:t>
            </w:r>
            <w:r>
              <w:rPr>
                <w:rFonts w:hint="eastAsia" w:ascii="宋体" w:hAnsi="宋体" w:eastAsia="宋体" w:cs="宋体"/>
                <w:sz w:val="21"/>
                <w:szCs w:val="21"/>
              </w:rPr>
              <w:t>对实验仪器的电脑不做任何改动，不安装第三方软件，具有数据文件中转功能，杜绝大型仪器的电脑联网，禁止U盘拷贝，避免刻录光盘，实现通过USB将仪器配套的电脑与仪器控制终端相连，数据文件通过设备监控保护仪中转至指定的服务器上；</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6.9</w:t>
            </w:r>
            <w:r>
              <w:rPr>
                <w:rFonts w:hint="eastAsia" w:ascii="宋体" w:hAnsi="宋体" w:eastAsia="宋体" w:cs="宋体"/>
                <w:sz w:val="21"/>
                <w:szCs w:val="21"/>
              </w:rPr>
              <w:t>具有断网模式功能，能够判断当前网络状态，并进行应急模式和正常模式之间自动切换，无需管理员进行手动切换。应急模式下，断网前经授权的用户仍可刷卡开机，能够缓存10000条以上的刷卡记录，当网络恢复后，可自动上传至服务器进行自动计费收费。</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6.10</w:t>
            </w:r>
            <w:r>
              <w:rPr>
                <w:rFonts w:hint="eastAsia" w:ascii="宋体" w:hAnsi="宋体" w:eastAsia="宋体" w:cs="宋体"/>
                <w:sz w:val="21"/>
                <w:szCs w:val="21"/>
              </w:rPr>
              <w:t>得到用户认可前提下，支持在线远程升级，始终保证客户使用的最新最稳定的版本。</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6.11</w:t>
            </w:r>
            <w:r>
              <w:rPr>
                <w:rFonts w:hint="eastAsia" w:ascii="宋体" w:hAnsi="宋体" w:eastAsia="宋体" w:cs="宋体"/>
                <w:sz w:val="21"/>
                <w:szCs w:val="21"/>
              </w:rPr>
              <w:t>设备支持DHCP和固定IP以适应单位网络架构，支持跨网段连接；</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6.12</w:t>
            </w:r>
            <w:r>
              <w:rPr>
                <w:rFonts w:hint="eastAsia" w:ascii="宋体" w:hAnsi="宋体" w:eastAsia="宋体" w:cs="宋体"/>
                <w:sz w:val="21"/>
                <w:szCs w:val="21"/>
              </w:rPr>
              <w:t>无线模块（</w:t>
            </w:r>
            <w:r>
              <w:rPr>
                <w:rFonts w:hint="eastAsia" w:ascii="宋体" w:hAnsi="宋体" w:eastAsia="宋体" w:cs="宋体"/>
                <w:sz w:val="21"/>
                <w:szCs w:val="21"/>
                <w:lang w:val="en-US" w:eastAsia="zh-CN"/>
              </w:rPr>
              <w:t>1</w:t>
            </w:r>
            <w:r>
              <w:rPr>
                <w:rFonts w:hint="eastAsia" w:ascii="宋体" w:hAnsi="宋体" w:eastAsia="宋体" w:cs="宋体"/>
                <w:sz w:val="21"/>
                <w:szCs w:val="21"/>
              </w:rPr>
              <w:t>个）：1个10/100M自适应LAN/WAN口，支持自动翻转（Auto MDI/MDIX），含及网线、RJ45水晶头等辅材。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6.13须包含</w:t>
            </w:r>
            <w:r>
              <w:rPr>
                <w:rFonts w:hint="eastAsia" w:ascii="宋体" w:hAnsi="宋体" w:eastAsia="宋体" w:cs="宋体"/>
                <w:sz w:val="21"/>
                <w:szCs w:val="21"/>
              </w:rPr>
              <w:t>工程线路改造、工程施工所用所有辅材。</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6.14</w:t>
            </w:r>
            <w:r>
              <w:rPr>
                <w:rFonts w:hint="eastAsia" w:ascii="宋体" w:hAnsi="宋体" w:eastAsia="宋体" w:cs="宋体"/>
                <w:sz w:val="21"/>
                <w:szCs w:val="21"/>
              </w:rPr>
              <w:t>系统应在合同生效后1个月内安装施工完毕，包括设备的供应、运输、装卸、安装、调试直至检测验收合格。</w:t>
            </w:r>
          </w:p>
          <w:p>
            <w:pPr>
              <w:spacing w:line="440" w:lineRule="exact"/>
              <w:rPr>
                <w:rFonts w:ascii="宋体" w:hAnsi="宋体" w:eastAsia="宋体" w:cs="宋体"/>
                <w:szCs w:val="21"/>
              </w:rPr>
            </w:pPr>
            <w:r>
              <w:rPr>
                <w:rFonts w:hint="eastAsia" w:ascii="宋体" w:hAnsi="宋体" w:eastAsia="宋体" w:cs="宋体"/>
                <w:sz w:val="21"/>
                <w:szCs w:val="21"/>
                <w:lang w:val="en-US" w:eastAsia="zh-CN"/>
              </w:rPr>
              <w:t>6.15</w:t>
            </w:r>
            <w:r>
              <w:rPr>
                <w:rFonts w:hint="eastAsia" w:ascii="宋体" w:hAnsi="宋体" w:eastAsia="宋体" w:cs="宋体"/>
                <w:sz w:val="21"/>
                <w:szCs w:val="21"/>
              </w:rPr>
              <w:t>免费使用培训，设备监控保护仪1年免费质保</w:t>
            </w:r>
            <w:r>
              <w:rPr>
                <w:rFonts w:hint="eastAsia" w:ascii="宋体" w:hAnsi="宋体" w:eastAsia="宋体" w:cs="宋体"/>
                <w:sz w:val="21"/>
                <w:szCs w:val="21"/>
                <w:lang w:eastAsia="zh-CN"/>
              </w:rPr>
              <w:t>，</w:t>
            </w:r>
            <w:r>
              <w:rPr>
                <w:rFonts w:hint="eastAsia" w:ascii="宋体" w:hAnsi="宋体" w:eastAsia="宋体" w:cs="宋体"/>
                <w:sz w:val="21"/>
                <w:szCs w:val="21"/>
              </w:rPr>
              <w:t>自系统验收合格之日起计。</w:t>
            </w:r>
          </w:p>
        </w:tc>
        <w:tc>
          <w:tcPr>
            <w:tcW w:w="717"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台</w:t>
            </w:r>
          </w:p>
        </w:tc>
        <w:tc>
          <w:tcPr>
            <w:tcW w:w="716" w:type="dxa"/>
            <w:vAlign w:val="center"/>
          </w:tcPr>
          <w:p>
            <w:pPr>
              <w:widowControl/>
              <w:spacing w:line="24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1517"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否</w:t>
            </w:r>
          </w:p>
        </w:tc>
        <w:tc>
          <w:tcPr>
            <w:tcW w:w="1150" w:type="dxa"/>
            <w:vAlign w:val="center"/>
          </w:tcPr>
          <w:p>
            <w:pPr>
              <w:spacing w:line="240" w:lineRule="exact"/>
              <w:jc w:val="center"/>
              <w:rPr>
                <w:rFonts w:ascii="宋体" w:hAnsi="宋体" w:eastAsia="宋体" w:cs="宋体"/>
                <w:kern w:val="0"/>
                <w:szCs w:val="21"/>
                <w:lang w:bidi="ar"/>
              </w:rPr>
            </w:pPr>
            <w:r>
              <w:rPr>
                <w:rFonts w:hint="eastAsia" w:ascii="宋体" w:hAnsi="宋体" w:eastAsia="宋体" w:cs="宋体"/>
                <w:kern w:val="0"/>
                <w:szCs w:val="21"/>
                <w:lang w:bidi="ar"/>
              </w:rPr>
              <w:t>工业</w:t>
            </w:r>
          </w:p>
        </w:tc>
      </w:tr>
    </w:tbl>
    <w:p>
      <w:pPr>
        <w:spacing w:line="500" w:lineRule="exact"/>
        <w:ind w:firstLine="437"/>
        <w:rPr>
          <w:rFonts w:ascii="Arial" w:hAnsi="Arial" w:eastAsia="宋体" w:cs="Arial"/>
          <w:b/>
          <w:bCs/>
          <w:sz w:val="24"/>
          <w:szCs w:val="18"/>
        </w:rPr>
      </w:pPr>
      <w:r>
        <w:rPr>
          <w:rFonts w:ascii="Arial" w:hAnsi="Arial" w:eastAsia="宋体" w:cs="Arial"/>
          <w:b/>
          <w:bCs/>
          <w:sz w:val="24"/>
          <w:szCs w:val="18"/>
        </w:rPr>
        <w:t>三、报价要求</w:t>
      </w:r>
    </w:p>
    <w:p>
      <w:r>
        <w:rPr>
          <w:rFonts w:hint="eastAsia" w:ascii="Arial" w:hAnsi="Arial" w:eastAsia="宋体" w:cs="Arial"/>
          <w:bCs/>
          <w:sz w:val="24"/>
          <w:szCs w:val="18"/>
        </w:rPr>
        <w:t>本项目报总价，报价即完成本项目所需内容的所有费用，中标后采购人不再另行支付任何费用。</w:t>
      </w:r>
      <w:r>
        <w:rPr>
          <w:rFonts w:hint="eastAsia" w:ascii="Arial" w:hAnsi="Arial" w:eastAsia="宋体" w:cs="Arial"/>
          <w:b/>
          <w:bCs w:val="0"/>
          <w:color w:val="FF0000"/>
          <w:sz w:val="24"/>
          <w:szCs w:val="18"/>
          <w:lang w:val="en-US" w:eastAsia="zh-CN"/>
        </w:rPr>
        <w:t>同时本项目分项报价须能体现整套设备中每个分项产品的报价。</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Arial" w:hAnsi="Arial" w:eastAsia="宋体" w:cs="Arial"/>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-5715</wp:posOffset>
              </wp:positionV>
              <wp:extent cx="2812415" cy="186690"/>
              <wp:effectExtent l="0" t="0" r="0" b="0"/>
              <wp:wrapNone/>
              <wp:docPr id="34" name="文本框 8"/>
              <wp:cNvGraphicFramePr/>
              <a:graphic xmlns:a="http://schemas.openxmlformats.org/drawingml/2006/main">
                <a:graphicData uri="http://schemas.microsoft.com/office/word/2010/wordprocessingShape">
                  <wps:wsp>
                    <wps:cNvSpPr txBox="1"/>
                    <wps:spPr>
                      <a:xfrm>
                        <a:off x="0" y="0"/>
                        <a:ext cx="2812415" cy="186690"/>
                      </a:xfrm>
                      <a:prstGeom prst="rect">
                        <a:avLst/>
                      </a:prstGeom>
                      <a:noFill/>
                      <a:ln>
                        <a:noFill/>
                      </a:ln>
                    </wps:spPr>
                    <wps:txbx>
                      <w:txbxContent>
                        <w:p>
                          <w:pPr>
                            <w:snapToGrid w:val="0"/>
                            <w:jc w:val="center"/>
                            <w:rPr>
                              <w:rFonts w:ascii="Arial" w:hAnsi="Arial" w:eastAsia="宋体" w:cs="Arial"/>
                              <w:sz w:val="22"/>
                              <w:szCs w:val="22"/>
                            </w:rPr>
                          </w:pPr>
                          <w:r>
                            <w:rPr>
                              <w:rFonts w:ascii="Arial" w:hAnsi="Arial" w:eastAsia="宋体" w:cs="Arial"/>
                              <w:sz w:val="22"/>
                              <w:szCs w:val="22"/>
                            </w:rPr>
                            <w:t xml:space="preserve">第 </w:t>
                          </w:r>
                          <w:r>
                            <w:rPr>
                              <w:rFonts w:ascii="Arial" w:hAnsi="Arial" w:eastAsia="宋体" w:cs="Arial"/>
                              <w:sz w:val="22"/>
                              <w:szCs w:val="22"/>
                            </w:rPr>
                            <w:fldChar w:fldCharType="begin"/>
                          </w:r>
                          <w:r>
                            <w:rPr>
                              <w:rFonts w:ascii="Arial" w:hAnsi="Arial" w:eastAsia="宋体" w:cs="Arial"/>
                              <w:sz w:val="22"/>
                              <w:szCs w:val="22"/>
                            </w:rPr>
                            <w:instrText xml:space="preserve"> PAGE  \* MERGEFORMAT </w:instrText>
                          </w:r>
                          <w:r>
                            <w:rPr>
                              <w:rFonts w:ascii="Arial" w:hAnsi="Arial" w:eastAsia="宋体" w:cs="Arial"/>
                              <w:sz w:val="22"/>
                              <w:szCs w:val="22"/>
                            </w:rPr>
                            <w:fldChar w:fldCharType="separate"/>
                          </w:r>
                          <w:r>
                            <w:rPr>
                              <w:rFonts w:ascii="Arial" w:hAnsi="Arial" w:eastAsia="宋体" w:cs="Arial"/>
                              <w:sz w:val="22"/>
                              <w:szCs w:val="22"/>
                            </w:rPr>
                            <w:t>74</w:t>
                          </w:r>
                          <w:r>
                            <w:rPr>
                              <w:rFonts w:ascii="Arial" w:hAnsi="Arial" w:eastAsia="宋体" w:cs="Arial"/>
                              <w:sz w:val="22"/>
                              <w:szCs w:val="22"/>
                            </w:rPr>
                            <w:fldChar w:fldCharType="end"/>
                          </w:r>
                          <w:r>
                            <w:rPr>
                              <w:rFonts w:ascii="Arial" w:hAnsi="Arial" w:eastAsia="宋体" w:cs="Arial"/>
                              <w:sz w:val="22"/>
                              <w:szCs w:val="22"/>
                            </w:rPr>
                            <w:t xml:space="preserve"> 页 共 </w:t>
                          </w:r>
                          <w:r>
                            <w:rPr>
                              <w:rFonts w:ascii="Arial" w:hAnsi="Arial" w:eastAsia="宋体" w:cs="Arial"/>
                              <w:sz w:val="22"/>
                              <w:szCs w:val="22"/>
                            </w:rPr>
                            <w:fldChar w:fldCharType="begin"/>
                          </w:r>
                          <w:r>
                            <w:rPr>
                              <w:rFonts w:ascii="Arial" w:hAnsi="Arial" w:eastAsia="宋体" w:cs="Arial"/>
                              <w:sz w:val="22"/>
                              <w:szCs w:val="22"/>
                            </w:rPr>
                            <w:instrText xml:space="preserve"> NUMPAGES  \* MERGEFORMAT </w:instrText>
                          </w:r>
                          <w:r>
                            <w:rPr>
                              <w:rFonts w:ascii="Arial" w:hAnsi="Arial" w:eastAsia="宋体" w:cs="Arial"/>
                              <w:sz w:val="22"/>
                              <w:szCs w:val="22"/>
                            </w:rPr>
                            <w:fldChar w:fldCharType="separate"/>
                          </w:r>
                          <w:r>
                            <w:rPr>
                              <w:rFonts w:ascii="Arial" w:hAnsi="Arial" w:eastAsia="宋体" w:cs="Arial"/>
                              <w:sz w:val="22"/>
                              <w:szCs w:val="22"/>
                            </w:rPr>
                            <w:t>121</w:t>
                          </w:r>
                          <w:r>
                            <w:rPr>
                              <w:rFonts w:ascii="Arial" w:hAnsi="Arial" w:eastAsia="宋体" w:cs="Arial"/>
                              <w:sz w:val="22"/>
                              <w:szCs w:val="22"/>
                            </w:rPr>
                            <w:fldChar w:fldCharType="end"/>
                          </w:r>
                          <w:r>
                            <w:rPr>
                              <w:rFonts w:ascii="Arial" w:hAnsi="Arial" w:eastAsia="宋体" w:cs="Arial"/>
                              <w:sz w:val="22"/>
                              <w:szCs w:val="22"/>
                            </w:rPr>
                            <w:t xml:space="preserve"> 页</w:t>
                          </w:r>
                        </w:p>
                      </w:txbxContent>
                    </wps:txbx>
                    <wps:bodyPr vert="horz" lIns="0" tIns="0" rIns="0" bIns="0" anchor="t" anchorCtr="0" upright="1"/>
                  </wps:wsp>
                </a:graphicData>
              </a:graphic>
            </wp:anchor>
          </w:drawing>
        </mc:Choice>
        <mc:Fallback>
          <w:pict>
            <v:shape id="文本框 8" o:spid="_x0000_s1026" o:spt="202" type="#_x0000_t202" style="position:absolute;left:0pt;margin-top:-0.45pt;height:14.7pt;width:221.45pt;mso-position-horizontal:center;mso-position-horizontal-relative:margin;z-index:251659264;mso-width-relative:page;mso-height-relative:page;" filled="f" stroked="f" coordsize="21600,21600" o:gfxdata="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ciW131gAAAAUBAAAPAAAAAAAAAAEAIAAAACIA&#10;AABkcnMvZG93bnJldi54bWxQSwECFAAUAAAACACHTuJACChCONIBAACYAwAADgAAAAAAAAABACAA&#10;AAAlAQAAZHJzL2Uyb0RvYy54bWxQSwUGAAAAAAYABgBZAQAAaQUAAAAA&#10;">
              <v:fill on="f" focussize="0,0"/>
              <v:stroke on="f"/>
              <v:imagedata o:title=""/>
              <o:lock v:ext="edit" aspectratio="f"/>
              <v:textbox inset="0mm,0mm,0mm,0mm">
                <w:txbxContent>
                  <w:p>
                    <w:pPr>
                      <w:snapToGrid w:val="0"/>
                      <w:jc w:val="center"/>
                      <w:rPr>
                        <w:rFonts w:ascii="Arial" w:hAnsi="Arial" w:eastAsia="宋体" w:cs="Arial"/>
                        <w:sz w:val="22"/>
                        <w:szCs w:val="22"/>
                      </w:rPr>
                    </w:pPr>
                    <w:r>
                      <w:rPr>
                        <w:rFonts w:ascii="Arial" w:hAnsi="Arial" w:eastAsia="宋体" w:cs="Arial"/>
                        <w:sz w:val="22"/>
                        <w:szCs w:val="22"/>
                      </w:rPr>
                      <w:t xml:space="preserve">第 </w:t>
                    </w:r>
                    <w:r>
                      <w:rPr>
                        <w:rFonts w:ascii="Arial" w:hAnsi="Arial" w:eastAsia="宋体" w:cs="Arial"/>
                        <w:sz w:val="22"/>
                        <w:szCs w:val="22"/>
                      </w:rPr>
                      <w:fldChar w:fldCharType="begin"/>
                    </w:r>
                    <w:r>
                      <w:rPr>
                        <w:rFonts w:ascii="Arial" w:hAnsi="Arial" w:eastAsia="宋体" w:cs="Arial"/>
                        <w:sz w:val="22"/>
                        <w:szCs w:val="22"/>
                      </w:rPr>
                      <w:instrText xml:space="preserve"> PAGE  \* MERGEFORMAT </w:instrText>
                    </w:r>
                    <w:r>
                      <w:rPr>
                        <w:rFonts w:ascii="Arial" w:hAnsi="Arial" w:eastAsia="宋体" w:cs="Arial"/>
                        <w:sz w:val="22"/>
                        <w:szCs w:val="22"/>
                      </w:rPr>
                      <w:fldChar w:fldCharType="separate"/>
                    </w:r>
                    <w:r>
                      <w:rPr>
                        <w:rFonts w:ascii="Arial" w:hAnsi="Arial" w:eastAsia="宋体" w:cs="Arial"/>
                        <w:sz w:val="22"/>
                        <w:szCs w:val="22"/>
                      </w:rPr>
                      <w:t>74</w:t>
                    </w:r>
                    <w:r>
                      <w:rPr>
                        <w:rFonts w:ascii="Arial" w:hAnsi="Arial" w:eastAsia="宋体" w:cs="Arial"/>
                        <w:sz w:val="22"/>
                        <w:szCs w:val="22"/>
                      </w:rPr>
                      <w:fldChar w:fldCharType="end"/>
                    </w:r>
                    <w:r>
                      <w:rPr>
                        <w:rFonts w:ascii="Arial" w:hAnsi="Arial" w:eastAsia="宋体" w:cs="Arial"/>
                        <w:sz w:val="22"/>
                        <w:szCs w:val="22"/>
                      </w:rPr>
                      <w:t xml:space="preserve"> 页 共 </w:t>
                    </w:r>
                    <w:r>
                      <w:rPr>
                        <w:rFonts w:ascii="Arial" w:hAnsi="Arial" w:eastAsia="宋体" w:cs="Arial"/>
                        <w:sz w:val="22"/>
                        <w:szCs w:val="22"/>
                      </w:rPr>
                      <w:fldChar w:fldCharType="begin"/>
                    </w:r>
                    <w:r>
                      <w:rPr>
                        <w:rFonts w:ascii="Arial" w:hAnsi="Arial" w:eastAsia="宋体" w:cs="Arial"/>
                        <w:sz w:val="22"/>
                        <w:szCs w:val="22"/>
                      </w:rPr>
                      <w:instrText xml:space="preserve"> NUMPAGES  \* MERGEFORMAT </w:instrText>
                    </w:r>
                    <w:r>
                      <w:rPr>
                        <w:rFonts w:ascii="Arial" w:hAnsi="Arial" w:eastAsia="宋体" w:cs="Arial"/>
                        <w:sz w:val="22"/>
                        <w:szCs w:val="22"/>
                      </w:rPr>
                      <w:fldChar w:fldCharType="separate"/>
                    </w:r>
                    <w:r>
                      <w:rPr>
                        <w:rFonts w:ascii="Arial" w:hAnsi="Arial" w:eastAsia="宋体" w:cs="Arial"/>
                        <w:sz w:val="22"/>
                        <w:szCs w:val="22"/>
                      </w:rPr>
                      <w:t>121</w:t>
                    </w:r>
                    <w:r>
                      <w:rPr>
                        <w:rFonts w:ascii="Arial" w:hAnsi="Arial" w:eastAsia="宋体" w:cs="Arial"/>
                        <w:sz w:val="22"/>
                        <w:szCs w:val="22"/>
                      </w:rPr>
                      <w:fldChar w:fldCharType="end"/>
                    </w:r>
                    <w:r>
                      <w:rPr>
                        <w:rFonts w:ascii="Arial" w:hAnsi="Arial" w:eastAsia="宋体" w:cs="Arial"/>
                        <w:sz w:val="22"/>
                        <w:szCs w:val="22"/>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24586"/>
    <w:multiLevelType w:val="singleLevel"/>
    <w:tmpl w:val="A6E24586"/>
    <w:lvl w:ilvl="0" w:tentative="0">
      <w:start w:val="7"/>
      <w:numFmt w:val="decimal"/>
      <w:lvlText w:val="%1."/>
      <w:lvlJc w:val="left"/>
      <w:pPr>
        <w:tabs>
          <w:tab w:val="left" w:pos="312"/>
        </w:tabs>
      </w:pPr>
    </w:lvl>
  </w:abstractNum>
  <w:abstractNum w:abstractNumId="1">
    <w:nsid w:val="5FF9AA7C"/>
    <w:multiLevelType w:val="singleLevel"/>
    <w:tmpl w:val="5FF9AA7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4970E6F"/>
    <w:rsid w:val="04970E6F"/>
    <w:rsid w:val="1CB6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qFormat/>
    <w:uiPriority w:val="99"/>
    <w:pPr>
      <w:snapToGrid w:val="0"/>
    </w:pPr>
    <w:rPr>
      <w:rFonts w:ascii="Arial" w:hAnsi="Arial" w:cs="Arial"/>
    </w:rPr>
  </w:style>
  <w:style w:type="paragraph" w:styleId="5">
    <w:name w:val="List"/>
    <w:basedOn w:val="1"/>
    <w:semiHidden/>
    <w:unhideWhenUsed/>
    <w:qFormat/>
    <w:uiPriority w:val="99"/>
    <w:pPr>
      <w:ind w:left="200" w:hanging="200" w:hangingChars="200"/>
      <w:contextualSpacing/>
    </w:pPr>
  </w:style>
  <w:style w:type="paragraph" w:styleId="6">
    <w:name w:val="annotation text"/>
    <w:basedOn w:val="1"/>
    <w:qFormat/>
    <w:uiPriority w:val="99"/>
    <w:pPr>
      <w:jc w:val="left"/>
    </w:pPr>
    <w:rPr>
      <w:rFonts w:ascii="Arial" w:hAnsi="Arial" w:eastAsia="黑体" w:cs="Arial"/>
    </w:rPr>
  </w:style>
  <w:style w:type="paragraph" w:styleId="7">
    <w:name w:val="Body Text"/>
    <w:basedOn w:val="1"/>
    <w:next w:val="8"/>
    <w:qFormat/>
    <w:uiPriority w:val="0"/>
    <w:pPr>
      <w:spacing w:after="120"/>
    </w:pPr>
    <w:rPr>
      <w:rFonts w:ascii="@微软简标宋" w:hAnsi="@微软简标宋" w:eastAsia="@微软简标宋" w:cs="@微软简标宋"/>
      <w:szCs w:val="24"/>
      <w:lang w:val="zh-CN"/>
    </w:rPr>
  </w:style>
  <w:style w:type="paragraph" w:customStyle="1" w:styleId="8">
    <w:name w:val="Default"/>
    <w:basedOn w:val="1"/>
    <w:qFormat/>
    <w:uiPriority w:val="0"/>
    <w:pPr>
      <w:autoSpaceDE w:val="0"/>
      <w:autoSpaceDN w:val="0"/>
      <w:adjustRightInd w:val="0"/>
      <w:jc w:val="left"/>
    </w:pPr>
    <w:rPr>
      <w:rFonts w:eastAsia="宋体"/>
      <w:color w:val="000000"/>
      <w:kern w:val="0"/>
      <w:sz w:val="24"/>
      <w:szCs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qFormat/>
    <w:uiPriority w:val="0"/>
    <w:pPr>
      <w:widowControl/>
      <w:spacing w:before="100" w:beforeAutospacing="1" w:after="100" w:afterAutospacing="1"/>
      <w:jc w:val="center"/>
    </w:pPr>
    <w:rPr>
      <w:b/>
      <w:bCs/>
      <w:kern w:val="0"/>
      <w:sz w:val="28"/>
      <w:szCs w:val="28"/>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2023-01-13T06:45:00Z</dcterms:created>
  <dc:creator>Xu Zhenwen</dc:creator>
  <cp:lastModifiedBy>Xu Zhenwen</cp:lastModifiedBy>
  <dcterms:modified xsi:type="dcterms:W3CDTF">2023-01-13T07:16:17Z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D4AD4F4E5FDB411884BA7CA4CD9929C3</vt:lpwstr>
  </property>
</Properties>
</file>