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1C" w:rsidRPr="00082F1C" w:rsidRDefault="00082F1C" w:rsidP="00082F1C">
      <w:pPr>
        <w:keepNext/>
        <w:keepLines/>
        <w:widowControl/>
        <w:snapToGrid w:val="0"/>
        <w:spacing w:line="360" w:lineRule="auto"/>
        <w:jc w:val="center"/>
        <w:outlineLvl w:val="0"/>
        <w:rPr>
          <w:rFonts w:ascii="宋体" w:eastAsia="宋体" w:hAnsi="宋体" w:cs="Times New Roman" w:hint="eastAsia"/>
          <w:b/>
          <w:bCs/>
          <w:kern w:val="44"/>
          <w:sz w:val="44"/>
          <w:szCs w:val="44"/>
        </w:rPr>
      </w:pPr>
      <w:r w:rsidRPr="00082F1C">
        <w:rPr>
          <w:rFonts w:ascii="宋体" w:eastAsia="宋体" w:hAnsi="宋体" w:cs="Times New Roman" w:hint="eastAsia"/>
          <w:b/>
          <w:bCs/>
          <w:kern w:val="44"/>
          <w:sz w:val="44"/>
          <w:szCs w:val="44"/>
        </w:rPr>
        <w:t>采购需求及技术规格要求</w:t>
      </w:r>
    </w:p>
    <w:p w:rsidR="00082F1C" w:rsidRPr="00082F1C" w:rsidRDefault="00082F1C" w:rsidP="00082F1C">
      <w:pPr>
        <w:keepNext/>
        <w:keepLines/>
        <w:adjustRightInd w:val="0"/>
        <w:snapToGrid w:val="0"/>
        <w:spacing w:line="360" w:lineRule="auto"/>
        <w:outlineLvl w:val="1"/>
        <w:rPr>
          <w:rFonts w:ascii="宋体" w:eastAsia="宋体" w:hAnsi="宋体" w:cs="Times New Roman" w:hint="eastAsia"/>
          <w:b/>
          <w:bCs/>
          <w:szCs w:val="21"/>
        </w:rPr>
      </w:pPr>
      <w:bookmarkStart w:id="0" w:name="_Toc466024556"/>
      <w:bookmarkStart w:id="1" w:name="_Toc455587273"/>
      <w:bookmarkStart w:id="2" w:name="_Toc455587089"/>
      <w:bookmarkStart w:id="3" w:name="_Toc445554747"/>
      <w:r w:rsidRPr="00082F1C">
        <w:rPr>
          <w:rFonts w:ascii="宋体" w:eastAsia="宋体" w:hAnsi="宋体" w:cs="Times New Roman" w:hint="eastAsia"/>
          <w:b/>
          <w:bCs/>
          <w:szCs w:val="21"/>
        </w:rPr>
        <w:t>一、 总则</w:t>
      </w:r>
      <w:bookmarkEnd w:id="0"/>
      <w:bookmarkEnd w:id="1"/>
      <w:bookmarkEnd w:id="2"/>
    </w:p>
    <w:bookmarkEnd w:id="3"/>
    <w:p w:rsidR="00082F1C" w:rsidRPr="00082F1C" w:rsidRDefault="00082F1C" w:rsidP="00082F1C">
      <w:pPr>
        <w:widowControl/>
        <w:tabs>
          <w:tab w:val="left" w:pos="1406"/>
        </w:tabs>
        <w:snapToGrid w:val="0"/>
        <w:spacing w:line="360" w:lineRule="auto"/>
        <w:ind w:firstLineChars="200" w:firstLine="420"/>
        <w:rPr>
          <w:rFonts w:ascii="宋体" w:eastAsia="宋体" w:hAnsi="宋体" w:cs="Times New Roman"/>
          <w:szCs w:val="21"/>
        </w:rPr>
      </w:pPr>
      <w:r w:rsidRPr="00082F1C">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082F1C" w:rsidRPr="00082F1C" w:rsidRDefault="00082F1C" w:rsidP="00082F1C">
      <w:pPr>
        <w:widowControl/>
        <w:tabs>
          <w:tab w:val="left" w:pos="1406"/>
        </w:tabs>
        <w:snapToGrid w:val="0"/>
        <w:spacing w:line="360" w:lineRule="auto"/>
        <w:ind w:firstLineChars="200" w:firstLine="420"/>
        <w:rPr>
          <w:rFonts w:ascii="宋体" w:eastAsia="宋体" w:hAnsi="宋体" w:cs="Times New Roman"/>
          <w:szCs w:val="21"/>
        </w:rPr>
      </w:pPr>
      <w:r w:rsidRPr="00082F1C">
        <w:rPr>
          <w:rFonts w:ascii="宋体" w:eastAsia="宋体" w:hAnsi="宋体" w:cs="Times New Roman"/>
          <w:szCs w:val="21"/>
        </w:rPr>
        <w:t>2、</w:t>
      </w:r>
      <w:r w:rsidRPr="00082F1C">
        <w:rPr>
          <w:rFonts w:ascii="宋体" w:eastAsia="宋体" w:hAnsi="宋体" w:cs="Times New Roman" w:hint="eastAsia"/>
          <w:kern w:val="0"/>
          <w:szCs w:val="21"/>
        </w:rPr>
        <w:t>本技术规格中提及的工艺、材料、设备的标准及参考品牌或型号（如有）仅</w:t>
      </w:r>
      <w:proofErr w:type="gramStart"/>
      <w:r w:rsidRPr="00082F1C">
        <w:rPr>
          <w:rFonts w:ascii="宋体" w:eastAsia="宋体" w:hAnsi="宋体" w:cs="Times New Roman" w:hint="eastAsia"/>
          <w:kern w:val="0"/>
          <w:szCs w:val="21"/>
        </w:rPr>
        <w:t>起说明</w:t>
      </w:r>
      <w:proofErr w:type="gramEnd"/>
      <w:r w:rsidRPr="00082F1C">
        <w:rPr>
          <w:rFonts w:ascii="宋体" w:eastAsia="宋体" w:hAnsi="宋体" w:cs="Times New Roman" w:hint="eastAsia"/>
          <w:kern w:val="0"/>
          <w:szCs w:val="21"/>
        </w:rPr>
        <w:t>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082F1C" w:rsidRPr="00082F1C" w:rsidRDefault="00082F1C" w:rsidP="00082F1C">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3、投标人应当在投标文件中列出完成本项目并通过验收所需的所有各项服务等明细表及全部费用。中标人必须确保整体通过招标人及有关主管部门验收</w:t>
      </w:r>
      <w:r w:rsidRPr="00082F1C">
        <w:rPr>
          <w:rFonts w:ascii="宋体" w:eastAsia="宋体" w:hAnsi="宋体" w:cs="Times New Roman" w:hint="eastAsia"/>
          <w:kern w:val="0"/>
          <w:szCs w:val="21"/>
        </w:rPr>
        <w:t>，</w:t>
      </w:r>
      <w:r w:rsidRPr="00082F1C">
        <w:rPr>
          <w:rFonts w:ascii="宋体" w:eastAsia="宋体" w:hAnsi="宋体" w:cs="Times New Roman"/>
          <w:kern w:val="0"/>
          <w:szCs w:val="21"/>
        </w:rPr>
        <w:t>所发生的验收费用由中标人承担；投标人应自行踏勘项目现场，如投标人因未及时踏勘现场而导致的报价缺项漏</w:t>
      </w:r>
      <w:proofErr w:type="gramStart"/>
      <w:r w:rsidRPr="00082F1C">
        <w:rPr>
          <w:rFonts w:ascii="宋体" w:eastAsia="宋体" w:hAnsi="宋体" w:cs="Times New Roman"/>
          <w:kern w:val="0"/>
          <w:szCs w:val="21"/>
        </w:rPr>
        <w:t>项废标</w:t>
      </w:r>
      <w:proofErr w:type="gramEnd"/>
      <w:r w:rsidRPr="00082F1C">
        <w:rPr>
          <w:rFonts w:ascii="宋体" w:eastAsia="宋体" w:hAnsi="宋体" w:cs="Times New Roman"/>
          <w:kern w:val="0"/>
          <w:szCs w:val="21"/>
        </w:rPr>
        <w:t>、或中标后无法完工，投标人自行承担一切后果。</w:t>
      </w:r>
    </w:p>
    <w:p w:rsidR="00082F1C" w:rsidRPr="00082F1C" w:rsidRDefault="00082F1C" w:rsidP="00082F1C">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082F1C">
        <w:rPr>
          <w:rFonts w:ascii="宋体" w:eastAsia="宋体" w:hAnsi="宋体" w:cs="Times New Roman"/>
          <w:kern w:val="0"/>
          <w:szCs w:val="21"/>
        </w:rPr>
        <w:t>4、下列采购需求中：标注▲的产品（</w:t>
      </w:r>
      <w:r w:rsidRPr="00082F1C">
        <w:rPr>
          <w:rFonts w:ascii="宋体" w:eastAsia="宋体" w:hAnsi="宋体" w:cs="Times New Roman" w:hint="eastAsia"/>
          <w:kern w:val="0"/>
          <w:szCs w:val="21"/>
        </w:rPr>
        <w:t>即核心产品</w:t>
      </w:r>
      <w:r w:rsidRPr="00082F1C">
        <w:rPr>
          <w:rFonts w:ascii="宋体" w:eastAsia="宋体" w:hAnsi="宋体" w:cs="Times New Roman"/>
          <w:kern w:val="0"/>
          <w:szCs w:val="21"/>
        </w:rPr>
        <w:t>），投标人在投标文件《主要</w:t>
      </w:r>
      <w:r w:rsidRPr="00082F1C">
        <w:rPr>
          <w:rFonts w:ascii="宋体" w:eastAsia="宋体" w:hAnsi="宋体" w:cs="Times New Roman" w:hint="eastAsia"/>
          <w:kern w:val="0"/>
          <w:szCs w:val="21"/>
        </w:rPr>
        <w:t>中</w:t>
      </w:r>
      <w:r w:rsidRPr="00082F1C">
        <w:rPr>
          <w:rFonts w:ascii="宋体" w:eastAsia="宋体" w:hAnsi="宋体" w:cs="Times New Roman"/>
          <w:kern w:val="0"/>
          <w:szCs w:val="21"/>
        </w:rPr>
        <w:t>标标的承诺函》中填写名称、规格、型号、数量、单价等信息，</w:t>
      </w:r>
      <w:proofErr w:type="gramStart"/>
      <w:r w:rsidRPr="00082F1C">
        <w:rPr>
          <w:rFonts w:ascii="宋体" w:eastAsia="宋体" w:hAnsi="宋体" w:cs="Times New Roman"/>
          <w:kern w:val="0"/>
          <w:szCs w:val="21"/>
        </w:rPr>
        <w:t>承诺函经评标</w:t>
      </w:r>
      <w:proofErr w:type="gramEnd"/>
      <w:r w:rsidRPr="00082F1C">
        <w:rPr>
          <w:rFonts w:ascii="宋体" w:eastAsia="宋体" w:hAnsi="宋体" w:cs="Times New Roman"/>
          <w:kern w:val="0"/>
          <w:szCs w:val="21"/>
        </w:rPr>
        <w:t>委员会评审认可后随评审结果一并公示，如投标文件中未提供、提供不全将可能导致投标无效。</w:t>
      </w:r>
    </w:p>
    <w:p w:rsidR="00082F1C" w:rsidRPr="00082F1C" w:rsidRDefault="00082F1C" w:rsidP="00082F1C">
      <w:pPr>
        <w:keepNext/>
        <w:keepLines/>
        <w:adjustRightInd w:val="0"/>
        <w:snapToGrid w:val="0"/>
        <w:spacing w:line="360" w:lineRule="auto"/>
        <w:outlineLvl w:val="1"/>
        <w:rPr>
          <w:rFonts w:ascii="宋体" w:eastAsia="宋体" w:hAnsi="宋体" w:cs="Times New Roman" w:hint="eastAsia"/>
          <w:b/>
          <w:bCs/>
          <w:szCs w:val="21"/>
        </w:rPr>
      </w:pPr>
      <w:r w:rsidRPr="00082F1C">
        <w:rPr>
          <w:rFonts w:ascii="宋体" w:eastAsia="宋体" w:hAnsi="宋体" w:cs="Times New Roman" w:hint="eastAsia"/>
          <w:b/>
          <w:bCs/>
          <w:szCs w:val="21"/>
        </w:rPr>
        <w:t>二</w:t>
      </w:r>
      <w:r w:rsidRPr="00082F1C">
        <w:rPr>
          <w:rFonts w:ascii="宋体" w:eastAsia="宋体" w:hAnsi="宋体" w:cs="Times New Roman"/>
          <w:b/>
          <w:bCs/>
          <w:szCs w:val="21"/>
        </w:rPr>
        <w:t>、技术规格书</w:t>
      </w:r>
    </w:p>
    <w:p w:rsidR="00082F1C" w:rsidRPr="00082F1C" w:rsidRDefault="00082F1C" w:rsidP="00082F1C">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082F1C">
        <w:rPr>
          <w:rFonts w:ascii="宋体" w:eastAsia="宋体" w:hAnsi="宋体" w:cs="Times New Roman"/>
          <w:kern w:val="0"/>
          <w:szCs w:val="21"/>
        </w:rPr>
        <w:t>1、技术规格书前置说明：</w:t>
      </w:r>
    </w:p>
    <w:p w:rsidR="00082F1C" w:rsidRPr="00082F1C" w:rsidRDefault="00082F1C" w:rsidP="00082F1C">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082F1C">
        <w:rPr>
          <w:rFonts w:ascii="宋体" w:eastAsia="宋体" w:hAnsi="宋体" w:cs="Times New Roman" w:hint="eastAsia"/>
          <w:kern w:val="0"/>
          <w:szCs w:val="21"/>
        </w:rPr>
        <w:t>（1）下述</w:t>
      </w:r>
      <w:r w:rsidRPr="00082F1C">
        <w:rPr>
          <w:rFonts w:ascii="宋体" w:eastAsia="宋体" w:hAnsi="宋体" w:cs="Times New Roman"/>
          <w:kern w:val="0"/>
          <w:szCs w:val="21"/>
        </w:rPr>
        <w:t>技术参数所涉及的具体物理尺寸允许±5%误差</w:t>
      </w:r>
      <w:r w:rsidRPr="00082F1C">
        <w:rPr>
          <w:rFonts w:ascii="宋体" w:eastAsia="宋体" w:hAnsi="宋体" w:cs="Times New Roman" w:hint="eastAsia"/>
          <w:kern w:val="0"/>
          <w:szCs w:val="21"/>
        </w:rPr>
        <w:t>。</w:t>
      </w:r>
    </w:p>
    <w:p w:rsidR="00082F1C" w:rsidRPr="00082F1C" w:rsidRDefault="00082F1C" w:rsidP="00082F1C">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082F1C">
        <w:rPr>
          <w:rFonts w:ascii="宋体" w:eastAsia="宋体" w:hAnsi="宋体" w:cs="Times New Roman"/>
          <w:kern w:val="0"/>
          <w:szCs w:val="21"/>
        </w:rPr>
        <w:t>2、技术参数：</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1301"/>
        <w:gridCol w:w="5393"/>
        <w:gridCol w:w="568"/>
        <w:gridCol w:w="1105"/>
      </w:tblGrid>
      <w:tr w:rsidR="00082F1C" w:rsidRPr="00082F1C" w:rsidTr="00F31A36">
        <w:trPr>
          <w:jc w:val="center"/>
        </w:trPr>
        <w:tc>
          <w:tcPr>
            <w:tcW w:w="5000" w:type="pct"/>
            <w:gridSpan w:val="5"/>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b/>
                <w:bCs/>
                <w:szCs w:val="21"/>
              </w:rPr>
              <w:t>第</w:t>
            </w:r>
            <w:r w:rsidRPr="00082F1C">
              <w:rPr>
                <w:rFonts w:ascii="宋体" w:eastAsia="宋体" w:hAnsi="宋体" w:cs="Times New Roman" w:hint="eastAsia"/>
                <w:b/>
                <w:bCs/>
                <w:szCs w:val="21"/>
              </w:rPr>
              <w:t>1包：全自动化学发光系统等设备</w:t>
            </w:r>
          </w:p>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预算金额：39万元</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序号</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货物名称</w:t>
            </w:r>
          </w:p>
        </w:tc>
        <w:tc>
          <w:tcPr>
            <w:tcW w:w="3001"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技术参数及要求</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宋体" w:hint="eastAsia"/>
                <w:b/>
                <w:bCs/>
                <w:szCs w:val="21"/>
              </w:rPr>
              <w:t>数量</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所属行业</w:t>
            </w:r>
          </w:p>
        </w:tc>
      </w:tr>
      <w:tr w:rsidR="00082F1C" w:rsidRPr="00082F1C" w:rsidTr="00F31A36">
        <w:trPr>
          <w:trHeight w:val="249"/>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szCs w:val="21"/>
              </w:rPr>
            </w:pPr>
            <w:r w:rsidRPr="00082F1C">
              <w:rPr>
                <w:rFonts w:ascii="宋体" w:eastAsia="宋体" w:hAnsi="宋体" w:cs="Times New Roman" w:hint="eastAsia"/>
                <w:szCs w:val="21"/>
              </w:rPr>
              <w:t>1</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highlight w:val="yellow"/>
              </w:rPr>
            </w:pPr>
            <w:r w:rsidRPr="00082F1C">
              <w:rPr>
                <w:rFonts w:ascii="宋体" w:eastAsia="宋体" w:hAnsi="宋体" w:cs="宋体" w:hint="eastAsia"/>
                <w:szCs w:val="21"/>
              </w:rPr>
              <w:t>▲全自动化学发光系统</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 xml:space="preserve">1.主要功能： </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1.1核酸、蛋白样品检测：适用于DNA、RNA、蛋白等凝胶成像；</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1.2免染成像技术：实现蛋白胶免染成像，无需进行考马斯亮蓝染色即可快速检测蛋白电泳效果；</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1.3化学发光检测：Western blot、Southern blot、Northern blot、Dot blot等发光实验；</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lastRenderedPageBreak/>
              <w:t>1.4多色荧光检测：可实现多通道荧光检测：AMCA/Alexa Fluor350/DyLight350、cy2/ Alexa Fluor488/ DyLight488、 cy3/ Alexa Fluor555/ DyLight550、cy5/ Alexa Fluor647/ DyLight649；</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1.5其他应用：各种杂交膜，蛋白转印膜，培养皿菌落计数，酶标板，点杂交，蛋白芯片，电化学。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 xml:space="preserve">2.组件及配（备）件： </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2.1全自动化学发光成像仪主机1台；</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2.2电脑1台</w:t>
            </w:r>
            <w:r w:rsidRPr="00082F1C">
              <w:rPr>
                <w:rFonts w:ascii="宋体" w:eastAsia="宋体" w:hAnsi="宋体" w:cs="宋体" w:hint="eastAsia"/>
                <w:b/>
                <w:szCs w:val="21"/>
              </w:rPr>
              <w:t>（强制节能产品）</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2.3采集分析软件1套。</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3.1机箱：</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3.1.1 全自动控制</w:t>
            </w:r>
            <w:proofErr w:type="gramStart"/>
            <w:r w:rsidRPr="00082F1C">
              <w:rPr>
                <w:rFonts w:ascii="宋体" w:eastAsia="宋体" w:hAnsi="宋体" w:cs="宋体" w:hint="eastAsia"/>
                <w:szCs w:val="21"/>
              </w:rPr>
              <w:t>一</w:t>
            </w:r>
            <w:proofErr w:type="gramEnd"/>
            <w:r w:rsidRPr="00082F1C">
              <w:rPr>
                <w:rFonts w:ascii="宋体" w:eastAsia="宋体" w:hAnsi="宋体" w:cs="宋体" w:hint="eastAsia"/>
                <w:szCs w:val="21"/>
              </w:rPr>
              <w:t>体式机箱：双层PC/ABS材质暗箱，电脑实现全自动控制，确保完全密闭；</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3.1.2 导轨式双位载物样品平台，兼容拍摄样品厚度0.01-10cm；</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3.1.3 拍摄面积：20cm×20cm；</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3.1.4 外围尺寸：约45×76×40cm；</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3.1.5 电源：220V/50Hz；</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3.2相机：</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★3.2.1 高灵敏度制冷CCD相机：</w:t>
            </w:r>
            <w:proofErr w:type="gramStart"/>
            <w:r w:rsidRPr="00082F1C">
              <w:rPr>
                <w:rFonts w:ascii="宋体" w:eastAsia="宋体" w:hAnsi="宋体" w:cs="宋体" w:hint="eastAsia"/>
                <w:szCs w:val="21"/>
              </w:rPr>
              <w:t>科研级</w:t>
            </w:r>
            <w:proofErr w:type="gramEnd"/>
            <w:r w:rsidRPr="00082F1C">
              <w:rPr>
                <w:rFonts w:ascii="宋体" w:eastAsia="宋体" w:hAnsi="宋体" w:cs="宋体" w:hint="eastAsia"/>
                <w:szCs w:val="21"/>
              </w:rPr>
              <w:t>深度制冷CCD相机</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3.2.2 CCD芯片：主流品牌芯片；</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3.2.3 制冷方式：三级-半导体热电式TEC制冷；</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3.2.4 制冷温度：低于环境温度65℃（或绝对-30℃），</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3.2.5 像元尺寸：4.54um×4.54um；</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3.2.6 CCD阵列：2688×2200；</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3.2.7 图像分辨率：300/600/1200DPI，可满足文章发表要求；</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3.2.8 像素合并：1×1，2×2，4×4，6×6，8×8，12×12，16×16，24×24；</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★3.2.9 感光效率：</w:t>
            </w:r>
            <w:r w:rsidRPr="00082F1C">
              <w:rPr>
                <w:rFonts w:ascii="宋体" w:eastAsia="宋体" w:hAnsi="宋体" w:cs="宋体" w:hint="eastAsia"/>
                <w:kern w:val="0"/>
                <w:szCs w:val="21"/>
              </w:rPr>
              <w:t>≥</w:t>
            </w:r>
            <w:r w:rsidRPr="00082F1C">
              <w:rPr>
                <w:rFonts w:ascii="宋体" w:eastAsia="宋体" w:hAnsi="宋体" w:cs="宋体" w:hint="eastAsia"/>
                <w:szCs w:val="21"/>
              </w:rPr>
              <w:t>75% @600nm，可检测低于</w:t>
            </w:r>
            <w:proofErr w:type="gramStart"/>
            <w:r w:rsidRPr="00082F1C">
              <w:rPr>
                <w:rFonts w:ascii="宋体" w:eastAsia="宋体" w:hAnsi="宋体" w:cs="宋体" w:hint="eastAsia"/>
                <w:szCs w:val="21"/>
              </w:rPr>
              <w:t>阿克级蛋白</w:t>
            </w:r>
            <w:proofErr w:type="gramEnd"/>
            <w:r w:rsidRPr="00082F1C">
              <w:rPr>
                <w:rFonts w:ascii="宋体" w:eastAsia="宋体" w:hAnsi="宋体" w:cs="宋体" w:hint="eastAsia"/>
                <w:szCs w:val="21"/>
              </w:rPr>
              <w:t>样品</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3.2.10 暗电流：＜0.00015e-/p/s @-30℃；</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3.2.11 读出噪声：4e-RMS@650kHz；</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3.2.12 线性范围：16 bit（0-65535灰阶）；</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3.2.13 数据传输：USB3.0图像传输线及专业级串口控制线；</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lastRenderedPageBreak/>
              <w:t xml:space="preserve">3.3镜头： </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★3.3.1 F/0.8，高清晰大口径高通透电动镜头，电脑实现焦距调整，</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3.4.辅助光源：</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3.4.1 LED反射灯×2；</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3.4.2 双侧高强度无影红/绿/蓝三通道荧光激发光源，可进行多色荧光检测，每一个荧光通道装备了两组激发光源；</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3.4.3 紫外透射光源302nm，自动定时关闭，开门自动关闭紫外，防止紫外线泄露；</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3.5全自动滤光片轮：</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3.5.1 全自动5位滤光片轮，一键式切换，自动拍摄出图，快速获取图像，方便各种实验操作；</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3.5.2 多种滤光片：590nm滤光片，</w:t>
            </w:r>
            <w:proofErr w:type="gramStart"/>
            <w:r w:rsidRPr="00082F1C">
              <w:rPr>
                <w:rFonts w:ascii="宋体" w:eastAsia="宋体" w:hAnsi="宋体" w:cs="宋体" w:hint="eastAsia"/>
                <w:szCs w:val="21"/>
              </w:rPr>
              <w:t>标配</w:t>
            </w:r>
            <w:proofErr w:type="gramEnd"/>
            <w:r w:rsidRPr="00082F1C">
              <w:rPr>
                <w:rFonts w:ascii="宋体" w:eastAsia="宋体" w:hAnsi="宋体" w:cs="宋体" w:hint="eastAsia"/>
                <w:szCs w:val="21"/>
              </w:rPr>
              <w:t>530nm滤光片/605nm滤光片/690nm滤光片；</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3.6图像采集分析软件：</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3.6.1可实现拍摄、灰度分析等功能；</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3.6.2 实现图像采集、灰度分析、Marker叠加等功能独立操作，方便拍照及分析同时进行，互不干扰；</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3.6.3 具有图像旋转、裁剪、反色等处理功能，进行图像优化处理；</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3.6.4 自动识别泳道条带、自动计算泳道中各条带的密度积分和峰值、计算分子量大小及条带的迁移率，可进行蛋白纯度及等电点分析；</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szCs w:val="21"/>
              </w:rPr>
            </w:pPr>
            <w:r w:rsidRPr="00082F1C">
              <w:rPr>
                <w:rFonts w:ascii="宋体" w:eastAsia="宋体" w:hAnsi="宋体" w:cs="宋体" w:hint="eastAsia"/>
                <w:szCs w:val="21"/>
              </w:rPr>
              <w:t>3.6.5 分析数据能输出至Excel及TXT文件；</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3.7配置单：</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proofErr w:type="gramStart"/>
            <w:r w:rsidRPr="00082F1C">
              <w:rPr>
                <w:rFonts w:ascii="宋体" w:eastAsia="宋体" w:hAnsi="宋体" w:cs="宋体" w:hint="eastAsia"/>
                <w:szCs w:val="21"/>
              </w:rPr>
              <w:t>科研级</w:t>
            </w:r>
            <w:proofErr w:type="gramEnd"/>
            <w:r w:rsidRPr="00082F1C">
              <w:rPr>
                <w:rFonts w:ascii="宋体" w:eastAsia="宋体" w:hAnsi="宋体" w:cs="宋体" w:hint="eastAsia"/>
                <w:szCs w:val="21"/>
              </w:rPr>
              <w:t>深度制冷CCD相机；</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专业级电动变焦镜头；</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暗箱装置；</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超多层镀膜专用滤色镜片；</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LED白光灯（冷灯）；</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紫外透射仪：波长302nm，紫外透射面积</w:t>
            </w:r>
            <w:r w:rsidRPr="00082F1C">
              <w:rPr>
                <w:rFonts w:ascii="Times New Roman" w:eastAsia="宋体" w:hAnsi="Times New Roman" w:cs="Times New Roman" w:hint="eastAsia"/>
                <w:szCs w:val="24"/>
              </w:rPr>
              <w:t>≥</w:t>
            </w:r>
            <w:r w:rsidRPr="00082F1C">
              <w:rPr>
                <w:rFonts w:ascii="宋体" w:eastAsia="宋体" w:hAnsi="宋体" w:cs="宋体" w:hint="eastAsia"/>
                <w:szCs w:val="21"/>
              </w:rPr>
              <w:t>20cm×20cm；</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紫外/白光转换板：冷光，白光透射面积</w:t>
            </w:r>
            <w:r w:rsidRPr="00082F1C">
              <w:rPr>
                <w:rFonts w:ascii="Times New Roman" w:eastAsia="宋体" w:hAnsi="Times New Roman" w:cs="Times New Roman" w:hint="eastAsia"/>
                <w:szCs w:val="24"/>
              </w:rPr>
              <w:t>≥</w:t>
            </w:r>
            <w:r w:rsidRPr="00082F1C">
              <w:rPr>
                <w:rFonts w:ascii="宋体" w:eastAsia="宋体" w:hAnsi="宋体" w:cs="宋体" w:hint="eastAsia"/>
                <w:szCs w:val="21"/>
              </w:rPr>
              <w:t>21cm×22cm；</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5位电脑控制自动滤光片轮；</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lastRenderedPageBreak/>
              <w:t>RGB荧光激发光源；</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图像拍摄软件；</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图像分析软件；</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安装U盘；</w:t>
            </w:r>
          </w:p>
          <w:p w:rsidR="00082F1C" w:rsidRPr="00082F1C" w:rsidRDefault="00082F1C" w:rsidP="00082F1C">
            <w:pPr>
              <w:numPr>
                <w:ilvl w:val="0"/>
                <w:numId w:val="36"/>
              </w:num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加密锁；</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5.软件要求：原装正版，后期免费升级。</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8.人员培训：在用户所在地对用户进行免费培训，培训内容包括仪器的技术原理，操作，数据处理等。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9.售后服务与质量保证：现场免费培训，各项性能指标达到技术要求，由买卖双方共同签字认可，现场验收，仪器验收合格后，卖方须提供整机一年免费保修。</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1套</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trHeight w:val="249"/>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szCs w:val="21"/>
              </w:rPr>
            </w:pPr>
            <w:r w:rsidRPr="00082F1C">
              <w:rPr>
                <w:rFonts w:ascii="宋体" w:eastAsia="宋体" w:hAnsi="宋体" w:cs="Times New Roman" w:hint="eastAsia"/>
                <w:szCs w:val="21"/>
              </w:rPr>
              <w:lastRenderedPageBreak/>
              <w:t>2</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基因扩增仪</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 适用于教学、科研等PCR实验。</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2.组件及配（备）件：基因扩增仪 1台。</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3.1不小于7</w:t>
            </w:r>
            <w:proofErr w:type="gramStart"/>
            <w:r w:rsidRPr="00082F1C">
              <w:rPr>
                <w:rFonts w:ascii="宋体" w:eastAsia="宋体" w:hAnsi="宋体" w:cs="宋体" w:hint="eastAsia"/>
                <w:szCs w:val="21"/>
              </w:rPr>
              <w:t>”</w:t>
            </w:r>
            <w:proofErr w:type="gramEnd"/>
            <w:r w:rsidRPr="00082F1C">
              <w:rPr>
                <w:rFonts w:ascii="宋体" w:eastAsia="宋体" w:hAnsi="宋体" w:cs="宋体" w:hint="eastAsia"/>
                <w:szCs w:val="21"/>
              </w:rPr>
              <w:t>TFT高</w:t>
            </w:r>
            <w:proofErr w:type="gramStart"/>
            <w:r w:rsidRPr="00082F1C">
              <w:rPr>
                <w:rFonts w:ascii="宋体" w:eastAsia="宋体" w:hAnsi="宋体" w:cs="宋体" w:hint="eastAsia"/>
                <w:szCs w:val="21"/>
              </w:rPr>
              <w:t>清真彩全触摸</w:t>
            </w:r>
            <w:proofErr w:type="gramEnd"/>
            <w:r w:rsidRPr="00082F1C">
              <w:rPr>
                <w:rFonts w:ascii="宋体" w:eastAsia="宋体" w:hAnsi="宋体" w:cs="宋体" w:hint="eastAsia"/>
                <w:szCs w:val="21"/>
              </w:rPr>
              <w:t>屏，曲线图形实时显示程序；</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★3.2使用半导体芯片；</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★3.3样品台容量: 96孔*0.2ml+77孔*0.5ml，另有多种规格样品台可更换，</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3.4最大变温速度：≥5℃/秒；</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 xml:space="preserve">3.5中英文双语可选界面； </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 xml:space="preserve">★3.6 </w:t>
            </w:r>
            <w:proofErr w:type="gramStart"/>
            <w:r w:rsidRPr="00082F1C">
              <w:rPr>
                <w:rFonts w:ascii="宋体" w:eastAsia="宋体" w:hAnsi="宋体" w:cs="宋体" w:hint="eastAsia"/>
                <w:szCs w:val="21"/>
              </w:rPr>
              <w:t>防过压</w:t>
            </w:r>
            <w:proofErr w:type="gramEnd"/>
            <w:r w:rsidRPr="00082F1C">
              <w:rPr>
                <w:rFonts w:ascii="宋体" w:eastAsia="宋体" w:hAnsi="宋体" w:cs="宋体" w:hint="eastAsia"/>
                <w:szCs w:val="21"/>
              </w:rPr>
              <w:t>的声音提示功能，热盖自动关闭功能，</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3.7温度范围：0℃～99.9℃；温度均匀性：≤±0.2℃(95℃时)；梯度30℃～99.9℃；梯度温度均匀性：≤±0.2℃(95℃时)；</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3.8主机可储存10000个以上PCR标准程序, 还可通过U盘无限量下载程序或升级软件；</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3.9前进风后出风的风道设计，仪器之间可紧贴摆放，节约空间，</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szCs w:val="21"/>
              </w:rPr>
              <w:t>；</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3.10多用户登录并有密码保护，有TM计算器，有程序向导功能；</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3.11拓展功能：选购原位载盘可升级为原位PCR。</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lastRenderedPageBreak/>
              <w:t>5.软件要求：无。</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在用户所在地对用户进行免费培训，培训内容包括仪器的技术原理，操作，数据处理等。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9.售后服务与质量保证：</w:t>
            </w:r>
            <w:r w:rsidRPr="00082F1C">
              <w:rPr>
                <w:rFonts w:ascii="宋体" w:eastAsia="宋体" w:hAnsi="宋体" w:cs="宋体" w:hint="eastAsia"/>
                <w:bCs/>
                <w:szCs w:val="21"/>
              </w:rPr>
              <w:t>现场免费培训，各项性能指标达到技术要求，由买卖双方共同签字认可，现场验收，仪器验收合格后，卖方须提供整机一年免费保修。</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4台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trHeight w:val="249"/>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szCs w:val="21"/>
              </w:rPr>
            </w:pPr>
            <w:r w:rsidRPr="00082F1C">
              <w:rPr>
                <w:rFonts w:ascii="宋体" w:eastAsia="宋体" w:hAnsi="宋体" w:cs="Times New Roman" w:hint="eastAsia"/>
                <w:szCs w:val="21"/>
              </w:rPr>
              <w:lastRenderedPageBreak/>
              <w:t>3</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超声波细胞粉碎机</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1.主要功能：用于多种细胞、细菌、病毒及动植物组织的破碎，同时可用来乳化、分离、匀化、提取、消泡、清洗、纳米材料的制备、分散及加速化学反应等。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2.组件及配（备）件：超声波细胞粉碎机 1台。</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3.1频率: 20-25kHz；</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3.2显示方式: 不小于7寸触摸屏显示；</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3功率: 900W（1%-100%）；</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4随机变幅杆: 6mm；</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5破碎容量: 0.5-600ml；</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6占空比: 0.1-99.9%；</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7温度报警: 0-99.9℃，防止样品过热；</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8报警: 时间，过载，温度；</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9电源: 220/110V  50Hz/60Hz；</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10电源机箱尺寸: 小于等于430*255*300mm；</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11主机+普通换能器重量:约14.2kg；</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12隔音箱尺寸: 小于等于345*340*570mm。</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5.软件要求：无。</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在用户所在地对用户进行免费培训，培训内容包括仪器的技术原理，操作，数据处理等。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10.售后服务与质量保证：</w:t>
            </w:r>
            <w:r w:rsidRPr="00082F1C">
              <w:rPr>
                <w:rFonts w:ascii="宋体" w:eastAsia="宋体" w:hAnsi="宋体" w:cs="宋体" w:hint="eastAsia"/>
                <w:bCs/>
                <w:szCs w:val="21"/>
              </w:rPr>
              <w:t>现场免费培训，各项性能指标达到技术要求，由买卖双方共同签字认可，现场验收，仪器验收合格后，卖方须提供整机一年免费保修。</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trHeight w:val="249"/>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szCs w:val="21"/>
              </w:rPr>
            </w:pPr>
            <w:r w:rsidRPr="00082F1C">
              <w:rPr>
                <w:rFonts w:ascii="宋体" w:eastAsia="宋体" w:hAnsi="宋体" w:cs="Times New Roman" w:hint="eastAsia"/>
                <w:szCs w:val="21"/>
              </w:rPr>
              <w:t>4</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振动式混合机</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w:t>
            </w:r>
            <w:r w:rsidRPr="00082F1C">
              <w:rPr>
                <w:rFonts w:ascii="宋体" w:eastAsia="宋体" w:hAnsi="宋体" w:cs="宋体" w:hint="eastAsia"/>
                <w:bCs/>
                <w:szCs w:val="21"/>
              </w:rPr>
              <w:t>用于生物样品的样品前处理，大批量自动化的快速抽提基因组</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2.组件及配（备）件：振动式混合机 1台。</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hint="eastAsia"/>
                <w:bCs/>
                <w:szCs w:val="21"/>
              </w:rPr>
              <w:lastRenderedPageBreak/>
              <w:t>3.1</w:t>
            </w:r>
            <w:r w:rsidRPr="00082F1C">
              <w:rPr>
                <w:rFonts w:ascii="宋体" w:eastAsia="宋体" w:hAnsi="宋体" w:cs="宋体" w:hint="eastAsia"/>
                <w:szCs w:val="21"/>
              </w:rPr>
              <w:t xml:space="preserve"> </w:t>
            </w:r>
            <w:r w:rsidRPr="00082F1C">
              <w:rPr>
                <w:rFonts w:ascii="宋体" w:eastAsia="宋体" w:hAnsi="宋体" w:cs="宋体" w:hint="eastAsia"/>
                <w:bCs/>
                <w:szCs w:val="21"/>
              </w:rPr>
              <w:t>15秒内最大处理量同时可以处理192个样品，包括可以适用12位和24位的液氮冷冻适配器；</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2可以同时处理192个2ml研磨管,和48个5ml研磨管，24个（7-15）ML研磨管, 4*25ml， 4*50ml可以任意定做各种规格研磨管；</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3液晶屏显示,可以方便直观的操作,另可升级成触摸屏显示操作；</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4工作方式：垂直上下研磨</w:t>
            </w:r>
            <w:proofErr w:type="gramStart"/>
            <w:r w:rsidRPr="00082F1C">
              <w:rPr>
                <w:rFonts w:ascii="宋体" w:eastAsia="宋体" w:hAnsi="宋体" w:cs="宋体" w:hint="eastAsia"/>
                <w:bCs/>
                <w:szCs w:val="21"/>
              </w:rPr>
              <w:t>珠运动</w:t>
            </w:r>
            <w:proofErr w:type="gramEnd"/>
            <w:r w:rsidRPr="00082F1C">
              <w:rPr>
                <w:rFonts w:ascii="宋体" w:eastAsia="宋体" w:hAnsi="宋体" w:cs="宋体" w:hint="eastAsia"/>
                <w:bCs/>
                <w:szCs w:val="21"/>
              </w:rPr>
              <w:t>方式，保证样品处理的最大化和瞬间的粉碎效果，</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5最大进料尺寸：无要求，根据适配器调节.最终出料粒度：~5µm；</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6不锈钢腔体圆角和斜坡底座一体成型设计，研磨腔内不锈钢板须为压模成形，进一步保证腔体不变形，且易于清洁,且</w:t>
            </w:r>
            <w:proofErr w:type="gramStart"/>
            <w:r w:rsidRPr="00082F1C">
              <w:rPr>
                <w:rFonts w:ascii="宋体" w:eastAsia="宋体" w:hAnsi="宋体" w:cs="宋体" w:hint="eastAsia"/>
                <w:bCs/>
                <w:szCs w:val="21"/>
              </w:rPr>
              <w:t>有降音装置</w:t>
            </w:r>
            <w:proofErr w:type="gramEnd"/>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7研磨平台数 (可接纳</w:t>
            </w:r>
            <w:proofErr w:type="gramStart"/>
            <w:r w:rsidRPr="00082F1C">
              <w:rPr>
                <w:rFonts w:ascii="宋体" w:eastAsia="宋体" w:hAnsi="宋体" w:cs="宋体" w:hint="eastAsia"/>
                <w:bCs/>
                <w:szCs w:val="21"/>
              </w:rPr>
              <w:t>研磨罐数</w:t>
            </w:r>
            <w:proofErr w:type="gramEnd"/>
            <w:r w:rsidRPr="00082F1C">
              <w:rPr>
                <w:rFonts w:ascii="宋体" w:eastAsia="宋体" w:hAnsi="宋体" w:cs="宋体" w:hint="eastAsia"/>
                <w:bCs/>
                <w:szCs w:val="21"/>
              </w:rPr>
              <w:t>) &gt;2；</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8带自动中心定位的紧固装置：是；</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9均质速度：0—70 Hz/秒,工作时间：0秒-9999分钟，用户可自行设定，</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10转速范围：1000rpm-7000rpm；</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11研磨球直径：0.1-30mm；</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12研磨球材料：合金钢、铬钢、氧化锆、碳化钨、石英砂；</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13加速：在2秒内达到最大速度；</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14减速：在2秒内达到最低速度；</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15噪音等级：&lt;55db；</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16研磨方式：湿磨，干磨，低温研磨都可。</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5.软件要求：无。</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在用户所在地对用户进行免费培训，培训内容包括仪器的技术原理，操作，数据处理等。</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szCs w:val="21"/>
              </w:rPr>
              <w:t>9.售后服务与质量保证：</w:t>
            </w:r>
            <w:r w:rsidRPr="00082F1C">
              <w:rPr>
                <w:rFonts w:ascii="宋体" w:eastAsia="宋体" w:hAnsi="宋体" w:cs="宋体" w:hint="eastAsia"/>
                <w:bCs/>
                <w:szCs w:val="21"/>
              </w:rPr>
              <w:t>现场免费培训，各项性能指标达到技术要求，由买卖双方共同签字认可，现场验收，仪器验收合格后，卖方须提供整机一年免费保修。</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trHeight w:val="249"/>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szCs w:val="21"/>
              </w:rPr>
            </w:pPr>
            <w:r w:rsidRPr="00082F1C">
              <w:rPr>
                <w:rFonts w:ascii="宋体" w:eastAsia="宋体" w:hAnsi="宋体" w:cs="Times New Roman" w:hint="eastAsia"/>
                <w:szCs w:val="21"/>
              </w:rPr>
              <w:lastRenderedPageBreak/>
              <w:t>5</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kern w:val="0"/>
                <w:szCs w:val="21"/>
              </w:rPr>
              <w:t>光热成像仪</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w:t>
            </w:r>
            <w:r w:rsidRPr="00082F1C">
              <w:rPr>
                <w:rFonts w:ascii="宋体" w:eastAsia="宋体" w:hAnsi="宋体" w:cs="宋体" w:hint="eastAsia"/>
                <w:kern w:val="0"/>
                <w:szCs w:val="21"/>
              </w:rPr>
              <w:t>光热成像仪</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jc w:val="left"/>
              <w:rPr>
                <w:rFonts w:ascii="宋体" w:eastAsia="宋体" w:hAnsi="宋体" w:cs="宋体"/>
                <w:szCs w:val="21"/>
              </w:rPr>
            </w:pPr>
            <w:r w:rsidRPr="00082F1C">
              <w:rPr>
                <w:rFonts w:ascii="宋体" w:eastAsia="宋体" w:hAnsi="宋体" w:cs="宋体" w:hint="eastAsia"/>
                <w:szCs w:val="21"/>
              </w:rPr>
              <w:t>2.组件及配（备）件：</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lastRenderedPageBreak/>
              <w:t>2.1</w:t>
            </w:r>
            <w:r w:rsidRPr="00082F1C">
              <w:rPr>
                <w:rFonts w:ascii="宋体" w:eastAsia="宋体" w:hAnsi="宋体" w:cs="宋体" w:hint="eastAsia"/>
                <w:kern w:val="0"/>
                <w:szCs w:val="21"/>
              </w:rPr>
              <w:t>光热成像仪</w:t>
            </w:r>
            <w:r w:rsidRPr="00082F1C">
              <w:rPr>
                <w:rFonts w:ascii="宋体" w:eastAsia="宋体" w:hAnsi="宋体" w:cs="宋体" w:hint="eastAsia"/>
                <w:szCs w:val="21"/>
              </w:rPr>
              <w:t>主机系统 1台；</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2.2</w:t>
            </w:r>
            <w:r w:rsidRPr="00082F1C">
              <w:rPr>
                <w:rFonts w:ascii="宋体" w:eastAsia="宋体" w:hAnsi="宋体" w:cs="宋体" w:hint="eastAsia"/>
                <w:bCs/>
                <w:szCs w:val="21"/>
              </w:rPr>
              <w:t xml:space="preserve"> 808nm多模光纤耦合红外半导体激光器</w:t>
            </w:r>
            <w:r w:rsidRPr="00082F1C">
              <w:rPr>
                <w:rFonts w:ascii="宋体" w:eastAsia="宋体" w:hAnsi="宋体" w:cs="宋体" w:hint="eastAsia"/>
                <w:szCs w:val="21"/>
              </w:rPr>
              <w:t>（波长：</w:t>
            </w:r>
            <w:r w:rsidRPr="00082F1C">
              <w:rPr>
                <w:rFonts w:ascii="宋体" w:eastAsia="宋体" w:hAnsi="宋体" w:cs="宋体"/>
                <w:szCs w:val="21"/>
              </w:rPr>
              <w:t xml:space="preserve">808+5 </w:t>
            </w:r>
            <w:r w:rsidRPr="00082F1C">
              <w:rPr>
                <w:rFonts w:ascii="宋体" w:eastAsia="宋体" w:hAnsi="宋体" w:cs="宋体" w:hint="eastAsia"/>
                <w:szCs w:val="21"/>
              </w:rPr>
              <w:t>nm；光谱线宽：</w:t>
            </w:r>
            <w:r w:rsidRPr="00082F1C">
              <w:rPr>
                <w:rFonts w:ascii="宋体" w:eastAsia="宋体" w:hAnsi="宋体" w:cs="宋体"/>
                <w:szCs w:val="21"/>
              </w:rPr>
              <w:t xml:space="preserve">&lt;3 </w:t>
            </w:r>
            <w:r w:rsidRPr="00082F1C">
              <w:rPr>
                <w:rFonts w:ascii="宋体" w:eastAsia="宋体" w:hAnsi="宋体" w:cs="宋体" w:hint="eastAsia"/>
                <w:szCs w:val="21"/>
              </w:rPr>
              <w:t>nm；出光纤输出功率：≥1000 mW(0~Max 功率可调节)；工作方式：</w:t>
            </w:r>
            <w:r w:rsidRPr="00082F1C">
              <w:rPr>
                <w:rFonts w:ascii="宋体" w:eastAsia="宋体" w:hAnsi="宋体" w:cs="宋体"/>
                <w:szCs w:val="21"/>
              </w:rPr>
              <w:t>CW</w:t>
            </w:r>
            <w:r w:rsidRPr="00082F1C">
              <w:rPr>
                <w:rFonts w:ascii="宋体" w:eastAsia="宋体" w:hAnsi="宋体" w:cs="宋体" w:hint="eastAsia"/>
                <w:szCs w:val="21"/>
              </w:rPr>
              <w:t>；光斑模式：</w:t>
            </w:r>
            <w:r w:rsidRPr="00082F1C">
              <w:rPr>
                <w:rFonts w:ascii="宋体" w:eastAsia="宋体" w:hAnsi="宋体" w:cs="宋体"/>
                <w:szCs w:val="21"/>
              </w:rPr>
              <w:t>TE</w:t>
            </w:r>
            <w:r w:rsidRPr="00082F1C">
              <w:rPr>
                <w:rFonts w:ascii="宋体" w:eastAsia="宋体" w:hAnsi="宋体" w:cs="宋体"/>
                <w:szCs w:val="21"/>
                <w:vertAlign w:val="subscript"/>
              </w:rPr>
              <w:t>00</w:t>
            </w:r>
            <w:r w:rsidRPr="00082F1C">
              <w:rPr>
                <w:rFonts w:ascii="宋体" w:eastAsia="宋体" w:hAnsi="宋体" w:cs="宋体" w:hint="eastAsia"/>
                <w:szCs w:val="21"/>
              </w:rPr>
              <w:t>；光纤芯径：</w:t>
            </w:r>
            <w:r w:rsidRPr="00082F1C">
              <w:rPr>
                <w:rFonts w:ascii="宋体" w:eastAsia="宋体" w:hAnsi="宋体" w:cs="宋体"/>
                <w:szCs w:val="21"/>
              </w:rPr>
              <w:t>200</w:t>
            </w:r>
            <w:r w:rsidRPr="00082F1C">
              <w:rPr>
                <w:rFonts w:ascii="宋体" w:eastAsia="宋体" w:hAnsi="宋体" w:cs="宋体" w:hint="eastAsia"/>
                <w:szCs w:val="21"/>
              </w:rPr>
              <w:t xml:space="preserve"> um；数值孔径：</w:t>
            </w:r>
            <w:r w:rsidRPr="00082F1C">
              <w:rPr>
                <w:rFonts w:ascii="宋体" w:eastAsia="宋体" w:hAnsi="宋体" w:cs="宋体"/>
                <w:szCs w:val="21"/>
              </w:rPr>
              <w:t>0.22</w:t>
            </w:r>
            <w:r w:rsidRPr="00082F1C">
              <w:rPr>
                <w:rFonts w:ascii="宋体" w:eastAsia="宋体" w:hAnsi="宋体" w:cs="宋体" w:hint="eastAsia"/>
                <w:szCs w:val="21"/>
              </w:rPr>
              <w:t>；光纤长度：</w:t>
            </w:r>
            <w:r w:rsidRPr="00082F1C">
              <w:rPr>
                <w:rFonts w:ascii="宋体" w:eastAsia="宋体" w:hAnsi="宋体" w:cs="宋体"/>
                <w:szCs w:val="21"/>
              </w:rPr>
              <w:t>100</w:t>
            </w:r>
            <w:r w:rsidRPr="00082F1C">
              <w:rPr>
                <w:rFonts w:ascii="宋体" w:eastAsia="宋体" w:hAnsi="宋体" w:cs="宋体" w:hint="eastAsia"/>
                <w:szCs w:val="21"/>
              </w:rPr>
              <w:t xml:space="preserve"> cm；光纤连接器：</w:t>
            </w:r>
            <w:r w:rsidRPr="00082F1C">
              <w:rPr>
                <w:rFonts w:ascii="宋体" w:eastAsia="宋体" w:hAnsi="宋体" w:cs="宋体"/>
                <w:szCs w:val="21"/>
              </w:rPr>
              <w:t>SMA905</w:t>
            </w:r>
            <w:r w:rsidRPr="00082F1C">
              <w:rPr>
                <w:rFonts w:ascii="宋体" w:eastAsia="宋体" w:hAnsi="宋体" w:cs="宋体" w:hint="eastAsia"/>
                <w:szCs w:val="21"/>
              </w:rPr>
              <w:t>；功率稳定性：</w:t>
            </w:r>
            <w:r w:rsidRPr="00082F1C">
              <w:rPr>
                <w:rFonts w:ascii="宋体" w:eastAsia="宋体" w:hAnsi="宋体" w:cs="宋体"/>
                <w:szCs w:val="21"/>
              </w:rPr>
              <w:t>&lt;2%</w:t>
            </w:r>
            <w:r w:rsidRPr="00082F1C">
              <w:rPr>
                <w:rFonts w:ascii="宋体" w:eastAsia="宋体" w:hAnsi="宋体" w:cs="宋体" w:hint="eastAsia"/>
                <w:szCs w:val="21"/>
              </w:rPr>
              <w:t>；制冷方式：</w:t>
            </w:r>
            <w:r w:rsidRPr="00082F1C">
              <w:rPr>
                <w:rFonts w:ascii="宋体" w:eastAsia="宋体" w:hAnsi="宋体" w:cs="宋体"/>
                <w:szCs w:val="21"/>
              </w:rPr>
              <w:t>TEC</w:t>
            </w:r>
            <w:r w:rsidRPr="00082F1C">
              <w:rPr>
                <w:rFonts w:ascii="宋体" w:eastAsia="宋体" w:hAnsi="宋体" w:cs="宋体" w:hint="eastAsia"/>
                <w:szCs w:val="21"/>
              </w:rPr>
              <w:t>；供电方式：</w:t>
            </w:r>
            <w:r w:rsidRPr="00082F1C">
              <w:rPr>
                <w:rFonts w:ascii="宋体" w:eastAsia="宋体" w:hAnsi="宋体" w:cs="宋体"/>
                <w:szCs w:val="21"/>
              </w:rPr>
              <w:t>90~240VAC@ 50Hz</w:t>
            </w:r>
            <w:r w:rsidRPr="00082F1C">
              <w:rPr>
                <w:rFonts w:ascii="宋体" w:eastAsia="宋体" w:hAnsi="宋体" w:cs="宋体" w:hint="eastAsia"/>
                <w:szCs w:val="21"/>
              </w:rPr>
              <w:t>；调制速率：</w:t>
            </w:r>
            <w:r w:rsidRPr="00082F1C">
              <w:rPr>
                <w:rFonts w:ascii="宋体" w:eastAsia="宋体" w:hAnsi="宋体" w:cs="宋体"/>
                <w:szCs w:val="21"/>
              </w:rPr>
              <w:t>10KHz TTL</w:t>
            </w:r>
            <w:r w:rsidRPr="00082F1C">
              <w:rPr>
                <w:rFonts w:ascii="宋体" w:eastAsia="宋体" w:hAnsi="宋体" w:cs="宋体" w:hint="eastAsia"/>
                <w:szCs w:val="21"/>
              </w:rPr>
              <w:t>；预热时间：</w:t>
            </w:r>
            <w:r w:rsidRPr="00082F1C">
              <w:rPr>
                <w:rFonts w:ascii="宋体" w:eastAsia="宋体" w:hAnsi="宋体" w:cs="宋体"/>
                <w:szCs w:val="21"/>
              </w:rPr>
              <w:t>&lt;5</w:t>
            </w:r>
            <w:r w:rsidRPr="00082F1C">
              <w:rPr>
                <w:rFonts w:ascii="宋体" w:eastAsia="宋体" w:hAnsi="宋体" w:cs="宋体" w:hint="eastAsia"/>
                <w:szCs w:val="21"/>
              </w:rPr>
              <w:t xml:space="preserve"> 分钟；工作温度：</w:t>
            </w:r>
            <w:r w:rsidRPr="00082F1C">
              <w:rPr>
                <w:rFonts w:ascii="宋体" w:eastAsia="宋体" w:hAnsi="宋体" w:cs="宋体"/>
                <w:szCs w:val="21"/>
              </w:rPr>
              <w:t>0~40</w:t>
            </w:r>
            <w:r w:rsidRPr="00082F1C">
              <w:rPr>
                <w:rFonts w:ascii="宋体" w:eastAsia="宋体" w:hAnsi="宋体" w:cs="宋体" w:hint="eastAsia"/>
                <w:szCs w:val="21"/>
              </w:rPr>
              <w:t>℃；使用寿命：</w:t>
            </w:r>
            <w:r w:rsidRPr="00082F1C">
              <w:rPr>
                <w:rFonts w:ascii="宋体" w:eastAsia="宋体" w:hAnsi="宋体" w:cs="宋体"/>
                <w:szCs w:val="21"/>
              </w:rPr>
              <w:t>&gt;10000</w:t>
            </w:r>
            <w:r w:rsidRPr="00082F1C">
              <w:rPr>
                <w:rFonts w:ascii="宋体" w:eastAsia="宋体" w:hAnsi="宋体" w:cs="宋体" w:hint="eastAsia"/>
                <w:szCs w:val="21"/>
              </w:rPr>
              <w:t>小时；保修期：12个月）；</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2.3</w:t>
            </w:r>
            <w:r w:rsidRPr="00082F1C">
              <w:rPr>
                <w:rFonts w:ascii="宋体" w:eastAsia="宋体" w:hAnsi="宋体" w:cs="宋体" w:hint="eastAsia"/>
                <w:bCs/>
                <w:szCs w:val="21"/>
              </w:rPr>
              <w:t>台式电脑含主机一台</w:t>
            </w:r>
            <w:r w:rsidRPr="00082F1C">
              <w:rPr>
                <w:rFonts w:ascii="宋体" w:eastAsia="宋体" w:hAnsi="宋体" w:cs="宋体" w:hint="eastAsia"/>
                <w:b/>
                <w:szCs w:val="21"/>
              </w:rPr>
              <w:t>（强制节能产品）：</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hint="eastAsia"/>
                <w:bCs/>
                <w:szCs w:val="21"/>
              </w:rPr>
              <w:t>主机：</w:t>
            </w:r>
            <w:r w:rsidRPr="00082F1C">
              <w:rPr>
                <w:rFonts w:ascii="宋体" w:eastAsia="宋体" w:hAnsi="宋体" w:cs="宋体" w:hint="eastAsia"/>
                <w:szCs w:val="21"/>
              </w:rPr>
              <w:t>11代i5-11400 16G 1TB+256G SSD win11。</w:t>
            </w:r>
            <w:r w:rsidRPr="00082F1C">
              <w:rPr>
                <w:rFonts w:ascii="宋体" w:eastAsia="宋体" w:hAnsi="宋体" w:cs="宋体" w:hint="eastAsia"/>
                <w:bCs/>
                <w:szCs w:val="21"/>
              </w:rPr>
              <w:t>显示屏：</w:t>
            </w:r>
            <w:r w:rsidRPr="00082F1C">
              <w:rPr>
                <w:rFonts w:ascii="宋体" w:eastAsia="宋体" w:hAnsi="宋体" w:cs="宋体" w:hint="eastAsia"/>
                <w:szCs w:val="21"/>
              </w:rPr>
              <w:t>面板尺寸：</w:t>
            </w:r>
            <w:r w:rsidRPr="00082F1C">
              <w:rPr>
                <w:rFonts w:ascii="宋体" w:eastAsia="宋体" w:hAnsi="宋体" w:cs="宋体"/>
                <w:szCs w:val="21"/>
              </w:rPr>
              <w:t>23</w:t>
            </w:r>
            <w:r w:rsidRPr="00082F1C">
              <w:rPr>
                <w:rFonts w:ascii="宋体" w:eastAsia="宋体" w:hAnsi="宋体" w:cs="宋体" w:hint="eastAsia"/>
                <w:szCs w:val="21"/>
              </w:rPr>
              <w:t>英寸，分辨率：1</w:t>
            </w:r>
            <w:r w:rsidRPr="00082F1C">
              <w:rPr>
                <w:rFonts w:ascii="宋体" w:eastAsia="宋体" w:hAnsi="宋体" w:cs="宋体"/>
                <w:szCs w:val="21"/>
              </w:rPr>
              <w:t>920*1080</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 ：</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3.1技术参数；</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 xml:space="preserve">1.1 仪器类型：三合一工作模式，可同时支持手持、台式、在线三种工作方式； </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1.2 图像分辨率：320×240像素；</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3.1.3</w:t>
            </w:r>
            <w:r w:rsidRPr="00082F1C">
              <w:rPr>
                <w:rFonts w:ascii="宋体" w:eastAsia="宋体" w:hAnsi="宋体" w:cs="宋体" w:hint="eastAsia"/>
                <w:szCs w:val="21"/>
              </w:rPr>
              <w:t xml:space="preserve"> 测温范围：-20℃—+350℃ ；</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1.4 USB:支持手机、平板电脑、PC进行实时温度数据交换，实时测温分析；</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1.5 支持1~6倍数码变焦，支持触</w:t>
            </w:r>
            <w:proofErr w:type="gramStart"/>
            <w:r w:rsidRPr="00082F1C">
              <w:rPr>
                <w:rFonts w:ascii="宋体" w:eastAsia="宋体" w:hAnsi="宋体" w:cs="宋体" w:hint="eastAsia"/>
                <w:szCs w:val="21"/>
              </w:rPr>
              <w:t>控操作</w:t>
            </w:r>
            <w:proofErr w:type="gramEnd"/>
            <w:r w:rsidRPr="00082F1C">
              <w:rPr>
                <w:rFonts w:ascii="宋体" w:eastAsia="宋体" w:hAnsi="宋体" w:cs="宋体" w:hint="eastAsia"/>
                <w:szCs w:val="21"/>
              </w:rPr>
              <w:t>变焦；</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1.6 电池工作时间：大于10个小时（电池为可充电电池）；</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1.7 可见光相机像素：1200</w:t>
            </w:r>
            <w:proofErr w:type="gramStart"/>
            <w:r w:rsidRPr="00082F1C">
              <w:rPr>
                <w:rFonts w:ascii="宋体" w:eastAsia="宋体" w:hAnsi="宋体" w:cs="宋体" w:hint="eastAsia"/>
                <w:szCs w:val="21"/>
              </w:rPr>
              <w:t>万像</w:t>
            </w:r>
            <w:proofErr w:type="gramEnd"/>
            <w:r w:rsidRPr="00082F1C">
              <w:rPr>
                <w:rFonts w:ascii="宋体" w:eastAsia="宋体" w:hAnsi="宋体" w:cs="宋体" w:hint="eastAsia"/>
                <w:szCs w:val="21"/>
              </w:rPr>
              <w:t>素；</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1.8 屏幕：多点触控5.2英寸电容屏，屏幕分辨率1920x1080；</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1.9 全辐射小视频：自动拍摄速率不低于5Hz，采样总量不低于1000帧；</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1.10 温度灵敏度（NETD）：＜0.05℃@30℃；</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1.11 空间分辨率：1.27mrad，最小成像距离0.15m；</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1.12 测温模式：不少于8个可移动点，不少于8个可移动区域分析；</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1.13 直线分析：不少于1条直线分析，直线自动显示</w:t>
            </w:r>
            <w:proofErr w:type="gramStart"/>
            <w:r w:rsidRPr="00082F1C">
              <w:rPr>
                <w:rFonts w:ascii="宋体" w:eastAsia="宋体" w:hAnsi="宋体" w:cs="宋体" w:hint="eastAsia"/>
                <w:szCs w:val="21"/>
              </w:rPr>
              <w:t>最</w:t>
            </w:r>
            <w:proofErr w:type="gramEnd"/>
            <w:r w:rsidRPr="00082F1C">
              <w:rPr>
                <w:rFonts w:ascii="宋体" w:eastAsia="宋体" w:hAnsi="宋体" w:cs="宋体" w:hint="eastAsia"/>
                <w:szCs w:val="21"/>
              </w:rPr>
              <w:t>高温、</w:t>
            </w:r>
            <w:proofErr w:type="gramStart"/>
            <w:r w:rsidRPr="00082F1C">
              <w:rPr>
                <w:rFonts w:ascii="宋体" w:eastAsia="宋体" w:hAnsi="宋体" w:cs="宋体" w:hint="eastAsia"/>
                <w:szCs w:val="21"/>
              </w:rPr>
              <w:t>最</w:t>
            </w:r>
            <w:proofErr w:type="gramEnd"/>
            <w:r w:rsidRPr="00082F1C">
              <w:rPr>
                <w:rFonts w:ascii="宋体" w:eastAsia="宋体" w:hAnsi="宋体" w:cs="宋体" w:hint="eastAsia"/>
                <w:szCs w:val="21"/>
              </w:rPr>
              <w:t>低温；</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1.14 声音报警：任意设定超温报警以及低温报警多种模式；</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1.15 测温修正：可分区单独设置发射率，环境温度、反射温度、湿度；</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1.16 图片格式：标准JPEG，含原始温度数据；</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hint="eastAsia"/>
                <w:szCs w:val="21"/>
              </w:rPr>
              <w:t>3.2专业分析软件；</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lastRenderedPageBreak/>
              <w:t>3.</w:t>
            </w:r>
            <w:r w:rsidRPr="00082F1C">
              <w:rPr>
                <w:rFonts w:ascii="宋体" w:eastAsia="宋体" w:hAnsi="宋体" w:cs="宋体" w:hint="eastAsia"/>
                <w:szCs w:val="21"/>
              </w:rPr>
              <w:t>2.1 自定义的多窗口分析模式，最多可支持10个窗口同步测试分析；</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2.2 支持设备实时在线测温、在线分析、实时报警等功能；</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2.3 支持</w:t>
            </w:r>
            <w:proofErr w:type="gramStart"/>
            <w:r w:rsidRPr="00082F1C">
              <w:rPr>
                <w:rFonts w:ascii="宋体" w:eastAsia="宋体" w:hAnsi="宋体" w:cs="宋体" w:hint="eastAsia"/>
                <w:szCs w:val="21"/>
              </w:rPr>
              <w:t>录制全</w:t>
            </w:r>
            <w:proofErr w:type="gramEnd"/>
            <w:r w:rsidRPr="00082F1C">
              <w:rPr>
                <w:rFonts w:ascii="宋体" w:eastAsia="宋体" w:hAnsi="宋体" w:cs="宋体" w:hint="eastAsia"/>
                <w:szCs w:val="21"/>
              </w:rPr>
              <w:t>辐射红外热像视频流，</w:t>
            </w:r>
            <w:proofErr w:type="gramStart"/>
            <w:r w:rsidRPr="00082F1C">
              <w:rPr>
                <w:rFonts w:ascii="宋体" w:eastAsia="宋体" w:hAnsi="宋体" w:cs="宋体" w:hint="eastAsia"/>
                <w:szCs w:val="21"/>
              </w:rPr>
              <w:t>单个热</w:t>
            </w:r>
            <w:proofErr w:type="gramEnd"/>
            <w:r w:rsidRPr="00082F1C">
              <w:rPr>
                <w:rFonts w:ascii="宋体" w:eastAsia="宋体" w:hAnsi="宋体" w:cs="宋体" w:hint="eastAsia"/>
                <w:szCs w:val="21"/>
              </w:rPr>
              <w:t>像文件存储深度达1TB，可以自定义录制采样帧频，可以自定义自动录制的触发条件（高温触发、低温触发、持续时间触发、外部触发等）；</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2.4 支持自定义的不规则区域温度分析，自动捕捉最高、低点温度，显示平均温度、极差温度；</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2.5 支持超温报警、低温报警、极差值温度报警三种模式；</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2.6 对录制后的全辐射视频流可添加任意多个点、线、区域分析对象；</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2.7 支持多样品分析功能，可将不同样品的热像温度视频的任意点或区域的温升曲线进行叠加分析，找出最优的设计方案；</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2.8 自动生成任意点，任意区域的最高、最低、平均值温度-时间曲线，可将全幅图像、区域的温度值或温升曲线数据导入excel表格进行二次分析；</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2.9 可将温度-时间曲线导入excel表格，首列为时间值，其余列为温度值；</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2.10 内置测量范围计算器，计算最大测量范围、像素解析度、测量镜头、测试距离等参数；</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2.11 支持全辐射红外视频的任意编辑和拼接功能，可将任意多个视频拼接成一个完整视频，并且可以分析并绘制任意点、线及区域的温度—时间的温升曲线；</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2.12 可以批量自动生成word版测试报告；</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2.13 支持bmp、jpeg图片存储；</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2.14 分析软件提供原始模式和温差模式两种分析模式，可以快速定位任意点、线、区域的温度值与标准值的温差数据及温差随时间的变化曲线。</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5.软件要求：软件终身免费升级。</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在用户所在地对用户进行免费培训，培训内容包括仪器的技术原理，操作，数据处理，仪器维护等。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9.售后服务与质量保证：</w:t>
            </w:r>
            <w:r w:rsidRPr="00082F1C">
              <w:rPr>
                <w:rFonts w:ascii="宋体" w:eastAsia="宋体" w:hAnsi="宋体" w:cs="宋体" w:hint="eastAsia"/>
                <w:bCs/>
                <w:szCs w:val="21"/>
              </w:rPr>
              <w:t>现场免费培训，各项性能指标达</w:t>
            </w:r>
            <w:r w:rsidRPr="00082F1C">
              <w:rPr>
                <w:rFonts w:ascii="宋体" w:eastAsia="宋体" w:hAnsi="宋体" w:cs="宋体" w:hint="eastAsia"/>
                <w:bCs/>
                <w:szCs w:val="21"/>
              </w:rPr>
              <w:lastRenderedPageBreak/>
              <w:t>到技术要求，由买卖双方共同签字认可，现场验收，仪器验收合格后，卖方须提供整机一年免费保修。</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bl>
    <w:p w:rsidR="00082F1C" w:rsidRPr="00082F1C" w:rsidRDefault="00082F1C" w:rsidP="00082F1C">
      <w:pPr>
        <w:rPr>
          <w:rFonts w:ascii="Times New Roman" w:eastAsia="宋体" w:hAnsi="Times New Roman" w:cs="Times New Roman"/>
          <w:szCs w:val="24"/>
        </w:rPr>
      </w:pPr>
    </w:p>
    <w:p w:rsidR="00082F1C" w:rsidRPr="00082F1C" w:rsidRDefault="00082F1C" w:rsidP="00082F1C">
      <w:pPr>
        <w:rPr>
          <w:rFonts w:ascii="Times New Roman" w:eastAsia="宋体" w:hAnsi="Times New Roman" w:cs="Times New Roman" w:hint="eastAsia"/>
          <w:szCs w:val="24"/>
        </w:rPr>
      </w:pPr>
      <w:r w:rsidRPr="00082F1C">
        <w:rPr>
          <w:rFonts w:ascii="Times New Roman" w:eastAsia="宋体" w:hAnsi="Times New Roman" w:cs="Times New Roman"/>
          <w:szCs w:val="24"/>
        </w:rPr>
        <w:br w:type="page"/>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1301"/>
        <w:gridCol w:w="5393"/>
        <w:gridCol w:w="568"/>
        <w:gridCol w:w="1105"/>
      </w:tblGrid>
      <w:tr w:rsidR="00082F1C" w:rsidRPr="00082F1C" w:rsidTr="00F31A36">
        <w:trPr>
          <w:jc w:val="center"/>
        </w:trPr>
        <w:tc>
          <w:tcPr>
            <w:tcW w:w="5000" w:type="pct"/>
            <w:gridSpan w:val="5"/>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b/>
                <w:bCs/>
                <w:szCs w:val="21"/>
              </w:rPr>
              <w:lastRenderedPageBreak/>
              <w:t>第</w:t>
            </w:r>
            <w:r w:rsidRPr="00082F1C">
              <w:rPr>
                <w:rFonts w:ascii="宋体" w:eastAsia="宋体" w:hAnsi="宋体" w:cs="Times New Roman" w:hint="eastAsia"/>
                <w:b/>
                <w:bCs/>
                <w:szCs w:val="21"/>
              </w:rPr>
              <w:t>2包：单管型发光检测仪等设备（含进口设备）</w:t>
            </w:r>
          </w:p>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预算金额：142万元</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序号</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货物名称</w:t>
            </w:r>
          </w:p>
        </w:tc>
        <w:tc>
          <w:tcPr>
            <w:tcW w:w="3001"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技术参数及要求</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宋体" w:hint="eastAsia"/>
                <w:b/>
                <w:bCs/>
                <w:szCs w:val="21"/>
              </w:rPr>
              <w:t>数量</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所属行业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t>1</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单管型发光检测仪</w:t>
            </w:r>
            <w:r w:rsidRPr="00082F1C">
              <w:rPr>
                <w:rFonts w:ascii="宋体" w:eastAsia="宋体" w:hAnsi="宋体" w:cs="宋体" w:hint="eastAsia"/>
                <w:b/>
                <w:szCs w:val="21"/>
              </w:rPr>
              <w:t>（进口）</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1.主要功能：主要可以进行</w:t>
            </w:r>
            <w:proofErr w:type="gramStart"/>
            <w:r w:rsidRPr="00082F1C">
              <w:rPr>
                <w:rFonts w:ascii="宋体" w:eastAsia="宋体" w:hAnsi="宋体" w:cs="宋体" w:hint="eastAsia"/>
                <w:szCs w:val="21"/>
              </w:rPr>
              <w:t>双报告</w:t>
            </w:r>
            <w:proofErr w:type="gramEnd"/>
            <w:r w:rsidRPr="00082F1C">
              <w:rPr>
                <w:rFonts w:ascii="宋体" w:eastAsia="宋体" w:hAnsi="宋体" w:cs="宋体" w:hint="eastAsia"/>
                <w:szCs w:val="21"/>
              </w:rPr>
              <w:t>基因检测、细胞活力/ATP检测、动力学检测、细胞间Ca2+检测、免疫检测。</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2.组件及配（备）件：单管型发光检测仪 1台。</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 ：</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1检测器：（光电倍增管）PMT；</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2灵敏度(以萤光素酶摩尔数计算):1×10-21；</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3样品通量：1.5ml离心管；</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4光谱应答范围：350nm-650nm；</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5线性范围：&gt;8数量级；</w:t>
            </w:r>
          </w:p>
          <w:p w:rsidR="00082F1C" w:rsidRPr="00082F1C" w:rsidRDefault="00082F1C" w:rsidP="00082F1C">
            <w:pPr>
              <w:widowControl/>
              <w:wordWrap w:val="0"/>
              <w:adjustRightInd w:val="0"/>
              <w:snapToGrid w:val="0"/>
              <w:spacing w:line="300" w:lineRule="auto"/>
              <w:ind w:firstLineChars="50" w:firstLine="105"/>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6运行温度：15-40℃。</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5.软件要求：无。</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在用户所在地对用户进行免费培训，培训内容包括仪9.售后服务与质量保证：现场免费培训，各项性能指标达到技术要求，由买卖双方共同签字认可，现场验收，仪器验收合格后，卖方须提供整机一年免费保修。</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t>2</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kern w:val="0"/>
                <w:szCs w:val="21"/>
              </w:rPr>
            </w:pPr>
            <w:r w:rsidRPr="00082F1C">
              <w:rPr>
                <w:rFonts w:ascii="宋体" w:eastAsia="宋体" w:hAnsi="宋体" w:cs="Times New Roman" w:hint="eastAsia"/>
                <w:kern w:val="0"/>
                <w:szCs w:val="21"/>
              </w:rPr>
              <w:t>▲</w:t>
            </w:r>
            <w:r w:rsidRPr="00082F1C">
              <w:rPr>
                <w:rFonts w:ascii="宋体" w:eastAsia="宋体" w:hAnsi="宋体" w:cs="宋体" w:hint="eastAsia"/>
                <w:szCs w:val="21"/>
              </w:rPr>
              <w:t>膜片钳放大器</w:t>
            </w:r>
            <w:r w:rsidRPr="00082F1C">
              <w:rPr>
                <w:rFonts w:ascii="宋体" w:eastAsia="宋体" w:hAnsi="宋体" w:cs="宋体" w:hint="eastAsia"/>
                <w:b/>
                <w:szCs w:val="21"/>
              </w:rPr>
              <w:t>（进口）</w:t>
            </w:r>
          </w:p>
        </w:tc>
        <w:tc>
          <w:tcPr>
            <w:tcW w:w="3001" w:type="pct"/>
          </w:tcPr>
          <w:p w:rsidR="00082F1C" w:rsidRPr="00082F1C" w:rsidRDefault="00082F1C" w:rsidP="00082F1C">
            <w:pPr>
              <w:wordWrap w:val="0"/>
              <w:autoSpaceDE w:val="0"/>
              <w:autoSpaceDN w:val="0"/>
              <w:adjustRightInd w:val="0"/>
              <w:snapToGrid w:val="0"/>
              <w:spacing w:before="5" w:line="300" w:lineRule="auto"/>
              <w:ind w:right="-20"/>
              <w:rPr>
                <w:rFonts w:ascii="宋体" w:eastAsia="宋体" w:hAnsi="宋体" w:cs="宋体" w:hint="eastAsia"/>
                <w:bCs/>
                <w:szCs w:val="21"/>
              </w:rPr>
            </w:pPr>
            <w:r w:rsidRPr="00082F1C">
              <w:rPr>
                <w:rFonts w:ascii="宋体" w:eastAsia="宋体" w:hAnsi="宋体" w:cs="宋体" w:hint="eastAsia"/>
                <w:bCs/>
                <w:szCs w:val="21"/>
              </w:rPr>
              <w:t>1.主要功能：植物细胞的信号采集和分析工作。</w:t>
            </w:r>
          </w:p>
          <w:p w:rsidR="00082F1C" w:rsidRPr="00082F1C" w:rsidRDefault="00082F1C" w:rsidP="00082F1C">
            <w:pPr>
              <w:wordWrap w:val="0"/>
              <w:autoSpaceDE w:val="0"/>
              <w:autoSpaceDN w:val="0"/>
              <w:adjustRightInd w:val="0"/>
              <w:snapToGrid w:val="0"/>
              <w:spacing w:before="5" w:line="300" w:lineRule="auto"/>
              <w:ind w:right="-20"/>
              <w:rPr>
                <w:rFonts w:ascii="宋体" w:eastAsia="宋体" w:hAnsi="宋体" w:cs="宋体" w:hint="eastAsia"/>
                <w:bCs/>
                <w:szCs w:val="21"/>
              </w:rPr>
            </w:pPr>
            <w:r w:rsidRPr="00082F1C">
              <w:rPr>
                <w:rFonts w:ascii="宋体" w:eastAsia="宋体" w:hAnsi="宋体" w:cs="宋体" w:hint="eastAsia"/>
                <w:bCs/>
                <w:szCs w:val="21"/>
              </w:rPr>
              <w:t>2.组件及配（备）件：</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1放大器1台；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2</w:t>
            </w:r>
            <w:proofErr w:type="gramStart"/>
            <w:r w:rsidRPr="00082F1C">
              <w:rPr>
                <w:rFonts w:ascii="宋体" w:eastAsia="宋体" w:hAnsi="宋体" w:cs="宋体" w:hint="eastAsia"/>
                <w:bCs/>
                <w:szCs w:val="21"/>
              </w:rPr>
              <w:t>数膜转换器</w:t>
            </w:r>
            <w:proofErr w:type="gramEnd"/>
            <w:r w:rsidRPr="00082F1C">
              <w:rPr>
                <w:rFonts w:ascii="宋体" w:eastAsia="宋体" w:hAnsi="宋体" w:cs="宋体" w:hint="eastAsia"/>
                <w:bCs/>
                <w:szCs w:val="21"/>
              </w:rPr>
              <w:t>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3数据采集分析软件1套；</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4</w:t>
            </w:r>
            <w:proofErr w:type="gramStart"/>
            <w:r w:rsidRPr="00082F1C">
              <w:rPr>
                <w:rFonts w:ascii="宋体" w:eastAsia="宋体" w:hAnsi="宋体" w:cs="宋体" w:hint="eastAsia"/>
                <w:bCs/>
                <w:szCs w:val="21"/>
              </w:rPr>
              <w:t>防震台</w:t>
            </w:r>
            <w:proofErr w:type="gramEnd"/>
            <w:r w:rsidRPr="00082F1C">
              <w:rPr>
                <w:rFonts w:ascii="宋体" w:eastAsia="宋体" w:hAnsi="宋体" w:cs="宋体" w:hint="eastAsia"/>
                <w:bCs/>
                <w:szCs w:val="21"/>
              </w:rPr>
              <w:t>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5倒置荧光显微观察仪1台；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6拉直仪1台；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7抛光仪1台；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8电动微操纵器1台；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9手动微操纵器1台；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10温控系统1台；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11给药系统1台；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12.</w:t>
            </w:r>
            <w:r w:rsidRPr="00082F1C">
              <w:rPr>
                <w:rFonts w:ascii="Times New Roman" w:eastAsia="宋体" w:hAnsi="Times New Roman" w:cs="Times New Roman" w:hint="eastAsia"/>
                <w:szCs w:val="24"/>
              </w:rPr>
              <w:t>电脑</w:t>
            </w:r>
            <w:r w:rsidRPr="00082F1C">
              <w:rPr>
                <w:rFonts w:ascii="宋体" w:eastAsia="宋体" w:hAnsi="宋体" w:cs="宋体" w:hint="eastAsia"/>
                <w:bCs/>
                <w:szCs w:val="21"/>
              </w:rPr>
              <w:t>1台</w:t>
            </w:r>
            <w:r w:rsidRPr="00082F1C">
              <w:rPr>
                <w:rFonts w:ascii="宋体" w:eastAsia="宋体" w:hAnsi="宋体" w:cs="宋体" w:hint="eastAsia"/>
                <w:b/>
                <w:szCs w:val="21"/>
              </w:rPr>
              <w:t>（强制节能产品）</w:t>
            </w:r>
            <w:r w:rsidRPr="00082F1C">
              <w:rPr>
                <w:rFonts w:ascii="宋体" w:eastAsia="宋体" w:hAnsi="宋体" w:cs="宋体" w:hint="eastAsia"/>
                <w:bCs/>
                <w:szCs w:val="21"/>
              </w:rPr>
              <w:t>；</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13仪器柜1台；</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bCs/>
                <w:szCs w:val="21"/>
              </w:rPr>
              <w:t>2.</w:t>
            </w:r>
            <w:r w:rsidRPr="00082F1C">
              <w:rPr>
                <w:rFonts w:ascii="宋体" w:eastAsia="宋体" w:hAnsi="宋体" w:cs="宋体" w:hint="eastAsia"/>
                <w:bCs/>
                <w:szCs w:val="21"/>
              </w:rPr>
              <w:t>14温控系统配件包1套等。</w:t>
            </w:r>
          </w:p>
          <w:p w:rsidR="00082F1C" w:rsidRPr="00082F1C" w:rsidRDefault="00082F1C" w:rsidP="00082F1C">
            <w:pPr>
              <w:wordWrap w:val="0"/>
              <w:autoSpaceDE w:val="0"/>
              <w:autoSpaceDN w:val="0"/>
              <w:adjustRightInd w:val="0"/>
              <w:snapToGrid w:val="0"/>
              <w:spacing w:before="5" w:line="300" w:lineRule="auto"/>
              <w:ind w:right="-20"/>
              <w:rPr>
                <w:rFonts w:ascii="宋体" w:eastAsia="宋体" w:hAnsi="宋体" w:cs="宋体" w:hint="eastAsia"/>
                <w:bCs/>
                <w:szCs w:val="21"/>
              </w:rPr>
            </w:pPr>
            <w:r w:rsidRPr="00082F1C">
              <w:rPr>
                <w:rFonts w:ascii="宋体" w:eastAsia="宋体" w:hAnsi="宋体" w:cs="宋体" w:hint="eastAsia"/>
                <w:bCs/>
                <w:szCs w:val="21"/>
              </w:rPr>
              <w:t>3.技术参数、性能指标：</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rPr>
            </w:pPr>
            <w:r w:rsidRPr="00082F1C">
              <w:rPr>
                <w:rFonts w:ascii="宋体" w:eastAsia="宋体" w:hAnsi="宋体" w:cs="宋体" w:hint="eastAsia"/>
                <w:bCs/>
                <w:szCs w:val="21"/>
              </w:rPr>
              <w:lastRenderedPageBreak/>
              <w:t>3.1放大器:</w:t>
            </w:r>
          </w:p>
          <w:p w:rsidR="00082F1C" w:rsidRPr="00082F1C" w:rsidRDefault="00082F1C" w:rsidP="00082F1C">
            <w:pPr>
              <w:wordWrap w:val="0"/>
              <w:autoSpaceDE w:val="0"/>
              <w:autoSpaceDN w:val="0"/>
              <w:adjustRightInd w:val="0"/>
              <w:snapToGrid w:val="0"/>
              <w:spacing w:before="5" w:line="300" w:lineRule="auto"/>
              <w:ind w:right="-20" w:firstLineChars="100" w:firstLine="210"/>
              <w:rPr>
                <w:rFonts w:ascii="宋体" w:eastAsia="宋体" w:hAnsi="宋体" w:cs="宋体" w:hint="eastAsia"/>
                <w:bCs/>
                <w:szCs w:val="21"/>
              </w:rPr>
            </w:pPr>
            <w:r w:rsidRPr="00082F1C">
              <w:rPr>
                <w:rFonts w:ascii="宋体" w:eastAsia="宋体" w:hAnsi="宋体" w:cs="宋体" w:hint="eastAsia"/>
                <w:bCs/>
                <w:szCs w:val="21"/>
                <w:lang/>
              </w:rPr>
              <w:t>3</w:t>
            </w:r>
            <w:r w:rsidRPr="00082F1C">
              <w:rPr>
                <w:rFonts w:ascii="宋体" w:eastAsia="宋体" w:hAnsi="宋体" w:cs="宋体"/>
                <w:bCs/>
                <w:szCs w:val="21"/>
                <w:lang/>
              </w:rPr>
              <w:t>.</w:t>
            </w:r>
            <w:r w:rsidRPr="00082F1C">
              <w:rPr>
                <w:rFonts w:ascii="宋体" w:eastAsia="宋体" w:hAnsi="宋体" w:cs="宋体" w:hint="eastAsia"/>
                <w:bCs/>
                <w:szCs w:val="21"/>
                <w:lang/>
              </w:rPr>
              <w:t>1.1 超低噪声，适合小电流的单通道记录；</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1.2 单通道记录时(β=1)噪声≌0.045 pA rms；全细胞记录时(β=1) 噪声≌ 0.55 pA rms；全细胞记录时(β=0.1) 噪声≌ 1.6 pArms，</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lang/>
              </w:rPr>
              <w:t>；</w:t>
            </w:r>
          </w:p>
          <w:p w:rsidR="00082F1C" w:rsidRPr="00082F1C" w:rsidRDefault="00082F1C" w:rsidP="00082F1C">
            <w:pPr>
              <w:wordWrap w:val="0"/>
              <w:autoSpaceDE w:val="0"/>
              <w:autoSpaceDN w:val="0"/>
              <w:adjustRightInd w:val="0"/>
              <w:snapToGrid w:val="0"/>
              <w:spacing w:before="24" w:line="300" w:lineRule="auto"/>
              <w:ind w:right="-20" w:firstLineChars="100" w:firstLine="210"/>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1.</w:t>
            </w:r>
            <w:r w:rsidRPr="00082F1C">
              <w:rPr>
                <w:rFonts w:ascii="宋体" w:eastAsia="宋体" w:hAnsi="宋体" w:cs="宋体" w:hint="eastAsia"/>
                <w:bCs/>
                <w:szCs w:val="21"/>
                <w:lang/>
              </w:rPr>
              <w:t>3 探头内有电阻反馈与电容反馈电路，电容反馈电路的设计以及探头具有冷却系统的特点，使得热噪声降低，</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lang/>
              </w:rPr>
              <w:t>；</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1.4 细小而狭长的探头设计使其适于在工作空间小的操作台上记录；</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1.5 手动补偿电极电容，细胞电容和串连电阻；</w:t>
            </w:r>
          </w:p>
          <w:p w:rsidR="00082F1C" w:rsidRPr="00082F1C" w:rsidRDefault="00082F1C" w:rsidP="00082F1C">
            <w:pPr>
              <w:wordWrap w:val="0"/>
              <w:autoSpaceDE w:val="0"/>
              <w:autoSpaceDN w:val="0"/>
              <w:adjustRightInd w:val="0"/>
              <w:snapToGrid w:val="0"/>
              <w:spacing w:before="26" w:line="300" w:lineRule="auto"/>
              <w:ind w:right="-20" w:firstLineChars="100" w:firstLine="210"/>
              <w:jc w:val="left"/>
              <w:rPr>
                <w:rFonts w:ascii="宋体" w:eastAsia="宋体" w:hAnsi="宋体" w:cs="宋体" w:hint="eastAsia"/>
                <w:b/>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1.6 具有用于打破细胞膜的ZAP功能，其可输出1.3伏的直流电，持续时间可高达50ms，</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lang/>
              </w:rPr>
              <w:t>；</w:t>
            </w:r>
          </w:p>
          <w:p w:rsidR="00082F1C" w:rsidRPr="00082F1C" w:rsidRDefault="00082F1C" w:rsidP="00082F1C">
            <w:pPr>
              <w:wordWrap w:val="0"/>
              <w:autoSpaceDE w:val="0"/>
              <w:autoSpaceDN w:val="0"/>
              <w:adjustRightInd w:val="0"/>
              <w:snapToGrid w:val="0"/>
              <w:spacing w:before="26" w:line="300" w:lineRule="auto"/>
              <w:ind w:right="-20" w:firstLineChars="100" w:firstLine="211"/>
              <w:jc w:val="left"/>
              <w:rPr>
                <w:rFonts w:ascii="宋体" w:eastAsia="宋体" w:hAnsi="宋体" w:cs="宋体" w:hint="eastAsia"/>
                <w:b/>
                <w:bCs/>
                <w:szCs w:val="21"/>
                <w:lang/>
              </w:rPr>
            </w:pPr>
            <w:r w:rsidRPr="00082F1C">
              <w:rPr>
                <w:rFonts w:ascii="宋体" w:eastAsia="宋体" w:hAnsi="宋体" w:cs="宋体"/>
                <w:b/>
                <w:bCs/>
                <w:szCs w:val="21"/>
                <w:lang/>
              </w:rPr>
              <w:t>3.</w:t>
            </w:r>
            <w:r w:rsidRPr="00082F1C">
              <w:rPr>
                <w:rFonts w:ascii="宋体" w:eastAsia="宋体" w:hAnsi="宋体" w:cs="宋体" w:hint="eastAsia"/>
                <w:b/>
                <w:bCs/>
                <w:szCs w:val="21"/>
                <w:lang/>
              </w:rPr>
              <w:t xml:space="preserve">1.7 </w:t>
            </w:r>
            <w:r w:rsidRPr="00082F1C">
              <w:rPr>
                <w:rFonts w:ascii="宋体" w:eastAsia="宋体" w:hAnsi="宋体" w:cs="宋体" w:hint="eastAsia"/>
                <w:b/>
                <w:kern w:val="0"/>
                <w:szCs w:val="21"/>
              </w:rPr>
              <w:t>该设备为核心组件，为保证设备品质及售后服务和技术支持，投标文件中提供</w:t>
            </w:r>
            <w:r w:rsidRPr="00082F1C">
              <w:rPr>
                <w:rFonts w:ascii="宋体" w:eastAsia="宋体" w:hAnsi="宋体" w:cs="宋体" w:hint="eastAsia"/>
                <w:b/>
                <w:bCs/>
                <w:szCs w:val="21"/>
                <w:lang/>
              </w:rPr>
              <w:t>生产厂商（</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）针对本项目盖章</w:t>
            </w:r>
            <w:r w:rsidRPr="00082F1C">
              <w:rPr>
                <w:rFonts w:ascii="宋体" w:eastAsia="宋体" w:hAnsi="宋体" w:cs="宋体" w:hint="eastAsia"/>
                <w:b/>
                <w:kern w:val="0"/>
                <w:szCs w:val="21"/>
              </w:rPr>
              <w:t>的有效授权认证、售后服务承诺书、产品彩页资料等文件；</w:t>
            </w:r>
          </w:p>
          <w:p w:rsidR="00082F1C" w:rsidRPr="00082F1C" w:rsidRDefault="00082F1C" w:rsidP="00082F1C">
            <w:pPr>
              <w:wordWrap w:val="0"/>
              <w:autoSpaceDE w:val="0"/>
              <w:autoSpaceDN w:val="0"/>
              <w:adjustRightInd w:val="0"/>
              <w:snapToGrid w:val="0"/>
              <w:spacing w:before="26" w:line="300" w:lineRule="auto"/>
              <w:ind w:right="-20" w:firstLineChars="100" w:firstLine="210"/>
              <w:jc w:val="left"/>
              <w:rPr>
                <w:rFonts w:ascii="宋体" w:eastAsia="宋体" w:hAnsi="宋体" w:cs="宋体" w:hint="eastAsia"/>
                <w:bCs/>
                <w:szCs w:val="21"/>
              </w:rPr>
            </w:pPr>
            <w:r w:rsidRPr="00082F1C">
              <w:rPr>
                <w:rFonts w:ascii="宋体" w:eastAsia="宋体" w:hAnsi="宋体" w:cs="宋体" w:hint="eastAsia"/>
                <w:bCs/>
                <w:szCs w:val="21"/>
                <w:lang/>
              </w:rPr>
              <w:t>3.1.8 配套</w:t>
            </w:r>
            <w:r w:rsidRPr="00082F1C">
              <w:rPr>
                <w:rFonts w:ascii="Times New Roman" w:eastAsia="宋体" w:hAnsi="Times New Roman" w:cs="Times New Roman" w:hint="eastAsia"/>
                <w:szCs w:val="24"/>
              </w:rPr>
              <w:t>电脑</w:t>
            </w:r>
            <w:r w:rsidRPr="00082F1C">
              <w:rPr>
                <w:rFonts w:ascii="宋体" w:eastAsia="宋体" w:hAnsi="宋体" w:cs="宋体" w:hint="eastAsia"/>
                <w:bCs/>
                <w:szCs w:val="21"/>
                <w:lang/>
              </w:rPr>
              <w:t>1台</w:t>
            </w:r>
            <w:r w:rsidRPr="00082F1C">
              <w:rPr>
                <w:rFonts w:ascii="宋体" w:eastAsia="宋体" w:hAnsi="宋体" w:cs="宋体" w:hint="eastAsia"/>
                <w:b/>
                <w:szCs w:val="21"/>
              </w:rPr>
              <w:t>（强制节能产品）</w:t>
            </w:r>
            <w:r w:rsidRPr="00082F1C">
              <w:rPr>
                <w:rFonts w:ascii="宋体" w:eastAsia="宋体" w:hAnsi="宋体" w:cs="宋体" w:hint="eastAsia"/>
                <w:bCs/>
                <w:szCs w:val="21"/>
                <w:lang/>
              </w:rPr>
              <w:t>，配置不低于：i5处理器、8G内存、1T硬盘、2G独立显卡、21寸液晶显示器；</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2数模转换器：</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2.1 模拟输出：8通道、8DACs、范围±10V、16位分辨率、1Hz—500kHz采样率；</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2.2 模拟输入：8通道、8DACs、范围±10V、16位分辨率、1Hz—500kHz采样率；</w:t>
            </w:r>
          </w:p>
          <w:p w:rsidR="00082F1C" w:rsidRPr="00082F1C" w:rsidRDefault="00082F1C" w:rsidP="00082F1C">
            <w:pPr>
              <w:widowControl/>
              <w:wordWrap w:val="0"/>
              <w:adjustRightInd w:val="0"/>
              <w:snapToGrid w:val="0"/>
              <w:spacing w:line="300" w:lineRule="auto"/>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2.3数字输出：8位、BNC和DB-25F接口；</w:t>
            </w:r>
          </w:p>
          <w:p w:rsidR="00082F1C" w:rsidRPr="00082F1C" w:rsidRDefault="00082F1C" w:rsidP="00082F1C">
            <w:pPr>
              <w:widowControl/>
              <w:wordWrap w:val="0"/>
              <w:adjustRightInd w:val="0"/>
              <w:snapToGrid w:val="0"/>
              <w:spacing w:line="300" w:lineRule="auto"/>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2.4数字触发：起始输入、标记输入、示波器同步输出；</w:t>
            </w:r>
          </w:p>
          <w:p w:rsidR="00082F1C" w:rsidRPr="00082F1C" w:rsidRDefault="00082F1C" w:rsidP="00082F1C">
            <w:pPr>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 xml:space="preserve">2.5 </w:t>
            </w:r>
            <w:r w:rsidRPr="00082F1C">
              <w:rPr>
                <w:rFonts w:ascii="Times New Roman" w:eastAsia="宋体" w:hAnsi="Times New Roman" w:cs="Times New Roman" w:hint="eastAsia"/>
                <w:szCs w:val="24"/>
              </w:rPr>
              <w:t>状态感知</w:t>
            </w:r>
            <w:r w:rsidRPr="00082F1C">
              <w:rPr>
                <w:rFonts w:ascii="宋体" w:eastAsia="宋体" w:hAnsi="宋体" w:cs="宋体" w:hint="eastAsia"/>
                <w:bCs/>
                <w:szCs w:val="21"/>
                <w:lang/>
              </w:rPr>
              <w:t>：通过4BNC输入通道识别，或者通过</w:t>
            </w:r>
            <w:r w:rsidRPr="00082F1C">
              <w:rPr>
                <w:rFonts w:ascii="宋体" w:eastAsia="宋体" w:hAnsi="宋体" w:cs="宋体" w:hint="eastAsia"/>
                <w:bCs/>
                <w:szCs w:val="21"/>
                <w:lang/>
              </w:rPr>
              <w:t>软件使用</w:t>
            </w:r>
            <w:r w:rsidRPr="00082F1C">
              <w:rPr>
                <w:rFonts w:ascii="宋体" w:eastAsia="宋体" w:hAnsi="宋体" w:cs="宋体" w:hint="eastAsia"/>
                <w:bCs/>
                <w:szCs w:val="21"/>
                <w:lang/>
              </w:rPr>
              <w:t>Windows消息识别；</w:t>
            </w:r>
          </w:p>
          <w:p w:rsidR="00082F1C" w:rsidRPr="00082F1C" w:rsidRDefault="00082F1C" w:rsidP="00082F1C">
            <w:pPr>
              <w:widowControl/>
              <w:wordWrap w:val="0"/>
              <w:adjustRightInd w:val="0"/>
              <w:snapToGrid w:val="0"/>
              <w:spacing w:line="300" w:lineRule="auto"/>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2.6 模拟输出阻抗 &lt; 0.5Ω；</w:t>
            </w:r>
          </w:p>
          <w:p w:rsidR="00082F1C" w:rsidRPr="00082F1C" w:rsidRDefault="00082F1C" w:rsidP="00082F1C">
            <w:pPr>
              <w:widowControl/>
              <w:wordWrap w:val="0"/>
              <w:adjustRightInd w:val="0"/>
              <w:snapToGrid w:val="0"/>
              <w:spacing w:line="300" w:lineRule="auto"/>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2.7 模拟输入阻抗 &gt; 1 MΩ；</w:t>
            </w:r>
          </w:p>
          <w:p w:rsidR="00082F1C" w:rsidRPr="00082F1C" w:rsidRDefault="00082F1C" w:rsidP="00082F1C">
            <w:pPr>
              <w:widowControl/>
              <w:wordWrap w:val="0"/>
              <w:adjustRightInd w:val="0"/>
              <w:snapToGrid w:val="0"/>
              <w:spacing w:line="300" w:lineRule="auto"/>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2.8 数字输出电流±4 mA；</w:t>
            </w:r>
          </w:p>
          <w:p w:rsidR="00082F1C" w:rsidRPr="00082F1C" w:rsidRDefault="00082F1C" w:rsidP="00082F1C">
            <w:pPr>
              <w:widowControl/>
              <w:wordWrap w:val="0"/>
              <w:adjustRightInd w:val="0"/>
              <w:snapToGrid w:val="0"/>
              <w:spacing w:line="300" w:lineRule="auto"/>
              <w:ind w:firstLineChars="100" w:firstLine="210"/>
              <w:jc w:val="left"/>
              <w:rPr>
                <w:rFonts w:ascii="宋体" w:eastAsia="宋体" w:hAnsi="宋体" w:cs="宋体" w:hint="eastAsia"/>
                <w:bCs/>
                <w:szCs w:val="21"/>
                <w:vertAlign w:val="subscript"/>
                <w:lang/>
              </w:rPr>
            </w:pPr>
            <w:r w:rsidRPr="00082F1C">
              <w:rPr>
                <w:rFonts w:ascii="宋体" w:eastAsia="宋体" w:hAnsi="宋体" w:cs="宋体"/>
                <w:bCs/>
                <w:szCs w:val="21"/>
                <w:lang/>
              </w:rPr>
              <w:t>3.</w:t>
            </w:r>
            <w:r w:rsidRPr="00082F1C">
              <w:rPr>
                <w:rFonts w:ascii="宋体" w:eastAsia="宋体" w:hAnsi="宋体" w:cs="宋体" w:hint="eastAsia"/>
                <w:bCs/>
                <w:szCs w:val="21"/>
                <w:lang/>
              </w:rPr>
              <w:t>2.9 模拟串扰&lt;1 mV Avgp-p；</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2.</w:t>
            </w:r>
            <w:r w:rsidRPr="00082F1C">
              <w:rPr>
                <w:rFonts w:ascii="宋体" w:eastAsia="宋体" w:hAnsi="宋体" w:cs="宋体" w:hint="eastAsia"/>
                <w:bCs/>
                <w:szCs w:val="21"/>
                <w:lang/>
              </w:rPr>
              <w:t>10 数模转换器为单独独立机器，并非和放大器捆绑的合并机型，</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lang/>
              </w:rPr>
              <w:t>；</w:t>
            </w:r>
          </w:p>
          <w:p w:rsidR="00082F1C" w:rsidRPr="00082F1C" w:rsidRDefault="00082F1C" w:rsidP="00082F1C">
            <w:pPr>
              <w:wordWrap w:val="0"/>
              <w:adjustRightInd w:val="0"/>
              <w:snapToGrid w:val="0"/>
              <w:spacing w:line="300" w:lineRule="auto"/>
              <w:ind w:firstLineChars="100" w:firstLine="211"/>
              <w:rPr>
                <w:rFonts w:ascii="宋体" w:eastAsia="宋体" w:hAnsi="宋体" w:cs="宋体" w:hint="eastAsia"/>
                <w:b/>
                <w:bCs/>
                <w:szCs w:val="21"/>
                <w:lang/>
              </w:rPr>
            </w:pPr>
            <w:r w:rsidRPr="00082F1C">
              <w:rPr>
                <w:rFonts w:ascii="宋体" w:eastAsia="宋体" w:hAnsi="宋体" w:cs="宋体"/>
                <w:b/>
                <w:bCs/>
                <w:szCs w:val="21"/>
                <w:lang/>
              </w:rPr>
              <w:t>3.</w:t>
            </w:r>
            <w:r w:rsidRPr="00082F1C">
              <w:rPr>
                <w:rFonts w:ascii="宋体" w:eastAsia="宋体" w:hAnsi="宋体" w:cs="宋体" w:hint="eastAsia"/>
                <w:b/>
                <w:bCs/>
                <w:szCs w:val="21"/>
                <w:lang/>
              </w:rPr>
              <w:t xml:space="preserve">2.11 </w:t>
            </w:r>
            <w:r w:rsidRPr="00082F1C">
              <w:rPr>
                <w:rFonts w:ascii="宋体" w:eastAsia="宋体" w:hAnsi="宋体" w:cs="宋体" w:hint="eastAsia"/>
                <w:b/>
                <w:kern w:val="0"/>
                <w:szCs w:val="21"/>
              </w:rPr>
              <w:t>该设备为核心组件，为保证设备品质及售后服</w:t>
            </w:r>
            <w:r w:rsidRPr="00082F1C">
              <w:rPr>
                <w:rFonts w:ascii="宋体" w:eastAsia="宋体" w:hAnsi="宋体" w:cs="宋体" w:hint="eastAsia"/>
                <w:b/>
                <w:kern w:val="0"/>
                <w:szCs w:val="21"/>
              </w:rPr>
              <w:lastRenderedPageBreak/>
              <w:t>务和技术支持，投标文件中提供</w:t>
            </w:r>
            <w:r w:rsidRPr="00082F1C">
              <w:rPr>
                <w:rFonts w:ascii="宋体" w:eastAsia="宋体" w:hAnsi="宋体" w:cs="宋体" w:hint="eastAsia"/>
                <w:b/>
                <w:bCs/>
                <w:szCs w:val="21"/>
                <w:lang/>
              </w:rPr>
              <w:t>生产厂商（</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）针对本项目盖章</w:t>
            </w:r>
            <w:r w:rsidRPr="00082F1C">
              <w:rPr>
                <w:rFonts w:ascii="宋体" w:eastAsia="宋体" w:hAnsi="宋体" w:cs="宋体" w:hint="eastAsia"/>
                <w:b/>
                <w:kern w:val="0"/>
                <w:szCs w:val="21"/>
              </w:rPr>
              <w:t>的有效授权认证、售后服务承诺书、产品彩页资料等文件；</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lang/>
              </w:rPr>
            </w:pPr>
            <w:r w:rsidRPr="00082F1C">
              <w:rPr>
                <w:rFonts w:ascii="宋体" w:eastAsia="宋体" w:hAnsi="宋体" w:cs="宋体" w:hint="eastAsia"/>
                <w:bCs/>
                <w:szCs w:val="21"/>
                <w:lang/>
              </w:rPr>
              <w:t>3.2.12 配套仪器柜1台，保证货到即可安装使用；</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lang/>
              </w:rPr>
            </w:pPr>
            <w:r w:rsidRPr="00082F1C">
              <w:rPr>
                <w:rFonts w:ascii="宋体" w:eastAsia="宋体" w:hAnsi="宋体" w:cs="宋体" w:hint="eastAsia"/>
                <w:bCs/>
                <w:szCs w:val="21"/>
                <w:lang/>
              </w:rPr>
              <w:t>3.3数据采集分析软件：</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lang/>
              </w:rPr>
            </w:pPr>
            <w:r w:rsidRPr="00082F1C">
              <w:rPr>
                <w:rFonts w:ascii="宋体" w:eastAsia="宋体" w:hAnsi="宋体" w:cs="宋体" w:hint="eastAsia"/>
                <w:bCs/>
                <w:szCs w:val="21"/>
                <w:lang/>
              </w:rPr>
              <w:t>3.3.1 可记录的电生理信号主要有：</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3.1.1 动作电位；</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3.1.2 肌电图（EMG）；</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3.1.3 眼动电图（EOG）；</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3.1.4 兴奋性突触后电流（EPSCs）；</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3.1.5 兴奋性突触后电位（EPSPs）；</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3.1.6 抑制性突触后电流（IPSCs）；</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3.1.7 抑制性突触后电位（IPSPs）；</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3.1.8 微小兴奋性电位（Minis）；</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3.1.9 长时程增强（</w:t>
            </w:r>
            <w:r w:rsidRPr="00082F1C">
              <w:rPr>
                <w:rFonts w:ascii="宋体" w:eastAsia="宋体" w:hAnsi="宋体" w:cs="宋体" w:hint="eastAsia"/>
                <w:bCs/>
                <w:spacing w:val="-13"/>
                <w:szCs w:val="21"/>
                <w:lang/>
              </w:rPr>
              <w:t>L</w:t>
            </w:r>
            <w:r w:rsidRPr="00082F1C">
              <w:rPr>
                <w:rFonts w:ascii="宋体" w:eastAsia="宋体" w:hAnsi="宋体" w:cs="宋体" w:hint="eastAsia"/>
                <w:bCs/>
                <w:szCs w:val="21"/>
                <w:lang/>
              </w:rPr>
              <w:t>TP）；</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3.1.10 长时程抑制（</w:t>
            </w:r>
            <w:r w:rsidRPr="00082F1C">
              <w:rPr>
                <w:rFonts w:ascii="宋体" w:eastAsia="宋体" w:hAnsi="宋体" w:cs="宋体" w:hint="eastAsia"/>
                <w:bCs/>
                <w:spacing w:val="-13"/>
                <w:szCs w:val="21"/>
                <w:lang/>
              </w:rPr>
              <w:t>L</w:t>
            </w:r>
            <w:r w:rsidRPr="00082F1C">
              <w:rPr>
                <w:rFonts w:ascii="宋体" w:eastAsia="宋体" w:hAnsi="宋体" w:cs="宋体" w:hint="eastAsia"/>
                <w:bCs/>
                <w:szCs w:val="21"/>
                <w:lang/>
              </w:rPr>
              <w:t>TD）</w:t>
            </w:r>
            <w:r w:rsidRPr="00082F1C">
              <w:rPr>
                <w:rFonts w:ascii="宋体" w:eastAsia="宋体" w:hAnsi="宋体" w:cs="宋体" w:hint="eastAsia"/>
                <w:bCs/>
                <w:szCs w:val="21"/>
              </w:rPr>
              <w:t>；</w:t>
            </w:r>
            <w:r w:rsidRPr="00082F1C">
              <w:rPr>
                <w:rFonts w:ascii="宋体" w:eastAsia="宋体" w:hAnsi="宋体" w:cs="宋体" w:hint="eastAsia"/>
                <w:bCs/>
                <w:szCs w:val="21"/>
                <w:lang/>
              </w:rPr>
              <w:t>荧光染色比率；峰电位串</w:t>
            </w:r>
            <w:r w:rsidRPr="00082F1C">
              <w:rPr>
                <w:rFonts w:ascii="宋体" w:eastAsia="宋体" w:hAnsi="宋体" w:cs="宋体" w:hint="eastAsia"/>
                <w:bCs/>
                <w:szCs w:val="21"/>
              </w:rPr>
              <w:t>；</w:t>
            </w:r>
            <w:r w:rsidRPr="00082F1C">
              <w:rPr>
                <w:rFonts w:ascii="宋体" w:eastAsia="宋体" w:hAnsi="宋体" w:cs="宋体" w:hint="eastAsia"/>
                <w:bCs/>
                <w:szCs w:val="21"/>
                <w:lang/>
              </w:rPr>
              <w:t>突触网络信号；</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3.2可对单细胞以及组织片进行如下模式的记录：</w:t>
            </w:r>
          </w:p>
          <w:p w:rsidR="00082F1C" w:rsidRPr="00082F1C" w:rsidRDefault="00082F1C" w:rsidP="00082F1C">
            <w:pPr>
              <w:tabs>
                <w:tab w:val="left" w:pos="1780"/>
                <w:tab w:val="left" w:pos="3360"/>
                <w:tab w:val="left" w:pos="5280"/>
              </w:tabs>
              <w:wordWrap w:val="0"/>
              <w:autoSpaceDE w:val="0"/>
              <w:autoSpaceDN w:val="0"/>
              <w:adjustRightInd w:val="0"/>
              <w:snapToGrid w:val="0"/>
              <w:spacing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3.2.1 电压钳；</w:t>
            </w:r>
          </w:p>
          <w:p w:rsidR="00082F1C" w:rsidRPr="00082F1C" w:rsidRDefault="00082F1C" w:rsidP="00082F1C">
            <w:pPr>
              <w:tabs>
                <w:tab w:val="left" w:pos="1780"/>
                <w:tab w:val="left" w:pos="3360"/>
                <w:tab w:val="left" w:pos="5280"/>
              </w:tabs>
              <w:wordWrap w:val="0"/>
              <w:autoSpaceDE w:val="0"/>
              <w:autoSpaceDN w:val="0"/>
              <w:adjustRightInd w:val="0"/>
              <w:snapToGrid w:val="0"/>
              <w:spacing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3.2.2 电流钳；</w:t>
            </w:r>
          </w:p>
          <w:p w:rsidR="00082F1C" w:rsidRPr="00082F1C" w:rsidRDefault="00082F1C" w:rsidP="00082F1C">
            <w:pPr>
              <w:tabs>
                <w:tab w:val="left" w:pos="1780"/>
                <w:tab w:val="left" w:pos="3360"/>
                <w:tab w:val="left" w:pos="5280"/>
              </w:tabs>
              <w:wordWrap w:val="0"/>
              <w:autoSpaceDE w:val="0"/>
              <w:autoSpaceDN w:val="0"/>
              <w:adjustRightInd w:val="0"/>
              <w:snapToGrid w:val="0"/>
              <w:spacing w:line="300" w:lineRule="auto"/>
              <w:ind w:right="-20"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3.2.3 全细胞记录；</w:t>
            </w:r>
          </w:p>
          <w:p w:rsidR="00082F1C" w:rsidRPr="00082F1C" w:rsidRDefault="00082F1C" w:rsidP="00082F1C">
            <w:pPr>
              <w:tabs>
                <w:tab w:val="left" w:pos="1780"/>
                <w:tab w:val="left" w:pos="3360"/>
                <w:tab w:val="left" w:pos="5280"/>
              </w:tabs>
              <w:wordWrap w:val="0"/>
              <w:autoSpaceDE w:val="0"/>
              <w:autoSpaceDN w:val="0"/>
              <w:adjustRightInd w:val="0"/>
              <w:snapToGrid w:val="0"/>
              <w:spacing w:line="300" w:lineRule="auto"/>
              <w:ind w:right="-20"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3.2.4 单通道记录；</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3.3 可通过</w:t>
            </w:r>
            <w:r w:rsidRPr="00082F1C">
              <w:rPr>
                <w:rFonts w:ascii="Times New Roman" w:eastAsia="宋体" w:hAnsi="Times New Roman" w:cs="Times New Roman" w:hint="eastAsia"/>
                <w:szCs w:val="24"/>
              </w:rPr>
              <w:t>膜测试</w:t>
            </w:r>
            <w:r w:rsidRPr="00082F1C">
              <w:rPr>
                <w:rFonts w:ascii="宋体" w:eastAsia="宋体" w:hAnsi="宋体" w:cs="宋体" w:hint="eastAsia"/>
                <w:bCs/>
                <w:szCs w:val="21"/>
                <w:lang/>
              </w:rPr>
              <w:t>功能监测并指导整个膜片钳技术操作过程，并给出瞬时封</w:t>
            </w:r>
            <w:proofErr w:type="gramStart"/>
            <w:r w:rsidRPr="00082F1C">
              <w:rPr>
                <w:rFonts w:ascii="宋体" w:eastAsia="宋体" w:hAnsi="宋体" w:cs="宋体" w:hint="eastAsia"/>
                <w:bCs/>
                <w:szCs w:val="21"/>
                <w:lang/>
              </w:rPr>
              <w:t>接以及</w:t>
            </w:r>
            <w:proofErr w:type="gramEnd"/>
            <w:r w:rsidRPr="00082F1C">
              <w:rPr>
                <w:rFonts w:ascii="宋体" w:eastAsia="宋体" w:hAnsi="宋体" w:cs="宋体" w:hint="eastAsia"/>
                <w:bCs/>
                <w:szCs w:val="21"/>
                <w:lang/>
              </w:rPr>
              <w:t>膜反应参数；</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3.4 集采样、分析功能于一体。采样程序可采集细胞内外电位、自发放电活动、诱发电位、膜电位、</w:t>
            </w:r>
            <w:r w:rsidRPr="00082F1C">
              <w:rPr>
                <w:rFonts w:ascii="宋体" w:eastAsia="宋体" w:hAnsi="宋体" w:cs="宋体" w:hint="eastAsia"/>
                <w:bCs/>
                <w:spacing w:val="1"/>
                <w:szCs w:val="21"/>
                <w:lang/>
              </w:rPr>
              <w:t>动作电位、各种通道电流（全细胞、单通道）等。分析程序可对采集的各种信号进行数据处理</w:t>
            </w:r>
            <w:r w:rsidRPr="00082F1C">
              <w:rPr>
                <w:rFonts w:ascii="宋体" w:eastAsia="宋体" w:hAnsi="宋体" w:cs="宋体" w:hint="eastAsia"/>
                <w:bCs/>
                <w:szCs w:val="21"/>
                <w:lang/>
              </w:rPr>
              <w:t>、分析、作图、统计检验等。</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lang/>
              </w:rPr>
              <w:t>；</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3.5 分析程序不需Dongle（密码锁），可装在任何计算机上使用。</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Cs/>
                <w:szCs w:val="21"/>
                <w:lang/>
              </w:rPr>
              <w:t>；</w:t>
            </w:r>
          </w:p>
          <w:p w:rsidR="00082F1C" w:rsidRPr="00082F1C" w:rsidRDefault="00082F1C" w:rsidP="00082F1C">
            <w:pPr>
              <w:tabs>
                <w:tab w:val="left" w:pos="5889"/>
              </w:tabs>
              <w:wordWrap w:val="0"/>
              <w:adjustRightInd w:val="0"/>
              <w:snapToGrid w:val="0"/>
              <w:spacing w:line="300" w:lineRule="auto"/>
              <w:ind w:firstLineChars="100" w:firstLine="211"/>
              <w:rPr>
                <w:rFonts w:ascii="宋体" w:eastAsia="宋体" w:hAnsi="宋体" w:cs="宋体" w:hint="eastAsia"/>
                <w:b/>
                <w:bCs/>
                <w:szCs w:val="21"/>
                <w:lang/>
              </w:rPr>
            </w:pPr>
            <w:r w:rsidRPr="00082F1C">
              <w:rPr>
                <w:rFonts w:ascii="宋体" w:eastAsia="宋体" w:hAnsi="宋体" w:cs="宋体" w:hint="eastAsia"/>
                <w:b/>
                <w:bCs/>
                <w:szCs w:val="21"/>
              </w:rPr>
              <w:t>★</w:t>
            </w:r>
            <w:r w:rsidRPr="00082F1C">
              <w:rPr>
                <w:rFonts w:ascii="宋体" w:eastAsia="宋体" w:hAnsi="宋体" w:cs="宋体"/>
                <w:b/>
                <w:bCs/>
                <w:szCs w:val="21"/>
              </w:rPr>
              <w:t>3.</w:t>
            </w:r>
            <w:r w:rsidRPr="00082F1C">
              <w:rPr>
                <w:rFonts w:ascii="宋体" w:eastAsia="宋体" w:hAnsi="宋体" w:cs="宋体" w:hint="eastAsia"/>
                <w:b/>
                <w:bCs/>
                <w:szCs w:val="21"/>
              </w:rPr>
              <w:t>3.6</w:t>
            </w:r>
            <w:r w:rsidRPr="00082F1C">
              <w:rPr>
                <w:rFonts w:ascii="宋体" w:eastAsia="宋体" w:hAnsi="宋体" w:cs="宋体" w:hint="eastAsia"/>
                <w:b/>
                <w:kern w:val="0"/>
                <w:szCs w:val="21"/>
              </w:rPr>
              <w:t>该设备为核心组件，为保证设备品质及售后服务和技术支持，投标文件中提供</w:t>
            </w:r>
            <w:r w:rsidRPr="00082F1C">
              <w:rPr>
                <w:rFonts w:ascii="宋体" w:eastAsia="宋体" w:hAnsi="宋体" w:cs="宋体" w:hint="eastAsia"/>
                <w:b/>
                <w:bCs/>
                <w:szCs w:val="21"/>
                <w:lang/>
              </w:rPr>
              <w:t>生产厂商（</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）针对本项目盖章</w:t>
            </w:r>
            <w:r w:rsidRPr="00082F1C">
              <w:rPr>
                <w:rFonts w:ascii="宋体" w:eastAsia="宋体" w:hAnsi="宋体" w:cs="宋体" w:hint="eastAsia"/>
                <w:b/>
                <w:kern w:val="0"/>
                <w:szCs w:val="21"/>
              </w:rPr>
              <w:t>的有效授权认证、售后服务承诺书、产品彩页资料等文件；</w:t>
            </w:r>
          </w:p>
          <w:p w:rsidR="00082F1C" w:rsidRPr="00082F1C" w:rsidRDefault="00082F1C" w:rsidP="00082F1C">
            <w:pPr>
              <w:tabs>
                <w:tab w:val="left" w:pos="5889"/>
              </w:tabs>
              <w:wordWrap w:val="0"/>
              <w:adjustRightInd w:val="0"/>
              <w:snapToGrid w:val="0"/>
              <w:spacing w:line="300" w:lineRule="auto"/>
              <w:ind w:firstLineChars="50" w:firstLine="105"/>
              <w:rPr>
                <w:rFonts w:ascii="宋体" w:eastAsia="宋体" w:hAnsi="宋体" w:cs="宋体" w:hint="eastAsia"/>
                <w:bCs/>
                <w:szCs w:val="21"/>
                <w:lang/>
              </w:rPr>
            </w:pPr>
            <w:r w:rsidRPr="00082F1C">
              <w:rPr>
                <w:rFonts w:ascii="宋体" w:eastAsia="宋体" w:hAnsi="宋体" w:cs="宋体" w:hint="eastAsia"/>
                <w:bCs/>
                <w:szCs w:val="21"/>
                <w:lang/>
              </w:rPr>
              <w:t xml:space="preserve">3.4防震台： </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4.1 高导磁不锈钢台面，可具有M6螺孔阵列；</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4.2 万向活塞震动隔离器，隔振效率：垂直与水平均为90-97@10Hz；</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lastRenderedPageBreak/>
              <w:t>3.</w:t>
            </w:r>
            <w:r w:rsidRPr="00082F1C">
              <w:rPr>
                <w:rFonts w:ascii="宋体" w:eastAsia="宋体" w:hAnsi="宋体" w:cs="宋体" w:hint="eastAsia"/>
                <w:bCs/>
                <w:szCs w:val="21"/>
                <w:lang/>
              </w:rPr>
              <w:t>4.3 系统固有频率：小于1-2Hz；</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4.4 台面厚度：50-100mm；</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4.5 台面尺寸：750×1200mm；</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4.6 承载力：160 kg；</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4.7 最大气压要求：80psi氮气或空气；</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4.8 重量：约300 kg；</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4.9 含屏蔽笼；</w:t>
            </w:r>
          </w:p>
          <w:p w:rsidR="00082F1C" w:rsidRPr="00082F1C" w:rsidRDefault="00082F1C" w:rsidP="00082F1C">
            <w:pPr>
              <w:wordWrap w:val="0"/>
              <w:autoSpaceDE w:val="0"/>
              <w:autoSpaceDN w:val="0"/>
              <w:adjustRightInd w:val="0"/>
              <w:snapToGrid w:val="0"/>
              <w:spacing w:before="5" w:line="300" w:lineRule="auto"/>
              <w:ind w:right="-20" w:firstLineChars="50" w:firstLine="10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5倒置荧光显微观察仪：</w:t>
            </w:r>
          </w:p>
          <w:p w:rsidR="00082F1C" w:rsidRPr="00082F1C" w:rsidRDefault="00082F1C" w:rsidP="00082F1C">
            <w:pPr>
              <w:wordWrap w:val="0"/>
              <w:autoSpaceDE w:val="0"/>
              <w:autoSpaceDN w:val="0"/>
              <w:adjustRightInd w:val="0"/>
              <w:snapToGrid w:val="0"/>
              <w:spacing w:before="5"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5.1 光学系统：无限远光学系统，齐焦距</w:t>
            </w:r>
            <w:proofErr w:type="gramStart"/>
            <w:r w:rsidRPr="00082F1C">
              <w:rPr>
                <w:rFonts w:ascii="宋体" w:eastAsia="宋体" w:hAnsi="宋体" w:cs="宋体" w:hint="eastAsia"/>
                <w:bCs/>
                <w:szCs w:val="21"/>
                <w:lang/>
              </w:rPr>
              <w:t>离必须</w:t>
            </w:r>
            <w:proofErr w:type="gramEnd"/>
            <w:r w:rsidRPr="00082F1C">
              <w:rPr>
                <w:rFonts w:ascii="宋体" w:eastAsia="宋体" w:hAnsi="宋体" w:cs="宋体" w:hint="eastAsia"/>
                <w:bCs/>
                <w:szCs w:val="21"/>
                <w:lang/>
              </w:rPr>
              <w:t>为国际标准≤45mm；</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bCs/>
                <w:szCs w:val="21"/>
                <w:lang/>
              </w:rPr>
              <w:t>3.</w:t>
            </w:r>
            <w:r w:rsidRPr="00082F1C">
              <w:rPr>
                <w:rFonts w:ascii="宋体" w:eastAsia="宋体" w:hAnsi="宋体" w:cs="宋体" w:hint="eastAsia"/>
                <w:bCs/>
                <w:szCs w:val="21"/>
                <w:lang/>
              </w:rPr>
              <w:t>5.2 光口：双层光路设计，提供更开放的试验平台，今后可根据实验需要进行其他的本地化升级。标准</w:t>
            </w:r>
            <w:proofErr w:type="gramStart"/>
            <w:r w:rsidRPr="00082F1C">
              <w:rPr>
                <w:rFonts w:ascii="宋体" w:eastAsia="宋体" w:hAnsi="宋体" w:cs="宋体" w:hint="eastAsia"/>
                <w:bCs/>
                <w:szCs w:val="21"/>
                <w:lang/>
              </w:rPr>
              <w:t>配置</w:t>
            </w:r>
            <w:r w:rsidRPr="00082F1C">
              <w:rPr>
                <w:rFonts w:ascii="宋体" w:eastAsia="宋体" w:hAnsi="宋体" w:cs="宋体" w:hint="eastAsia"/>
                <w:szCs w:val="21"/>
              </w:rPr>
              <w:t>含左光</w:t>
            </w:r>
            <w:proofErr w:type="gramEnd"/>
            <w:r w:rsidRPr="00082F1C">
              <w:rPr>
                <w:rFonts w:ascii="宋体" w:eastAsia="宋体" w:hAnsi="宋体" w:cs="宋体" w:hint="eastAsia"/>
                <w:szCs w:val="21"/>
              </w:rPr>
              <w:t>口：手动≥三档：0:100%；50%:50%；100%:0；</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szCs w:val="21"/>
              </w:rPr>
            </w:pPr>
            <w:r w:rsidRPr="00082F1C">
              <w:rPr>
                <w:rFonts w:ascii="宋体" w:eastAsia="宋体" w:hAnsi="宋体" w:cs="宋体"/>
                <w:szCs w:val="21"/>
              </w:rPr>
              <w:t>3.</w:t>
            </w:r>
            <w:r w:rsidRPr="00082F1C">
              <w:rPr>
                <w:rFonts w:ascii="宋体" w:eastAsia="宋体" w:hAnsi="宋体" w:cs="宋体" w:hint="eastAsia"/>
                <w:szCs w:val="21"/>
              </w:rPr>
              <w:t>5.3 透射照明：</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5.3.1 照明光源：≥100W光源；</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5.3.2 照明支柱：柱倾斜机制（30度倾斜角度，带减震机制）；外置电源供给装置，通过前置聚光镜旋钮调节聚光镜；</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5.4 聚焦系统：共轴粗细调旋钮，行程≥9mm ，最小微调焦≤1µm；</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5.5 观察筒：人机工学、</w:t>
            </w:r>
            <w:proofErr w:type="gramStart"/>
            <w:r w:rsidRPr="00082F1C">
              <w:rPr>
                <w:rFonts w:ascii="宋体" w:eastAsia="宋体" w:hAnsi="宋体" w:cs="宋体" w:hint="eastAsia"/>
                <w:kern w:val="0"/>
                <w:szCs w:val="21"/>
              </w:rPr>
              <w:t>正象</w:t>
            </w:r>
            <w:proofErr w:type="gramEnd"/>
            <w:r w:rsidRPr="00082F1C">
              <w:rPr>
                <w:rFonts w:ascii="宋体" w:eastAsia="宋体" w:hAnsi="宋体" w:cs="宋体" w:hint="eastAsia"/>
                <w:kern w:val="0"/>
                <w:szCs w:val="21"/>
              </w:rPr>
              <w:t>、可倾斜式观察筒, 观察角度35-75°可调, 眼点高度调节范围10-65mm可调, 瞳距50-70mm, 视场数≥22；</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5.6 载物台：精确定位功能手动载物台，具备XY锁定和复位功能，方便追踪细胞，控制手柄扭力可调，尺寸：≥230mm(D) × 430mm(W)；移动范围Y≥72mm，X≥110mm，</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5.7 聚光镜：5孔聚光镜；NA≥0.55；WD≥25mm，可以安装DIC、相衬等配件；</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5.8 编码型物镜转换器：≥6孔物镜转盘；</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5.9 物镜转盘下配备防漏水功能装置，</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lang/>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5.10 物镜：</w:t>
            </w:r>
            <w:proofErr w:type="gramStart"/>
            <w:r w:rsidRPr="00082F1C">
              <w:rPr>
                <w:rFonts w:ascii="宋体" w:eastAsia="宋体" w:hAnsi="宋体" w:cs="宋体" w:hint="eastAsia"/>
                <w:kern w:val="0"/>
                <w:szCs w:val="21"/>
              </w:rPr>
              <w:t>半复消</w:t>
            </w:r>
            <w:proofErr w:type="gramEnd"/>
            <w:r w:rsidRPr="00082F1C">
              <w:rPr>
                <w:rFonts w:ascii="宋体" w:eastAsia="宋体" w:hAnsi="宋体" w:cs="宋体" w:hint="eastAsia"/>
                <w:kern w:val="0"/>
                <w:szCs w:val="21"/>
              </w:rPr>
              <w:t>色差相差物镜，同时适合荧光观察：</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 xml:space="preserve">5.10.1 </w:t>
            </w:r>
            <w:proofErr w:type="gramStart"/>
            <w:r w:rsidRPr="00082F1C">
              <w:rPr>
                <w:rFonts w:ascii="宋体" w:eastAsia="宋体" w:hAnsi="宋体" w:cs="宋体" w:hint="eastAsia"/>
                <w:kern w:val="0"/>
                <w:szCs w:val="21"/>
              </w:rPr>
              <w:t>半复消</w:t>
            </w:r>
            <w:proofErr w:type="gramEnd"/>
            <w:r w:rsidRPr="00082F1C">
              <w:rPr>
                <w:rFonts w:ascii="宋体" w:eastAsia="宋体" w:hAnsi="宋体" w:cs="宋体" w:hint="eastAsia"/>
                <w:kern w:val="0"/>
                <w:szCs w:val="21"/>
              </w:rPr>
              <w:t>色差相差物镜4倍（N.A.≥0.13, WD≥17mm）；</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 xml:space="preserve">5.10.2 </w:t>
            </w:r>
            <w:proofErr w:type="gramStart"/>
            <w:r w:rsidRPr="00082F1C">
              <w:rPr>
                <w:rFonts w:ascii="宋体" w:eastAsia="宋体" w:hAnsi="宋体" w:cs="宋体" w:hint="eastAsia"/>
                <w:kern w:val="0"/>
                <w:szCs w:val="21"/>
              </w:rPr>
              <w:t>半复消</w:t>
            </w:r>
            <w:proofErr w:type="gramEnd"/>
            <w:r w:rsidRPr="00082F1C">
              <w:rPr>
                <w:rFonts w:ascii="宋体" w:eastAsia="宋体" w:hAnsi="宋体" w:cs="宋体" w:hint="eastAsia"/>
                <w:kern w:val="0"/>
                <w:szCs w:val="21"/>
              </w:rPr>
              <w:t>色差相差物镜10倍 (N.A ≥0.30, WD≥10mm )；</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5.10.3 长工</w:t>
            </w:r>
            <w:proofErr w:type="gramStart"/>
            <w:r w:rsidRPr="00082F1C">
              <w:rPr>
                <w:rFonts w:ascii="宋体" w:eastAsia="宋体" w:hAnsi="宋体" w:cs="宋体" w:hint="eastAsia"/>
                <w:kern w:val="0"/>
                <w:szCs w:val="21"/>
              </w:rPr>
              <w:t>作距离半复</w:t>
            </w:r>
            <w:proofErr w:type="gramEnd"/>
            <w:r w:rsidRPr="00082F1C">
              <w:rPr>
                <w:rFonts w:ascii="宋体" w:eastAsia="宋体" w:hAnsi="宋体" w:cs="宋体" w:hint="eastAsia"/>
                <w:kern w:val="0"/>
                <w:szCs w:val="21"/>
              </w:rPr>
              <w:t>消色差相差物镜20倍 （N.A ≥0.45, WD≥6.6mm）；</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lastRenderedPageBreak/>
              <w:t>3.</w:t>
            </w:r>
            <w:r w:rsidRPr="00082F1C">
              <w:rPr>
                <w:rFonts w:ascii="宋体" w:eastAsia="宋体" w:hAnsi="宋体" w:cs="宋体" w:hint="eastAsia"/>
                <w:kern w:val="0"/>
                <w:szCs w:val="21"/>
              </w:rPr>
              <w:t>5.10.4 长工</w:t>
            </w:r>
            <w:proofErr w:type="gramStart"/>
            <w:r w:rsidRPr="00082F1C">
              <w:rPr>
                <w:rFonts w:ascii="宋体" w:eastAsia="宋体" w:hAnsi="宋体" w:cs="宋体" w:hint="eastAsia"/>
                <w:kern w:val="0"/>
                <w:szCs w:val="21"/>
              </w:rPr>
              <w:t>作距离半复</w:t>
            </w:r>
            <w:proofErr w:type="gramEnd"/>
            <w:r w:rsidRPr="00082F1C">
              <w:rPr>
                <w:rFonts w:ascii="宋体" w:eastAsia="宋体" w:hAnsi="宋体" w:cs="宋体" w:hint="eastAsia"/>
                <w:kern w:val="0"/>
                <w:szCs w:val="21"/>
              </w:rPr>
              <w:t>消色差相差物镜40倍(N.A≥0.60, WD≥3.0mm)；</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5.11 配置荧光观察系统，且须满足以下要求：</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5.11.1 复眼荧光照明臂，视野更均匀，免维护；可安装于显微镜的左或右侧；带视场光阑；</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5.11.2 复眼荧光照明技术，保证视野荧光均匀性和更加适合大图拼接；</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hint="eastAsia"/>
                <w:kern w:val="0"/>
                <w:szCs w:val="21"/>
              </w:rPr>
              <w:t>★</w:t>
            </w:r>
            <w:r w:rsidRPr="00082F1C">
              <w:rPr>
                <w:rFonts w:ascii="宋体" w:eastAsia="宋体" w:hAnsi="宋体" w:cs="宋体"/>
                <w:kern w:val="0"/>
                <w:szCs w:val="21"/>
              </w:rPr>
              <w:t>3.</w:t>
            </w:r>
            <w:r w:rsidRPr="00082F1C">
              <w:rPr>
                <w:rFonts w:ascii="宋体" w:eastAsia="宋体" w:hAnsi="宋体" w:cs="宋体" w:hint="eastAsia"/>
                <w:kern w:val="0"/>
                <w:szCs w:val="21"/>
              </w:rPr>
              <w:t>5.11.3 编码型荧光激发块转盘：单层标准配置≥8个位置旋转盒，</w:t>
            </w:r>
            <w:proofErr w:type="gramStart"/>
            <w:r w:rsidRPr="00082F1C">
              <w:rPr>
                <w:rFonts w:ascii="宋体" w:eastAsia="宋体" w:hAnsi="宋体" w:cs="宋体" w:hint="eastAsia"/>
                <w:kern w:val="0"/>
                <w:szCs w:val="21"/>
              </w:rPr>
              <w:t>内置光</w:t>
            </w:r>
            <w:proofErr w:type="gramEnd"/>
            <w:r w:rsidRPr="00082F1C">
              <w:rPr>
                <w:rFonts w:ascii="宋体" w:eastAsia="宋体" w:hAnsi="宋体" w:cs="宋体" w:hint="eastAsia"/>
                <w:kern w:val="0"/>
                <w:szCs w:val="21"/>
              </w:rPr>
              <w:t>闸，防水设计；无需任何工具，手动即可更换滤色镜组。</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kern w:val="0"/>
                <w:szCs w:val="21"/>
              </w:rPr>
              <w:t>；</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5.11.4 可升级双层荧光激发块转盘，最多可同时安装16个荧光激发块，满足多元化的活细胞研究的需求；</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5.11.5 荧光光源：</w:t>
            </w:r>
            <w:r w:rsidRPr="00082F1C">
              <w:rPr>
                <w:rFonts w:ascii="宋体" w:eastAsia="宋体" w:hAnsi="宋体" w:cs="宋体" w:hint="eastAsia"/>
                <w:bCs/>
                <w:szCs w:val="21"/>
                <w:lang/>
              </w:rPr>
              <w:t>长寿命LED光源，寿命≥20000小时</w:t>
            </w:r>
            <w:r w:rsidRPr="00082F1C">
              <w:rPr>
                <w:rFonts w:ascii="宋体" w:eastAsia="宋体" w:hAnsi="宋体" w:cs="宋体" w:hint="eastAsia"/>
                <w:kern w:val="0"/>
                <w:szCs w:val="21"/>
              </w:rPr>
              <w:t>；</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5.11.6 B、G、U</w:t>
            </w:r>
            <w:proofErr w:type="gramStart"/>
            <w:r w:rsidRPr="00082F1C">
              <w:rPr>
                <w:rFonts w:ascii="宋体" w:eastAsia="宋体" w:hAnsi="宋体" w:cs="宋体" w:hint="eastAsia"/>
                <w:kern w:val="0"/>
                <w:szCs w:val="21"/>
              </w:rPr>
              <w:t>带通型专用</w:t>
            </w:r>
            <w:proofErr w:type="gramEnd"/>
            <w:r w:rsidRPr="00082F1C">
              <w:rPr>
                <w:rFonts w:ascii="宋体" w:eastAsia="宋体" w:hAnsi="宋体" w:cs="宋体" w:hint="eastAsia"/>
                <w:kern w:val="0"/>
                <w:szCs w:val="21"/>
              </w:rPr>
              <w:t>荧光激发块各1个，防止窜色；</w:t>
            </w:r>
          </w:p>
          <w:p w:rsidR="00082F1C" w:rsidRPr="00082F1C" w:rsidRDefault="00082F1C" w:rsidP="00082F1C">
            <w:pPr>
              <w:wordWrap w:val="0"/>
              <w:adjustRightInd w:val="0"/>
              <w:snapToGrid w:val="0"/>
              <w:spacing w:line="300" w:lineRule="auto"/>
              <w:ind w:firstLineChars="150" w:firstLine="31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5.12 配套显微镜加宽平台，</w:t>
            </w:r>
            <w:proofErr w:type="gramStart"/>
            <w:r w:rsidRPr="00082F1C">
              <w:rPr>
                <w:rFonts w:ascii="宋体" w:eastAsia="宋体" w:hAnsi="宋体" w:cs="宋体" w:hint="eastAsia"/>
                <w:kern w:val="0"/>
                <w:szCs w:val="21"/>
              </w:rPr>
              <w:t>固定微</w:t>
            </w:r>
            <w:proofErr w:type="gramEnd"/>
            <w:r w:rsidRPr="00082F1C">
              <w:rPr>
                <w:rFonts w:ascii="宋体" w:eastAsia="宋体" w:hAnsi="宋体" w:cs="宋体" w:hint="eastAsia"/>
                <w:kern w:val="0"/>
                <w:szCs w:val="21"/>
              </w:rPr>
              <w:t>操纵仪；</w:t>
            </w:r>
          </w:p>
          <w:p w:rsidR="00082F1C" w:rsidRPr="00082F1C" w:rsidRDefault="00082F1C" w:rsidP="00082F1C">
            <w:pPr>
              <w:wordWrap w:val="0"/>
              <w:adjustRightInd w:val="0"/>
              <w:snapToGrid w:val="0"/>
              <w:spacing w:line="300" w:lineRule="auto"/>
              <w:ind w:firstLineChars="99" w:firstLine="209"/>
              <w:jc w:val="left"/>
              <w:rPr>
                <w:rFonts w:ascii="宋体" w:eastAsia="宋体" w:hAnsi="宋体" w:cs="宋体" w:hint="eastAsia"/>
                <w:b/>
                <w:kern w:val="0"/>
                <w:szCs w:val="21"/>
              </w:rPr>
            </w:pPr>
            <w:r w:rsidRPr="00082F1C">
              <w:rPr>
                <w:rFonts w:ascii="宋体" w:eastAsia="宋体" w:hAnsi="宋体" w:cs="宋体" w:hint="eastAsia"/>
                <w:b/>
                <w:kern w:val="0"/>
                <w:szCs w:val="21"/>
              </w:rPr>
              <w:t>★</w:t>
            </w:r>
            <w:r w:rsidRPr="00082F1C">
              <w:rPr>
                <w:rFonts w:ascii="宋体" w:eastAsia="宋体" w:hAnsi="宋体" w:cs="宋体"/>
                <w:b/>
                <w:kern w:val="0"/>
                <w:szCs w:val="21"/>
              </w:rPr>
              <w:t>3.</w:t>
            </w:r>
            <w:r w:rsidRPr="00082F1C">
              <w:rPr>
                <w:rFonts w:ascii="宋体" w:eastAsia="宋体" w:hAnsi="宋体" w:cs="宋体" w:hint="eastAsia"/>
                <w:b/>
                <w:kern w:val="0"/>
                <w:szCs w:val="21"/>
              </w:rPr>
              <w:t>5.13 该设备为核心组件，为保证设备品质及售后服务和技术支持，投标文件中提供</w:t>
            </w:r>
            <w:r w:rsidRPr="00082F1C">
              <w:rPr>
                <w:rFonts w:ascii="宋体" w:eastAsia="宋体" w:hAnsi="宋体" w:cs="宋体" w:hint="eastAsia"/>
                <w:b/>
                <w:bCs/>
                <w:szCs w:val="21"/>
                <w:lang/>
              </w:rPr>
              <w:t>生产厂商（</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）针对本项目盖章</w:t>
            </w:r>
            <w:r w:rsidRPr="00082F1C">
              <w:rPr>
                <w:rFonts w:ascii="宋体" w:eastAsia="宋体" w:hAnsi="宋体" w:cs="宋体" w:hint="eastAsia"/>
                <w:b/>
                <w:kern w:val="0"/>
                <w:szCs w:val="21"/>
              </w:rPr>
              <w:t>的有效授权认证、售后服务承诺书、产品彩页资料等文件。</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kern w:val="0"/>
                <w:szCs w:val="21"/>
              </w:rPr>
            </w:pPr>
            <w:r w:rsidRPr="00082F1C">
              <w:rPr>
                <w:rFonts w:ascii="宋体" w:eastAsia="宋体" w:hAnsi="宋体" w:cs="宋体"/>
                <w:kern w:val="0"/>
                <w:szCs w:val="21"/>
              </w:rPr>
              <w:t>3.</w:t>
            </w:r>
            <w:r w:rsidRPr="00082F1C">
              <w:rPr>
                <w:rFonts w:ascii="宋体" w:eastAsia="宋体" w:hAnsi="宋体" w:cs="宋体" w:hint="eastAsia"/>
                <w:kern w:val="0"/>
                <w:szCs w:val="21"/>
              </w:rPr>
              <w:t>6拉制仪：</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拉制参数的编辑采用彩色触摸屏；</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输入玻璃管类型、铂金片类型以及需要拉制的电极类型（膜片钳电极、细胞外记录电极等），相应的拉制程序就会自动出现；</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6.3</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拷贝与粘贴功能</w:t>
            </w:r>
            <w:proofErr w:type="gramStart"/>
            <w:r w:rsidRPr="00082F1C">
              <w:rPr>
                <w:rFonts w:ascii="宋体" w:eastAsia="宋体" w:hAnsi="宋体" w:cs="宋体" w:hint="eastAsia"/>
                <w:bCs/>
                <w:szCs w:val="21"/>
                <w:lang/>
              </w:rPr>
              <w:t>可使写好的</w:t>
            </w:r>
            <w:proofErr w:type="gramEnd"/>
            <w:r w:rsidRPr="00082F1C">
              <w:rPr>
                <w:rFonts w:ascii="宋体" w:eastAsia="宋体" w:hAnsi="宋体" w:cs="宋体" w:hint="eastAsia"/>
                <w:bCs/>
                <w:szCs w:val="21"/>
                <w:lang/>
              </w:rPr>
              <w:t>程序容易复制，简化执行多</w:t>
            </w:r>
            <w:proofErr w:type="gramStart"/>
            <w:r w:rsidRPr="00082F1C">
              <w:rPr>
                <w:rFonts w:ascii="宋体" w:eastAsia="宋体" w:hAnsi="宋体" w:cs="宋体" w:hint="eastAsia"/>
                <w:bCs/>
                <w:szCs w:val="21"/>
                <w:lang/>
              </w:rPr>
              <w:t>步功能</w:t>
            </w:r>
            <w:proofErr w:type="gramEnd"/>
            <w:r w:rsidRPr="00082F1C">
              <w:rPr>
                <w:rFonts w:ascii="宋体" w:eastAsia="宋体" w:hAnsi="宋体" w:cs="宋体" w:hint="eastAsia"/>
                <w:bCs/>
                <w:szCs w:val="21"/>
                <w:lang/>
              </w:rPr>
              <w:t>程序的输入；</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6.4</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可防止铂金片由于温度过高而被损坏；</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6.5</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自我诊断功能可自动检测所有的拉制仪部件是否处于正常工作状态；</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6.6</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内设“帮助</w:t>
            </w:r>
            <w:proofErr w:type="gramStart"/>
            <w:r w:rsidRPr="00082F1C">
              <w:rPr>
                <w:rFonts w:ascii="宋体" w:eastAsia="宋体" w:hAnsi="宋体" w:cs="宋体" w:hint="eastAsia"/>
                <w:bCs/>
                <w:szCs w:val="21"/>
                <w:lang/>
              </w:rPr>
              <w:t>‘</w:t>
            </w:r>
            <w:proofErr w:type="gramEnd"/>
            <w:r w:rsidRPr="00082F1C">
              <w:rPr>
                <w:rFonts w:ascii="宋体" w:eastAsia="宋体" w:hAnsi="宋体" w:cs="宋体" w:hint="eastAsia"/>
                <w:bCs/>
                <w:szCs w:val="21"/>
                <w:lang/>
              </w:rPr>
              <w:t>系统（包括文字、图片、图解），提供对拉制仪功能、使用、故障等的介绍；</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6.7</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可稳定控制拉制的电极尖端直径小于0.1μm；</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6.8</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自控的气流系统，含有过滤和湿度控制装置；</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6.9</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可拉制的最小尖端直径为0.06μm；</w:t>
            </w:r>
          </w:p>
          <w:p w:rsidR="00082F1C" w:rsidRPr="00082F1C" w:rsidRDefault="00082F1C" w:rsidP="00082F1C">
            <w:pPr>
              <w:wordWrap w:val="0"/>
              <w:autoSpaceDE w:val="0"/>
              <w:autoSpaceDN w:val="0"/>
              <w:adjustRightInd w:val="0"/>
              <w:snapToGrid w:val="0"/>
              <w:spacing w:before="26" w:line="300" w:lineRule="auto"/>
              <w:ind w:right="-20" w:firstLineChars="50" w:firstLine="10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7抛光仪</w:t>
            </w:r>
            <w:r w:rsidRPr="00082F1C">
              <w:rPr>
                <w:rFonts w:ascii="宋体" w:eastAsia="宋体" w:hAnsi="宋体" w:cs="宋体" w:hint="eastAsia"/>
                <w:kern w:val="0"/>
                <w:szCs w:val="21"/>
              </w:rPr>
              <w:t xml:space="preserve">：  </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7</w:t>
            </w:r>
            <w:r w:rsidRPr="00082F1C">
              <w:rPr>
                <w:rFonts w:ascii="宋体" w:eastAsia="宋体" w:hAnsi="宋体" w:cs="宋体" w:hint="eastAsia"/>
                <w:kern w:val="0"/>
                <w:szCs w:val="21"/>
              </w:rPr>
              <w:t>.</w:t>
            </w:r>
            <w:r w:rsidRPr="00082F1C">
              <w:rPr>
                <w:rFonts w:ascii="宋体" w:eastAsia="宋体" w:hAnsi="宋体" w:cs="宋体" w:hint="eastAsia"/>
                <w:bCs/>
                <w:szCs w:val="21"/>
                <w:lang/>
              </w:rPr>
              <w:t>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目镜：15X，</w:t>
            </w:r>
            <w:proofErr w:type="gramStart"/>
            <w:r w:rsidRPr="00082F1C">
              <w:rPr>
                <w:rFonts w:ascii="宋体" w:eastAsia="宋体" w:hAnsi="宋体" w:cs="宋体" w:hint="eastAsia"/>
                <w:bCs/>
                <w:szCs w:val="21"/>
                <w:lang/>
              </w:rPr>
              <w:t>含测微</w:t>
            </w:r>
            <w:proofErr w:type="gramEnd"/>
            <w:r w:rsidRPr="00082F1C">
              <w:rPr>
                <w:rFonts w:ascii="宋体" w:eastAsia="宋体" w:hAnsi="宋体" w:cs="宋体" w:hint="eastAsia"/>
                <w:bCs/>
                <w:szCs w:val="21"/>
                <w:lang/>
              </w:rPr>
              <w:t>尺；物镜： 5倍和35倍。总放大倍数：75倍和525倍；</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lastRenderedPageBreak/>
              <w:t>3.</w:t>
            </w:r>
            <w:r w:rsidRPr="00082F1C">
              <w:rPr>
                <w:rFonts w:ascii="宋体" w:eastAsia="宋体" w:hAnsi="宋体" w:cs="宋体" w:hint="eastAsia"/>
                <w:bCs/>
                <w:szCs w:val="21"/>
                <w:lang/>
              </w:rPr>
              <w:t>7</w:t>
            </w:r>
            <w:r w:rsidRPr="00082F1C">
              <w:rPr>
                <w:rFonts w:ascii="宋体" w:eastAsia="宋体" w:hAnsi="宋体" w:cs="宋体" w:hint="eastAsia"/>
                <w:kern w:val="0"/>
                <w:szCs w:val="21"/>
              </w:rPr>
              <w:t>.</w:t>
            </w:r>
            <w:r w:rsidRPr="00082F1C">
              <w:rPr>
                <w:rFonts w:ascii="宋体" w:eastAsia="宋体" w:hAnsi="宋体" w:cs="宋体" w:hint="eastAsia"/>
                <w:bCs/>
                <w:szCs w:val="21"/>
                <w:lang/>
              </w:rPr>
              <w:t>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显微镜聚焦移动距离：30mm；</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7</w:t>
            </w:r>
            <w:r w:rsidRPr="00082F1C">
              <w:rPr>
                <w:rFonts w:ascii="宋体" w:eastAsia="宋体" w:hAnsi="宋体" w:cs="宋体" w:hint="eastAsia"/>
                <w:kern w:val="0"/>
                <w:szCs w:val="21"/>
              </w:rPr>
              <w:t>.</w:t>
            </w:r>
            <w:r w:rsidRPr="00082F1C">
              <w:rPr>
                <w:rFonts w:ascii="宋体" w:eastAsia="宋体" w:hAnsi="宋体" w:cs="宋体" w:hint="eastAsia"/>
                <w:bCs/>
                <w:szCs w:val="21"/>
                <w:lang/>
              </w:rPr>
              <w:t>3</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加热操纵器移动距离：X轴14mm, Y轴14mm, Z轴14mm；垂直微调移动距离为20mm；</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7</w:t>
            </w:r>
            <w:r w:rsidRPr="00082F1C">
              <w:rPr>
                <w:rFonts w:ascii="宋体" w:eastAsia="宋体" w:hAnsi="宋体" w:cs="宋体" w:hint="eastAsia"/>
                <w:kern w:val="0"/>
                <w:szCs w:val="21"/>
              </w:rPr>
              <w:t>.</w:t>
            </w:r>
            <w:r w:rsidRPr="00082F1C">
              <w:rPr>
                <w:rFonts w:ascii="宋体" w:eastAsia="宋体" w:hAnsi="宋体" w:cs="宋体" w:hint="eastAsia"/>
                <w:bCs/>
                <w:szCs w:val="21"/>
                <w:lang/>
              </w:rPr>
              <w:t>4</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玻璃电极操纵器移动距离：Y轴12mm, Z轴28mm；</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7</w:t>
            </w:r>
            <w:r w:rsidRPr="00082F1C">
              <w:rPr>
                <w:rFonts w:ascii="宋体" w:eastAsia="宋体" w:hAnsi="宋体" w:cs="宋体" w:hint="eastAsia"/>
                <w:kern w:val="0"/>
                <w:szCs w:val="21"/>
              </w:rPr>
              <w:t>.</w:t>
            </w:r>
            <w:r w:rsidRPr="00082F1C">
              <w:rPr>
                <w:rFonts w:ascii="宋体" w:eastAsia="宋体" w:hAnsi="宋体" w:cs="宋体" w:hint="eastAsia"/>
                <w:bCs/>
                <w:szCs w:val="21"/>
                <w:lang/>
              </w:rPr>
              <w:t>5</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玻璃管直径（外径）1-1.5mm；</w:t>
            </w:r>
          </w:p>
          <w:p w:rsidR="00082F1C" w:rsidRPr="00082F1C" w:rsidRDefault="00082F1C" w:rsidP="00082F1C">
            <w:pPr>
              <w:wordWrap w:val="0"/>
              <w:autoSpaceDE w:val="0"/>
              <w:autoSpaceDN w:val="0"/>
              <w:adjustRightInd w:val="0"/>
              <w:snapToGrid w:val="0"/>
              <w:spacing w:before="26" w:line="300" w:lineRule="auto"/>
              <w:ind w:right="-20" w:firstLineChars="50" w:firstLine="10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8电动微操纵器：</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全程电动四轴移动：X、Y、Z和斜线方向运动；</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LCD显示X、Y、Z的位置及移动速度；</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8.3</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行程：X、Y、Z和斜线移动最大距离为25mm。</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8.4</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最大移动速度：2.0mm/sec；</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8.5</w:t>
            </w:r>
            <w:r w:rsidRPr="00082F1C">
              <w:rPr>
                <w:rFonts w:ascii="宋体" w:eastAsia="宋体" w:hAnsi="宋体" w:cs="宋体" w:hint="eastAsia"/>
                <w:kern w:val="0"/>
                <w:szCs w:val="21"/>
              </w:rPr>
              <w:t xml:space="preserve"> </w:t>
            </w:r>
            <w:proofErr w:type="gramStart"/>
            <w:r w:rsidRPr="00082F1C">
              <w:rPr>
                <w:rFonts w:ascii="宋体" w:eastAsia="宋体" w:hAnsi="宋体" w:cs="宋体" w:hint="eastAsia"/>
                <w:bCs/>
                <w:szCs w:val="21"/>
                <w:lang/>
              </w:rPr>
              <w:t>分辩率</w:t>
            </w:r>
            <w:proofErr w:type="gramEnd"/>
            <w:r w:rsidRPr="00082F1C">
              <w:rPr>
                <w:rFonts w:ascii="宋体" w:eastAsia="宋体" w:hAnsi="宋体" w:cs="宋体" w:hint="eastAsia"/>
                <w:bCs/>
                <w:szCs w:val="21"/>
                <w:lang/>
              </w:rPr>
              <w:t>有6个档次（μm/步）：0.0625、0.125、0.25、0.5、1.0、2.0；</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8.6</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漂移：最大1-2μm/hr；</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8.7</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具有使电极快速回复原来位置的HOME功能；</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8.8</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可与任何显微镜配套使用；</w:t>
            </w:r>
          </w:p>
          <w:p w:rsidR="00082F1C" w:rsidRPr="00082F1C" w:rsidRDefault="00082F1C" w:rsidP="00082F1C">
            <w:pPr>
              <w:wordWrap w:val="0"/>
              <w:autoSpaceDE w:val="0"/>
              <w:autoSpaceDN w:val="0"/>
              <w:adjustRightInd w:val="0"/>
              <w:snapToGrid w:val="0"/>
              <w:spacing w:before="26" w:line="300" w:lineRule="auto"/>
              <w:ind w:right="-20" w:firstLineChars="50" w:firstLine="10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9手动微操纵器：</w:t>
            </w:r>
          </w:p>
          <w:p w:rsidR="00082F1C" w:rsidRPr="00082F1C" w:rsidRDefault="00082F1C" w:rsidP="00082F1C">
            <w:pPr>
              <w:wordWrap w:val="0"/>
              <w:autoSpaceDE w:val="0"/>
              <w:autoSpaceDN w:val="0"/>
              <w:adjustRightInd w:val="0"/>
              <w:snapToGrid w:val="0"/>
              <w:spacing w:line="300" w:lineRule="auto"/>
              <w:ind w:right="-20"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9.1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控制方式：手动控制；</w:t>
            </w:r>
          </w:p>
          <w:p w:rsidR="00082F1C" w:rsidRPr="00082F1C" w:rsidRDefault="00082F1C" w:rsidP="00082F1C">
            <w:pPr>
              <w:tabs>
                <w:tab w:val="left" w:pos="3820"/>
              </w:tabs>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9.2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粗调：</w:t>
            </w:r>
          </w:p>
          <w:p w:rsidR="00082F1C" w:rsidRPr="00082F1C" w:rsidRDefault="00082F1C" w:rsidP="00082F1C">
            <w:pPr>
              <w:tabs>
                <w:tab w:val="left" w:pos="3820"/>
              </w:tabs>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9.2.1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移动距离：X轴37mm、Y轴20mm、Z轴20mm；</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9.2.2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精度：每轴0.1mm；</w:t>
            </w:r>
          </w:p>
          <w:p w:rsidR="00082F1C" w:rsidRPr="00082F1C" w:rsidRDefault="00082F1C" w:rsidP="00082F1C">
            <w:pPr>
              <w:wordWrap w:val="0"/>
              <w:autoSpaceDE w:val="0"/>
              <w:autoSpaceDN w:val="0"/>
              <w:adjustRightInd w:val="0"/>
              <w:snapToGrid w:val="0"/>
              <w:spacing w:before="26" w:line="300" w:lineRule="auto"/>
              <w:ind w:right="-20" w:firstLineChars="100" w:firstLine="210"/>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9.3. 微调：</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9.3.1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移动距离：X轴10 mm；</w:t>
            </w:r>
          </w:p>
          <w:p w:rsidR="00082F1C" w:rsidRPr="00082F1C" w:rsidRDefault="00082F1C" w:rsidP="00082F1C">
            <w:pPr>
              <w:wordWrap w:val="0"/>
              <w:autoSpaceDE w:val="0"/>
              <w:autoSpaceDN w:val="0"/>
              <w:adjustRightInd w:val="0"/>
              <w:snapToGrid w:val="0"/>
              <w:spacing w:before="26" w:line="300" w:lineRule="auto"/>
              <w:ind w:right="-20"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9.3.2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精度：0.01mm；</w:t>
            </w:r>
          </w:p>
          <w:p w:rsidR="00082F1C" w:rsidRPr="00082F1C" w:rsidRDefault="00082F1C" w:rsidP="00082F1C">
            <w:pPr>
              <w:wordWrap w:val="0"/>
              <w:autoSpaceDE w:val="0"/>
              <w:autoSpaceDN w:val="0"/>
              <w:adjustRightInd w:val="0"/>
              <w:snapToGrid w:val="0"/>
              <w:spacing w:before="26" w:line="300" w:lineRule="auto"/>
              <w:ind w:right="-20" w:firstLineChars="50" w:firstLine="10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10温控系统：</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w:t>
            </w:r>
            <w:r w:rsidRPr="00082F1C">
              <w:rPr>
                <w:rFonts w:ascii="宋体" w:eastAsia="宋体" w:hAnsi="宋体" w:cs="宋体" w:hint="eastAsia"/>
                <w:kern w:val="0"/>
                <w:szCs w:val="21"/>
              </w:rPr>
              <w:t xml:space="preserve"> </w:t>
            </w:r>
            <w:r w:rsidRPr="00082F1C">
              <w:rPr>
                <w:rFonts w:ascii="宋体" w:eastAsia="宋体" w:hAnsi="宋体" w:cs="宋体" w:hint="eastAsia"/>
                <w:bCs/>
                <w:szCs w:val="21"/>
              </w:rPr>
              <w:t>热板加热；</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2</w:t>
            </w:r>
            <w:r w:rsidRPr="00082F1C">
              <w:rPr>
                <w:rFonts w:ascii="宋体" w:eastAsia="宋体" w:hAnsi="宋体" w:cs="宋体" w:hint="eastAsia"/>
                <w:kern w:val="0"/>
                <w:szCs w:val="21"/>
              </w:rPr>
              <w:t xml:space="preserve"> </w:t>
            </w:r>
            <w:r w:rsidRPr="00082F1C">
              <w:rPr>
                <w:rFonts w:ascii="宋体" w:eastAsia="宋体" w:hAnsi="宋体" w:cs="宋体" w:hint="eastAsia"/>
                <w:bCs/>
                <w:szCs w:val="21"/>
              </w:rPr>
              <w:t>温度传感器反馈细胞槽内温度；</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3</w:t>
            </w:r>
            <w:r w:rsidRPr="00082F1C">
              <w:rPr>
                <w:rFonts w:ascii="宋体" w:eastAsia="宋体" w:hAnsi="宋体" w:cs="宋体" w:hint="eastAsia"/>
                <w:kern w:val="0"/>
                <w:szCs w:val="21"/>
              </w:rPr>
              <w:t xml:space="preserve"> </w:t>
            </w:r>
            <w:r w:rsidRPr="00082F1C">
              <w:rPr>
                <w:rFonts w:ascii="宋体" w:eastAsia="宋体" w:hAnsi="宋体" w:cs="宋体" w:hint="eastAsia"/>
                <w:bCs/>
                <w:szCs w:val="21"/>
              </w:rPr>
              <w:t>LCD显示器显示细胞槽内温度；</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4</w:t>
            </w:r>
            <w:r w:rsidRPr="00082F1C">
              <w:rPr>
                <w:rFonts w:ascii="宋体" w:eastAsia="宋体" w:hAnsi="宋体" w:cs="宋体" w:hint="eastAsia"/>
                <w:kern w:val="0"/>
                <w:szCs w:val="21"/>
              </w:rPr>
              <w:t xml:space="preserve"> </w:t>
            </w:r>
            <w:r w:rsidRPr="00082F1C">
              <w:rPr>
                <w:rFonts w:ascii="宋体" w:eastAsia="宋体" w:hAnsi="宋体" w:cs="宋体" w:hint="eastAsia"/>
                <w:bCs/>
                <w:szCs w:val="21"/>
              </w:rPr>
              <w:t>有自动与手动两种模式，自动模式的精确度为±1℃；</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5 温度控制范围室温至50℃；</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6 滤波装置和慢坡模拟切换电路保证了低噪声性能；</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7 最大输出电压12V、最大输出电流1.5A、最大功率18W；</w:t>
            </w:r>
          </w:p>
          <w:p w:rsidR="00082F1C" w:rsidRPr="00082F1C" w:rsidRDefault="00082F1C" w:rsidP="00082F1C">
            <w:pPr>
              <w:tabs>
                <w:tab w:val="center" w:pos="4770"/>
              </w:tabs>
              <w:wordWrap w:val="0"/>
              <w:adjustRightInd w:val="0"/>
              <w:snapToGrid w:val="0"/>
              <w:spacing w:line="300" w:lineRule="auto"/>
              <w:ind w:firstLineChars="100" w:firstLine="210"/>
              <w:jc w:val="left"/>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8</w:t>
            </w:r>
            <w:r w:rsidRPr="00082F1C">
              <w:rPr>
                <w:rFonts w:ascii="宋体" w:eastAsia="宋体" w:hAnsi="宋体" w:cs="宋体" w:hint="eastAsia"/>
                <w:kern w:val="0"/>
                <w:szCs w:val="21"/>
              </w:rPr>
              <w:t xml:space="preserve"> </w:t>
            </w:r>
            <w:r w:rsidRPr="00082F1C">
              <w:rPr>
                <w:rFonts w:ascii="宋体" w:eastAsia="宋体" w:hAnsi="宋体" w:cs="宋体" w:hint="eastAsia"/>
                <w:bCs/>
                <w:szCs w:val="21"/>
              </w:rPr>
              <w:t>手动模式直流输出电压调节范围0-12V；</w:t>
            </w:r>
          </w:p>
          <w:p w:rsidR="00082F1C" w:rsidRPr="00082F1C" w:rsidRDefault="00082F1C" w:rsidP="00082F1C">
            <w:pPr>
              <w:tabs>
                <w:tab w:val="center" w:pos="4770"/>
              </w:tabs>
              <w:wordWrap w:val="0"/>
              <w:adjustRightInd w:val="0"/>
              <w:snapToGrid w:val="0"/>
              <w:spacing w:line="300" w:lineRule="auto"/>
              <w:ind w:firstLineChars="100" w:firstLine="210"/>
              <w:jc w:val="left"/>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9</w:t>
            </w:r>
            <w:r w:rsidRPr="00082F1C">
              <w:rPr>
                <w:rFonts w:ascii="宋体" w:eastAsia="宋体" w:hAnsi="宋体" w:cs="宋体" w:hint="eastAsia"/>
                <w:kern w:val="0"/>
                <w:szCs w:val="21"/>
              </w:rPr>
              <w:t xml:space="preserve"> </w:t>
            </w:r>
            <w:r w:rsidRPr="00082F1C">
              <w:rPr>
                <w:rFonts w:ascii="宋体" w:eastAsia="宋体" w:hAnsi="宋体" w:cs="宋体" w:hint="eastAsia"/>
                <w:bCs/>
                <w:szCs w:val="21"/>
              </w:rPr>
              <w:t>需配备单细胞实验所用进口细胞槽、载物台适配器、细胞槽适配器一套；</w:t>
            </w:r>
          </w:p>
          <w:p w:rsidR="00082F1C" w:rsidRPr="00082F1C" w:rsidRDefault="00082F1C" w:rsidP="00082F1C">
            <w:pPr>
              <w:tabs>
                <w:tab w:val="center" w:pos="4770"/>
              </w:tabs>
              <w:wordWrap w:val="0"/>
              <w:adjustRightInd w:val="0"/>
              <w:snapToGrid w:val="0"/>
              <w:spacing w:line="300" w:lineRule="auto"/>
              <w:ind w:firstLineChars="100" w:firstLine="210"/>
              <w:jc w:val="left"/>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w:t>
            </w:r>
            <w:r w:rsidRPr="00082F1C">
              <w:rPr>
                <w:rFonts w:ascii="宋体" w:eastAsia="宋体" w:hAnsi="宋体" w:cs="宋体" w:hint="eastAsia"/>
                <w:kern w:val="0"/>
                <w:szCs w:val="21"/>
              </w:rPr>
              <w:t xml:space="preserve"> </w:t>
            </w:r>
            <w:r w:rsidRPr="00082F1C">
              <w:rPr>
                <w:rFonts w:ascii="宋体" w:eastAsia="宋体" w:hAnsi="宋体" w:cs="宋体" w:hint="eastAsia"/>
                <w:bCs/>
                <w:szCs w:val="21"/>
                <w:lang/>
              </w:rPr>
              <w:t>配套配件包：</w:t>
            </w:r>
          </w:p>
          <w:p w:rsidR="00082F1C" w:rsidRPr="00082F1C" w:rsidRDefault="00082F1C" w:rsidP="00082F1C">
            <w:pPr>
              <w:tabs>
                <w:tab w:val="center" w:pos="4770"/>
              </w:tabs>
              <w:wordWrap w:val="0"/>
              <w:adjustRightInd w:val="0"/>
              <w:snapToGrid w:val="0"/>
              <w:spacing w:line="300" w:lineRule="auto"/>
              <w:ind w:firstLineChars="150" w:firstLine="315"/>
              <w:rPr>
                <w:rFonts w:ascii="宋体" w:eastAsia="宋体" w:hAnsi="宋体" w:cs="宋体" w:hint="eastAsia"/>
                <w:bCs/>
                <w:szCs w:val="21"/>
                <w:lang/>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w:t>
            </w:r>
            <w:r w:rsidRPr="00082F1C">
              <w:rPr>
                <w:rFonts w:ascii="宋体" w:eastAsia="宋体" w:hAnsi="宋体" w:cs="宋体" w:hint="eastAsia"/>
                <w:kern w:val="0"/>
                <w:szCs w:val="21"/>
              </w:rPr>
              <w:t>.</w:t>
            </w:r>
            <w:r w:rsidRPr="00082F1C">
              <w:rPr>
                <w:rFonts w:ascii="宋体" w:eastAsia="宋体" w:hAnsi="宋体" w:cs="宋体" w:hint="eastAsia"/>
                <w:bCs/>
                <w:szCs w:val="21"/>
                <w:lang/>
              </w:rPr>
              <w:t>1 夹持器1个；</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w:t>
            </w:r>
            <w:r w:rsidRPr="00082F1C">
              <w:rPr>
                <w:rFonts w:ascii="宋体" w:eastAsia="宋体" w:hAnsi="宋体" w:cs="宋体" w:hint="eastAsia"/>
                <w:kern w:val="0"/>
                <w:szCs w:val="21"/>
              </w:rPr>
              <w:t>.</w:t>
            </w:r>
            <w:r w:rsidRPr="00082F1C">
              <w:rPr>
                <w:rFonts w:ascii="宋体" w:eastAsia="宋体" w:hAnsi="宋体" w:cs="宋体" w:hint="eastAsia"/>
                <w:bCs/>
                <w:szCs w:val="21"/>
                <w:lang/>
              </w:rPr>
              <w:t xml:space="preserve">2 </w:t>
            </w:r>
            <w:r w:rsidRPr="00082F1C">
              <w:rPr>
                <w:rFonts w:ascii="宋体" w:eastAsia="宋体" w:hAnsi="宋体" w:cs="宋体" w:hint="eastAsia"/>
                <w:bCs/>
                <w:szCs w:val="21"/>
              </w:rPr>
              <w:t>参比电极1个；</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lastRenderedPageBreak/>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10.3 地线系统1套；</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10.4 银丝3米；</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10.5 5盒BF150电极；</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10.6 电极内液加液器 3支；</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10.7 BNC线5根；</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10.8橡皮泥1包；</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10.9 负压管1套；</w:t>
            </w:r>
          </w:p>
          <w:p w:rsidR="00082F1C" w:rsidRPr="00082F1C" w:rsidRDefault="00082F1C" w:rsidP="00082F1C">
            <w:pPr>
              <w:wordWrap w:val="0"/>
              <w:adjustRightInd w:val="0"/>
              <w:snapToGrid w:val="0"/>
              <w:spacing w:line="300" w:lineRule="auto"/>
              <w:ind w:firstLineChars="150" w:firstLine="315"/>
              <w:rPr>
                <w:rFonts w:ascii="宋体" w:eastAsia="宋体" w:hAnsi="宋体" w:cs="宋体" w:hint="eastAsia"/>
                <w:bCs/>
                <w:szCs w:val="21"/>
              </w:rPr>
            </w:pPr>
            <w:r w:rsidRPr="00082F1C">
              <w:rPr>
                <w:rFonts w:ascii="宋体" w:eastAsia="宋体" w:hAnsi="宋体" w:cs="宋体"/>
                <w:bCs/>
                <w:szCs w:val="21"/>
                <w:lang/>
              </w:rPr>
              <w:t>3.</w:t>
            </w:r>
            <w:r w:rsidRPr="00082F1C">
              <w:rPr>
                <w:rFonts w:ascii="宋体" w:eastAsia="宋体" w:hAnsi="宋体" w:cs="宋体" w:hint="eastAsia"/>
                <w:bCs/>
                <w:szCs w:val="21"/>
                <w:lang/>
              </w:rPr>
              <w:t>10</w:t>
            </w:r>
            <w:r w:rsidRPr="00082F1C">
              <w:rPr>
                <w:rFonts w:ascii="宋体" w:eastAsia="宋体" w:hAnsi="宋体" w:cs="宋体" w:hint="eastAsia"/>
                <w:kern w:val="0"/>
                <w:szCs w:val="21"/>
              </w:rPr>
              <w:t>.</w:t>
            </w:r>
            <w:r w:rsidRPr="00082F1C">
              <w:rPr>
                <w:rFonts w:ascii="宋体" w:eastAsia="宋体" w:hAnsi="宋体" w:cs="宋体" w:hint="eastAsia"/>
                <w:bCs/>
                <w:szCs w:val="21"/>
              </w:rPr>
              <w:t>10.10 蠕动泵1台；</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11给药系统：</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11.1 有手动和软件驱动两种触发给药方式；</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11.2</w:t>
            </w:r>
            <w:r w:rsidRPr="00082F1C">
              <w:rPr>
                <w:rFonts w:ascii="宋体" w:eastAsia="宋体" w:hAnsi="宋体" w:cs="宋体" w:hint="eastAsia"/>
                <w:bCs/>
                <w:szCs w:val="21"/>
                <w:lang/>
              </w:rPr>
              <w:t xml:space="preserve"> </w:t>
            </w:r>
            <w:r w:rsidRPr="00082F1C">
              <w:rPr>
                <w:rFonts w:ascii="宋体" w:eastAsia="宋体" w:hAnsi="宋体" w:cs="宋体" w:hint="eastAsia"/>
                <w:bCs/>
                <w:szCs w:val="21"/>
              </w:rPr>
              <w:t>管阀：8个电磁阀；</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11.3</w:t>
            </w:r>
            <w:r w:rsidRPr="00082F1C">
              <w:rPr>
                <w:rFonts w:ascii="宋体" w:eastAsia="宋体" w:hAnsi="宋体" w:cs="宋体" w:hint="eastAsia"/>
                <w:bCs/>
                <w:szCs w:val="21"/>
                <w:lang/>
              </w:rPr>
              <w:t xml:space="preserve"> </w:t>
            </w:r>
            <w:r w:rsidRPr="00082F1C">
              <w:rPr>
                <w:rFonts w:ascii="宋体" w:eastAsia="宋体" w:hAnsi="宋体" w:cs="宋体" w:hint="eastAsia"/>
                <w:bCs/>
                <w:szCs w:val="21"/>
              </w:rPr>
              <w:t>药筒：8个60ml；</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11.4</w:t>
            </w:r>
            <w:r w:rsidRPr="00082F1C">
              <w:rPr>
                <w:rFonts w:ascii="宋体" w:eastAsia="宋体" w:hAnsi="宋体" w:cs="宋体" w:hint="eastAsia"/>
                <w:bCs/>
                <w:szCs w:val="21"/>
                <w:lang/>
              </w:rPr>
              <w:t xml:space="preserve"> </w:t>
            </w:r>
            <w:r w:rsidRPr="00082F1C">
              <w:rPr>
                <w:rFonts w:ascii="宋体" w:eastAsia="宋体" w:hAnsi="宋体" w:cs="宋体" w:hint="eastAsia"/>
                <w:bCs/>
                <w:szCs w:val="21"/>
              </w:rPr>
              <w:t>手动控制方式：开／关／瞬间；</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11.5 控制器组成部分：8个拔动开关</w:t>
            </w:r>
          </w:p>
          <w:p w:rsidR="00082F1C" w:rsidRPr="00082F1C" w:rsidRDefault="00082F1C" w:rsidP="00082F1C">
            <w:pPr>
              <w:wordWrap w:val="0"/>
              <w:adjustRightInd w:val="0"/>
              <w:snapToGrid w:val="0"/>
              <w:spacing w:line="300" w:lineRule="auto"/>
              <w:ind w:firstLineChars="100" w:firstLine="210"/>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11.6 无效体积小于100μl。</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4.技术文件∕资料：供货时提供操作说明书。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5.软件要求：集采样、分析功能于一体，原装正版，分析程序无需密码锁，可装在任何计算机上使用。</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6.送货要求：免费送货上门。</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7.安装调试：仪器到达用户所在地后，在接到用户通知后两周内执行安装调试。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8.人员培训：在用户所在地对用户进行免费培训，培训内容包括仪器的技术原理，操作，数据处理，</w:t>
            </w:r>
            <w:proofErr w:type="gramStart"/>
            <w:r w:rsidRPr="00082F1C">
              <w:rPr>
                <w:rFonts w:ascii="宋体" w:eastAsia="宋体" w:hAnsi="宋体" w:cs="宋体" w:hint="eastAsia"/>
                <w:bCs/>
                <w:szCs w:val="21"/>
              </w:rPr>
              <w:t>本维护</w:t>
            </w:r>
            <w:proofErr w:type="gramEnd"/>
            <w:r w:rsidRPr="00082F1C">
              <w:rPr>
                <w:rFonts w:ascii="宋体" w:eastAsia="宋体" w:hAnsi="宋体" w:cs="宋体" w:hint="eastAsia"/>
                <w:bCs/>
                <w:szCs w:val="21"/>
              </w:rPr>
              <w:t>等。</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9.售后服务与质量保证：现场免费培训，各项性能指标达到技术要求，由供需双方共同签字认可，现场验收，仪器验收合格后，供方须提供整机一年免费保修。</w:t>
            </w:r>
          </w:p>
          <w:p w:rsidR="00082F1C" w:rsidRPr="00082F1C" w:rsidRDefault="00082F1C" w:rsidP="00082F1C">
            <w:pPr>
              <w:wordWrap w:val="0"/>
              <w:adjustRightInd w:val="0"/>
              <w:snapToGrid w:val="0"/>
              <w:spacing w:line="300" w:lineRule="auto"/>
              <w:rPr>
                <w:rFonts w:ascii="宋体" w:eastAsia="宋体" w:hAnsi="宋体" w:cs="宋体" w:hint="eastAsia"/>
                <w:b/>
                <w:szCs w:val="21"/>
              </w:rPr>
            </w:pPr>
            <w:r w:rsidRPr="00082F1C">
              <w:rPr>
                <w:rFonts w:ascii="宋体" w:eastAsia="宋体" w:hAnsi="宋体" w:cs="宋体" w:hint="eastAsia"/>
                <w:b/>
                <w:bCs/>
                <w:szCs w:val="21"/>
              </w:rPr>
              <w:t>10.其他要求：本套系统为精密科研设备，配套性要求很严，货到后将严格依据招标参数进行验收。</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1套</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lastRenderedPageBreak/>
              <w:t>3</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超微量分光光度计</w:t>
            </w:r>
            <w:r w:rsidRPr="00082F1C">
              <w:rPr>
                <w:rFonts w:ascii="宋体" w:eastAsia="宋体" w:hAnsi="宋体" w:cs="宋体" w:hint="eastAsia"/>
                <w:b/>
                <w:szCs w:val="21"/>
              </w:rPr>
              <w:t>（进口）</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w:t>
            </w:r>
            <w:r w:rsidRPr="00082F1C">
              <w:rPr>
                <w:rFonts w:ascii="宋体" w:eastAsia="宋体" w:hAnsi="宋体" w:cs="宋体" w:hint="eastAsia"/>
                <w:bCs/>
                <w:szCs w:val="21"/>
              </w:rPr>
              <w:t>主要可以进行</w:t>
            </w:r>
            <w:proofErr w:type="gramStart"/>
            <w:r w:rsidRPr="00082F1C">
              <w:rPr>
                <w:rFonts w:ascii="宋体" w:eastAsia="宋体" w:hAnsi="宋体" w:cs="宋体" w:hint="eastAsia"/>
                <w:bCs/>
                <w:szCs w:val="21"/>
              </w:rPr>
              <w:t>准确可</w:t>
            </w:r>
            <w:proofErr w:type="gramEnd"/>
            <w:r w:rsidRPr="00082F1C">
              <w:rPr>
                <w:rFonts w:ascii="宋体" w:eastAsia="宋体" w:hAnsi="宋体" w:cs="宋体" w:hint="eastAsia"/>
                <w:bCs/>
                <w:szCs w:val="21"/>
              </w:rPr>
              <w:t>重复的核酸、蛋白定量</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szCs w:val="21"/>
              </w:rPr>
              <w:t>2.组件及配（备）件：含显示器的主机1台、电源线1根</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 ：</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hint="eastAsia"/>
                <w:bCs/>
                <w:szCs w:val="21"/>
              </w:rPr>
              <w:t xml:space="preserve">3.1检测浓度范围：检测下限：基座2ng/ul（dsDNA）； </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bCs/>
                <w:szCs w:val="21"/>
              </w:rPr>
              <w:t>检测上限：基座27,500ng/ul（dsDNA）；</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2波长范围：190－850nm，可进行连续波长全光谱分析；</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3光吸收范围：基座0－550A（10mm光路径）；</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4光程：内含0.03,0.2,1mm 5个光程，根据样品浓度进行自动匹配最佳光程，无需手工设置；</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lastRenderedPageBreak/>
              <w:t>3.</w:t>
            </w:r>
            <w:r w:rsidRPr="00082F1C">
              <w:rPr>
                <w:rFonts w:ascii="宋体" w:eastAsia="宋体" w:hAnsi="宋体" w:cs="宋体" w:hint="eastAsia"/>
                <w:bCs/>
                <w:szCs w:val="21"/>
              </w:rPr>
              <w:t>5检测重复性：0.002A(1.0mm光程) 或1%CV；</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6最小样品体积（基座）≤1ul；</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7 OD600检测时，输入系数，可直接将OD600值转换成cells/ml；</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8具备智能样本检测技术可进行污染物鉴定和结果校正，保证样本精确的浓度和样本的质量；</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9仪器操作：7英寸高分辨率彩色触摸屏，触摸屏可调整角度，操作系统支持8种以上语言；</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10可免费下载电脑软件，用于分析和管理从仪器种导出的结果；</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11仪器内置传感器，具有摄像头，检测前对样品</w:t>
            </w:r>
            <w:proofErr w:type="gramStart"/>
            <w:r w:rsidRPr="00082F1C">
              <w:rPr>
                <w:rFonts w:ascii="宋体" w:eastAsia="宋体" w:hAnsi="宋体" w:cs="宋体" w:hint="eastAsia"/>
                <w:bCs/>
                <w:szCs w:val="21"/>
              </w:rPr>
              <w:t>上样液柱进行</w:t>
            </w:r>
            <w:proofErr w:type="gramEnd"/>
            <w:r w:rsidRPr="00082F1C">
              <w:rPr>
                <w:rFonts w:ascii="宋体" w:eastAsia="宋体" w:hAnsi="宋体" w:cs="宋体" w:hint="eastAsia"/>
                <w:bCs/>
                <w:szCs w:val="21"/>
              </w:rPr>
              <w:t>数码成像，保证检测的准确性；</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4.技术文件∕资料：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5.软件要求：无。</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在用户所在地对用户进行免费培训，培训内容包括仪器的技术原理，操作，数据处理等。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9.售后服务与质量保证：</w:t>
            </w:r>
            <w:r w:rsidRPr="00082F1C">
              <w:rPr>
                <w:rFonts w:ascii="宋体" w:eastAsia="宋体" w:hAnsi="宋体" w:cs="宋体" w:hint="eastAsia"/>
                <w:bCs/>
                <w:szCs w:val="21"/>
              </w:rPr>
              <w:t>现场免费培训，各项性能指标达到技术要求，由供需双方共同签字认可，现场验收，仪器验收合格后，供方须提供整机一年免费保修。</w:t>
            </w:r>
          </w:p>
          <w:p w:rsidR="00082F1C" w:rsidRPr="00082F1C" w:rsidRDefault="00082F1C" w:rsidP="00082F1C">
            <w:pPr>
              <w:wordWrap w:val="0"/>
              <w:adjustRightInd w:val="0"/>
              <w:snapToGrid w:val="0"/>
              <w:spacing w:line="300" w:lineRule="auto"/>
              <w:rPr>
                <w:rFonts w:ascii="宋体" w:eastAsia="宋体" w:hAnsi="宋体" w:cs="宋体" w:hint="eastAsia"/>
                <w:b/>
                <w:szCs w:val="21"/>
              </w:rPr>
            </w:pPr>
            <w:r w:rsidRPr="00082F1C">
              <w:rPr>
                <w:rFonts w:ascii="宋体" w:eastAsia="宋体" w:hAnsi="宋体" w:cs="宋体" w:hint="eastAsia"/>
                <w:b/>
                <w:szCs w:val="21"/>
              </w:rPr>
              <w:t>10.其他要求：投标文件中提供原厂</w:t>
            </w:r>
            <w:r w:rsidRPr="00082F1C">
              <w:rPr>
                <w:rFonts w:ascii="宋体" w:eastAsia="宋体" w:hAnsi="宋体" w:cs="宋体" w:hint="eastAsia"/>
                <w:b/>
                <w:bCs/>
                <w:szCs w:val="21"/>
                <w:lang/>
              </w:rPr>
              <w:t>（</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）出具的</w:t>
            </w:r>
            <w:r w:rsidRPr="00082F1C">
              <w:rPr>
                <w:rFonts w:ascii="宋体" w:eastAsia="宋体" w:hAnsi="宋体" w:cs="宋体" w:hint="eastAsia"/>
                <w:b/>
                <w:szCs w:val="21"/>
              </w:rPr>
              <w:t>售后服务承诺书及针对此项目的授权书。</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1套</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lastRenderedPageBreak/>
              <w:t>4</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kern w:val="0"/>
                <w:szCs w:val="21"/>
              </w:rPr>
              <w:t>热分析仪</w:t>
            </w:r>
            <w:r w:rsidRPr="00082F1C">
              <w:rPr>
                <w:rFonts w:ascii="宋体" w:eastAsia="宋体" w:hAnsi="宋体" w:cs="宋体" w:hint="eastAsia"/>
                <w:b/>
                <w:kern w:val="0"/>
                <w:szCs w:val="21"/>
              </w:rPr>
              <w:t>（进口）</w:t>
            </w:r>
          </w:p>
        </w:tc>
        <w:tc>
          <w:tcPr>
            <w:tcW w:w="3001" w:type="pct"/>
          </w:tcPr>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 xml:space="preserve">1.主要功能： </w:t>
            </w:r>
          </w:p>
          <w:p w:rsidR="00082F1C" w:rsidRPr="00082F1C" w:rsidRDefault="00082F1C" w:rsidP="00082F1C">
            <w:pPr>
              <w:wordWrap w:val="0"/>
              <w:adjustRightInd w:val="0"/>
              <w:snapToGrid w:val="0"/>
              <w:spacing w:line="300" w:lineRule="auto"/>
              <w:rPr>
                <w:rFonts w:ascii="宋体" w:eastAsia="宋体" w:hAnsi="宋体" w:cs="Times New Roman"/>
                <w:b/>
                <w:szCs w:val="21"/>
              </w:rPr>
            </w:pPr>
            <w:r w:rsidRPr="00082F1C">
              <w:rPr>
                <w:rFonts w:ascii="宋体" w:eastAsia="宋体" w:hAnsi="宋体" w:cs="Times New Roman" w:hint="eastAsia"/>
                <w:szCs w:val="21"/>
              </w:rPr>
              <w:t>可以同时测量样品重量变化、温度变化和热流。可以得到样品的，熔融与结晶过程、结晶度、玻璃化转变、相转变、反应温度与反应热、比热、氧化稳定性、固化、纯度、样品的热稳定性、热氧稳定性、分解过程、氧化还原过程、吸附与解吸、</w:t>
            </w:r>
            <w:proofErr w:type="gramStart"/>
            <w:r w:rsidRPr="00082F1C">
              <w:rPr>
                <w:rFonts w:ascii="宋体" w:eastAsia="宋体" w:hAnsi="宋体" w:cs="Times New Roman" w:hint="eastAsia"/>
                <w:szCs w:val="21"/>
              </w:rPr>
              <w:t>水份</w:t>
            </w:r>
            <w:proofErr w:type="gramEnd"/>
            <w:r w:rsidRPr="00082F1C">
              <w:rPr>
                <w:rFonts w:ascii="宋体" w:eastAsia="宋体" w:hAnsi="宋体" w:cs="Times New Roman" w:hint="eastAsia"/>
                <w:szCs w:val="21"/>
              </w:rPr>
              <w:t>与挥发物、气化与升华、成份分析、添加剂与填充剂影响、反应动力学等信息。</w:t>
            </w:r>
          </w:p>
          <w:p w:rsidR="00082F1C" w:rsidRPr="00082F1C" w:rsidRDefault="00082F1C" w:rsidP="00082F1C">
            <w:pPr>
              <w:wordWrap w:val="0"/>
              <w:adjustRightInd w:val="0"/>
              <w:snapToGrid w:val="0"/>
              <w:spacing w:line="300" w:lineRule="auto"/>
              <w:rPr>
                <w:rFonts w:ascii="宋体" w:eastAsia="宋体" w:hAnsi="宋体" w:cs="Times New Roman"/>
                <w:szCs w:val="21"/>
              </w:rPr>
            </w:pPr>
            <w:r w:rsidRPr="00082F1C">
              <w:rPr>
                <w:rFonts w:ascii="宋体" w:eastAsia="宋体" w:hAnsi="宋体" w:cs="Times New Roman" w:hint="eastAsia"/>
                <w:szCs w:val="21"/>
              </w:rPr>
              <w:t>2.主要参数：</w:t>
            </w:r>
            <w:r w:rsidRPr="00082F1C">
              <w:rPr>
                <w:rFonts w:ascii="宋体" w:eastAsia="宋体" w:hAnsi="宋体" w:cs="Times New Roman"/>
                <w:szCs w:val="21"/>
              </w:rPr>
              <w:t xml:space="preserve"> </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w:t>
            </w:r>
            <w:r w:rsidRPr="00082F1C">
              <w:rPr>
                <w:rFonts w:ascii="宋体" w:eastAsia="宋体" w:hAnsi="宋体" w:cs="Times New Roman"/>
                <w:szCs w:val="21"/>
              </w:rPr>
              <w:t>温度范围： 室温 至 1</w:t>
            </w:r>
            <w:r w:rsidRPr="00082F1C">
              <w:rPr>
                <w:rFonts w:ascii="宋体" w:eastAsia="宋体" w:hAnsi="宋体" w:cs="Times New Roman" w:hint="eastAsia"/>
                <w:szCs w:val="21"/>
              </w:rPr>
              <w:t>500℃。</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★2.2热重动态基线漂移：＜50</w:t>
            </w:r>
            <w:r w:rsidRPr="00082F1C">
              <w:rPr>
                <w:rFonts w:ascii="宋体" w:eastAsia="宋体" w:hAnsi="宋体" w:cs="Times New Roman"/>
                <w:szCs w:val="21"/>
              </w:rPr>
              <w:t>μg</w:t>
            </w:r>
            <w:r w:rsidRPr="00082F1C">
              <w:rPr>
                <w:rFonts w:ascii="宋体" w:eastAsia="宋体" w:hAnsi="宋体" w:cs="Times New Roman" w:hint="eastAsia"/>
                <w:szCs w:val="21"/>
              </w:rPr>
              <w:t xml:space="preserve"> （R</w:t>
            </w:r>
            <w:r w:rsidRPr="00082F1C">
              <w:rPr>
                <w:rFonts w:ascii="宋体" w:eastAsia="宋体" w:hAnsi="宋体" w:cs="Times New Roman"/>
                <w:szCs w:val="21"/>
              </w:rPr>
              <w:t>T-1500</w:t>
            </w:r>
            <w:r w:rsidRPr="00082F1C">
              <w:rPr>
                <w:rFonts w:ascii="宋体" w:eastAsia="宋体" w:hAnsi="宋体" w:cs="Times New Roman" w:hint="eastAsia"/>
                <w:szCs w:val="21"/>
              </w:rPr>
              <w:t>℃</w:t>
            </w:r>
            <w:r w:rsidRPr="00082F1C">
              <w:rPr>
                <w:rFonts w:ascii="宋体" w:eastAsia="宋体" w:hAnsi="宋体" w:cs="Times New Roman"/>
                <w:szCs w:val="21"/>
              </w:rPr>
              <w:t xml:space="preserve">, </w:t>
            </w:r>
            <w:r w:rsidRPr="00082F1C">
              <w:rPr>
                <w:rFonts w:ascii="宋体" w:eastAsia="宋体" w:hAnsi="宋体" w:cs="Times New Roman" w:hint="eastAsia"/>
                <w:szCs w:val="21"/>
              </w:rPr>
              <w:t>须无任何软件处理）。</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2.3</w:t>
            </w:r>
            <w:r w:rsidRPr="00082F1C">
              <w:rPr>
                <w:rFonts w:ascii="宋体" w:eastAsia="宋体" w:hAnsi="宋体" w:cs="Times New Roman"/>
                <w:szCs w:val="21"/>
              </w:rPr>
              <w:t>量热</w:t>
            </w:r>
            <w:r w:rsidRPr="00082F1C">
              <w:rPr>
                <w:rFonts w:ascii="宋体" w:eastAsia="宋体" w:hAnsi="宋体" w:cs="Times New Roman" w:hint="eastAsia"/>
                <w:szCs w:val="21"/>
              </w:rPr>
              <w:t>准确度</w:t>
            </w:r>
            <w:r w:rsidRPr="00082F1C">
              <w:rPr>
                <w:rFonts w:ascii="宋体" w:eastAsia="宋体" w:hAnsi="宋体" w:cs="Times New Roman"/>
                <w:szCs w:val="21"/>
              </w:rPr>
              <w:t xml:space="preserve">： +/- </w:t>
            </w:r>
            <w:r w:rsidRPr="00082F1C">
              <w:rPr>
                <w:rFonts w:ascii="宋体" w:eastAsia="宋体" w:hAnsi="宋体" w:cs="Times New Roman" w:hint="eastAsia"/>
                <w:szCs w:val="21"/>
              </w:rPr>
              <w:t>2</w:t>
            </w:r>
            <w:r w:rsidRPr="00082F1C">
              <w:rPr>
                <w:rFonts w:ascii="宋体" w:eastAsia="宋体" w:hAnsi="宋体" w:cs="Times New Roman"/>
                <w:szCs w:val="21"/>
              </w:rPr>
              <w:t>%</w:t>
            </w:r>
            <w:r w:rsidRPr="00082F1C">
              <w:rPr>
                <w:rFonts w:ascii="宋体" w:eastAsia="宋体" w:hAnsi="宋体" w:cs="Times New Roman" w:hint="eastAsia"/>
                <w:szCs w:val="21"/>
              </w:rPr>
              <w:t xml:space="preserve"> 。</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2.4天平称重量程：考虑到受热均匀性，不超过2</w:t>
            </w:r>
            <w:r w:rsidRPr="00082F1C">
              <w:rPr>
                <w:rFonts w:ascii="宋体" w:eastAsia="宋体" w:hAnsi="宋体" w:cs="Times New Roman"/>
                <w:szCs w:val="21"/>
              </w:rPr>
              <w:t>00</w:t>
            </w:r>
            <w:r w:rsidRPr="00082F1C">
              <w:rPr>
                <w:rFonts w:ascii="宋体" w:eastAsia="宋体" w:hAnsi="宋体" w:cs="Times New Roman" w:hint="eastAsia"/>
                <w:szCs w:val="21"/>
              </w:rPr>
              <w:t>mg。</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lastRenderedPageBreak/>
              <w:t>2.5称量精度：</w:t>
            </w:r>
            <w:r w:rsidRPr="00082F1C">
              <w:rPr>
                <w:rFonts w:ascii="宋体" w:eastAsia="宋体" w:hAnsi="宋体" w:cs="Times New Roman"/>
                <w:szCs w:val="21"/>
              </w:rPr>
              <w:t>+/-</w:t>
            </w:r>
            <w:r w:rsidRPr="00082F1C">
              <w:rPr>
                <w:rFonts w:ascii="宋体" w:eastAsia="宋体" w:hAnsi="宋体" w:cs="Times New Roman" w:hint="eastAsia"/>
                <w:szCs w:val="21"/>
              </w:rPr>
              <w:t>0.1%。</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2.6称量准确度：</w:t>
            </w:r>
            <w:r w:rsidRPr="00082F1C">
              <w:rPr>
                <w:rFonts w:ascii="宋体" w:eastAsia="宋体" w:hAnsi="宋体" w:cs="Times New Roman"/>
                <w:szCs w:val="21"/>
              </w:rPr>
              <w:t>+/-</w:t>
            </w:r>
            <w:r w:rsidRPr="00082F1C">
              <w:rPr>
                <w:rFonts w:ascii="宋体" w:eastAsia="宋体" w:hAnsi="宋体" w:cs="Times New Roman" w:hint="eastAsia"/>
                <w:szCs w:val="21"/>
              </w:rPr>
              <w:t>0.5%。</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★2.7天平设计：水平式天平结构；配置两个天平；可同时独立对两个样品进行TGA 测量。</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★2.8真空度：≤50μtorr</w:t>
            </w:r>
            <w:r w:rsidRPr="00082F1C">
              <w:rPr>
                <w:rFonts w:ascii="宋体" w:eastAsia="宋体" w:hAnsi="宋体" w:cs="Times New Roman"/>
                <w:szCs w:val="21"/>
              </w:rPr>
              <w:t xml:space="preserve"> </w:t>
            </w:r>
            <w:r w:rsidRPr="00082F1C">
              <w:rPr>
                <w:rFonts w:ascii="宋体" w:eastAsia="宋体" w:hAnsi="宋体" w:cs="Times New Roman" w:hint="eastAsia"/>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2.9气体吹扫方式：水平吹扫，无浮力效应。</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2.10测试方式：一次实验可以同时得到DSC，TGA，和DTA三条数据曲线。</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2.11升温</w:t>
            </w:r>
            <w:r w:rsidRPr="00082F1C">
              <w:rPr>
                <w:rFonts w:ascii="宋体" w:eastAsia="宋体" w:hAnsi="宋体" w:cs="Times New Roman"/>
                <w:szCs w:val="21"/>
              </w:rPr>
              <w:t xml:space="preserve">速率： 0.1 ～ </w:t>
            </w:r>
            <w:r w:rsidRPr="00082F1C">
              <w:rPr>
                <w:rFonts w:ascii="宋体" w:eastAsia="宋体" w:hAnsi="宋体" w:cs="Times New Roman" w:hint="eastAsia"/>
                <w:szCs w:val="21"/>
              </w:rPr>
              <w:t>100℃</w:t>
            </w:r>
            <w:r w:rsidRPr="00082F1C">
              <w:rPr>
                <w:rFonts w:ascii="宋体" w:eastAsia="宋体" w:hAnsi="宋体" w:cs="Times New Roman"/>
                <w:szCs w:val="21"/>
              </w:rPr>
              <w:t>/分钟</w:t>
            </w:r>
            <w:r w:rsidRPr="00082F1C">
              <w:rPr>
                <w:rFonts w:ascii="宋体" w:eastAsia="宋体" w:hAnsi="宋体" w:cs="Times New Roman" w:hint="eastAsia"/>
                <w:szCs w:val="21"/>
              </w:rPr>
              <w:t xml:space="preserve"> 。</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2.12</w:t>
            </w:r>
            <w:r w:rsidRPr="00082F1C">
              <w:rPr>
                <w:rFonts w:ascii="宋体" w:eastAsia="宋体" w:hAnsi="宋体" w:cs="Times New Roman"/>
                <w:szCs w:val="21"/>
              </w:rPr>
              <w:t xml:space="preserve">炉子降温： 强制空气, 从1500 </w:t>
            </w:r>
            <w:r w:rsidRPr="00082F1C">
              <w:rPr>
                <w:rFonts w:ascii="宋体" w:eastAsia="宋体" w:hAnsi="宋体" w:cs="Times New Roman" w:hint="eastAsia"/>
                <w:szCs w:val="21"/>
              </w:rPr>
              <w:t>℃</w:t>
            </w:r>
            <w:r w:rsidRPr="00082F1C">
              <w:rPr>
                <w:rFonts w:ascii="宋体" w:eastAsia="宋体" w:hAnsi="宋体" w:cs="Times New Roman"/>
                <w:szCs w:val="21"/>
              </w:rPr>
              <w:t xml:space="preserve"> 到 50 </w:t>
            </w:r>
            <w:r w:rsidRPr="00082F1C">
              <w:rPr>
                <w:rFonts w:ascii="宋体" w:eastAsia="宋体" w:hAnsi="宋体" w:cs="Times New Roman" w:hint="eastAsia"/>
                <w:szCs w:val="21"/>
              </w:rPr>
              <w:t>℃</w:t>
            </w:r>
            <w:r w:rsidRPr="00082F1C">
              <w:rPr>
                <w:rFonts w:ascii="宋体" w:eastAsia="宋体" w:hAnsi="宋体" w:cs="Times New Roman"/>
                <w:szCs w:val="21"/>
              </w:rPr>
              <w:t xml:space="preserve"> &lt; </w:t>
            </w:r>
            <w:r w:rsidRPr="00082F1C">
              <w:rPr>
                <w:rFonts w:ascii="宋体" w:eastAsia="宋体" w:hAnsi="宋体" w:cs="Times New Roman" w:hint="eastAsia"/>
                <w:szCs w:val="21"/>
              </w:rPr>
              <w:t>20</w:t>
            </w:r>
            <w:r w:rsidRPr="00082F1C">
              <w:rPr>
                <w:rFonts w:ascii="宋体" w:eastAsia="宋体" w:hAnsi="宋体" w:cs="Times New Roman"/>
                <w:szCs w:val="21"/>
              </w:rPr>
              <w:t xml:space="preserve"> 分钟 </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2.13可扩展与FTIR或MS联用。</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2.14配置步阶恒温技术：一个实验可以进行多种升温速率控制且不需要进行不同升温速率的校正，有利于多成分样品的分析。</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2.15配置调制DSC（MDSC）功能：标配。直接测量热容；在实验的同时能够实时观测样品的总热流、总比热、可逆比热、可逆热流、不可逆（动力学）热流、调制温度、调制热流、参考相角、温度振幅、热流振幅。</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★2.16配置调制TGA (MTGA) 功能：直接测量活化能；直接生成</w:t>
            </w:r>
            <w:r w:rsidRPr="00082F1C">
              <w:rPr>
                <w:rFonts w:ascii="宋体" w:eastAsia="宋体" w:hAnsi="宋体" w:cs="Times New Roman"/>
                <w:szCs w:val="21"/>
              </w:rPr>
              <w:t>Model-free</w:t>
            </w:r>
            <w:r w:rsidRPr="00082F1C">
              <w:rPr>
                <w:rFonts w:ascii="宋体" w:eastAsia="宋体" w:hAnsi="宋体" w:cs="Times New Roman" w:hint="eastAsia"/>
                <w:szCs w:val="21"/>
              </w:rPr>
              <w:t>无模型动力学数据；有效分离重叠的重量损失；提升动力学研究实验效率。</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★2.17配置高分辨TGA（</w:t>
            </w:r>
            <w:r w:rsidRPr="00082F1C">
              <w:rPr>
                <w:rFonts w:ascii="宋体" w:eastAsia="宋体" w:hAnsi="宋体" w:cs="Times New Roman"/>
                <w:szCs w:val="21"/>
              </w:rPr>
              <w:t>Hi-Res TGA）</w:t>
            </w:r>
            <w:r w:rsidRPr="00082F1C">
              <w:rPr>
                <w:rFonts w:ascii="宋体" w:eastAsia="宋体" w:hAnsi="宋体" w:cs="Times New Roman" w:hint="eastAsia"/>
                <w:szCs w:val="21"/>
              </w:rPr>
              <w:t>功能，具备以下三种模式优化失重分辨率：</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(1)动态加热速率：根据分解（样品失重量）自动连续改变加热速率。</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(2)恒定反应速率：自动连续改变加热速率的以达到样品分解的预定速率</w:t>
            </w:r>
          </w:p>
          <w:p w:rsidR="00082F1C" w:rsidRPr="00082F1C" w:rsidRDefault="00082F1C" w:rsidP="00082F1C">
            <w:pPr>
              <w:wordWrap w:val="0"/>
              <w:adjustRightInd w:val="0"/>
              <w:snapToGrid w:val="0"/>
              <w:spacing w:line="300" w:lineRule="auto"/>
              <w:rPr>
                <w:rFonts w:ascii="宋体" w:eastAsia="宋体" w:hAnsi="宋体" w:cs="Times New Roman"/>
                <w:szCs w:val="21"/>
              </w:rPr>
            </w:pPr>
            <w:r w:rsidRPr="00082F1C">
              <w:rPr>
                <w:rFonts w:ascii="宋体" w:eastAsia="宋体" w:hAnsi="宋体" w:cs="Times New Roman" w:hint="eastAsia"/>
                <w:szCs w:val="21"/>
              </w:rPr>
              <w:t>(3)步阶恒温：在预先选定的失重极值满足时，自动从加热转变为恒温。</w:t>
            </w:r>
          </w:p>
          <w:p w:rsidR="00082F1C" w:rsidRPr="00082F1C" w:rsidRDefault="00082F1C" w:rsidP="00082F1C">
            <w:pPr>
              <w:wordWrap w:val="0"/>
              <w:adjustRightInd w:val="0"/>
              <w:snapToGrid w:val="0"/>
              <w:spacing w:line="300" w:lineRule="auto"/>
              <w:rPr>
                <w:rFonts w:ascii="宋体" w:eastAsia="宋体" w:hAnsi="宋体" w:cs="Times New Roman"/>
                <w:szCs w:val="21"/>
              </w:rPr>
            </w:pPr>
            <w:r w:rsidRPr="00082F1C">
              <w:rPr>
                <w:rFonts w:ascii="宋体" w:eastAsia="宋体" w:hAnsi="宋体" w:cs="Times New Roman" w:hint="eastAsia"/>
                <w:szCs w:val="21"/>
              </w:rPr>
              <w:t>3.配置要求：</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3.1主机一套；</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3.2样品支架：</w:t>
            </w:r>
            <w:r w:rsidRPr="00082F1C">
              <w:rPr>
                <w:rFonts w:ascii="宋体" w:eastAsia="宋体" w:hAnsi="宋体" w:cs="Times New Roman"/>
                <w:szCs w:val="21"/>
              </w:rPr>
              <w:t xml:space="preserve"> </w:t>
            </w:r>
            <w:r w:rsidRPr="00082F1C">
              <w:rPr>
                <w:rFonts w:ascii="宋体" w:eastAsia="宋体" w:hAnsi="宋体" w:cs="Times New Roman" w:hint="eastAsia"/>
                <w:szCs w:val="21"/>
              </w:rPr>
              <w:t>测量</w:t>
            </w:r>
            <w:r w:rsidRPr="00082F1C">
              <w:rPr>
                <w:rFonts w:ascii="宋体" w:eastAsia="宋体" w:hAnsi="宋体" w:cs="Times New Roman"/>
                <w:szCs w:val="21"/>
              </w:rPr>
              <w:t>DSC</w:t>
            </w:r>
            <w:r w:rsidRPr="00082F1C">
              <w:rPr>
                <w:rFonts w:ascii="宋体" w:eastAsia="宋体" w:hAnsi="宋体" w:cs="Times New Roman" w:hint="eastAsia"/>
                <w:szCs w:val="21"/>
              </w:rPr>
              <w:t>，</w:t>
            </w:r>
            <w:r w:rsidRPr="00082F1C">
              <w:rPr>
                <w:rFonts w:ascii="宋体" w:eastAsia="宋体" w:hAnsi="宋体" w:cs="Times New Roman"/>
                <w:szCs w:val="21"/>
              </w:rPr>
              <w:t>TGA</w:t>
            </w:r>
            <w:r w:rsidRPr="00082F1C">
              <w:rPr>
                <w:rFonts w:ascii="宋体" w:eastAsia="宋体" w:hAnsi="宋体" w:cs="Times New Roman" w:hint="eastAsia"/>
                <w:szCs w:val="21"/>
              </w:rPr>
              <w:t>及</w:t>
            </w:r>
            <w:r w:rsidRPr="00082F1C">
              <w:rPr>
                <w:rFonts w:ascii="宋体" w:eastAsia="宋体" w:hAnsi="宋体" w:cs="Times New Roman"/>
                <w:szCs w:val="21"/>
              </w:rPr>
              <w:t>DTA</w:t>
            </w:r>
            <w:r w:rsidRPr="00082F1C">
              <w:rPr>
                <w:rFonts w:ascii="宋体" w:eastAsia="宋体" w:hAnsi="宋体" w:cs="Times New Roman" w:hint="eastAsia"/>
                <w:szCs w:val="21"/>
              </w:rPr>
              <w:t>的样品支架各壹套</w:t>
            </w:r>
            <w:r w:rsidRPr="00082F1C">
              <w:rPr>
                <w:rFonts w:ascii="宋体" w:eastAsia="宋体" w:hAnsi="宋体" w:cs="Times New Roman"/>
                <w:szCs w:val="21"/>
              </w:rPr>
              <w:t xml:space="preserve"> </w:t>
            </w:r>
            <w:r w:rsidRPr="00082F1C">
              <w:rPr>
                <w:rFonts w:ascii="宋体" w:eastAsia="宋体" w:hAnsi="宋体" w:cs="Times New Roman" w:hint="eastAsia"/>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3.3样品</w:t>
            </w:r>
            <w:proofErr w:type="gramStart"/>
            <w:r w:rsidRPr="00082F1C">
              <w:rPr>
                <w:rFonts w:ascii="宋体" w:eastAsia="宋体" w:hAnsi="宋体" w:cs="Times New Roman" w:hint="eastAsia"/>
                <w:szCs w:val="21"/>
              </w:rPr>
              <w:t>坩</w:t>
            </w:r>
            <w:proofErr w:type="gramEnd"/>
            <w:r w:rsidRPr="00082F1C">
              <w:rPr>
                <w:rFonts w:ascii="宋体" w:eastAsia="宋体" w:hAnsi="宋体" w:cs="Times New Roman" w:hint="eastAsia"/>
                <w:szCs w:val="21"/>
              </w:rPr>
              <w:t>锅：原装铂金</w:t>
            </w:r>
            <w:proofErr w:type="gramStart"/>
            <w:r w:rsidRPr="00082F1C">
              <w:rPr>
                <w:rFonts w:ascii="宋体" w:eastAsia="宋体" w:hAnsi="宋体" w:cs="Times New Roman" w:hint="eastAsia"/>
                <w:szCs w:val="21"/>
              </w:rPr>
              <w:t>坩</w:t>
            </w:r>
            <w:proofErr w:type="gramEnd"/>
            <w:r w:rsidRPr="00082F1C">
              <w:rPr>
                <w:rFonts w:ascii="宋体" w:eastAsia="宋体" w:hAnsi="宋体" w:cs="Times New Roman" w:hint="eastAsia"/>
                <w:szCs w:val="21"/>
              </w:rPr>
              <w:t>锅三个；原装陶瓷坩埚九个；</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3.4软件：可以进行</w:t>
            </w:r>
            <w:r w:rsidRPr="00082F1C">
              <w:rPr>
                <w:rFonts w:ascii="宋体" w:eastAsia="宋体" w:hAnsi="宋体" w:cs="Times New Roman"/>
                <w:szCs w:val="21"/>
              </w:rPr>
              <w:t>自由转换的中英文控制/分析软件</w:t>
            </w:r>
            <w:r w:rsidRPr="00082F1C">
              <w:rPr>
                <w:rFonts w:ascii="宋体" w:eastAsia="宋体" w:hAnsi="宋体" w:cs="Times New Roman" w:hint="eastAsia"/>
                <w:szCs w:val="21"/>
              </w:rPr>
              <w:t>，并可终身免费升级；</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3.5一体化</w:t>
            </w:r>
            <w:r w:rsidRPr="00082F1C">
              <w:rPr>
                <w:rFonts w:ascii="宋体" w:eastAsia="宋体" w:hAnsi="宋体" w:cs="Times New Roman"/>
                <w:szCs w:val="21"/>
              </w:rPr>
              <w:t>数字式流量控制</w:t>
            </w:r>
            <w:r w:rsidRPr="00082F1C">
              <w:rPr>
                <w:rFonts w:ascii="宋体" w:eastAsia="宋体" w:hAnsi="宋体" w:cs="Times New Roman" w:hint="eastAsia"/>
                <w:szCs w:val="21"/>
              </w:rPr>
              <w:t>：要求流量计整合在主机内，气体的流量和种类可计入到原始数据中，并可进行自动的气体切换；</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lastRenderedPageBreak/>
              <w:t>3.6电源变压器及数据处理系统一套；</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
                <w:szCs w:val="21"/>
              </w:rPr>
            </w:pPr>
            <w:r w:rsidRPr="00082F1C">
              <w:rPr>
                <w:rFonts w:ascii="宋体" w:eastAsia="宋体" w:hAnsi="宋体" w:cs="Times New Roman" w:hint="eastAsia"/>
                <w:szCs w:val="21"/>
              </w:rPr>
              <w:t>3.7</w:t>
            </w:r>
            <w:r w:rsidRPr="00082F1C">
              <w:rPr>
                <w:rFonts w:ascii="宋体" w:eastAsia="宋体" w:hAnsi="宋体" w:cs="宋体" w:hint="eastAsia"/>
                <w:szCs w:val="21"/>
              </w:rPr>
              <w:t>台式电脑含主机一台</w:t>
            </w:r>
            <w:r w:rsidRPr="00082F1C">
              <w:rPr>
                <w:rFonts w:ascii="宋体" w:eastAsia="宋体" w:hAnsi="宋体" w:cs="宋体" w:hint="eastAsia"/>
                <w:b/>
                <w:szCs w:val="21"/>
              </w:rPr>
              <w:t>（强制节能产品）：</w:t>
            </w:r>
          </w:p>
          <w:p w:rsidR="00082F1C" w:rsidRPr="00082F1C" w:rsidRDefault="00082F1C" w:rsidP="00082F1C">
            <w:pPr>
              <w:wordWrap w:val="0"/>
              <w:adjustRightInd w:val="0"/>
              <w:snapToGrid w:val="0"/>
              <w:spacing w:line="300" w:lineRule="auto"/>
              <w:ind w:firstLineChars="50" w:firstLine="105"/>
              <w:rPr>
                <w:rFonts w:ascii="宋体" w:eastAsia="宋体" w:hAnsi="宋体" w:cs="宋体"/>
                <w:szCs w:val="21"/>
              </w:rPr>
            </w:pPr>
            <w:r w:rsidRPr="00082F1C">
              <w:rPr>
                <w:rFonts w:ascii="宋体" w:eastAsia="宋体" w:hAnsi="宋体" w:cs="宋体" w:hint="eastAsia"/>
                <w:bCs/>
                <w:szCs w:val="21"/>
              </w:rPr>
              <w:t>主机</w:t>
            </w:r>
            <w:r w:rsidRPr="00082F1C">
              <w:rPr>
                <w:rFonts w:ascii="宋体" w:eastAsia="宋体" w:hAnsi="宋体" w:cs="宋体" w:hint="eastAsia"/>
                <w:b/>
                <w:bCs/>
                <w:szCs w:val="21"/>
              </w:rPr>
              <w:t>：</w:t>
            </w:r>
            <w:r w:rsidRPr="00082F1C">
              <w:rPr>
                <w:rFonts w:ascii="宋体" w:eastAsia="宋体" w:hAnsi="宋体" w:cs="宋体" w:hint="eastAsia"/>
                <w:szCs w:val="21"/>
              </w:rPr>
              <w:t>12代英特尔酷</w:t>
            </w:r>
            <w:proofErr w:type="gramStart"/>
            <w:r w:rsidRPr="00082F1C">
              <w:rPr>
                <w:rFonts w:ascii="宋体" w:eastAsia="宋体" w:hAnsi="宋体" w:cs="宋体" w:hint="eastAsia"/>
                <w:szCs w:val="21"/>
              </w:rPr>
              <w:t>睿</w:t>
            </w:r>
            <w:proofErr w:type="gramEnd"/>
            <w:r w:rsidRPr="00082F1C">
              <w:rPr>
                <w:rFonts w:ascii="宋体" w:eastAsia="宋体" w:hAnsi="宋体" w:cs="宋体" w:hint="eastAsia"/>
                <w:szCs w:val="21"/>
              </w:rPr>
              <w:t>i5-12400/i5-12400F/Windows 11 家庭中文版 /16G/512G SSD/RTX3060 LHR 12GB/黑色。</w:t>
            </w:r>
            <w:r w:rsidRPr="00082F1C">
              <w:rPr>
                <w:rFonts w:ascii="宋体" w:eastAsia="宋体" w:hAnsi="宋体" w:cs="宋体" w:hint="eastAsia"/>
                <w:bCs/>
                <w:szCs w:val="21"/>
              </w:rPr>
              <w:t>显示屏：</w:t>
            </w:r>
            <w:r w:rsidRPr="00082F1C">
              <w:rPr>
                <w:rFonts w:ascii="宋体" w:eastAsia="宋体" w:hAnsi="宋体" w:cs="宋体" w:hint="eastAsia"/>
                <w:szCs w:val="21"/>
              </w:rPr>
              <w:t>面板尺寸：3</w:t>
            </w:r>
            <w:r w:rsidRPr="00082F1C">
              <w:rPr>
                <w:rFonts w:ascii="宋体" w:eastAsia="宋体" w:hAnsi="宋体" w:cs="宋体"/>
                <w:szCs w:val="21"/>
              </w:rPr>
              <w:t>1.5</w:t>
            </w:r>
            <w:r w:rsidRPr="00082F1C">
              <w:rPr>
                <w:rFonts w:ascii="宋体" w:eastAsia="宋体" w:hAnsi="宋体" w:cs="宋体" w:hint="eastAsia"/>
                <w:szCs w:val="21"/>
              </w:rPr>
              <w:t>英寸 窄边框，显示色彩：1</w:t>
            </w:r>
            <w:r w:rsidRPr="00082F1C">
              <w:rPr>
                <w:rFonts w:ascii="宋体" w:eastAsia="宋体" w:hAnsi="宋体" w:cs="宋体"/>
                <w:szCs w:val="21"/>
              </w:rPr>
              <w:t>677.7</w:t>
            </w:r>
            <w:r w:rsidRPr="00082F1C">
              <w:rPr>
                <w:rFonts w:ascii="宋体" w:eastAsia="宋体" w:hAnsi="宋体" w:cs="宋体" w:hint="eastAsia"/>
                <w:szCs w:val="21"/>
              </w:rPr>
              <w:t>万色，可视区域：6</w:t>
            </w:r>
            <w:r w:rsidRPr="00082F1C">
              <w:rPr>
                <w:rFonts w:ascii="宋体" w:eastAsia="宋体" w:hAnsi="宋体" w:cs="宋体"/>
                <w:szCs w:val="21"/>
              </w:rPr>
              <w:t xml:space="preserve">97.31*392.23 </w:t>
            </w:r>
            <w:r w:rsidRPr="00082F1C">
              <w:rPr>
                <w:rFonts w:ascii="宋体" w:eastAsia="宋体" w:hAnsi="宋体" w:cs="宋体" w:hint="eastAsia"/>
                <w:szCs w:val="21"/>
              </w:rPr>
              <w:t>mm，色域：9</w:t>
            </w:r>
            <w:r w:rsidRPr="00082F1C">
              <w:rPr>
                <w:rFonts w:ascii="宋体" w:eastAsia="宋体" w:hAnsi="宋体" w:cs="宋体"/>
                <w:szCs w:val="21"/>
              </w:rPr>
              <w:t>0</w:t>
            </w:r>
            <w:r w:rsidRPr="00082F1C">
              <w:rPr>
                <w:rFonts w:ascii="宋体" w:eastAsia="宋体" w:hAnsi="宋体" w:cs="宋体" w:hint="eastAsia"/>
                <w:szCs w:val="21"/>
              </w:rPr>
              <w:t>%</w:t>
            </w:r>
            <w:r w:rsidRPr="00082F1C">
              <w:rPr>
                <w:rFonts w:ascii="宋体" w:eastAsia="宋体" w:hAnsi="宋体" w:cs="宋体"/>
                <w:szCs w:val="21"/>
              </w:rPr>
              <w:t>DCI-P3+99</w:t>
            </w:r>
            <w:r w:rsidRPr="00082F1C">
              <w:rPr>
                <w:rFonts w:ascii="宋体" w:eastAsia="宋体" w:hAnsi="宋体" w:cs="宋体" w:hint="eastAsia"/>
                <w:szCs w:val="21"/>
              </w:rPr>
              <w:t>，面板类型：I</w:t>
            </w:r>
            <w:r w:rsidRPr="00082F1C">
              <w:rPr>
                <w:rFonts w:ascii="宋体" w:eastAsia="宋体" w:hAnsi="宋体" w:cs="宋体"/>
                <w:szCs w:val="21"/>
              </w:rPr>
              <w:t>PS</w:t>
            </w:r>
            <w:r w:rsidRPr="00082F1C">
              <w:rPr>
                <w:rFonts w:ascii="宋体" w:eastAsia="宋体" w:hAnsi="宋体" w:cs="宋体" w:hint="eastAsia"/>
                <w:szCs w:val="21"/>
              </w:rPr>
              <w:t>技术，b</w:t>
            </w:r>
            <w:r w:rsidRPr="00082F1C">
              <w:rPr>
                <w:rFonts w:ascii="宋体" w:eastAsia="宋体" w:hAnsi="宋体" w:cs="宋体"/>
                <w:szCs w:val="21"/>
              </w:rPr>
              <w:t>it</w:t>
            </w:r>
            <w:r w:rsidRPr="00082F1C">
              <w:rPr>
                <w:rFonts w:ascii="宋体" w:eastAsia="宋体" w:hAnsi="宋体" w:cs="宋体" w:hint="eastAsia"/>
                <w:szCs w:val="21"/>
              </w:rPr>
              <w:t>：1</w:t>
            </w:r>
            <w:r w:rsidRPr="00082F1C">
              <w:rPr>
                <w:rFonts w:ascii="宋体" w:eastAsia="宋体" w:hAnsi="宋体" w:cs="宋体"/>
                <w:szCs w:val="21"/>
              </w:rPr>
              <w:t>0-</w:t>
            </w:r>
            <w:r w:rsidRPr="00082F1C">
              <w:rPr>
                <w:rFonts w:ascii="宋体" w:eastAsia="宋体" w:hAnsi="宋体" w:cs="宋体" w:hint="eastAsia"/>
                <w:szCs w:val="21"/>
              </w:rPr>
              <w:t>bit，背光：W</w:t>
            </w:r>
            <w:r w:rsidRPr="00082F1C">
              <w:rPr>
                <w:rFonts w:ascii="宋体" w:eastAsia="宋体" w:hAnsi="宋体" w:cs="宋体"/>
                <w:szCs w:val="21"/>
              </w:rPr>
              <w:t>LED</w:t>
            </w:r>
            <w:r w:rsidRPr="00082F1C">
              <w:rPr>
                <w:rFonts w:ascii="宋体" w:eastAsia="宋体" w:hAnsi="宋体" w:cs="宋体" w:hint="eastAsia"/>
                <w:szCs w:val="21"/>
              </w:rPr>
              <w:t>，响应时间：4毫秒，屏幕比例：1</w:t>
            </w:r>
            <w:r w:rsidRPr="00082F1C">
              <w:rPr>
                <w:rFonts w:ascii="宋体" w:eastAsia="宋体" w:hAnsi="宋体" w:cs="宋体"/>
                <w:szCs w:val="21"/>
              </w:rPr>
              <w:t>6</w:t>
            </w:r>
            <w:r w:rsidRPr="00082F1C">
              <w:rPr>
                <w:rFonts w:ascii="宋体" w:eastAsia="宋体" w:hAnsi="宋体" w:cs="宋体" w:hint="eastAsia"/>
                <w:szCs w:val="21"/>
              </w:rPr>
              <w:t>:</w:t>
            </w:r>
            <w:r w:rsidRPr="00082F1C">
              <w:rPr>
                <w:rFonts w:ascii="宋体" w:eastAsia="宋体" w:hAnsi="宋体" w:cs="宋体"/>
                <w:szCs w:val="21"/>
              </w:rPr>
              <w:t>9</w:t>
            </w:r>
            <w:r w:rsidRPr="00082F1C">
              <w:rPr>
                <w:rFonts w:ascii="宋体" w:eastAsia="宋体" w:hAnsi="宋体" w:cs="宋体" w:hint="eastAsia"/>
                <w:szCs w:val="21"/>
              </w:rPr>
              <w:t>，亮度：3</w:t>
            </w:r>
            <w:r w:rsidRPr="00082F1C">
              <w:rPr>
                <w:rFonts w:ascii="宋体" w:eastAsia="宋体" w:hAnsi="宋体" w:cs="宋体"/>
                <w:szCs w:val="21"/>
              </w:rPr>
              <w:t>50</w:t>
            </w:r>
            <w:r w:rsidRPr="00082F1C">
              <w:rPr>
                <w:rFonts w:ascii="宋体" w:eastAsia="宋体" w:hAnsi="宋体" w:cs="宋体" w:hint="eastAsia"/>
                <w:szCs w:val="21"/>
              </w:rPr>
              <w:t>尼特，分辨率：水平3</w:t>
            </w:r>
            <w:r w:rsidRPr="00082F1C">
              <w:rPr>
                <w:rFonts w:ascii="宋体" w:eastAsia="宋体" w:hAnsi="宋体" w:cs="宋体"/>
                <w:szCs w:val="21"/>
              </w:rPr>
              <w:t>840*</w:t>
            </w:r>
            <w:r w:rsidRPr="00082F1C">
              <w:rPr>
                <w:rFonts w:ascii="宋体" w:eastAsia="宋体" w:hAnsi="宋体" w:cs="宋体" w:hint="eastAsia"/>
                <w:szCs w:val="21"/>
              </w:rPr>
              <w:t>垂直</w:t>
            </w:r>
            <w:r w:rsidRPr="00082F1C">
              <w:rPr>
                <w:rFonts w:ascii="宋体" w:eastAsia="宋体" w:hAnsi="宋体" w:cs="宋体"/>
                <w:szCs w:val="21"/>
              </w:rPr>
              <w:t>2160</w:t>
            </w:r>
            <w:r w:rsidRPr="00082F1C">
              <w:rPr>
                <w:rFonts w:ascii="宋体" w:eastAsia="宋体" w:hAnsi="宋体" w:cs="宋体" w:hint="eastAsia"/>
                <w:szCs w:val="21"/>
              </w:rPr>
              <w:t>，底座功能：-</w:t>
            </w:r>
            <w:r w:rsidRPr="00082F1C">
              <w:rPr>
                <w:rFonts w:ascii="宋体" w:eastAsia="宋体" w:hAnsi="宋体" w:cs="宋体"/>
                <w:szCs w:val="21"/>
              </w:rPr>
              <w:t>5</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w:t>
            </w:r>
            <w:r w:rsidRPr="00082F1C">
              <w:rPr>
                <w:rFonts w:ascii="宋体" w:eastAsia="宋体" w:hAnsi="宋体" w:cs="Times New Roman"/>
                <w:szCs w:val="21"/>
              </w:rPr>
              <w:t>22</w:t>
            </w:r>
            <w:r w:rsidRPr="00082F1C">
              <w:rPr>
                <w:rFonts w:ascii="宋体" w:eastAsia="宋体" w:hAnsi="宋体" w:cs="Times New Roman" w:hint="eastAsia"/>
                <w:szCs w:val="21"/>
                <w:vertAlign w:val="superscript"/>
              </w:rPr>
              <w:t>。</w:t>
            </w:r>
            <w:r w:rsidRPr="00082F1C">
              <w:rPr>
                <w:rFonts w:ascii="宋体" w:eastAsia="宋体" w:hAnsi="宋体" w:cs="宋体" w:hint="eastAsia"/>
                <w:szCs w:val="21"/>
              </w:rPr>
              <w:t>前后俯仰，可视角度：</w:t>
            </w:r>
            <w:r w:rsidRPr="00082F1C">
              <w:rPr>
                <w:rFonts w:ascii="宋体" w:eastAsia="宋体" w:hAnsi="宋体" w:cs="宋体"/>
                <w:szCs w:val="21"/>
              </w:rPr>
              <w:t>178</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w:t>
            </w:r>
            <w:r w:rsidRPr="00082F1C">
              <w:rPr>
                <w:rFonts w:ascii="宋体" w:eastAsia="宋体" w:hAnsi="宋体" w:cs="Times New Roman"/>
                <w:szCs w:val="21"/>
              </w:rPr>
              <w:t>178</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，音频接口：3</w:t>
            </w:r>
            <w:r w:rsidRPr="00082F1C">
              <w:rPr>
                <w:rFonts w:ascii="宋体" w:eastAsia="宋体" w:hAnsi="宋体" w:cs="Times New Roman"/>
                <w:szCs w:val="21"/>
              </w:rPr>
              <w:t xml:space="preserve">.5 </w:t>
            </w:r>
            <w:r w:rsidRPr="00082F1C">
              <w:rPr>
                <w:rFonts w:ascii="宋体" w:eastAsia="宋体" w:hAnsi="宋体" w:cs="Times New Roman" w:hint="eastAsia"/>
                <w:szCs w:val="21"/>
              </w:rPr>
              <w:t>mm，对比度：1</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1</w:t>
            </w:r>
            <w:r w:rsidRPr="00082F1C">
              <w:rPr>
                <w:rFonts w:ascii="宋体" w:eastAsia="宋体" w:hAnsi="宋体" w:cs="Times New Roman" w:hint="eastAsia"/>
                <w:szCs w:val="21"/>
              </w:rPr>
              <w:t>，线材：Type</w:t>
            </w:r>
            <w:r w:rsidRPr="00082F1C">
              <w:rPr>
                <w:rFonts w:ascii="宋体" w:eastAsia="宋体" w:hAnsi="宋体" w:cs="Times New Roman"/>
                <w:szCs w:val="21"/>
              </w:rPr>
              <w:t>-C+</w:t>
            </w:r>
            <w:r w:rsidRPr="00082F1C">
              <w:rPr>
                <w:rFonts w:ascii="宋体" w:eastAsia="宋体" w:hAnsi="宋体" w:cs="Times New Roman" w:hint="eastAsia"/>
                <w:szCs w:val="21"/>
              </w:rPr>
              <w:t>电源线，接口类型：H</w:t>
            </w:r>
            <w:r w:rsidRPr="00082F1C">
              <w:rPr>
                <w:rFonts w:ascii="宋体" w:eastAsia="宋体" w:hAnsi="宋体" w:cs="Times New Roman"/>
                <w:szCs w:val="21"/>
              </w:rPr>
              <w:t>DMI 2.0+DP 1.2</w:t>
            </w:r>
            <w:r w:rsidRPr="00082F1C">
              <w:rPr>
                <w:rFonts w:ascii="宋体" w:eastAsia="宋体" w:hAnsi="宋体" w:cs="Times New Roman" w:hint="eastAsia"/>
                <w:szCs w:val="21"/>
              </w:rPr>
              <w:t>，动态对比度：3,</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1</w:t>
            </w:r>
            <w:r w:rsidRPr="00082F1C">
              <w:rPr>
                <w:rFonts w:ascii="宋体" w:eastAsia="宋体" w:hAnsi="宋体" w:cs="Times New Roman" w:hint="eastAsia"/>
                <w:szCs w:val="21"/>
              </w:rPr>
              <w:t>，V</w:t>
            </w:r>
            <w:r w:rsidRPr="00082F1C">
              <w:rPr>
                <w:rFonts w:ascii="宋体" w:eastAsia="宋体" w:hAnsi="宋体" w:cs="Times New Roman"/>
                <w:szCs w:val="21"/>
              </w:rPr>
              <w:t>ESA</w:t>
            </w:r>
            <w:r w:rsidRPr="00082F1C">
              <w:rPr>
                <w:rFonts w:ascii="宋体" w:eastAsia="宋体" w:hAnsi="宋体" w:cs="Times New Roman" w:hint="eastAsia"/>
                <w:szCs w:val="21"/>
              </w:rPr>
              <w:t>壁挂：支持1</w:t>
            </w:r>
            <w:r w:rsidRPr="00082F1C">
              <w:rPr>
                <w:rFonts w:ascii="宋体" w:eastAsia="宋体" w:hAnsi="宋体" w:cs="Times New Roman"/>
                <w:szCs w:val="21"/>
              </w:rPr>
              <w:t>00*100 mm</w:t>
            </w:r>
            <w:r w:rsidRPr="00082F1C">
              <w:rPr>
                <w:rFonts w:ascii="宋体" w:eastAsia="宋体" w:hAnsi="宋体" w:cs="宋体" w:hint="eastAsia"/>
                <w:szCs w:val="21"/>
              </w:rPr>
              <w:t>，音响：内置3</w:t>
            </w:r>
            <w:r w:rsidRPr="00082F1C">
              <w:rPr>
                <w:rFonts w:ascii="宋体" w:eastAsia="宋体" w:hAnsi="宋体" w:cs="宋体"/>
                <w:szCs w:val="21"/>
              </w:rPr>
              <w:t>W*2</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w:t>
            </w:r>
            <w:r w:rsidRPr="00082F1C">
              <w:rPr>
                <w:rFonts w:ascii="宋体" w:eastAsia="宋体" w:hAnsi="宋体" w:cs="宋体" w:hint="eastAsia"/>
                <w:szCs w:val="21"/>
              </w:rPr>
              <w:t>8气瓶用气体流量计2个。</w:t>
            </w:r>
          </w:p>
          <w:p w:rsidR="00082F1C" w:rsidRPr="00082F1C" w:rsidRDefault="00082F1C" w:rsidP="00082F1C">
            <w:pPr>
              <w:wordWrap w:val="0"/>
              <w:adjustRightInd w:val="0"/>
              <w:snapToGrid w:val="0"/>
              <w:spacing w:line="300" w:lineRule="auto"/>
              <w:rPr>
                <w:rFonts w:ascii="宋体" w:eastAsia="宋体" w:hAnsi="宋体" w:cs="Times New Roman" w:hint="eastAsia"/>
                <w:snapToGrid w:val="0"/>
                <w:kern w:val="0"/>
                <w:szCs w:val="21"/>
              </w:rPr>
            </w:pPr>
            <w:r w:rsidRPr="00082F1C">
              <w:rPr>
                <w:rFonts w:ascii="宋体" w:eastAsia="宋体" w:hAnsi="宋体" w:cs="Times New Roman" w:hint="eastAsia"/>
                <w:snapToGrid w:val="0"/>
                <w:kern w:val="0"/>
                <w:szCs w:val="21"/>
              </w:rPr>
              <w:t>4.售后服务及资质要求：</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4.1自仪器设备安装调试之日起，提供一年免费保修和维护，保证期</w:t>
            </w:r>
            <w:proofErr w:type="gramStart"/>
            <w:r w:rsidRPr="00082F1C">
              <w:rPr>
                <w:rFonts w:ascii="宋体" w:eastAsia="宋体" w:hAnsi="宋体" w:cs="Times New Roman" w:hint="eastAsia"/>
                <w:szCs w:val="21"/>
              </w:rPr>
              <w:t>外提供</w:t>
            </w:r>
            <w:proofErr w:type="gramEnd"/>
            <w:r w:rsidRPr="00082F1C">
              <w:rPr>
                <w:rFonts w:ascii="宋体" w:eastAsia="宋体" w:hAnsi="宋体" w:cs="Times New Roman" w:hint="eastAsia"/>
                <w:szCs w:val="21"/>
              </w:rPr>
              <w:t>终身维护；</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4.2核心部件炉体质保5年；</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4.3软件终身免费升级；</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4.4生产厂家到最终用户现场安装、调试合格后验收；</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hint="eastAsia"/>
                <w:szCs w:val="21"/>
              </w:rPr>
              <w:t xml:space="preserve">4.5由生产厂家为用户提供现场2人，2个工作日的设备仪器使用、维护技术培训；   </w:t>
            </w:r>
          </w:p>
          <w:p w:rsidR="00082F1C" w:rsidRPr="00082F1C" w:rsidRDefault="00082F1C" w:rsidP="00082F1C">
            <w:pPr>
              <w:wordWrap w:val="0"/>
              <w:adjustRightInd w:val="0"/>
              <w:snapToGrid w:val="0"/>
              <w:spacing w:line="300" w:lineRule="auto"/>
              <w:ind w:leftChars="50" w:left="105"/>
              <w:rPr>
                <w:rFonts w:ascii="宋体" w:eastAsia="宋体" w:hAnsi="宋体" w:cs="Times New Roman"/>
                <w:szCs w:val="21"/>
              </w:rPr>
            </w:pPr>
            <w:r w:rsidRPr="00082F1C">
              <w:rPr>
                <w:rFonts w:ascii="宋体" w:eastAsia="宋体" w:hAnsi="宋体" w:cs="Times New Roman" w:hint="eastAsia"/>
                <w:szCs w:val="21"/>
              </w:rPr>
              <w:t>4.6免费提供2/</w:t>
            </w:r>
            <w:proofErr w:type="gramStart"/>
            <w:r w:rsidRPr="00082F1C">
              <w:rPr>
                <w:rFonts w:ascii="宋体" w:eastAsia="宋体" w:hAnsi="宋体" w:cs="Times New Roman" w:hint="eastAsia"/>
                <w:szCs w:val="21"/>
              </w:rPr>
              <w:t>人次高级</w:t>
            </w:r>
            <w:proofErr w:type="gramEnd"/>
            <w:r w:rsidRPr="00082F1C">
              <w:rPr>
                <w:rFonts w:ascii="宋体" w:eastAsia="宋体" w:hAnsi="宋体" w:cs="Times New Roman" w:hint="eastAsia"/>
                <w:szCs w:val="21"/>
              </w:rPr>
              <w:t>培训（在中国技术中心）；          4.7产品质量按中华人民共和国有关质量标准实行“三包”服务；</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4.8生产厂为用户提供产品终身技术服务。产品出现故障在24小时内响应，72小时内到现场履行维修服务义务。</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
                <w:bCs/>
                <w:szCs w:val="21"/>
              </w:rPr>
            </w:pPr>
            <w:r w:rsidRPr="00082F1C">
              <w:rPr>
                <w:rFonts w:ascii="宋体" w:eastAsia="宋体" w:hAnsi="宋体" w:cs="Times New Roman" w:hint="eastAsia"/>
                <w:b/>
                <w:kern w:val="0"/>
                <w:szCs w:val="21"/>
              </w:rPr>
              <w:t>★4.9</w:t>
            </w:r>
            <w:r w:rsidRPr="00082F1C">
              <w:rPr>
                <w:rFonts w:ascii="宋体" w:eastAsia="宋体" w:hAnsi="宋体" w:cs="宋体" w:hint="eastAsia"/>
                <w:b/>
                <w:szCs w:val="21"/>
              </w:rPr>
              <w:t>投标文件中提供原厂</w:t>
            </w:r>
            <w:r w:rsidRPr="00082F1C">
              <w:rPr>
                <w:rFonts w:ascii="宋体" w:eastAsia="宋体" w:hAnsi="宋体" w:cs="宋体" w:hint="eastAsia"/>
                <w:b/>
                <w:bCs/>
                <w:szCs w:val="21"/>
                <w:lang/>
              </w:rPr>
              <w:t>（</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）出具的</w:t>
            </w:r>
            <w:r w:rsidRPr="00082F1C">
              <w:rPr>
                <w:rFonts w:ascii="宋体" w:eastAsia="宋体" w:hAnsi="宋体" w:cs="宋体" w:hint="eastAsia"/>
                <w:b/>
                <w:szCs w:val="21"/>
              </w:rPr>
              <w:t>售后服务承诺书及针对此项目的授权书（不含台式电脑）。</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bl>
    <w:p w:rsidR="00082F1C" w:rsidRPr="00082F1C" w:rsidRDefault="00082F1C" w:rsidP="00082F1C">
      <w:pPr>
        <w:rPr>
          <w:rFonts w:ascii="Times New Roman" w:eastAsia="宋体" w:hAnsi="Times New Roman" w:cs="Times New Roman"/>
          <w:szCs w:val="24"/>
        </w:rPr>
      </w:pPr>
    </w:p>
    <w:p w:rsidR="00082F1C" w:rsidRPr="00082F1C" w:rsidRDefault="00082F1C" w:rsidP="00082F1C">
      <w:pPr>
        <w:rPr>
          <w:rFonts w:ascii="Times New Roman" w:eastAsia="宋体" w:hAnsi="Times New Roman" w:cs="Times New Roman" w:hint="eastAsia"/>
          <w:szCs w:val="24"/>
        </w:rPr>
      </w:pPr>
      <w:r w:rsidRPr="00082F1C">
        <w:rPr>
          <w:rFonts w:ascii="Times New Roman" w:eastAsia="宋体" w:hAnsi="Times New Roman" w:cs="Times New Roman"/>
          <w:szCs w:val="24"/>
        </w:rPr>
        <w:br w:type="page"/>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1301"/>
        <w:gridCol w:w="5393"/>
        <w:gridCol w:w="568"/>
        <w:gridCol w:w="1105"/>
      </w:tblGrid>
      <w:tr w:rsidR="00082F1C" w:rsidRPr="00082F1C" w:rsidTr="00F31A36">
        <w:trPr>
          <w:jc w:val="center"/>
        </w:trPr>
        <w:tc>
          <w:tcPr>
            <w:tcW w:w="5000" w:type="pct"/>
            <w:gridSpan w:val="5"/>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b/>
                <w:bCs/>
                <w:szCs w:val="21"/>
              </w:rPr>
              <w:lastRenderedPageBreak/>
              <w:t>第</w:t>
            </w:r>
            <w:r w:rsidRPr="00082F1C">
              <w:rPr>
                <w:rFonts w:ascii="宋体" w:eastAsia="宋体" w:hAnsi="宋体" w:cs="Times New Roman" w:hint="eastAsia"/>
                <w:b/>
                <w:bCs/>
                <w:szCs w:val="21"/>
              </w:rPr>
              <w:t>3包：显微注射系统等设备（含进口设备）</w:t>
            </w:r>
          </w:p>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预算金额：179万元</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序号</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货物名称</w:t>
            </w:r>
          </w:p>
        </w:tc>
        <w:tc>
          <w:tcPr>
            <w:tcW w:w="3001"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技术参数及要求</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宋体" w:hint="eastAsia"/>
                <w:b/>
                <w:bCs/>
                <w:szCs w:val="21"/>
              </w:rPr>
              <w:t>数量</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
                <w:bCs/>
                <w:szCs w:val="21"/>
              </w:rPr>
            </w:pPr>
            <w:r w:rsidRPr="00082F1C">
              <w:rPr>
                <w:rFonts w:ascii="宋体" w:eastAsia="宋体" w:hAnsi="宋体" w:cs="Times New Roman" w:hint="eastAsia"/>
                <w:b/>
                <w:bCs/>
                <w:szCs w:val="21"/>
              </w:rPr>
              <w:t>所属行业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t>1</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显微注射系统</w:t>
            </w:r>
            <w:r w:rsidRPr="00082F1C">
              <w:rPr>
                <w:rFonts w:ascii="宋体" w:eastAsia="宋体" w:hAnsi="宋体" w:cs="宋体" w:hint="eastAsia"/>
                <w:b/>
                <w:szCs w:val="21"/>
              </w:rPr>
              <w:t>（进口）</w:t>
            </w:r>
          </w:p>
        </w:tc>
        <w:tc>
          <w:tcPr>
            <w:tcW w:w="3001" w:type="pct"/>
          </w:tcPr>
          <w:p w:rsidR="00082F1C" w:rsidRPr="00082F1C" w:rsidRDefault="00082F1C" w:rsidP="00082F1C">
            <w:pPr>
              <w:spacing w:line="320" w:lineRule="exact"/>
              <w:rPr>
                <w:rFonts w:ascii="宋体" w:eastAsia="宋体" w:hAnsi="宋体" w:cs="宋体"/>
                <w:szCs w:val="21"/>
              </w:rPr>
            </w:pPr>
            <w:r w:rsidRPr="00082F1C">
              <w:rPr>
                <w:rFonts w:ascii="宋体" w:eastAsia="宋体" w:hAnsi="宋体" w:cs="宋体" w:hint="eastAsia"/>
                <w:szCs w:val="21"/>
              </w:rPr>
              <w:t>1.主要功能：</w:t>
            </w:r>
            <w:r w:rsidRPr="00082F1C">
              <w:rPr>
                <w:rFonts w:ascii="宋体" w:eastAsia="宋体" w:hAnsi="宋体" w:cs="宋体" w:hint="eastAsia"/>
                <w:bCs/>
                <w:szCs w:val="21"/>
              </w:rPr>
              <w:t>显微注射系统</w:t>
            </w:r>
            <w:r w:rsidRPr="00082F1C">
              <w:rPr>
                <w:rFonts w:ascii="宋体" w:eastAsia="宋体" w:hAnsi="宋体" w:cs="宋体" w:hint="eastAsia"/>
                <w:szCs w:val="21"/>
                <w:shd w:val="clear" w:color="auto" w:fill="FFFFFF"/>
              </w:rPr>
              <w:t>对细胞尤其是</w:t>
            </w:r>
            <w:proofErr w:type="gramStart"/>
            <w:r w:rsidRPr="00082F1C">
              <w:rPr>
                <w:rFonts w:ascii="宋体" w:eastAsia="宋体" w:hAnsi="宋体" w:cs="宋体" w:hint="eastAsia"/>
                <w:szCs w:val="21"/>
                <w:shd w:val="clear" w:color="auto" w:fill="FFFFFF"/>
              </w:rPr>
              <w:t>对模式</w:t>
            </w:r>
            <w:proofErr w:type="gramEnd"/>
            <w:r w:rsidRPr="00082F1C">
              <w:rPr>
                <w:rFonts w:ascii="宋体" w:eastAsia="宋体" w:hAnsi="宋体" w:cs="宋体" w:hint="eastAsia"/>
                <w:szCs w:val="21"/>
                <w:shd w:val="clear" w:color="auto" w:fill="FFFFFF"/>
              </w:rPr>
              <w:t>生物胚胎或虫卵内结构改造，开展胚胎遗传学、转基因工程及模式生物的获取</w:t>
            </w:r>
            <w:r w:rsidRPr="00082F1C">
              <w:rPr>
                <w:rFonts w:ascii="宋体" w:eastAsia="宋体" w:hAnsi="宋体" w:cs="宋体" w:hint="eastAsia"/>
                <w:szCs w:val="21"/>
              </w:rPr>
              <w:t>。</w:t>
            </w:r>
          </w:p>
          <w:p w:rsidR="00082F1C" w:rsidRPr="00082F1C" w:rsidRDefault="00082F1C" w:rsidP="00082F1C">
            <w:pPr>
              <w:spacing w:line="320" w:lineRule="exact"/>
              <w:rPr>
                <w:rFonts w:ascii="宋体" w:eastAsia="宋体" w:hAnsi="宋体" w:cs="宋体"/>
                <w:szCs w:val="21"/>
              </w:rPr>
            </w:pPr>
            <w:r w:rsidRPr="00082F1C">
              <w:rPr>
                <w:rFonts w:ascii="宋体" w:eastAsia="宋体" w:hAnsi="宋体" w:cs="宋体" w:hint="eastAsia"/>
                <w:szCs w:val="21"/>
              </w:rPr>
              <w:t>2.仪器技术要求：</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2.1显微操作仪</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2.1.1电动显微操作手：能够实现三维程序化自动操作</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2.1.2控制方式：中央数控双速摇杆，运动方式可自由选择手动和程序化自动控制，也可以分步或连续运动</w:t>
            </w:r>
            <w:r w:rsidRPr="00082F1C">
              <w:rPr>
                <w:rFonts w:ascii="宋体" w:eastAsia="宋体" w:hAnsi="宋体" w:cs="宋体" w:hint="eastAsia"/>
                <w:b/>
                <w:szCs w:val="21"/>
              </w:rPr>
              <w:t>；</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2.1.3操作方式：按键+转轮</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2.1.4最大可移动距离：</w:t>
            </w:r>
            <w:proofErr w:type="gramStart"/>
            <w:r w:rsidRPr="00082F1C">
              <w:rPr>
                <w:rFonts w:ascii="宋体" w:eastAsia="宋体" w:hAnsi="宋体" w:cs="宋体" w:hint="eastAsia"/>
                <w:bCs/>
                <w:szCs w:val="21"/>
              </w:rPr>
              <w:t>各轴</w:t>
            </w:r>
            <w:proofErr w:type="gramEnd"/>
            <w:r w:rsidRPr="00082F1C">
              <w:rPr>
                <w:rFonts w:ascii="宋体" w:eastAsia="宋体" w:hAnsi="宋体" w:cs="宋体" w:hint="eastAsia"/>
                <w:bCs/>
                <w:szCs w:val="21"/>
              </w:rPr>
              <w:t>≥80mm</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★2.1.5角度调整：-45～+90°；</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2.1.6换针时</w:t>
            </w:r>
            <w:proofErr w:type="gramStart"/>
            <w:r w:rsidRPr="00082F1C">
              <w:rPr>
                <w:rFonts w:ascii="宋体" w:eastAsia="宋体" w:hAnsi="宋体" w:cs="宋体" w:hint="eastAsia"/>
                <w:bCs/>
                <w:szCs w:val="21"/>
              </w:rPr>
              <w:t>操作臂可向前</w:t>
            </w:r>
            <w:proofErr w:type="gramEnd"/>
            <w:r w:rsidRPr="00082F1C">
              <w:rPr>
                <w:rFonts w:ascii="宋体" w:eastAsia="宋体" w:hAnsi="宋体" w:cs="宋体" w:hint="eastAsia"/>
                <w:bCs/>
                <w:szCs w:val="21"/>
              </w:rPr>
              <w:t>旋开，换样品时</w:t>
            </w:r>
            <w:proofErr w:type="gramStart"/>
            <w:r w:rsidRPr="00082F1C">
              <w:rPr>
                <w:rFonts w:ascii="宋体" w:eastAsia="宋体" w:hAnsi="宋体" w:cs="宋体" w:hint="eastAsia"/>
                <w:bCs/>
                <w:szCs w:val="21"/>
              </w:rPr>
              <w:t>操作臂可向内</w:t>
            </w:r>
            <w:proofErr w:type="gramEnd"/>
            <w:r w:rsidRPr="00082F1C">
              <w:rPr>
                <w:rFonts w:ascii="宋体" w:eastAsia="宋体" w:hAnsi="宋体" w:cs="宋体" w:hint="eastAsia"/>
                <w:bCs/>
                <w:szCs w:val="21"/>
              </w:rPr>
              <w:t>旋进，方便工作；</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★2.1.7控制器步进分辨率：≤20 nm/步；</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2.1.8</w:t>
            </w:r>
            <w:proofErr w:type="gramStart"/>
            <w:r w:rsidRPr="00082F1C">
              <w:rPr>
                <w:rFonts w:ascii="宋体" w:eastAsia="宋体" w:hAnsi="宋体" w:cs="宋体" w:hint="eastAsia"/>
                <w:bCs/>
                <w:szCs w:val="21"/>
              </w:rPr>
              <w:t>制器步进</w:t>
            </w:r>
            <w:proofErr w:type="gramEnd"/>
            <w:r w:rsidRPr="00082F1C">
              <w:rPr>
                <w:rFonts w:ascii="宋体" w:eastAsia="宋体" w:hAnsi="宋体" w:cs="宋体" w:hint="eastAsia"/>
                <w:bCs/>
                <w:szCs w:val="21"/>
              </w:rPr>
              <w:t>速度：最大10,000μm/S；</w:t>
            </w:r>
            <w:r w:rsidRPr="00082F1C">
              <w:rPr>
                <w:rFonts w:ascii="宋体" w:eastAsia="宋体" w:hAnsi="宋体" w:cs="宋体"/>
                <w:bCs/>
                <w:szCs w:val="21"/>
              </w:rPr>
              <w:t xml:space="preserve"> </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2.1.9具有多个显微操作应用程序，或自行设定应用参数</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 xml:space="preserve">2.1.10具有显微操作控制器XYZ </w:t>
            </w:r>
            <w:proofErr w:type="gramStart"/>
            <w:r w:rsidRPr="00082F1C">
              <w:rPr>
                <w:rFonts w:ascii="宋体" w:eastAsia="宋体" w:hAnsi="宋体" w:cs="宋体" w:hint="eastAsia"/>
                <w:bCs/>
                <w:szCs w:val="21"/>
              </w:rPr>
              <w:t>轴独立</w:t>
            </w:r>
            <w:proofErr w:type="gramEnd"/>
            <w:r w:rsidRPr="00082F1C">
              <w:rPr>
                <w:rFonts w:ascii="宋体" w:eastAsia="宋体" w:hAnsi="宋体" w:cs="宋体" w:hint="eastAsia"/>
                <w:bCs/>
                <w:szCs w:val="21"/>
              </w:rPr>
              <w:t>限定功能；</w:t>
            </w:r>
          </w:p>
          <w:p w:rsidR="00082F1C" w:rsidRPr="00082F1C" w:rsidRDefault="00082F1C" w:rsidP="00082F1C">
            <w:pPr>
              <w:spacing w:line="320" w:lineRule="exact"/>
              <w:ind w:firstLineChars="100" w:firstLine="210"/>
              <w:rPr>
                <w:rFonts w:ascii="宋体" w:eastAsia="宋体" w:hAnsi="宋体" w:cs="宋体"/>
                <w:b/>
                <w:szCs w:val="21"/>
              </w:rPr>
            </w:pPr>
            <w:r w:rsidRPr="00082F1C">
              <w:rPr>
                <w:rFonts w:ascii="宋体" w:eastAsia="宋体" w:hAnsi="宋体" w:cs="宋体" w:hint="eastAsia"/>
                <w:bCs/>
                <w:szCs w:val="21"/>
              </w:rPr>
              <w:t>2.1.11具有位置记忆和自动复位功能</w:t>
            </w:r>
            <w:r w:rsidRPr="00082F1C">
              <w:rPr>
                <w:rFonts w:ascii="宋体" w:eastAsia="宋体" w:hAnsi="宋体" w:cs="宋体" w:hint="eastAsia"/>
                <w:b/>
                <w:szCs w:val="21"/>
              </w:rPr>
              <w:t>；</w:t>
            </w:r>
          </w:p>
          <w:p w:rsidR="00082F1C" w:rsidRPr="00082F1C" w:rsidRDefault="00082F1C" w:rsidP="00082F1C">
            <w:pPr>
              <w:spacing w:line="320" w:lineRule="exact"/>
              <w:ind w:firstLineChars="100" w:firstLine="210"/>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hint="eastAsia"/>
                <w:b/>
                <w:bCs/>
                <w:szCs w:val="21"/>
              </w:rPr>
              <w:t>2.1.12该设备为核心组件，为保证设备品质及售后服务和技术支持，投标文件中提供生产厂商（分公司或国内总代理商等有效机构）针对本项目盖章的有效授权认证、售后服务承诺书、产品彩页资料等文件。</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2.2微量自动注射器</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2.2.1注射方式：参数设定的程序化注射；</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2.2.2注射体积范围：10-15～10-9L；</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2.2.3注射时间范围：0～99.9秒，以0.1秒递增，关键性能指标；</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2.2.4注射压力范围：0～6000hPa，以1hPa递增；</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2.2.5补偿压力范围：0～6000hPa，以1hPa递增；</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2.2.6漂洗压力：最大值7000hPa；</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2.2.7压力来源：内置压缩机；</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2.2.8具有菜单驱动特殊功能；</w:t>
            </w:r>
          </w:p>
          <w:p w:rsidR="00082F1C" w:rsidRPr="00082F1C" w:rsidRDefault="00082F1C" w:rsidP="00082F1C">
            <w:pPr>
              <w:spacing w:line="320" w:lineRule="exact"/>
              <w:ind w:firstLineChars="100" w:firstLine="210"/>
              <w:rPr>
                <w:rFonts w:ascii="宋体" w:eastAsia="宋体" w:hAnsi="宋体" w:cs="宋体"/>
                <w:bCs/>
                <w:szCs w:val="21"/>
              </w:rPr>
            </w:pPr>
            <w:r w:rsidRPr="00082F1C">
              <w:rPr>
                <w:rFonts w:ascii="宋体" w:eastAsia="宋体" w:hAnsi="宋体" w:cs="宋体" w:hint="eastAsia"/>
                <w:bCs/>
                <w:szCs w:val="21"/>
              </w:rPr>
              <w:t>2.2.9注射功能通过脚控装置启动；</w:t>
            </w:r>
          </w:p>
          <w:p w:rsidR="00082F1C" w:rsidRPr="00082F1C" w:rsidRDefault="00082F1C" w:rsidP="00082F1C">
            <w:pPr>
              <w:spacing w:line="320" w:lineRule="exact"/>
              <w:ind w:firstLineChars="100" w:firstLine="210"/>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hint="eastAsia"/>
                <w:b/>
                <w:bCs/>
                <w:szCs w:val="21"/>
              </w:rPr>
              <w:t>2.2.10该设备为核心组件，为保证设备品质及售后服务和技术支持，投标文件中提供生产厂商（分公司或国内总代理商等有效机构）针对本项目盖章的有效授权认</w:t>
            </w:r>
            <w:r w:rsidRPr="00082F1C">
              <w:rPr>
                <w:rFonts w:ascii="宋体" w:eastAsia="宋体" w:hAnsi="宋体" w:cs="宋体" w:hint="eastAsia"/>
                <w:b/>
                <w:bCs/>
                <w:szCs w:val="21"/>
              </w:rPr>
              <w:lastRenderedPageBreak/>
              <w:t>证、售后服务承诺书、产品彩页资料等文件。</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2.3体视显微镜1：</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bCs/>
                <w:szCs w:val="21"/>
              </w:rPr>
              <w:t>2.</w:t>
            </w:r>
            <w:r w:rsidRPr="00082F1C">
              <w:rPr>
                <w:rFonts w:ascii="宋体" w:eastAsia="宋体" w:hAnsi="宋体" w:cs="宋体" w:hint="eastAsia"/>
                <w:szCs w:val="21"/>
              </w:rPr>
              <w:t>3.1光学系统：</w:t>
            </w:r>
            <w:r w:rsidRPr="00082F1C">
              <w:rPr>
                <w:rFonts w:ascii="宋体" w:eastAsia="宋体" w:hAnsi="宋体" w:cs="宋体" w:hint="eastAsia"/>
                <w:szCs w:val="21"/>
                <w:lang w:val="zh-CN"/>
              </w:rPr>
              <w:t>左右光轴平行式变焦系统，复消色差光学系统。</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bCs/>
                <w:szCs w:val="21"/>
              </w:rPr>
              <w:t>2.</w:t>
            </w:r>
            <w:r w:rsidRPr="00082F1C">
              <w:rPr>
                <w:rFonts w:ascii="宋体" w:eastAsia="宋体" w:hAnsi="宋体" w:cs="宋体" w:hint="eastAsia"/>
                <w:szCs w:val="21"/>
              </w:rPr>
              <w:t>3.2变焦比：≥18：1</w:t>
            </w:r>
            <w:r w:rsidRPr="00082F1C">
              <w:rPr>
                <w:rFonts w:ascii="宋体" w:eastAsia="宋体" w:hAnsi="宋体" w:cs="宋体" w:hint="eastAsia"/>
                <w:b/>
                <w:szCs w:val="21"/>
              </w:rPr>
              <w:t>；</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2.3.3变倍比：≥0.75-13.5X</w:t>
            </w:r>
            <w:r w:rsidRPr="00082F1C">
              <w:rPr>
                <w:rFonts w:ascii="宋体" w:eastAsia="宋体" w:hAnsi="宋体" w:cs="宋体" w:hint="eastAsia"/>
                <w:b/>
                <w:szCs w:val="21"/>
              </w:rPr>
              <w:t>；</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2.3.4物镜：1X平场复消色差物镜（NA≥0.15,WD≥60mm）、最高分辨率可达到1100线/mm</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2.3.5目镜：10X目镜，视场</w:t>
            </w:r>
            <w:r w:rsidRPr="00082F1C">
              <w:rPr>
                <w:rFonts w:ascii="宋体" w:eastAsia="宋体" w:hAnsi="宋体" w:cs="宋体" w:hint="eastAsia"/>
                <w:bCs/>
                <w:szCs w:val="21"/>
              </w:rPr>
              <w:t>不小于</w:t>
            </w:r>
            <w:r w:rsidRPr="00082F1C">
              <w:rPr>
                <w:rFonts w:ascii="宋体" w:eastAsia="宋体" w:hAnsi="宋体" w:cs="宋体" w:hint="eastAsia"/>
                <w:szCs w:val="21"/>
              </w:rPr>
              <w:t>23mm；</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2.3.6放大倍数：10X目镜标配时放大倍数7.5X-135X。根据目镜和物镜的不同组合综合放大倍数3.75X-270X；</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2.3.7调焦机构：粗微动调节旋钮，从焦面起向上97mm,向下5mm；</w:t>
            </w:r>
          </w:p>
          <w:p w:rsidR="00082F1C" w:rsidRPr="00082F1C" w:rsidRDefault="00082F1C" w:rsidP="00082F1C">
            <w:pPr>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2.3.8照明装置：</w:t>
            </w:r>
            <w:r w:rsidRPr="00082F1C" w:rsidDel="00B63470">
              <w:rPr>
                <w:rFonts w:ascii="宋体" w:eastAsia="宋体" w:hAnsi="宋体" w:cs="宋体" w:hint="eastAsia"/>
                <w:szCs w:val="21"/>
              </w:rPr>
              <w:t xml:space="preserve"> </w:t>
            </w:r>
            <w:r w:rsidRPr="00082F1C">
              <w:rPr>
                <w:rFonts w:ascii="宋体" w:eastAsia="宋体" w:hAnsi="宋体" w:cs="宋体" w:hint="eastAsia"/>
                <w:szCs w:val="21"/>
              </w:rPr>
              <w:t>原装同品牌LED分叉式冷光源照明装置。</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2.4体视显微镜2：</w:t>
            </w:r>
          </w:p>
          <w:p w:rsidR="00082F1C" w:rsidRPr="00082F1C" w:rsidRDefault="00082F1C" w:rsidP="00082F1C">
            <w:pPr>
              <w:tabs>
                <w:tab w:val="left" w:pos="360"/>
              </w:tabs>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2.4.1变倍比：1：8.3</w:t>
            </w:r>
            <w:r w:rsidRPr="00082F1C">
              <w:rPr>
                <w:rFonts w:ascii="宋体" w:eastAsia="宋体" w:hAnsi="宋体" w:cs="宋体" w:hint="eastAsia"/>
                <w:b/>
                <w:szCs w:val="21"/>
              </w:rPr>
              <w:t>；</w:t>
            </w:r>
          </w:p>
          <w:p w:rsidR="00082F1C" w:rsidRPr="00082F1C" w:rsidRDefault="00082F1C" w:rsidP="00082F1C">
            <w:pPr>
              <w:tabs>
                <w:tab w:val="left" w:pos="360"/>
              </w:tabs>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2.4.2总放大倍数：3X-200X</w:t>
            </w:r>
          </w:p>
          <w:p w:rsidR="00082F1C" w:rsidRPr="00082F1C" w:rsidRDefault="00082F1C" w:rsidP="00082F1C">
            <w:pPr>
              <w:tabs>
                <w:tab w:val="left" w:pos="360"/>
              </w:tabs>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2.4.3目镜：10X/23mm</w:t>
            </w:r>
          </w:p>
          <w:p w:rsidR="00082F1C" w:rsidRPr="00082F1C" w:rsidRDefault="00082F1C" w:rsidP="00082F1C">
            <w:pPr>
              <w:tabs>
                <w:tab w:val="left" w:pos="360"/>
              </w:tabs>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2.4.4工作距离:物镜1X时≥115mm</w:t>
            </w:r>
            <w:r w:rsidRPr="00082F1C">
              <w:rPr>
                <w:rFonts w:ascii="宋体" w:eastAsia="宋体" w:hAnsi="宋体" w:cs="宋体" w:hint="eastAsia"/>
                <w:b/>
                <w:szCs w:val="21"/>
              </w:rPr>
              <w:t>；</w:t>
            </w:r>
          </w:p>
          <w:p w:rsidR="00082F1C" w:rsidRPr="00082F1C" w:rsidRDefault="00082F1C" w:rsidP="00082F1C">
            <w:pPr>
              <w:tabs>
                <w:tab w:val="left" w:pos="360"/>
              </w:tabs>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2.4.5双目镜筒：45度倾斜，瞳距55-75mm</w:t>
            </w:r>
          </w:p>
          <w:p w:rsidR="00082F1C" w:rsidRPr="00082F1C" w:rsidRDefault="00082F1C" w:rsidP="00082F1C">
            <w:pPr>
              <w:tabs>
                <w:tab w:val="left" w:pos="0"/>
              </w:tabs>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2.4.6密封功能：变倍镜筒、10X目镜都具有密封功能，使显微镜在湿度高的环境下仍能方便使用；</w:t>
            </w:r>
          </w:p>
          <w:p w:rsidR="00082F1C" w:rsidRPr="00082F1C" w:rsidRDefault="00082F1C" w:rsidP="00082F1C">
            <w:pPr>
              <w:widowControl/>
              <w:spacing w:line="320" w:lineRule="exact"/>
              <w:ind w:firstLineChars="100" w:firstLine="210"/>
              <w:rPr>
                <w:rFonts w:ascii="宋体" w:eastAsia="宋体" w:hAnsi="宋体" w:cs="宋体"/>
                <w:szCs w:val="21"/>
              </w:rPr>
            </w:pPr>
            <w:r w:rsidRPr="00082F1C">
              <w:rPr>
                <w:rFonts w:ascii="宋体" w:eastAsia="宋体" w:hAnsi="宋体" w:cs="宋体" w:hint="eastAsia"/>
                <w:szCs w:val="21"/>
              </w:rPr>
              <w:t>2.</w:t>
            </w:r>
            <w:r w:rsidRPr="00082F1C">
              <w:rPr>
                <w:rFonts w:ascii="宋体" w:eastAsia="宋体" w:hAnsi="宋体" w:cs="宋体" w:hint="eastAsia"/>
                <w:kern w:val="0"/>
                <w:szCs w:val="21"/>
              </w:rPr>
              <w:t>4.7</w:t>
            </w:r>
            <w:r w:rsidRPr="00082F1C">
              <w:rPr>
                <w:rFonts w:ascii="宋体" w:eastAsia="宋体" w:hAnsi="宋体" w:cs="宋体" w:hint="eastAsia"/>
                <w:szCs w:val="21"/>
              </w:rPr>
              <w:t>照明装置：原装同品牌LED分叉式冷光源照明装置。</w:t>
            </w:r>
          </w:p>
          <w:p w:rsidR="00082F1C" w:rsidRPr="00082F1C" w:rsidRDefault="00082F1C" w:rsidP="00082F1C">
            <w:pPr>
              <w:spacing w:line="320" w:lineRule="exact"/>
              <w:ind w:firstLineChars="50" w:firstLine="105"/>
              <w:rPr>
                <w:rFonts w:ascii="宋体" w:eastAsia="宋体" w:hAnsi="Times New Roman" w:cs="Times New Roman"/>
                <w:szCs w:val="21"/>
              </w:rPr>
            </w:pPr>
            <w:r w:rsidRPr="00082F1C">
              <w:rPr>
                <w:rFonts w:ascii="宋体" w:eastAsia="宋体" w:hAnsi="Times New Roman" w:cs="Times New Roman" w:hint="eastAsia"/>
                <w:szCs w:val="21"/>
              </w:rPr>
              <w:t>2.5磨针仪</w:t>
            </w:r>
          </w:p>
          <w:p w:rsidR="00082F1C" w:rsidRPr="00082F1C" w:rsidRDefault="00082F1C" w:rsidP="00082F1C">
            <w:pPr>
              <w:spacing w:line="320" w:lineRule="exact"/>
              <w:ind w:firstLineChars="100" w:firstLine="210"/>
              <w:rPr>
                <w:rFonts w:ascii="宋体" w:eastAsia="宋体" w:hAnsi="Times New Roman" w:cs="Times New Roman"/>
                <w:szCs w:val="21"/>
              </w:rPr>
            </w:pPr>
            <w:r w:rsidRPr="00082F1C">
              <w:rPr>
                <w:rFonts w:ascii="宋体" w:eastAsia="宋体" w:hAnsi="宋体" w:cs="宋体" w:hint="eastAsia"/>
                <w:szCs w:val="21"/>
              </w:rPr>
              <w:t>2.</w:t>
            </w:r>
            <w:r w:rsidRPr="00082F1C">
              <w:rPr>
                <w:rFonts w:ascii="宋体" w:eastAsia="宋体" w:hAnsi="Times New Roman" w:cs="Times New Roman" w:hint="eastAsia"/>
                <w:szCs w:val="21"/>
              </w:rPr>
              <w:t>5.1移动范围：上下47mm；</w:t>
            </w:r>
          </w:p>
          <w:p w:rsidR="00082F1C" w:rsidRPr="00082F1C" w:rsidRDefault="00082F1C" w:rsidP="00082F1C">
            <w:pPr>
              <w:spacing w:line="320" w:lineRule="exact"/>
              <w:ind w:firstLineChars="100" w:firstLine="210"/>
              <w:rPr>
                <w:rFonts w:ascii="宋体" w:eastAsia="宋体" w:hAnsi="Times New Roman" w:cs="Times New Roman"/>
                <w:szCs w:val="21"/>
              </w:rPr>
            </w:pPr>
            <w:r w:rsidRPr="00082F1C">
              <w:rPr>
                <w:rFonts w:ascii="宋体" w:eastAsia="宋体" w:hAnsi="宋体" w:cs="宋体" w:hint="eastAsia"/>
                <w:szCs w:val="21"/>
              </w:rPr>
              <w:t>2.</w:t>
            </w:r>
            <w:r w:rsidRPr="00082F1C">
              <w:rPr>
                <w:rFonts w:ascii="宋体" w:eastAsia="宋体" w:hAnsi="Times New Roman" w:cs="Times New Roman" w:hint="eastAsia"/>
                <w:szCs w:val="21"/>
              </w:rPr>
              <w:t>5.2显微调焦：X轴（回旋微调）5°，Y轴（粗调聚焦）30mm，Z轴（精细控制）3°；</w:t>
            </w:r>
          </w:p>
          <w:p w:rsidR="00082F1C" w:rsidRPr="00082F1C" w:rsidRDefault="00082F1C" w:rsidP="00082F1C">
            <w:pPr>
              <w:spacing w:line="320" w:lineRule="exact"/>
              <w:ind w:firstLineChars="100" w:firstLine="210"/>
              <w:rPr>
                <w:rFonts w:ascii="宋体" w:eastAsia="宋体" w:hAnsi="Times New Roman" w:cs="Times New Roman"/>
                <w:szCs w:val="21"/>
              </w:rPr>
            </w:pPr>
            <w:r w:rsidRPr="00082F1C">
              <w:rPr>
                <w:rFonts w:ascii="宋体" w:eastAsia="宋体" w:hAnsi="宋体" w:cs="宋体" w:hint="eastAsia"/>
                <w:szCs w:val="21"/>
              </w:rPr>
              <w:t>2.</w:t>
            </w:r>
            <w:r w:rsidRPr="00082F1C">
              <w:rPr>
                <w:rFonts w:ascii="宋体" w:eastAsia="宋体" w:hAnsi="Times New Roman" w:cs="Times New Roman" w:hint="eastAsia"/>
                <w:szCs w:val="21"/>
              </w:rPr>
              <w:t>5.3放大倍数：30X（目镜10X物镜3X）；</w:t>
            </w:r>
          </w:p>
          <w:p w:rsidR="00082F1C" w:rsidRPr="00082F1C" w:rsidRDefault="00082F1C" w:rsidP="00082F1C">
            <w:pPr>
              <w:spacing w:line="320" w:lineRule="exact"/>
              <w:ind w:firstLineChars="100" w:firstLine="210"/>
              <w:rPr>
                <w:rFonts w:ascii="宋体" w:eastAsia="宋体" w:hAnsi="Times New Roman" w:cs="Times New Roman"/>
                <w:szCs w:val="21"/>
              </w:rPr>
            </w:pPr>
            <w:r w:rsidRPr="00082F1C">
              <w:rPr>
                <w:rFonts w:ascii="宋体" w:eastAsia="宋体" w:hAnsi="宋体" w:cs="宋体" w:hint="eastAsia"/>
                <w:szCs w:val="21"/>
              </w:rPr>
              <w:t>2.</w:t>
            </w:r>
            <w:r w:rsidRPr="00082F1C">
              <w:rPr>
                <w:rFonts w:ascii="宋体" w:eastAsia="宋体" w:hAnsi="Times New Roman" w:cs="Times New Roman" w:hint="eastAsia"/>
                <w:szCs w:val="21"/>
              </w:rPr>
              <w:t>5.4玻璃毛细管范围(外径)：1-1.5mm；</w:t>
            </w:r>
          </w:p>
          <w:p w:rsidR="00082F1C" w:rsidRPr="00082F1C" w:rsidRDefault="00082F1C" w:rsidP="00082F1C">
            <w:pPr>
              <w:spacing w:line="320" w:lineRule="exact"/>
              <w:ind w:firstLineChars="100" w:firstLine="210"/>
              <w:rPr>
                <w:rFonts w:ascii="宋体" w:eastAsia="宋体" w:hAnsi="Times New Roman" w:cs="Times New Roman"/>
                <w:szCs w:val="21"/>
              </w:rPr>
            </w:pPr>
            <w:r w:rsidRPr="00082F1C">
              <w:rPr>
                <w:rFonts w:ascii="宋体" w:eastAsia="宋体" w:hAnsi="宋体" w:cs="宋体" w:hint="eastAsia"/>
                <w:szCs w:val="21"/>
              </w:rPr>
              <w:t>2.</w:t>
            </w:r>
            <w:r w:rsidRPr="00082F1C">
              <w:rPr>
                <w:rFonts w:ascii="宋体" w:eastAsia="宋体" w:hAnsi="Times New Roman" w:cs="Times New Roman" w:hint="eastAsia"/>
                <w:szCs w:val="21"/>
              </w:rPr>
              <w:t>5.5电动马达速度150rpm-2000rpm；</w:t>
            </w:r>
          </w:p>
          <w:p w:rsidR="00082F1C" w:rsidRPr="00082F1C" w:rsidRDefault="00082F1C" w:rsidP="00082F1C">
            <w:pPr>
              <w:spacing w:line="320" w:lineRule="exact"/>
              <w:rPr>
                <w:rFonts w:ascii="宋体" w:eastAsia="宋体" w:hAnsi="宋体" w:cs="宋体"/>
                <w:szCs w:val="21"/>
              </w:rPr>
            </w:pPr>
            <w:r w:rsidRPr="00082F1C">
              <w:rPr>
                <w:rFonts w:ascii="宋体" w:eastAsia="宋体" w:hAnsi="宋体" w:cs="宋体" w:hint="eastAsia"/>
                <w:szCs w:val="21"/>
              </w:rPr>
              <w:t>3.仪器配置要求</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3.1显微操作仪1个</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3.2微量自动注射器 1台</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3.3</w:t>
            </w:r>
            <w:proofErr w:type="gramStart"/>
            <w:r w:rsidRPr="00082F1C">
              <w:rPr>
                <w:rFonts w:ascii="宋体" w:eastAsia="宋体" w:hAnsi="宋体" w:cs="宋体" w:hint="eastAsia"/>
                <w:bCs/>
                <w:szCs w:val="21"/>
              </w:rPr>
              <w:t>微量上样</w:t>
            </w:r>
            <w:proofErr w:type="gramEnd"/>
            <w:r w:rsidRPr="00082F1C">
              <w:rPr>
                <w:rFonts w:ascii="宋体" w:eastAsia="宋体" w:hAnsi="宋体" w:cs="宋体" w:hint="eastAsia"/>
                <w:bCs/>
                <w:szCs w:val="21"/>
              </w:rPr>
              <w:t>针1盒</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3.4无菌超细显微注射针10盒（规格：0.5 µm 内径和1.0 µm 外径，20个/盒）</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3.5无菌超细显微注射针1盒（规格：0.5 µm 内径和0.7 µm 外径，20个/盒）</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3.6适配器（通用）1套</w:t>
            </w:r>
          </w:p>
          <w:p w:rsidR="00082F1C" w:rsidRPr="00082F1C" w:rsidRDefault="00082F1C" w:rsidP="00082F1C">
            <w:pPr>
              <w:spacing w:line="320" w:lineRule="exact"/>
              <w:ind w:firstLineChars="50" w:firstLine="105"/>
              <w:rPr>
                <w:rFonts w:ascii="宋体" w:eastAsia="宋体" w:hAnsi="宋体" w:cs="宋体"/>
                <w:bCs/>
                <w:szCs w:val="21"/>
              </w:rPr>
            </w:pPr>
            <w:r w:rsidRPr="00082F1C">
              <w:rPr>
                <w:rFonts w:ascii="宋体" w:eastAsia="宋体" w:hAnsi="宋体" w:cs="宋体" w:hint="eastAsia"/>
                <w:bCs/>
                <w:szCs w:val="21"/>
              </w:rPr>
              <w:t>3.7体视显微镜（配套）2台</w:t>
            </w:r>
          </w:p>
          <w:p w:rsidR="00082F1C" w:rsidRPr="00082F1C" w:rsidRDefault="00082F1C" w:rsidP="00082F1C">
            <w:pPr>
              <w:spacing w:line="320" w:lineRule="exact"/>
              <w:ind w:firstLineChars="50" w:firstLine="105"/>
              <w:rPr>
                <w:rFonts w:ascii="宋体" w:eastAsia="宋体" w:hAnsi="宋体" w:cs="宋体"/>
                <w:szCs w:val="21"/>
              </w:rPr>
            </w:pPr>
            <w:r w:rsidRPr="00082F1C">
              <w:rPr>
                <w:rFonts w:ascii="宋体" w:eastAsia="宋体" w:hAnsi="宋体" w:cs="宋体" w:hint="eastAsia"/>
                <w:bCs/>
                <w:szCs w:val="21"/>
              </w:rPr>
              <w:t>3.8磨针仪</w:t>
            </w:r>
          </w:p>
          <w:p w:rsidR="00082F1C" w:rsidRPr="00082F1C" w:rsidRDefault="00082F1C" w:rsidP="00082F1C">
            <w:pPr>
              <w:spacing w:line="320" w:lineRule="exact"/>
              <w:rPr>
                <w:rFonts w:ascii="宋体" w:eastAsia="宋体" w:hAnsi="宋体" w:cs="宋体"/>
                <w:szCs w:val="21"/>
              </w:rPr>
            </w:pPr>
            <w:r w:rsidRPr="00082F1C">
              <w:rPr>
                <w:rFonts w:ascii="宋体" w:eastAsia="宋体" w:hAnsi="宋体" w:cs="宋体" w:hint="eastAsia"/>
                <w:szCs w:val="21"/>
              </w:rPr>
              <w:lastRenderedPageBreak/>
              <w:t xml:space="preserve">4.售后服务及产品质量 </w:t>
            </w:r>
          </w:p>
          <w:p w:rsidR="00082F1C" w:rsidRPr="00082F1C" w:rsidRDefault="00082F1C" w:rsidP="00082F1C">
            <w:pPr>
              <w:spacing w:line="320" w:lineRule="exact"/>
              <w:ind w:firstLineChars="50" w:firstLine="105"/>
              <w:rPr>
                <w:rFonts w:ascii="宋体" w:eastAsia="宋体" w:hAnsi="宋体" w:cs="宋体"/>
                <w:b/>
                <w:szCs w:val="21"/>
              </w:rPr>
            </w:pPr>
            <w:r w:rsidRPr="00082F1C">
              <w:rPr>
                <w:rFonts w:ascii="宋体" w:eastAsia="宋体" w:hAnsi="宋体" w:cs="宋体" w:hint="eastAsia"/>
                <w:b/>
                <w:szCs w:val="21"/>
              </w:rPr>
              <w:t>4.1原装进口产品（</w:t>
            </w:r>
            <w:r w:rsidRPr="00082F1C">
              <w:rPr>
                <w:rFonts w:ascii="宋体" w:eastAsia="宋体" w:hAnsi="宋体" w:cs="宋体" w:hint="eastAsia"/>
                <w:b/>
                <w:bCs/>
                <w:szCs w:val="21"/>
              </w:rPr>
              <w:t>体视显微镜除外</w:t>
            </w:r>
            <w:r w:rsidRPr="00082F1C">
              <w:rPr>
                <w:rFonts w:ascii="宋体" w:eastAsia="宋体" w:hAnsi="宋体" w:cs="宋体" w:hint="eastAsia"/>
                <w:b/>
                <w:szCs w:val="21"/>
              </w:rPr>
              <w:t>）</w:t>
            </w:r>
            <w:r w:rsidRPr="00082F1C">
              <w:rPr>
                <w:rFonts w:ascii="宋体" w:eastAsia="宋体" w:hAnsi="宋体" w:cs="宋体" w:hint="eastAsia"/>
                <w:b/>
                <w:lang/>
              </w:rPr>
              <w:t>。</w:t>
            </w:r>
            <w:r w:rsidRPr="00082F1C">
              <w:rPr>
                <w:rFonts w:ascii="宋体" w:eastAsia="宋体" w:hAnsi="宋体" w:cs="宋体" w:hint="eastAsia"/>
                <w:b/>
                <w:szCs w:val="21"/>
              </w:rPr>
              <w:t xml:space="preserve"> </w:t>
            </w:r>
          </w:p>
          <w:p w:rsidR="00082F1C" w:rsidRPr="00082F1C" w:rsidRDefault="00082F1C" w:rsidP="00082F1C">
            <w:pPr>
              <w:spacing w:line="320" w:lineRule="exact"/>
              <w:ind w:firstLineChars="50" w:firstLine="105"/>
              <w:rPr>
                <w:rFonts w:ascii="宋体" w:eastAsia="宋体" w:hAnsi="宋体" w:cs="宋体"/>
                <w:szCs w:val="21"/>
              </w:rPr>
            </w:pPr>
            <w:r w:rsidRPr="00082F1C">
              <w:rPr>
                <w:rFonts w:ascii="宋体" w:eastAsia="宋体" w:hAnsi="宋体" w:cs="宋体" w:hint="eastAsia"/>
                <w:szCs w:val="21"/>
              </w:rPr>
              <w:t>4.2保修期：仪器、设备保修至少1年，终身维修，仪器安装一切费用由供应商承担。</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szCs w:val="21"/>
              </w:rPr>
            </w:pPr>
            <w:r w:rsidRPr="00082F1C">
              <w:rPr>
                <w:rFonts w:ascii="宋体" w:eastAsia="宋体" w:hAnsi="宋体" w:cs="宋体" w:hint="eastAsia"/>
                <w:szCs w:val="21"/>
              </w:rPr>
              <w:t xml:space="preserve">4.3服务响应时间：有专职的维修工程师及应用工程师有效保证售后维修的及时、快捷，并负责提供技术支持，在接到故障保修电话后，2－4 小时内响应，48 小时内现场维修。 </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宋体" w:hint="eastAsia"/>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lastRenderedPageBreak/>
              <w:t>2</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非接触式超声破碎系统</w:t>
            </w:r>
            <w:r w:rsidRPr="00082F1C">
              <w:rPr>
                <w:rFonts w:ascii="宋体" w:eastAsia="宋体" w:hAnsi="宋体" w:cs="宋体" w:hint="eastAsia"/>
                <w:b/>
                <w:szCs w:val="21"/>
              </w:rPr>
              <w:t>（进口）</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1.主要功能：</w:t>
            </w:r>
            <w:r w:rsidRPr="00082F1C">
              <w:rPr>
                <w:rFonts w:ascii="宋体" w:eastAsia="宋体" w:hAnsi="宋体" w:cs="宋体" w:hint="eastAsia"/>
                <w:bCs/>
                <w:szCs w:val="21"/>
              </w:rPr>
              <w:t>高性能聚焦超声</w:t>
            </w:r>
            <w:proofErr w:type="gramStart"/>
            <w:r w:rsidRPr="00082F1C">
              <w:rPr>
                <w:rFonts w:ascii="宋体" w:eastAsia="宋体" w:hAnsi="宋体" w:cs="宋体" w:hint="eastAsia"/>
                <w:bCs/>
                <w:szCs w:val="21"/>
              </w:rPr>
              <w:t>破碎仪</w:t>
            </w:r>
            <w:proofErr w:type="gramEnd"/>
            <w:r w:rsidRPr="00082F1C">
              <w:rPr>
                <w:rFonts w:ascii="宋体" w:eastAsia="宋体" w:hAnsi="宋体" w:cs="宋体" w:hint="eastAsia"/>
                <w:bCs/>
                <w:szCs w:val="21"/>
              </w:rPr>
              <w:t xml:space="preserve">是DNA片断化，染色质剪切的工具。 </w:t>
            </w:r>
          </w:p>
          <w:p w:rsidR="00082F1C" w:rsidRPr="00082F1C" w:rsidRDefault="00082F1C" w:rsidP="00082F1C">
            <w:pPr>
              <w:wordWrap w:val="0"/>
              <w:adjustRightInd w:val="0"/>
              <w:snapToGrid w:val="0"/>
              <w:spacing w:line="300" w:lineRule="auto"/>
              <w:rPr>
                <w:rFonts w:ascii="宋体" w:eastAsia="宋体" w:hAnsi="宋体" w:cs="宋体" w:hint="eastAsia"/>
                <w:bCs/>
                <w:szCs w:val="21"/>
              </w:rPr>
            </w:pPr>
            <w:r w:rsidRPr="00082F1C">
              <w:rPr>
                <w:rFonts w:ascii="宋体" w:eastAsia="宋体" w:hAnsi="宋体" w:cs="宋体" w:hint="eastAsia"/>
                <w:szCs w:val="21"/>
              </w:rPr>
              <w:t>2.组件及配（备）件：非接触式超声破碎系统</w:t>
            </w:r>
            <w:r w:rsidRPr="00082F1C">
              <w:rPr>
                <w:rFonts w:ascii="宋体" w:eastAsia="宋体" w:hAnsi="宋体" w:cs="宋体" w:hint="eastAsia"/>
                <w:bCs/>
                <w:szCs w:val="21"/>
              </w:rPr>
              <w:t>1个。</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3.技术参数、性能指标 ：</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hint="eastAsia"/>
                <w:bCs/>
                <w:szCs w:val="21"/>
              </w:rPr>
              <w:t>3.1利用几何聚焦声波能量，将声波能量聚焦在样品上，实现样本剪切。</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2等温过程：内置冷却系统，样品处理在等温下进行，无热损伤，提高样本回收率；</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3样品水浴带温度监控装置，能实时显示系统温度；</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4水浴体积：≤15ml；</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5水浴温控范围：+4℃至+42℃；</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6封闭的非接触体系：样品在密闭的非接触体系中，无需探头，没有交叉污染，不同样本之间无需清洁；</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7能量可调且控制精准：超声波输出功率可自由调节，可设置个性化参数，系统自带优化程序；</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8超声传感器频率：≥400k Hz，高频产热少，有效的处理样本，无热损伤；</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Cs/>
                <w:szCs w:val="21"/>
              </w:rPr>
            </w:pPr>
            <w:r w:rsidRPr="00082F1C">
              <w:rPr>
                <w:rFonts w:ascii="宋体" w:eastAsia="宋体" w:hAnsi="宋体" w:cs="宋体" w:hint="eastAsia"/>
                <w:bCs/>
                <w:szCs w:val="21"/>
              </w:rPr>
              <w:t>★</w:t>
            </w:r>
            <w:r w:rsidRPr="00082F1C">
              <w:rPr>
                <w:rFonts w:ascii="宋体" w:eastAsia="宋体" w:hAnsi="宋体" w:cs="宋体"/>
                <w:bCs/>
                <w:szCs w:val="21"/>
              </w:rPr>
              <w:t>3.</w:t>
            </w:r>
            <w:r w:rsidRPr="00082F1C">
              <w:rPr>
                <w:rFonts w:ascii="宋体" w:eastAsia="宋体" w:hAnsi="宋体" w:cs="宋体" w:hint="eastAsia"/>
                <w:bCs/>
                <w:szCs w:val="21"/>
              </w:rPr>
              <w:t>9声波波长：3mm，处理生物分子最理想的声波波长；</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10DNA Shearing相关参数；</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11DNA剪切的片段均匀分布在预定大小内；</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Cs/>
                <w:szCs w:val="21"/>
              </w:rPr>
            </w:pPr>
            <w:r w:rsidRPr="00082F1C">
              <w:rPr>
                <w:rFonts w:ascii="宋体" w:eastAsia="宋体" w:hAnsi="宋体" w:cs="宋体"/>
                <w:bCs/>
                <w:szCs w:val="21"/>
              </w:rPr>
              <w:t>3.</w:t>
            </w:r>
            <w:r w:rsidRPr="00082F1C">
              <w:rPr>
                <w:rFonts w:ascii="宋体" w:eastAsia="宋体" w:hAnsi="宋体" w:cs="宋体" w:hint="eastAsia"/>
                <w:bCs/>
                <w:szCs w:val="21"/>
              </w:rPr>
              <w:t>12各种优化的Protocols，可剪切出150 bp-5kb的DNA片段；</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bCs/>
                <w:szCs w:val="21"/>
              </w:rPr>
              <w:t>4.</w:t>
            </w:r>
            <w:r w:rsidRPr="00082F1C">
              <w:rPr>
                <w:rFonts w:ascii="宋体" w:eastAsia="宋体" w:hAnsi="宋体" w:cs="宋体" w:hint="eastAsia"/>
                <w:szCs w:val="21"/>
              </w:rPr>
              <w:t>技术文件∕资料：</w:t>
            </w:r>
            <w:r w:rsidRPr="00082F1C">
              <w:rPr>
                <w:rFonts w:ascii="宋体" w:eastAsia="宋体" w:hAnsi="宋体" w:cs="宋体" w:hint="eastAsia"/>
                <w:bCs/>
                <w:kern w:val="0"/>
                <w:szCs w:val="21"/>
              </w:rPr>
              <w:t>供货时提供操作说明书。</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5.软件要求：无。</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6.送货要求：</w:t>
            </w:r>
            <w:r w:rsidRPr="00082F1C">
              <w:rPr>
                <w:rFonts w:ascii="宋体" w:eastAsia="宋体" w:hAnsi="宋体" w:cs="宋体" w:hint="eastAsia"/>
                <w:bCs/>
                <w:szCs w:val="21"/>
              </w:rPr>
              <w:t>免费送货上门。</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7.安装调试：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8.人员培训：</w:t>
            </w:r>
            <w:r w:rsidRPr="00082F1C">
              <w:rPr>
                <w:rFonts w:ascii="宋体" w:eastAsia="宋体" w:hAnsi="宋体" w:cs="宋体" w:hint="eastAsia"/>
                <w:bCs/>
                <w:szCs w:val="21"/>
              </w:rPr>
              <w:t>在用户所在地对用户进行免费培训，培训内容包括仪器的技术原理，操作，数据处理等。</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lastRenderedPageBreak/>
              <w:t>9.售后服务与质量保证：</w:t>
            </w:r>
            <w:r w:rsidRPr="00082F1C">
              <w:rPr>
                <w:rFonts w:ascii="宋体" w:eastAsia="宋体" w:hAnsi="宋体" w:cs="宋体" w:hint="eastAsia"/>
                <w:bCs/>
                <w:szCs w:val="21"/>
              </w:rPr>
              <w:t>现场免费培训，各项性能指标达到技术要求，由供需双方共同签字认可，现场验收，仪器验收合格后，供方须提供整机一年免费保修。</w:t>
            </w:r>
          </w:p>
          <w:p w:rsidR="00082F1C" w:rsidRPr="00082F1C" w:rsidRDefault="00082F1C" w:rsidP="00082F1C">
            <w:pPr>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b/>
                <w:szCs w:val="21"/>
              </w:rPr>
              <w:t>10.其他要求：进口产品，投标文件中提供原厂</w:t>
            </w:r>
            <w:r w:rsidRPr="00082F1C">
              <w:rPr>
                <w:rFonts w:ascii="宋体" w:eastAsia="宋体" w:hAnsi="宋体" w:cs="宋体" w:hint="eastAsia"/>
                <w:b/>
                <w:bCs/>
                <w:szCs w:val="21"/>
                <w:lang/>
              </w:rPr>
              <w:t>（</w:t>
            </w:r>
            <w:r w:rsidRPr="00082F1C">
              <w:rPr>
                <w:rFonts w:ascii="宋体" w:eastAsia="宋体" w:hAnsi="宋体" w:cs="宋体" w:hint="eastAsia"/>
                <w:b/>
                <w:bCs/>
                <w:szCs w:val="21"/>
              </w:rPr>
              <w:t>分公司或国内总代理商等有效机构</w:t>
            </w:r>
            <w:r w:rsidRPr="00082F1C">
              <w:rPr>
                <w:rFonts w:ascii="宋体" w:eastAsia="宋体" w:hAnsi="宋体" w:cs="宋体" w:hint="eastAsia"/>
                <w:b/>
                <w:bCs/>
                <w:szCs w:val="21"/>
                <w:lang/>
              </w:rPr>
              <w:t>）出具的</w:t>
            </w:r>
            <w:r w:rsidRPr="00082F1C">
              <w:rPr>
                <w:rFonts w:ascii="宋体" w:eastAsia="宋体" w:hAnsi="宋体" w:cs="宋体" w:hint="eastAsia"/>
                <w:b/>
                <w:szCs w:val="21"/>
              </w:rPr>
              <w:t>售后服务承诺书及针对此项目的授权书</w:t>
            </w:r>
            <w:r w:rsidRPr="00082F1C">
              <w:rPr>
                <w:rFonts w:ascii="宋体" w:eastAsia="宋体" w:hAnsi="宋体" w:cs="宋体" w:hint="eastAsia"/>
                <w:b/>
                <w:lang/>
              </w:rPr>
              <w:t>。</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lastRenderedPageBreak/>
              <w:t>3</w:t>
            </w:r>
          </w:p>
        </w:tc>
        <w:tc>
          <w:tcPr>
            <w:tcW w:w="724" w:type="pct"/>
            <w:vAlign w:val="center"/>
          </w:tcPr>
          <w:p w:rsidR="00082F1C" w:rsidRPr="00082F1C" w:rsidRDefault="00082F1C" w:rsidP="00082F1C">
            <w:pPr>
              <w:widowControl/>
              <w:wordWrap w:val="0"/>
              <w:adjustRightInd w:val="0"/>
              <w:snapToGrid w:val="0"/>
              <w:spacing w:line="300" w:lineRule="auto"/>
              <w:rPr>
                <w:rFonts w:ascii="宋体" w:eastAsia="宋体" w:hAnsi="宋体" w:cs="宋体" w:hint="eastAsia"/>
                <w:szCs w:val="21"/>
              </w:rPr>
            </w:pPr>
            <w:r w:rsidRPr="00082F1C">
              <w:rPr>
                <w:rFonts w:ascii="宋体" w:eastAsia="宋体" w:hAnsi="宋体" w:cs="宋体" w:hint="eastAsia"/>
                <w:szCs w:val="21"/>
              </w:rPr>
              <w:t>ZETA电位及纳米粒径分析仪（激光粒度分析仪）</w:t>
            </w:r>
            <w:r w:rsidRPr="00082F1C">
              <w:rPr>
                <w:rFonts w:ascii="宋体" w:eastAsia="宋体" w:hAnsi="宋体" w:cs="宋体" w:hint="eastAsia"/>
                <w:b/>
                <w:szCs w:val="21"/>
              </w:rPr>
              <w:t>（进口）</w:t>
            </w:r>
          </w:p>
        </w:tc>
        <w:tc>
          <w:tcPr>
            <w:tcW w:w="3001" w:type="pct"/>
          </w:tcPr>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1.主要功能：ZETA电位及纳米粒径分析仪。</w:t>
            </w:r>
          </w:p>
          <w:p w:rsidR="00082F1C" w:rsidRPr="00082F1C" w:rsidRDefault="00082F1C" w:rsidP="00082F1C">
            <w:pPr>
              <w:wordWrap w:val="0"/>
              <w:adjustRightInd w:val="0"/>
              <w:snapToGrid w:val="0"/>
              <w:spacing w:line="300" w:lineRule="auto"/>
              <w:jc w:val="left"/>
              <w:rPr>
                <w:rFonts w:ascii="宋体" w:eastAsia="宋体" w:hAnsi="宋体" w:cs="宋体"/>
                <w:szCs w:val="21"/>
              </w:rPr>
            </w:pPr>
            <w:r w:rsidRPr="00082F1C">
              <w:rPr>
                <w:rFonts w:ascii="宋体" w:eastAsia="宋体" w:hAnsi="宋体" w:cs="宋体" w:hint="eastAsia"/>
                <w:szCs w:val="21"/>
              </w:rPr>
              <w:t>2.组件及配（备）件：</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2.1主机系统 1台；</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2.2聚苯乙烯粒径池（100个/盒）：1盒；</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2.3毛细管电位池（10个/盒）：1盒；</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2.4电位标样（10ml）：</w:t>
            </w:r>
            <w:r w:rsidRPr="00082F1C">
              <w:rPr>
                <w:rFonts w:ascii="宋体" w:eastAsia="宋体" w:hAnsi="宋体" w:cs="宋体"/>
                <w:szCs w:val="21"/>
              </w:rPr>
              <w:t>3</w:t>
            </w:r>
            <w:r w:rsidRPr="00082F1C">
              <w:rPr>
                <w:rFonts w:ascii="宋体" w:eastAsia="宋体" w:hAnsi="宋体" w:cs="宋体" w:hint="eastAsia"/>
                <w:szCs w:val="21"/>
              </w:rPr>
              <w:t>支；</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hint="eastAsia"/>
                <w:b/>
                <w:szCs w:val="21"/>
              </w:rPr>
            </w:pPr>
            <w:r w:rsidRPr="00082F1C">
              <w:rPr>
                <w:rFonts w:ascii="宋体" w:eastAsia="宋体" w:hAnsi="宋体" w:cs="宋体" w:hint="eastAsia"/>
                <w:szCs w:val="21"/>
              </w:rPr>
              <w:t>2</w:t>
            </w:r>
            <w:r w:rsidRPr="00082F1C">
              <w:rPr>
                <w:rFonts w:ascii="宋体" w:eastAsia="宋体" w:hAnsi="宋体" w:cs="宋体"/>
                <w:szCs w:val="21"/>
              </w:rPr>
              <w:t xml:space="preserve">.5 </w:t>
            </w:r>
            <w:r w:rsidRPr="00082F1C">
              <w:rPr>
                <w:rFonts w:ascii="宋体" w:eastAsia="宋体" w:hAnsi="宋体" w:cs="宋体" w:hint="eastAsia"/>
                <w:szCs w:val="21"/>
              </w:rPr>
              <w:t>台式电脑含主机一台</w:t>
            </w:r>
            <w:r w:rsidRPr="00082F1C">
              <w:rPr>
                <w:rFonts w:ascii="宋体" w:eastAsia="宋体" w:hAnsi="宋体" w:cs="宋体" w:hint="eastAsia"/>
                <w:b/>
                <w:szCs w:val="21"/>
              </w:rPr>
              <w:t>（强制节能产品）：</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bCs/>
                <w:szCs w:val="21"/>
              </w:rPr>
            </w:pPr>
            <w:r w:rsidRPr="00082F1C">
              <w:rPr>
                <w:rFonts w:ascii="宋体" w:eastAsia="宋体" w:hAnsi="宋体" w:cs="宋体" w:hint="eastAsia"/>
                <w:bCs/>
                <w:szCs w:val="21"/>
              </w:rPr>
              <w:t>主机：</w:t>
            </w:r>
            <w:r w:rsidRPr="00082F1C">
              <w:rPr>
                <w:rFonts w:ascii="宋体" w:eastAsia="宋体" w:hAnsi="宋体" w:cs="宋体" w:hint="eastAsia"/>
                <w:szCs w:val="21"/>
              </w:rPr>
              <w:t>12代英特尔酷</w:t>
            </w:r>
            <w:proofErr w:type="gramStart"/>
            <w:r w:rsidRPr="00082F1C">
              <w:rPr>
                <w:rFonts w:ascii="宋体" w:eastAsia="宋体" w:hAnsi="宋体" w:cs="宋体" w:hint="eastAsia"/>
                <w:szCs w:val="21"/>
              </w:rPr>
              <w:t>睿</w:t>
            </w:r>
            <w:proofErr w:type="gramEnd"/>
            <w:r w:rsidRPr="00082F1C">
              <w:rPr>
                <w:rFonts w:ascii="宋体" w:eastAsia="宋体" w:hAnsi="宋体" w:cs="宋体" w:hint="eastAsia"/>
                <w:szCs w:val="21"/>
              </w:rPr>
              <w:t>i5-12400/i5-12400F/Windows 11 家庭中文版 /16G/512G SSD/RTX3060 LHR 12GB/黑色。</w:t>
            </w:r>
            <w:r w:rsidRPr="00082F1C">
              <w:rPr>
                <w:rFonts w:ascii="宋体" w:eastAsia="宋体" w:hAnsi="宋体" w:cs="宋体" w:hint="eastAsia"/>
                <w:bCs/>
                <w:szCs w:val="21"/>
              </w:rPr>
              <w:t>显示器：</w:t>
            </w:r>
            <w:r w:rsidRPr="00082F1C">
              <w:rPr>
                <w:rFonts w:ascii="宋体" w:eastAsia="宋体" w:hAnsi="宋体" w:cs="宋体" w:hint="eastAsia"/>
                <w:szCs w:val="21"/>
              </w:rPr>
              <w:t>面板尺寸：3</w:t>
            </w:r>
            <w:r w:rsidRPr="00082F1C">
              <w:rPr>
                <w:rFonts w:ascii="宋体" w:eastAsia="宋体" w:hAnsi="宋体" w:cs="宋体"/>
                <w:szCs w:val="21"/>
              </w:rPr>
              <w:t>1.5</w:t>
            </w:r>
            <w:r w:rsidRPr="00082F1C">
              <w:rPr>
                <w:rFonts w:ascii="宋体" w:eastAsia="宋体" w:hAnsi="宋体" w:cs="宋体" w:hint="eastAsia"/>
                <w:szCs w:val="21"/>
              </w:rPr>
              <w:t>英寸 窄边框，显示色彩：1</w:t>
            </w:r>
            <w:r w:rsidRPr="00082F1C">
              <w:rPr>
                <w:rFonts w:ascii="宋体" w:eastAsia="宋体" w:hAnsi="宋体" w:cs="宋体"/>
                <w:szCs w:val="21"/>
              </w:rPr>
              <w:t>677.7</w:t>
            </w:r>
            <w:r w:rsidRPr="00082F1C">
              <w:rPr>
                <w:rFonts w:ascii="宋体" w:eastAsia="宋体" w:hAnsi="宋体" w:cs="宋体" w:hint="eastAsia"/>
                <w:szCs w:val="21"/>
              </w:rPr>
              <w:t>万色，可视区域：6</w:t>
            </w:r>
            <w:r w:rsidRPr="00082F1C">
              <w:rPr>
                <w:rFonts w:ascii="宋体" w:eastAsia="宋体" w:hAnsi="宋体" w:cs="宋体"/>
                <w:szCs w:val="21"/>
              </w:rPr>
              <w:t xml:space="preserve">97.31*392.23 </w:t>
            </w:r>
            <w:r w:rsidRPr="00082F1C">
              <w:rPr>
                <w:rFonts w:ascii="宋体" w:eastAsia="宋体" w:hAnsi="宋体" w:cs="宋体" w:hint="eastAsia"/>
                <w:szCs w:val="21"/>
              </w:rPr>
              <w:t>mm，色域：9</w:t>
            </w:r>
            <w:r w:rsidRPr="00082F1C">
              <w:rPr>
                <w:rFonts w:ascii="宋体" w:eastAsia="宋体" w:hAnsi="宋体" w:cs="宋体"/>
                <w:szCs w:val="21"/>
              </w:rPr>
              <w:t>0</w:t>
            </w:r>
            <w:r w:rsidRPr="00082F1C">
              <w:rPr>
                <w:rFonts w:ascii="宋体" w:eastAsia="宋体" w:hAnsi="宋体" w:cs="宋体" w:hint="eastAsia"/>
                <w:szCs w:val="21"/>
              </w:rPr>
              <w:t>%</w:t>
            </w:r>
            <w:r w:rsidRPr="00082F1C">
              <w:rPr>
                <w:rFonts w:ascii="宋体" w:eastAsia="宋体" w:hAnsi="宋体" w:cs="宋体"/>
                <w:szCs w:val="21"/>
              </w:rPr>
              <w:t>DCI-P3+99</w:t>
            </w:r>
            <w:r w:rsidRPr="00082F1C">
              <w:rPr>
                <w:rFonts w:ascii="宋体" w:eastAsia="宋体" w:hAnsi="宋体" w:cs="宋体" w:hint="eastAsia"/>
                <w:szCs w:val="21"/>
              </w:rPr>
              <w:t>，面板类型：I</w:t>
            </w:r>
            <w:r w:rsidRPr="00082F1C">
              <w:rPr>
                <w:rFonts w:ascii="宋体" w:eastAsia="宋体" w:hAnsi="宋体" w:cs="宋体"/>
                <w:szCs w:val="21"/>
              </w:rPr>
              <w:t>PS</w:t>
            </w:r>
            <w:r w:rsidRPr="00082F1C">
              <w:rPr>
                <w:rFonts w:ascii="宋体" w:eastAsia="宋体" w:hAnsi="宋体" w:cs="宋体" w:hint="eastAsia"/>
                <w:szCs w:val="21"/>
              </w:rPr>
              <w:t>技术，b</w:t>
            </w:r>
            <w:r w:rsidRPr="00082F1C">
              <w:rPr>
                <w:rFonts w:ascii="宋体" w:eastAsia="宋体" w:hAnsi="宋体" w:cs="宋体"/>
                <w:szCs w:val="21"/>
              </w:rPr>
              <w:t>it</w:t>
            </w:r>
            <w:r w:rsidRPr="00082F1C">
              <w:rPr>
                <w:rFonts w:ascii="宋体" w:eastAsia="宋体" w:hAnsi="宋体" w:cs="宋体" w:hint="eastAsia"/>
                <w:szCs w:val="21"/>
              </w:rPr>
              <w:t>：1</w:t>
            </w:r>
            <w:r w:rsidRPr="00082F1C">
              <w:rPr>
                <w:rFonts w:ascii="宋体" w:eastAsia="宋体" w:hAnsi="宋体" w:cs="宋体"/>
                <w:szCs w:val="21"/>
              </w:rPr>
              <w:t>0-</w:t>
            </w:r>
            <w:r w:rsidRPr="00082F1C">
              <w:rPr>
                <w:rFonts w:ascii="宋体" w:eastAsia="宋体" w:hAnsi="宋体" w:cs="宋体" w:hint="eastAsia"/>
                <w:szCs w:val="21"/>
              </w:rPr>
              <w:t>bit，背光：W</w:t>
            </w:r>
            <w:r w:rsidRPr="00082F1C">
              <w:rPr>
                <w:rFonts w:ascii="宋体" w:eastAsia="宋体" w:hAnsi="宋体" w:cs="宋体"/>
                <w:szCs w:val="21"/>
              </w:rPr>
              <w:t>LED</w:t>
            </w:r>
            <w:r w:rsidRPr="00082F1C">
              <w:rPr>
                <w:rFonts w:ascii="宋体" w:eastAsia="宋体" w:hAnsi="宋体" w:cs="宋体" w:hint="eastAsia"/>
                <w:szCs w:val="21"/>
              </w:rPr>
              <w:t>，响应时间：4毫秒，屏幕比例：1</w:t>
            </w:r>
            <w:r w:rsidRPr="00082F1C">
              <w:rPr>
                <w:rFonts w:ascii="宋体" w:eastAsia="宋体" w:hAnsi="宋体" w:cs="宋体"/>
                <w:szCs w:val="21"/>
              </w:rPr>
              <w:t>6</w:t>
            </w:r>
            <w:r w:rsidRPr="00082F1C">
              <w:rPr>
                <w:rFonts w:ascii="宋体" w:eastAsia="宋体" w:hAnsi="宋体" w:cs="宋体" w:hint="eastAsia"/>
                <w:szCs w:val="21"/>
              </w:rPr>
              <w:t>:</w:t>
            </w:r>
            <w:r w:rsidRPr="00082F1C">
              <w:rPr>
                <w:rFonts w:ascii="宋体" w:eastAsia="宋体" w:hAnsi="宋体" w:cs="宋体"/>
                <w:szCs w:val="21"/>
              </w:rPr>
              <w:t>9</w:t>
            </w:r>
            <w:r w:rsidRPr="00082F1C">
              <w:rPr>
                <w:rFonts w:ascii="宋体" w:eastAsia="宋体" w:hAnsi="宋体" w:cs="宋体" w:hint="eastAsia"/>
                <w:szCs w:val="21"/>
              </w:rPr>
              <w:t>，亮度：3</w:t>
            </w:r>
            <w:r w:rsidRPr="00082F1C">
              <w:rPr>
                <w:rFonts w:ascii="宋体" w:eastAsia="宋体" w:hAnsi="宋体" w:cs="宋体"/>
                <w:szCs w:val="21"/>
              </w:rPr>
              <w:t>50</w:t>
            </w:r>
            <w:r w:rsidRPr="00082F1C">
              <w:rPr>
                <w:rFonts w:ascii="宋体" w:eastAsia="宋体" w:hAnsi="宋体" w:cs="宋体" w:hint="eastAsia"/>
                <w:szCs w:val="21"/>
              </w:rPr>
              <w:t>尼特，分辨率：水平3</w:t>
            </w:r>
            <w:r w:rsidRPr="00082F1C">
              <w:rPr>
                <w:rFonts w:ascii="宋体" w:eastAsia="宋体" w:hAnsi="宋体" w:cs="宋体"/>
                <w:szCs w:val="21"/>
              </w:rPr>
              <w:t>840*</w:t>
            </w:r>
            <w:r w:rsidRPr="00082F1C">
              <w:rPr>
                <w:rFonts w:ascii="宋体" w:eastAsia="宋体" w:hAnsi="宋体" w:cs="宋体" w:hint="eastAsia"/>
                <w:szCs w:val="21"/>
              </w:rPr>
              <w:t>垂直</w:t>
            </w:r>
            <w:r w:rsidRPr="00082F1C">
              <w:rPr>
                <w:rFonts w:ascii="宋体" w:eastAsia="宋体" w:hAnsi="宋体" w:cs="宋体"/>
                <w:szCs w:val="21"/>
              </w:rPr>
              <w:t>2160</w:t>
            </w:r>
            <w:r w:rsidRPr="00082F1C">
              <w:rPr>
                <w:rFonts w:ascii="宋体" w:eastAsia="宋体" w:hAnsi="宋体" w:cs="宋体" w:hint="eastAsia"/>
                <w:szCs w:val="21"/>
              </w:rPr>
              <w:t>，底座功能：-</w:t>
            </w:r>
            <w:r w:rsidRPr="00082F1C">
              <w:rPr>
                <w:rFonts w:ascii="宋体" w:eastAsia="宋体" w:hAnsi="宋体" w:cs="宋体"/>
                <w:szCs w:val="21"/>
              </w:rPr>
              <w:t>5</w:t>
            </w:r>
            <w:r w:rsidRPr="00082F1C">
              <w:rPr>
                <w:rFonts w:ascii="Times New Roman" w:eastAsia="宋体" w:hAnsi="Times New Roman" w:cs="Times New Roman" w:hint="eastAsia"/>
                <w:szCs w:val="21"/>
                <w:vertAlign w:val="superscript"/>
              </w:rPr>
              <w:t>。</w:t>
            </w:r>
            <w:r w:rsidRPr="00082F1C">
              <w:rPr>
                <w:rFonts w:ascii="Times New Roman" w:eastAsia="宋体" w:hAnsi="Times New Roman" w:cs="Times New Roman" w:hint="eastAsia"/>
                <w:szCs w:val="21"/>
              </w:rPr>
              <w:t>/</w:t>
            </w:r>
            <w:r w:rsidRPr="00082F1C">
              <w:rPr>
                <w:rFonts w:ascii="Times New Roman" w:eastAsia="宋体" w:hAnsi="Times New Roman" w:cs="Times New Roman"/>
                <w:szCs w:val="21"/>
              </w:rPr>
              <w:t>22</w:t>
            </w:r>
            <w:r w:rsidRPr="00082F1C">
              <w:rPr>
                <w:rFonts w:ascii="Times New Roman" w:eastAsia="宋体" w:hAnsi="Times New Roman" w:cs="Times New Roman" w:hint="eastAsia"/>
                <w:szCs w:val="21"/>
                <w:vertAlign w:val="superscript"/>
              </w:rPr>
              <w:t>。</w:t>
            </w:r>
            <w:r w:rsidRPr="00082F1C">
              <w:rPr>
                <w:rFonts w:ascii="宋体" w:eastAsia="宋体" w:hAnsi="宋体" w:cs="宋体" w:hint="eastAsia"/>
                <w:szCs w:val="21"/>
              </w:rPr>
              <w:t>前后俯仰，可视角度：</w:t>
            </w:r>
            <w:r w:rsidRPr="00082F1C">
              <w:rPr>
                <w:rFonts w:ascii="宋体" w:eastAsia="宋体" w:hAnsi="宋体" w:cs="宋体"/>
                <w:szCs w:val="21"/>
              </w:rPr>
              <w:t>178</w:t>
            </w:r>
            <w:r w:rsidRPr="00082F1C">
              <w:rPr>
                <w:rFonts w:ascii="Times New Roman" w:eastAsia="宋体" w:hAnsi="Times New Roman" w:cs="Times New Roman" w:hint="eastAsia"/>
                <w:szCs w:val="21"/>
                <w:vertAlign w:val="superscript"/>
              </w:rPr>
              <w:t>。</w:t>
            </w:r>
            <w:r w:rsidRPr="00082F1C">
              <w:rPr>
                <w:rFonts w:ascii="Times New Roman" w:eastAsia="宋体" w:hAnsi="Times New Roman" w:cs="Times New Roman" w:hint="eastAsia"/>
                <w:szCs w:val="21"/>
              </w:rPr>
              <w:t>/</w:t>
            </w:r>
            <w:r w:rsidRPr="00082F1C">
              <w:rPr>
                <w:rFonts w:ascii="Times New Roman" w:eastAsia="宋体" w:hAnsi="Times New Roman" w:cs="Times New Roman"/>
                <w:szCs w:val="21"/>
              </w:rPr>
              <w:t>178</w:t>
            </w:r>
            <w:r w:rsidRPr="00082F1C">
              <w:rPr>
                <w:rFonts w:ascii="Times New Roman" w:eastAsia="宋体" w:hAnsi="Times New Roman" w:cs="Times New Roman" w:hint="eastAsia"/>
                <w:szCs w:val="21"/>
                <w:vertAlign w:val="superscript"/>
              </w:rPr>
              <w:t>。</w:t>
            </w:r>
            <w:r w:rsidRPr="00082F1C">
              <w:rPr>
                <w:rFonts w:ascii="Times New Roman" w:eastAsia="宋体" w:hAnsi="Times New Roman" w:cs="Times New Roman" w:hint="eastAsia"/>
                <w:szCs w:val="21"/>
              </w:rPr>
              <w:t>，音频接口：</w:t>
            </w:r>
            <w:r w:rsidRPr="00082F1C">
              <w:rPr>
                <w:rFonts w:ascii="Times New Roman" w:eastAsia="宋体" w:hAnsi="Times New Roman" w:cs="Times New Roman" w:hint="eastAsia"/>
                <w:szCs w:val="21"/>
              </w:rPr>
              <w:t>3</w:t>
            </w:r>
            <w:r w:rsidRPr="00082F1C">
              <w:rPr>
                <w:rFonts w:ascii="Times New Roman" w:eastAsia="宋体" w:hAnsi="Times New Roman" w:cs="Times New Roman"/>
                <w:szCs w:val="21"/>
              </w:rPr>
              <w:t xml:space="preserve">.5 </w:t>
            </w:r>
            <w:r w:rsidRPr="00082F1C">
              <w:rPr>
                <w:rFonts w:ascii="Times New Roman" w:eastAsia="宋体" w:hAnsi="Times New Roman" w:cs="Times New Roman" w:hint="eastAsia"/>
                <w:szCs w:val="21"/>
              </w:rPr>
              <w:t>mm</w:t>
            </w:r>
            <w:r w:rsidRPr="00082F1C">
              <w:rPr>
                <w:rFonts w:ascii="Times New Roman" w:eastAsia="宋体" w:hAnsi="Times New Roman" w:cs="Times New Roman" w:hint="eastAsia"/>
                <w:szCs w:val="21"/>
              </w:rPr>
              <w:t>，对比度：</w:t>
            </w:r>
            <w:r w:rsidRPr="00082F1C">
              <w:rPr>
                <w:rFonts w:ascii="Times New Roman" w:eastAsia="宋体" w:hAnsi="Times New Roman" w:cs="Times New Roman" w:hint="eastAsia"/>
                <w:szCs w:val="21"/>
              </w:rPr>
              <w:t>1</w:t>
            </w:r>
            <w:r w:rsidRPr="00082F1C">
              <w:rPr>
                <w:rFonts w:ascii="Times New Roman" w:eastAsia="宋体" w:hAnsi="Times New Roman" w:cs="Times New Roman"/>
                <w:szCs w:val="21"/>
              </w:rPr>
              <w:t>000</w:t>
            </w:r>
            <w:r w:rsidRPr="00082F1C">
              <w:rPr>
                <w:rFonts w:ascii="Times New Roman" w:eastAsia="宋体" w:hAnsi="Times New Roman" w:cs="Times New Roman" w:hint="eastAsia"/>
                <w:szCs w:val="21"/>
              </w:rPr>
              <w:t>:</w:t>
            </w:r>
            <w:r w:rsidRPr="00082F1C">
              <w:rPr>
                <w:rFonts w:ascii="Times New Roman" w:eastAsia="宋体" w:hAnsi="Times New Roman" w:cs="Times New Roman"/>
                <w:szCs w:val="21"/>
              </w:rPr>
              <w:t>1</w:t>
            </w:r>
            <w:r w:rsidRPr="00082F1C">
              <w:rPr>
                <w:rFonts w:ascii="Times New Roman" w:eastAsia="宋体" w:hAnsi="Times New Roman" w:cs="Times New Roman" w:hint="eastAsia"/>
                <w:szCs w:val="21"/>
              </w:rPr>
              <w:t>，线材：</w:t>
            </w:r>
            <w:r w:rsidRPr="00082F1C">
              <w:rPr>
                <w:rFonts w:ascii="Times New Roman" w:eastAsia="宋体" w:hAnsi="Times New Roman" w:cs="Times New Roman" w:hint="eastAsia"/>
                <w:szCs w:val="21"/>
              </w:rPr>
              <w:t>Type</w:t>
            </w:r>
            <w:r w:rsidRPr="00082F1C">
              <w:rPr>
                <w:rFonts w:ascii="Times New Roman" w:eastAsia="宋体" w:hAnsi="Times New Roman" w:cs="Times New Roman"/>
                <w:szCs w:val="21"/>
              </w:rPr>
              <w:t>-C+</w:t>
            </w:r>
            <w:r w:rsidRPr="00082F1C">
              <w:rPr>
                <w:rFonts w:ascii="Times New Roman" w:eastAsia="宋体" w:hAnsi="Times New Roman" w:cs="Times New Roman" w:hint="eastAsia"/>
                <w:szCs w:val="21"/>
              </w:rPr>
              <w:t>电源线，接口类型：</w:t>
            </w:r>
            <w:r w:rsidRPr="00082F1C">
              <w:rPr>
                <w:rFonts w:ascii="Times New Roman" w:eastAsia="宋体" w:hAnsi="Times New Roman" w:cs="Times New Roman" w:hint="eastAsia"/>
                <w:szCs w:val="21"/>
              </w:rPr>
              <w:t>H</w:t>
            </w:r>
            <w:r w:rsidRPr="00082F1C">
              <w:rPr>
                <w:rFonts w:ascii="Times New Roman" w:eastAsia="宋体" w:hAnsi="Times New Roman" w:cs="Times New Roman"/>
                <w:szCs w:val="21"/>
              </w:rPr>
              <w:t>DMI 2.0+DP 1.2</w:t>
            </w:r>
            <w:r w:rsidRPr="00082F1C">
              <w:rPr>
                <w:rFonts w:ascii="Times New Roman" w:eastAsia="宋体" w:hAnsi="Times New Roman" w:cs="Times New Roman" w:hint="eastAsia"/>
                <w:szCs w:val="21"/>
              </w:rPr>
              <w:t>，动态对比度：</w:t>
            </w:r>
            <w:r w:rsidRPr="00082F1C">
              <w:rPr>
                <w:rFonts w:ascii="Times New Roman" w:eastAsia="宋体" w:hAnsi="Times New Roman" w:cs="Times New Roman" w:hint="eastAsia"/>
                <w:szCs w:val="21"/>
              </w:rPr>
              <w:t>3,</w:t>
            </w:r>
            <w:r w:rsidRPr="00082F1C">
              <w:rPr>
                <w:rFonts w:ascii="Times New Roman" w:eastAsia="宋体" w:hAnsi="Times New Roman" w:cs="Times New Roman"/>
                <w:szCs w:val="21"/>
              </w:rPr>
              <w:t>000</w:t>
            </w:r>
            <w:r w:rsidRPr="00082F1C">
              <w:rPr>
                <w:rFonts w:ascii="Times New Roman" w:eastAsia="宋体" w:hAnsi="Times New Roman" w:cs="Times New Roman" w:hint="eastAsia"/>
                <w:szCs w:val="21"/>
              </w:rPr>
              <w:t>,</w:t>
            </w:r>
            <w:r w:rsidRPr="00082F1C">
              <w:rPr>
                <w:rFonts w:ascii="Times New Roman" w:eastAsia="宋体" w:hAnsi="Times New Roman" w:cs="Times New Roman"/>
                <w:szCs w:val="21"/>
              </w:rPr>
              <w:t>000</w:t>
            </w:r>
            <w:r w:rsidRPr="00082F1C">
              <w:rPr>
                <w:rFonts w:ascii="Times New Roman" w:eastAsia="宋体" w:hAnsi="Times New Roman" w:cs="Times New Roman" w:hint="eastAsia"/>
                <w:szCs w:val="21"/>
              </w:rPr>
              <w:t>:</w:t>
            </w:r>
            <w:r w:rsidRPr="00082F1C">
              <w:rPr>
                <w:rFonts w:ascii="Times New Roman" w:eastAsia="宋体" w:hAnsi="Times New Roman" w:cs="Times New Roman"/>
                <w:szCs w:val="21"/>
              </w:rPr>
              <w:t>1</w:t>
            </w:r>
            <w:r w:rsidRPr="00082F1C">
              <w:rPr>
                <w:rFonts w:ascii="Times New Roman" w:eastAsia="宋体" w:hAnsi="Times New Roman" w:cs="Times New Roman" w:hint="eastAsia"/>
                <w:szCs w:val="21"/>
              </w:rPr>
              <w:t>，</w:t>
            </w:r>
            <w:r w:rsidRPr="00082F1C">
              <w:rPr>
                <w:rFonts w:ascii="Times New Roman" w:eastAsia="宋体" w:hAnsi="Times New Roman" w:cs="Times New Roman" w:hint="eastAsia"/>
                <w:szCs w:val="21"/>
              </w:rPr>
              <w:t>V</w:t>
            </w:r>
            <w:r w:rsidRPr="00082F1C">
              <w:rPr>
                <w:rFonts w:ascii="Times New Roman" w:eastAsia="宋体" w:hAnsi="Times New Roman" w:cs="Times New Roman"/>
                <w:szCs w:val="21"/>
              </w:rPr>
              <w:t>ESA</w:t>
            </w:r>
            <w:r w:rsidRPr="00082F1C">
              <w:rPr>
                <w:rFonts w:ascii="Times New Roman" w:eastAsia="宋体" w:hAnsi="Times New Roman" w:cs="Times New Roman" w:hint="eastAsia"/>
                <w:szCs w:val="21"/>
              </w:rPr>
              <w:t>壁挂：支持</w:t>
            </w:r>
            <w:r w:rsidRPr="00082F1C">
              <w:rPr>
                <w:rFonts w:ascii="Times New Roman" w:eastAsia="宋体" w:hAnsi="Times New Roman" w:cs="Times New Roman" w:hint="eastAsia"/>
                <w:szCs w:val="21"/>
              </w:rPr>
              <w:t>1</w:t>
            </w:r>
            <w:r w:rsidRPr="00082F1C">
              <w:rPr>
                <w:rFonts w:ascii="Times New Roman" w:eastAsia="宋体" w:hAnsi="Times New Roman" w:cs="Times New Roman"/>
                <w:szCs w:val="21"/>
              </w:rPr>
              <w:t>00*100 mm</w:t>
            </w:r>
            <w:r w:rsidRPr="00082F1C">
              <w:rPr>
                <w:rFonts w:ascii="宋体" w:eastAsia="宋体" w:hAnsi="宋体" w:cs="宋体" w:hint="eastAsia"/>
                <w:szCs w:val="21"/>
              </w:rPr>
              <w:t>，音响：内置3</w:t>
            </w:r>
            <w:r w:rsidRPr="00082F1C">
              <w:rPr>
                <w:rFonts w:ascii="宋体" w:eastAsia="宋体" w:hAnsi="宋体" w:cs="宋体"/>
                <w:szCs w:val="21"/>
              </w:rPr>
              <w:t>W*2</w:t>
            </w:r>
            <w:r w:rsidRPr="00082F1C">
              <w:rPr>
                <w:rFonts w:ascii="宋体" w:eastAsia="宋体" w:hAnsi="宋体" w:cs="宋体" w:hint="eastAsia"/>
                <w:szCs w:val="21"/>
              </w:rPr>
              <w:t>。</w:t>
            </w:r>
          </w:p>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3.技术参数、性能指标 ：</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3.1系统</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hint="eastAsia"/>
                <w:szCs w:val="21"/>
              </w:rPr>
              <w:t>★</w:t>
            </w:r>
            <w:r w:rsidRPr="00082F1C">
              <w:rPr>
                <w:rFonts w:ascii="宋体" w:eastAsia="宋体" w:hAnsi="宋体" w:cs="宋体"/>
                <w:szCs w:val="21"/>
              </w:rPr>
              <w:t>3.</w:t>
            </w:r>
            <w:r w:rsidRPr="00082F1C">
              <w:rPr>
                <w:rFonts w:ascii="宋体" w:eastAsia="宋体" w:hAnsi="宋体" w:cs="宋体" w:hint="eastAsia"/>
                <w:szCs w:val="21"/>
              </w:rPr>
              <w:t>1.1 高稳定性He-Ne激光器, 4mW；</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1.2 激光器发热少，不影响控温精度</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1.3 激光能量调整：自动，调节范围：100%-0.0003%</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1.4 采用APD检测器，超高灵敏度，量子效率QE高于60%；</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1.5 温度控制范围：0-120度，精度+/- 0.1度；</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1.6 主机具有气体接入端口，可以通过连接压缩空气或者压缩氮气控制冷凝；</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1.7 采用自适应相关器技术，通常样品检测时间24S</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2粒度</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2.1 检测角度：90°+ 13°；</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hint="eastAsia"/>
                <w:szCs w:val="21"/>
              </w:rPr>
              <w:t>★</w:t>
            </w:r>
            <w:r w:rsidRPr="00082F1C">
              <w:rPr>
                <w:rFonts w:ascii="宋体" w:eastAsia="宋体" w:hAnsi="宋体" w:cs="宋体"/>
                <w:szCs w:val="21"/>
              </w:rPr>
              <w:t>3.</w:t>
            </w:r>
            <w:r w:rsidRPr="00082F1C">
              <w:rPr>
                <w:rFonts w:ascii="宋体" w:eastAsia="宋体" w:hAnsi="宋体" w:cs="宋体" w:hint="eastAsia"/>
                <w:szCs w:val="21"/>
              </w:rPr>
              <w:t>2.2 检测范围：0.3－15000nm；</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hint="eastAsia"/>
                <w:szCs w:val="21"/>
              </w:rPr>
              <w:lastRenderedPageBreak/>
              <w:t>★</w:t>
            </w:r>
            <w:r w:rsidRPr="00082F1C">
              <w:rPr>
                <w:rFonts w:ascii="宋体" w:eastAsia="宋体" w:hAnsi="宋体" w:cs="宋体"/>
                <w:szCs w:val="21"/>
              </w:rPr>
              <w:t>3.</w:t>
            </w:r>
            <w:r w:rsidRPr="00082F1C">
              <w:rPr>
                <w:rFonts w:ascii="宋体" w:eastAsia="宋体" w:hAnsi="宋体" w:cs="宋体" w:hint="eastAsia"/>
                <w:szCs w:val="21"/>
              </w:rPr>
              <w:t>2.3 高速数字相关器：最大4000个物理通道，线性范围10</w:t>
            </w:r>
            <w:r w:rsidRPr="00082F1C">
              <w:rPr>
                <w:rFonts w:ascii="宋体" w:eastAsia="宋体" w:hAnsi="宋体" w:cs="宋体" w:hint="eastAsia"/>
                <w:szCs w:val="21"/>
                <w:vertAlign w:val="superscript"/>
              </w:rPr>
              <w:t>11</w:t>
            </w:r>
            <w:r w:rsidRPr="00082F1C">
              <w:rPr>
                <w:rFonts w:ascii="宋体" w:eastAsia="宋体" w:hAnsi="宋体" w:cs="宋体" w:hint="eastAsia"/>
                <w:szCs w:val="21"/>
              </w:rPr>
              <w:t>，最小通道时间25ns；</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2.4 最小样品量：3μL；</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2.5 最大样品浓度：40% w/v；</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2.6有效消除多重光散射；</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2.7 具有三种以上粒径分布计算模式</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3ZETA电位：</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3.1 zeta适合检测粒度范围：3.8nm-100um</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3.2 zeta电位范围：无有效限制</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3.3 迁移率：&gt; ± 20 μ.cm/V.s；</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hint="eastAsia"/>
                <w:szCs w:val="21"/>
              </w:rPr>
              <w:t>★</w:t>
            </w:r>
            <w:r w:rsidRPr="00082F1C">
              <w:rPr>
                <w:rFonts w:ascii="宋体" w:eastAsia="宋体" w:hAnsi="宋体" w:cs="宋体"/>
                <w:szCs w:val="21"/>
              </w:rPr>
              <w:t>3.</w:t>
            </w:r>
            <w:r w:rsidRPr="00082F1C">
              <w:rPr>
                <w:rFonts w:ascii="宋体" w:eastAsia="宋体" w:hAnsi="宋体" w:cs="宋体" w:hint="eastAsia"/>
                <w:szCs w:val="21"/>
              </w:rPr>
              <w:t>3.4 采用</w:t>
            </w:r>
            <w:proofErr w:type="gramStart"/>
            <w:r w:rsidRPr="00082F1C">
              <w:rPr>
                <w:rFonts w:ascii="宋体" w:eastAsia="宋体" w:hAnsi="宋体" w:cs="宋体" w:hint="eastAsia"/>
                <w:szCs w:val="21"/>
              </w:rPr>
              <w:t>高频快场</w:t>
            </w:r>
            <w:proofErr w:type="gramEnd"/>
            <w:r w:rsidRPr="00082F1C">
              <w:rPr>
                <w:rFonts w:ascii="宋体" w:eastAsia="宋体" w:hAnsi="宋体" w:cs="宋体" w:hint="eastAsia"/>
                <w:szCs w:val="21"/>
              </w:rPr>
              <w:t>+</w:t>
            </w:r>
            <w:proofErr w:type="gramStart"/>
            <w:r w:rsidRPr="00082F1C">
              <w:rPr>
                <w:rFonts w:ascii="宋体" w:eastAsia="宋体" w:hAnsi="宋体" w:cs="宋体" w:hint="eastAsia"/>
                <w:szCs w:val="21"/>
              </w:rPr>
              <w:t>低频慢场测量</w:t>
            </w:r>
            <w:proofErr w:type="gramEnd"/>
            <w:r w:rsidRPr="00082F1C">
              <w:rPr>
                <w:rFonts w:ascii="宋体" w:eastAsia="宋体" w:hAnsi="宋体" w:cs="宋体" w:hint="eastAsia"/>
                <w:szCs w:val="21"/>
              </w:rPr>
              <w:t>技术，无需校准样品池，克服电渗影响；</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3.5可</w:t>
            </w:r>
            <w:proofErr w:type="gramStart"/>
            <w:r w:rsidRPr="00082F1C">
              <w:rPr>
                <w:rFonts w:ascii="宋体" w:eastAsia="宋体" w:hAnsi="宋体" w:cs="宋体" w:hint="eastAsia"/>
                <w:szCs w:val="21"/>
              </w:rPr>
              <w:t>检测高</w:t>
            </w:r>
            <w:proofErr w:type="gramEnd"/>
            <w:r w:rsidRPr="00082F1C">
              <w:rPr>
                <w:rFonts w:ascii="宋体" w:eastAsia="宋体" w:hAnsi="宋体" w:cs="宋体" w:hint="eastAsia"/>
                <w:szCs w:val="21"/>
              </w:rPr>
              <w:t>盐低盐浓度</w:t>
            </w:r>
            <w:r w:rsidRPr="00082F1C">
              <w:rPr>
                <w:rFonts w:ascii="宋体" w:eastAsia="宋体" w:hAnsi="宋体" w:cs="宋体" w:hint="eastAsia"/>
                <w:bCs/>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hint="eastAsia"/>
                <w:szCs w:val="21"/>
              </w:rPr>
              <w:t>★</w:t>
            </w:r>
            <w:r w:rsidRPr="00082F1C">
              <w:rPr>
                <w:rFonts w:ascii="宋体" w:eastAsia="宋体" w:hAnsi="宋体" w:cs="宋体"/>
                <w:szCs w:val="21"/>
              </w:rPr>
              <w:t>3.</w:t>
            </w:r>
            <w:r w:rsidRPr="00082F1C">
              <w:rPr>
                <w:rFonts w:ascii="宋体" w:eastAsia="宋体" w:hAnsi="宋体" w:cs="宋体" w:hint="eastAsia"/>
                <w:szCs w:val="21"/>
              </w:rPr>
              <w:t>3.6 采用可抛弃式弯曲式毛细管流动池，避免交叉污染；</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kern w:val="0"/>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3.7 最小样品量：20μL</w:t>
            </w:r>
            <w:r w:rsidRPr="00082F1C">
              <w:rPr>
                <w:rFonts w:ascii="宋体" w:eastAsia="宋体" w:hAnsi="宋体" w:cs="宋体" w:hint="eastAsia"/>
                <w:bCs/>
                <w:szCs w:val="21"/>
              </w:rPr>
              <w:t>；</w:t>
            </w:r>
          </w:p>
          <w:p w:rsidR="00082F1C" w:rsidRPr="00082F1C" w:rsidRDefault="00082F1C" w:rsidP="00082F1C">
            <w:pPr>
              <w:wordWrap w:val="0"/>
              <w:adjustRightInd w:val="0"/>
              <w:snapToGrid w:val="0"/>
              <w:spacing w:line="300" w:lineRule="auto"/>
              <w:ind w:firstLineChars="100" w:firstLine="210"/>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3.8 电导率范围：0-260mS/cm；</w:t>
            </w:r>
          </w:p>
          <w:p w:rsidR="00082F1C" w:rsidRPr="00082F1C" w:rsidRDefault="00082F1C" w:rsidP="00082F1C">
            <w:pPr>
              <w:wordWrap w:val="0"/>
              <w:adjustRightInd w:val="0"/>
              <w:snapToGrid w:val="0"/>
              <w:spacing w:line="300" w:lineRule="auto"/>
              <w:ind w:firstLineChars="100" w:firstLine="210"/>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3.9 最大浓度范围：40% w/v。</w:t>
            </w:r>
          </w:p>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4.送货要求：免费送货上门。</w:t>
            </w:r>
          </w:p>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5.安装调试：仪器到达用户所在地后，在接到用户通知后两周内执行安装调试。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6.人员培训：在用户所在地对用户进行免费培训，培训内容包括仪器的技术原理，操作，数据处理，仪器维护等。</w:t>
            </w:r>
          </w:p>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7.售后服务与质量保证：现场免费培训，各项性能指标达到技术要求，由供需双方共同签字认可，现场验收，仪器验收合格后，供方须提供整机一年免费保修。</w:t>
            </w:r>
          </w:p>
          <w:p w:rsidR="00082F1C" w:rsidRPr="00082F1C" w:rsidRDefault="00082F1C" w:rsidP="00082F1C">
            <w:pPr>
              <w:wordWrap w:val="0"/>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8</w:t>
            </w:r>
            <w:r w:rsidRPr="00082F1C">
              <w:rPr>
                <w:rFonts w:ascii="宋体" w:eastAsia="宋体" w:hAnsi="宋体" w:cs="宋体"/>
                <w:szCs w:val="21"/>
              </w:rPr>
              <w:t>.</w:t>
            </w:r>
            <w:r w:rsidRPr="00082F1C">
              <w:rPr>
                <w:rFonts w:ascii="宋体" w:eastAsia="宋体" w:hAnsi="宋体" w:cs="宋体" w:hint="eastAsia"/>
                <w:szCs w:val="21"/>
              </w:rPr>
              <w:t>软件要求：软件终身免费升级。</w:t>
            </w:r>
          </w:p>
          <w:p w:rsidR="00082F1C" w:rsidRPr="00082F1C" w:rsidRDefault="00082F1C" w:rsidP="00082F1C">
            <w:pPr>
              <w:wordWrap w:val="0"/>
              <w:adjustRightInd w:val="0"/>
              <w:snapToGrid w:val="0"/>
              <w:spacing w:line="300" w:lineRule="auto"/>
              <w:rPr>
                <w:rFonts w:ascii="宋体" w:eastAsia="宋体" w:hAnsi="宋体" w:cs="宋体" w:hint="eastAsia"/>
                <w:b/>
                <w:szCs w:val="21"/>
              </w:rPr>
            </w:pPr>
            <w:r w:rsidRPr="00082F1C">
              <w:rPr>
                <w:rFonts w:ascii="宋体" w:eastAsia="宋体" w:hAnsi="宋体" w:cs="宋体" w:hint="eastAsia"/>
                <w:b/>
                <w:szCs w:val="21"/>
              </w:rPr>
              <w:t>9</w:t>
            </w:r>
            <w:r w:rsidRPr="00082F1C">
              <w:rPr>
                <w:rFonts w:ascii="宋体" w:eastAsia="宋体" w:hAnsi="宋体" w:cs="宋体"/>
                <w:b/>
                <w:szCs w:val="21"/>
              </w:rPr>
              <w:t>.</w:t>
            </w:r>
            <w:r w:rsidRPr="00082F1C">
              <w:rPr>
                <w:rFonts w:ascii="宋体" w:eastAsia="宋体" w:hAnsi="宋体" w:cs="宋体" w:hint="eastAsia"/>
                <w:b/>
                <w:szCs w:val="21"/>
              </w:rPr>
              <w:t>投标文件中提供原厂（分公司或国内总代理商等有效机构）出具的售后服务承诺书及针对此项目的授权书（不含台式电脑）。</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lastRenderedPageBreak/>
              <w:t>4</w:t>
            </w:r>
          </w:p>
        </w:tc>
        <w:tc>
          <w:tcPr>
            <w:tcW w:w="724"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proofErr w:type="gramStart"/>
            <w:r w:rsidRPr="00082F1C">
              <w:rPr>
                <w:rFonts w:ascii="宋体" w:eastAsia="宋体" w:hAnsi="宋体" w:cs="宋体" w:hint="eastAsia"/>
                <w:kern w:val="0"/>
                <w:szCs w:val="21"/>
              </w:rPr>
              <w:t>傅里叶</w:t>
            </w:r>
            <w:proofErr w:type="gramEnd"/>
            <w:r w:rsidRPr="00082F1C">
              <w:rPr>
                <w:rFonts w:ascii="宋体" w:eastAsia="宋体" w:hAnsi="宋体" w:cs="宋体" w:hint="eastAsia"/>
                <w:kern w:val="0"/>
                <w:szCs w:val="21"/>
              </w:rPr>
              <w:t>红外光谱仪</w:t>
            </w:r>
            <w:r w:rsidRPr="00082F1C">
              <w:rPr>
                <w:rFonts w:ascii="宋体" w:eastAsia="宋体" w:hAnsi="宋体" w:cs="宋体" w:hint="eastAsia"/>
                <w:b/>
                <w:kern w:val="0"/>
                <w:szCs w:val="21"/>
              </w:rPr>
              <w:t>（进口）</w:t>
            </w:r>
          </w:p>
        </w:tc>
        <w:tc>
          <w:tcPr>
            <w:tcW w:w="3001" w:type="pct"/>
          </w:tcPr>
          <w:p w:rsidR="00082F1C" w:rsidRPr="00082F1C" w:rsidRDefault="00082F1C" w:rsidP="00082F1C">
            <w:pPr>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1.主要功能：</w:t>
            </w:r>
            <w:proofErr w:type="gramStart"/>
            <w:r w:rsidRPr="00082F1C">
              <w:rPr>
                <w:rFonts w:ascii="宋体" w:eastAsia="宋体" w:hAnsi="宋体" w:cs="宋体" w:hint="eastAsia"/>
                <w:kern w:val="0"/>
                <w:szCs w:val="21"/>
              </w:rPr>
              <w:t>傅里叶</w:t>
            </w:r>
            <w:proofErr w:type="gramEnd"/>
            <w:r w:rsidRPr="00082F1C">
              <w:rPr>
                <w:rFonts w:ascii="宋体" w:eastAsia="宋体" w:hAnsi="宋体" w:cs="宋体" w:hint="eastAsia"/>
                <w:kern w:val="0"/>
                <w:szCs w:val="21"/>
              </w:rPr>
              <w:t>红外光谱仪</w:t>
            </w:r>
            <w:r w:rsidRPr="00082F1C">
              <w:rPr>
                <w:rFonts w:ascii="宋体" w:eastAsia="宋体" w:hAnsi="宋体" w:cs="宋体" w:hint="eastAsia"/>
                <w:szCs w:val="21"/>
              </w:rPr>
              <w:t>。</w:t>
            </w:r>
          </w:p>
          <w:p w:rsidR="00082F1C" w:rsidRPr="00082F1C" w:rsidRDefault="00082F1C" w:rsidP="00082F1C">
            <w:pPr>
              <w:adjustRightInd w:val="0"/>
              <w:snapToGrid w:val="0"/>
              <w:spacing w:line="300" w:lineRule="auto"/>
              <w:jc w:val="left"/>
              <w:rPr>
                <w:rFonts w:ascii="宋体" w:eastAsia="宋体" w:hAnsi="宋体" w:cs="宋体"/>
                <w:szCs w:val="21"/>
              </w:rPr>
            </w:pPr>
            <w:r w:rsidRPr="00082F1C">
              <w:rPr>
                <w:rFonts w:ascii="宋体" w:eastAsia="宋体" w:hAnsi="宋体" w:cs="宋体" w:hint="eastAsia"/>
                <w:szCs w:val="21"/>
              </w:rPr>
              <w:t>2.组件及配（备）件：</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2.1傅里叶变换红外光谱仪主机1台。</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2.</w:t>
            </w:r>
            <w:r w:rsidRPr="00082F1C">
              <w:rPr>
                <w:rFonts w:ascii="宋体" w:eastAsia="宋体" w:hAnsi="宋体" w:cs="宋体" w:hint="eastAsia"/>
                <w:szCs w:val="21"/>
              </w:rPr>
              <w:t>2高级材料混合物自动分离和鉴别分析软件1套。</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2.</w:t>
            </w:r>
            <w:r w:rsidRPr="00082F1C">
              <w:rPr>
                <w:rFonts w:ascii="宋体" w:eastAsia="宋体" w:hAnsi="宋体" w:cs="宋体" w:hint="eastAsia"/>
                <w:szCs w:val="21"/>
              </w:rPr>
              <w:t>3金刚石晶体智能衰减全反射检测装置（ATR）1套。</w:t>
            </w:r>
          </w:p>
          <w:p w:rsidR="00082F1C" w:rsidRPr="00082F1C" w:rsidRDefault="00082F1C" w:rsidP="00082F1C">
            <w:pPr>
              <w:adjustRightInd w:val="0"/>
              <w:snapToGrid w:val="0"/>
              <w:spacing w:line="300" w:lineRule="auto"/>
              <w:ind w:firstLineChars="50" w:firstLine="105"/>
              <w:jc w:val="left"/>
              <w:rPr>
                <w:rFonts w:ascii="宋体" w:eastAsia="宋体" w:hAnsi="宋体" w:cs="宋体"/>
                <w:bCs/>
                <w:szCs w:val="21"/>
              </w:rPr>
            </w:pPr>
            <w:r w:rsidRPr="00082F1C">
              <w:rPr>
                <w:rFonts w:ascii="宋体" w:eastAsia="宋体" w:hAnsi="宋体" w:cs="宋体"/>
                <w:szCs w:val="21"/>
              </w:rPr>
              <w:t>2.</w:t>
            </w:r>
            <w:r w:rsidRPr="00082F1C">
              <w:rPr>
                <w:rFonts w:ascii="宋体" w:eastAsia="宋体" w:hAnsi="宋体" w:cs="宋体" w:hint="eastAsia"/>
                <w:szCs w:val="21"/>
              </w:rPr>
              <w:t>4智能型</w:t>
            </w:r>
            <w:proofErr w:type="gramStart"/>
            <w:r w:rsidRPr="00082F1C">
              <w:rPr>
                <w:rFonts w:ascii="宋体" w:eastAsia="宋体" w:hAnsi="宋体" w:cs="宋体" w:hint="eastAsia"/>
                <w:szCs w:val="21"/>
              </w:rPr>
              <w:t>透射测样附件</w:t>
            </w:r>
            <w:proofErr w:type="gramEnd"/>
            <w:r w:rsidRPr="00082F1C">
              <w:rPr>
                <w:rFonts w:ascii="宋体" w:eastAsia="宋体" w:hAnsi="宋体" w:cs="宋体" w:hint="eastAsia"/>
                <w:szCs w:val="21"/>
              </w:rPr>
              <w:t>1套。</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bCs/>
                <w:szCs w:val="21"/>
              </w:rPr>
              <w:t>2.</w:t>
            </w:r>
            <w:r w:rsidRPr="00082F1C">
              <w:rPr>
                <w:rFonts w:ascii="宋体" w:eastAsia="宋体" w:hAnsi="宋体" w:cs="宋体"/>
                <w:bCs/>
                <w:szCs w:val="21"/>
              </w:rPr>
              <w:t>5</w:t>
            </w:r>
            <w:r w:rsidRPr="00082F1C">
              <w:rPr>
                <w:rFonts w:ascii="宋体" w:eastAsia="宋体" w:hAnsi="宋体" w:cs="宋体" w:hint="eastAsia"/>
                <w:bCs/>
                <w:szCs w:val="21"/>
              </w:rPr>
              <w:t xml:space="preserve">透射用万用样品架 </w:t>
            </w:r>
            <w:r w:rsidRPr="00082F1C">
              <w:rPr>
                <w:rFonts w:ascii="宋体" w:eastAsia="宋体" w:hAnsi="宋体" w:cs="宋体"/>
                <w:bCs/>
                <w:szCs w:val="21"/>
              </w:rPr>
              <w:t>1</w:t>
            </w:r>
            <w:r w:rsidRPr="00082F1C">
              <w:rPr>
                <w:rFonts w:ascii="宋体" w:eastAsia="宋体" w:hAnsi="宋体" w:cs="宋体" w:hint="eastAsia"/>
                <w:bCs/>
                <w:szCs w:val="21"/>
              </w:rPr>
              <w:t>套。</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lastRenderedPageBreak/>
              <w:t>2.6</w:t>
            </w:r>
            <w:r w:rsidRPr="00082F1C">
              <w:rPr>
                <w:rFonts w:ascii="宋体" w:eastAsia="宋体" w:hAnsi="宋体" w:cs="宋体" w:hint="eastAsia"/>
                <w:szCs w:val="21"/>
              </w:rPr>
              <w:t>压片机套装（含压片机、溴化钾压模、磁性样品架、玛瑙研钵、样品勺 、溴化钾粉末、 红外灯）1套。</w:t>
            </w:r>
          </w:p>
          <w:p w:rsidR="00082F1C" w:rsidRPr="00082F1C" w:rsidRDefault="00082F1C" w:rsidP="00082F1C">
            <w:pPr>
              <w:adjustRightInd w:val="0"/>
              <w:snapToGrid w:val="0"/>
              <w:spacing w:line="300" w:lineRule="auto"/>
              <w:ind w:firstLineChars="50" w:firstLine="105"/>
              <w:jc w:val="left"/>
              <w:rPr>
                <w:rFonts w:ascii="宋体" w:eastAsia="宋体" w:hAnsi="宋体" w:cs="宋体" w:hint="eastAsia"/>
                <w:b/>
                <w:szCs w:val="21"/>
              </w:rPr>
            </w:pPr>
            <w:r w:rsidRPr="00082F1C">
              <w:rPr>
                <w:rFonts w:ascii="宋体" w:eastAsia="宋体" w:hAnsi="宋体" w:cs="宋体"/>
                <w:szCs w:val="21"/>
              </w:rPr>
              <w:t>2</w:t>
            </w:r>
            <w:r w:rsidRPr="00082F1C">
              <w:rPr>
                <w:rFonts w:ascii="宋体" w:eastAsia="宋体" w:hAnsi="宋体" w:cs="宋体" w:hint="eastAsia"/>
                <w:szCs w:val="21"/>
              </w:rPr>
              <w:t>.</w:t>
            </w:r>
            <w:r w:rsidRPr="00082F1C">
              <w:rPr>
                <w:rFonts w:ascii="宋体" w:eastAsia="宋体" w:hAnsi="宋体" w:cs="宋体"/>
                <w:szCs w:val="21"/>
              </w:rPr>
              <w:t xml:space="preserve">7 </w:t>
            </w:r>
            <w:r w:rsidRPr="00082F1C">
              <w:rPr>
                <w:rFonts w:ascii="宋体" w:eastAsia="宋体" w:hAnsi="宋体" w:cs="宋体" w:hint="eastAsia"/>
                <w:szCs w:val="21"/>
              </w:rPr>
              <w:t>台式电脑含主机一台</w:t>
            </w:r>
            <w:r w:rsidRPr="00082F1C">
              <w:rPr>
                <w:rFonts w:ascii="宋体" w:eastAsia="宋体" w:hAnsi="宋体" w:cs="宋体" w:hint="eastAsia"/>
                <w:b/>
                <w:szCs w:val="21"/>
              </w:rPr>
              <w:t>（强制节能产品）：</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bCs/>
                <w:szCs w:val="21"/>
              </w:rPr>
              <w:t>主机：</w:t>
            </w:r>
            <w:r w:rsidRPr="00082F1C">
              <w:rPr>
                <w:rFonts w:ascii="宋体" w:eastAsia="宋体" w:hAnsi="宋体" w:cs="宋体" w:hint="eastAsia"/>
                <w:szCs w:val="21"/>
              </w:rPr>
              <w:t>12代英特尔酷</w:t>
            </w:r>
            <w:proofErr w:type="gramStart"/>
            <w:r w:rsidRPr="00082F1C">
              <w:rPr>
                <w:rFonts w:ascii="宋体" w:eastAsia="宋体" w:hAnsi="宋体" w:cs="宋体" w:hint="eastAsia"/>
                <w:szCs w:val="21"/>
              </w:rPr>
              <w:t>睿</w:t>
            </w:r>
            <w:proofErr w:type="gramEnd"/>
            <w:r w:rsidRPr="00082F1C">
              <w:rPr>
                <w:rFonts w:ascii="宋体" w:eastAsia="宋体" w:hAnsi="宋体" w:cs="宋体" w:hint="eastAsia"/>
                <w:szCs w:val="21"/>
              </w:rPr>
              <w:t>i5-12400/i5-12400F/Windows 11 家庭中文版 /16G/512G SSD/RTX3060 LHR 12GB/黑色。</w:t>
            </w:r>
            <w:r w:rsidRPr="00082F1C">
              <w:rPr>
                <w:rFonts w:ascii="宋体" w:eastAsia="宋体" w:hAnsi="宋体" w:cs="宋体" w:hint="eastAsia"/>
                <w:bCs/>
                <w:szCs w:val="21"/>
              </w:rPr>
              <w:t>显示器：</w:t>
            </w:r>
            <w:r w:rsidRPr="00082F1C">
              <w:rPr>
                <w:rFonts w:ascii="宋体" w:eastAsia="宋体" w:hAnsi="宋体" w:cs="宋体" w:hint="eastAsia"/>
                <w:szCs w:val="21"/>
              </w:rPr>
              <w:t>面板尺寸：3</w:t>
            </w:r>
            <w:r w:rsidRPr="00082F1C">
              <w:rPr>
                <w:rFonts w:ascii="宋体" w:eastAsia="宋体" w:hAnsi="宋体" w:cs="宋体"/>
                <w:szCs w:val="21"/>
              </w:rPr>
              <w:t>1.5</w:t>
            </w:r>
            <w:r w:rsidRPr="00082F1C">
              <w:rPr>
                <w:rFonts w:ascii="宋体" w:eastAsia="宋体" w:hAnsi="宋体" w:cs="宋体" w:hint="eastAsia"/>
                <w:szCs w:val="21"/>
              </w:rPr>
              <w:t>英寸 窄边框，显示色彩：1</w:t>
            </w:r>
            <w:r w:rsidRPr="00082F1C">
              <w:rPr>
                <w:rFonts w:ascii="宋体" w:eastAsia="宋体" w:hAnsi="宋体" w:cs="宋体"/>
                <w:szCs w:val="21"/>
              </w:rPr>
              <w:t>677.7</w:t>
            </w:r>
            <w:r w:rsidRPr="00082F1C">
              <w:rPr>
                <w:rFonts w:ascii="宋体" w:eastAsia="宋体" w:hAnsi="宋体" w:cs="宋体" w:hint="eastAsia"/>
                <w:szCs w:val="21"/>
              </w:rPr>
              <w:t>万色，可视区域：6</w:t>
            </w:r>
            <w:r w:rsidRPr="00082F1C">
              <w:rPr>
                <w:rFonts w:ascii="宋体" w:eastAsia="宋体" w:hAnsi="宋体" w:cs="宋体"/>
                <w:szCs w:val="21"/>
              </w:rPr>
              <w:t xml:space="preserve">97.31*392.23 </w:t>
            </w:r>
            <w:r w:rsidRPr="00082F1C">
              <w:rPr>
                <w:rFonts w:ascii="宋体" w:eastAsia="宋体" w:hAnsi="宋体" w:cs="宋体" w:hint="eastAsia"/>
                <w:szCs w:val="21"/>
              </w:rPr>
              <w:t>mm，色域：9</w:t>
            </w:r>
            <w:r w:rsidRPr="00082F1C">
              <w:rPr>
                <w:rFonts w:ascii="宋体" w:eastAsia="宋体" w:hAnsi="宋体" w:cs="宋体"/>
                <w:szCs w:val="21"/>
              </w:rPr>
              <w:t>0</w:t>
            </w:r>
            <w:r w:rsidRPr="00082F1C">
              <w:rPr>
                <w:rFonts w:ascii="宋体" w:eastAsia="宋体" w:hAnsi="宋体" w:cs="宋体" w:hint="eastAsia"/>
                <w:szCs w:val="21"/>
              </w:rPr>
              <w:t>%</w:t>
            </w:r>
            <w:r w:rsidRPr="00082F1C">
              <w:rPr>
                <w:rFonts w:ascii="宋体" w:eastAsia="宋体" w:hAnsi="宋体" w:cs="宋体"/>
                <w:szCs w:val="21"/>
              </w:rPr>
              <w:t>DCI-P3+99</w:t>
            </w:r>
            <w:r w:rsidRPr="00082F1C">
              <w:rPr>
                <w:rFonts w:ascii="宋体" w:eastAsia="宋体" w:hAnsi="宋体" w:cs="宋体" w:hint="eastAsia"/>
                <w:szCs w:val="21"/>
              </w:rPr>
              <w:t>，面板类型：I</w:t>
            </w:r>
            <w:r w:rsidRPr="00082F1C">
              <w:rPr>
                <w:rFonts w:ascii="宋体" w:eastAsia="宋体" w:hAnsi="宋体" w:cs="宋体"/>
                <w:szCs w:val="21"/>
              </w:rPr>
              <w:t>PS</w:t>
            </w:r>
            <w:r w:rsidRPr="00082F1C">
              <w:rPr>
                <w:rFonts w:ascii="宋体" w:eastAsia="宋体" w:hAnsi="宋体" w:cs="宋体" w:hint="eastAsia"/>
                <w:szCs w:val="21"/>
              </w:rPr>
              <w:t>技术，b</w:t>
            </w:r>
            <w:r w:rsidRPr="00082F1C">
              <w:rPr>
                <w:rFonts w:ascii="宋体" w:eastAsia="宋体" w:hAnsi="宋体" w:cs="宋体"/>
                <w:szCs w:val="21"/>
              </w:rPr>
              <w:t>it</w:t>
            </w:r>
            <w:r w:rsidRPr="00082F1C">
              <w:rPr>
                <w:rFonts w:ascii="宋体" w:eastAsia="宋体" w:hAnsi="宋体" w:cs="宋体" w:hint="eastAsia"/>
                <w:szCs w:val="21"/>
              </w:rPr>
              <w:t>：1</w:t>
            </w:r>
            <w:r w:rsidRPr="00082F1C">
              <w:rPr>
                <w:rFonts w:ascii="宋体" w:eastAsia="宋体" w:hAnsi="宋体" w:cs="宋体"/>
                <w:szCs w:val="21"/>
              </w:rPr>
              <w:t>0-</w:t>
            </w:r>
            <w:r w:rsidRPr="00082F1C">
              <w:rPr>
                <w:rFonts w:ascii="宋体" w:eastAsia="宋体" w:hAnsi="宋体" w:cs="宋体" w:hint="eastAsia"/>
                <w:szCs w:val="21"/>
              </w:rPr>
              <w:t>bit，背光：W</w:t>
            </w:r>
            <w:r w:rsidRPr="00082F1C">
              <w:rPr>
                <w:rFonts w:ascii="宋体" w:eastAsia="宋体" w:hAnsi="宋体" w:cs="宋体"/>
                <w:szCs w:val="21"/>
              </w:rPr>
              <w:t>LED</w:t>
            </w:r>
            <w:r w:rsidRPr="00082F1C">
              <w:rPr>
                <w:rFonts w:ascii="宋体" w:eastAsia="宋体" w:hAnsi="宋体" w:cs="宋体" w:hint="eastAsia"/>
                <w:szCs w:val="21"/>
              </w:rPr>
              <w:t>，响应时间：4毫秒，屏幕比例：1</w:t>
            </w:r>
            <w:r w:rsidRPr="00082F1C">
              <w:rPr>
                <w:rFonts w:ascii="宋体" w:eastAsia="宋体" w:hAnsi="宋体" w:cs="宋体"/>
                <w:szCs w:val="21"/>
              </w:rPr>
              <w:t>6</w:t>
            </w:r>
            <w:r w:rsidRPr="00082F1C">
              <w:rPr>
                <w:rFonts w:ascii="宋体" w:eastAsia="宋体" w:hAnsi="宋体" w:cs="宋体" w:hint="eastAsia"/>
                <w:szCs w:val="21"/>
              </w:rPr>
              <w:t>:</w:t>
            </w:r>
            <w:r w:rsidRPr="00082F1C">
              <w:rPr>
                <w:rFonts w:ascii="宋体" w:eastAsia="宋体" w:hAnsi="宋体" w:cs="宋体"/>
                <w:szCs w:val="21"/>
              </w:rPr>
              <w:t>9</w:t>
            </w:r>
            <w:r w:rsidRPr="00082F1C">
              <w:rPr>
                <w:rFonts w:ascii="宋体" w:eastAsia="宋体" w:hAnsi="宋体" w:cs="宋体" w:hint="eastAsia"/>
                <w:szCs w:val="21"/>
              </w:rPr>
              <w:t>，亮度：3</w:t>
            </w:r>
            <w:r w:rsidRPr="00082F1C">
              <w:rPr>
                <w:rFonts w:ascii="宋体" w:eastAsia="宋体" w:hAnsi="宋体" w:cs="宋体"/>
                <w:szCs w:val="21"/>
              </w:rPr>
              <w:t>50</w:t>
            </w:r>
            <w:r w:rsidRPr="00082F1C">
              <w:rPr>
                <w:rFonts w:ascii="宋体" w:eastAsia="宋体" w:hAnsi="宋体" w:cs="宋体" w:hint="eastAsia"/>
                <w:szCs w:val="21"/>
              </w:rPr>
              <w:t>尼特，分辨率：水平3</w:t>
            </w:r>
            <w:r w:rsidRPr="00082F1C">
              <w:rPr>
                <w:rFonts w:ascii="宋体" w:eastAsia="宋体" w:hAnsi="宋体" w:cs="宋体"/>
                <w:szCs w:val="21"/>
              </w:rPr>
              <w:t>840*</w:t>
            </w:r>
            <w:r w:rsidRPr="00082F1C">
              <w:rPr>
                <w:rFonts w:ascii="宋体" w:eastAsia="宋体" w:hAnsi="宋体" w:cs="宋体" w:hint="eastAsia"/>
                <w:szCs w:val="21"/>
              </w:rPr>
              <w:t>垂直</w:t>
            </w:r>
            <w:r w:rsidRPr="00082F1C">
              <w:rPr>
                <w:rFonts w:ascii="宋体" w:eastAsia="宋体" w:hAnsi="宋体" w:cs="宋体"/>
                <w:szCs w:val="21"/>
              </w:rPr>
              <w:t>2160</w:t>
            </w:r>
            <w:r w:rsidRPr="00082F1C">
              <w:rPr>
                <w:rFonts w:ascii="宋体" w:eastAsia="宋体" w:hAnsi="宋体" w:cs="宋体" w:hint="eastAsia"/>
                <w:szCs w:val="21"/>
              </w:rPr>
              <w:t>，底座功能：-</w:t>
            </w:r>
            <w:r w:rsidRPr="00082F1C">
              <w:rPr>
                <w:rFonts w:ascii="宋体" w:eastAsia="宋体" w:hAnsi="宋体" w:cs="宋体"/>
                <w:szCs w:val="21"/>
              </w:rPr>
              <w:t>5</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w:t>
            </w:r>
            <w:r w:rsidRPr="00082F1C">
              <w:rPr>
                <w:rFonts w:ascii="宋体" w:eastAsia="宋体" w:hAnsi="宋体" w:cs="Times New Roman"/>
                <w:szCs w:val="21"/>
              </w:rPr>
              <w:t>22</w:t>
            </w:r>
            <w:r w:rsidRPr="00082F1C">
              <w:rPr>
                <w:rFonts w:ascii="宋体" w:eastAsia="宋体" w:hAnsi="宋体" w:cs="Times New Roman" w:hint="eastAsia"/>
                <w:szCs w:val="21"/>
                <w:vertAlign w:val="superscript"/>
              </w:rPr>
              <w:t>。</w:t>
            </w:r>
            <w:r w:rsidRPr="00082F1C">
              <w:rPr>
                <w:rFonts w:ascii="宋体" w:eastAsia="宋体" w:hAnsi="宋体" w:cs="宋体" w:hint="eastAsia"/>
                <w:szCs w:val="21"/>
              </w:rPr>
              <w:t>前后俯仰，可视角度：</w:t>
            </w:r>
            <w:r w:rsidRPr="00082F1C">
              <w:rPr>
                <w:rFonts w:ascii="宋体" w:eastAsia="宋体" w:hAnsi="宋体" w:cs="宋体"/>
                <w:szCs w:val="21"/>
              </w:rPr>
              <w:t>178</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w:t>
            </w:r>
            <w:r w:rsidRPr="00082F1C">
              <w:rPr>
                <w:rFonts w:ascii="宋体" w:eastAsia="宋体" w:hAnsi="宋体" w:cs="Times New Roman"/>
                <w:szCs w:val="21"/>
              </w:rPr>
              <w:t>178</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，音频接口：3</w:t>
            </w:r>
            <w:r w:rsidRPr="00082F1C">
              <w:rPr>
                <w:rFonts w:ascii="宋体" w:eastAsia="宋体" w:hAnsi="宋体" w:cs="Times New Roman"/>
                <w:szCs w:val="21"/>
              </w:rPr>
              <w:t xml:space="preserve">.5 </w:t>
            </w:r>
            <w:r w:rsidRPr="00082F1C">
              <w:rPr>
                <w:rFonts w:ascii="宋体" w:eastAsia="宋体" w:hAnsi="宋体" w:cs="Times New Roman" w:hint="eastAsia"/>
                <w:szCs w:val="21"/>
              </w:rPr>
              <w:t>mm，对比度：1</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1</w:t>
            </w:r>
            <w:r w:rsidRPr="00082F1C">
              <w:rPr>
                <w:rFonts w:ascii="宋体" w:eastAsia="宋体" w:hAnsi="宋体" w:cs="Times New Roman" w:hint="eastAsia"/>
                <w:szCs w:val="21"/>
              </w:rPr>
              <w:t>，线材：Type</w:t>
            </w:r>
            <w:r w:rsidRPr="00082F1C">
              <w:rPr>
                <w:rFonts w:ascii="宋体" w:eastAsia="宋体" w:hAnsi="宋体" w:cs="Times New Roman"/>
                <w:szCs w:val="21"/>
              </w:rPr>
              <w:t>-C+</w:t>
            </w:r>
            <w:r w:rsidRPr="00082F1C">
              <w:rPr>
                <w:rFonts w:ascii="宋体" w:eastAsia="宋体" w:hAnsi="宋体" w:cs="Times New Roman" w:hint="eastAsia"/>
                <w:szCs w:val="21"/>
              </w:rPr>
              <w:t>电源线，接口类型：H</w:t>
            </w:r>
            <w:r w:rsidRPr="00082F1C">
              <w:rPr>
                <w:rFonts w:ascii="宋体" w:eastAsia="宋体" w:hAnsi="宋体" w:cs="Times New Roman"/>
                <w:szCs w:val="21"/>
              </w:rPr>
              <w:t>DMI 2.0+DP 1.2</w:t>
            </w:r>
            <w:r w:rsidRPr="00082F1C">
              <w:rPr>
                <w:rFonts w:ascii="宋体" w:eastAsia="宋体" w:hAnsi="宋体" w:cs="Times New Roman" w:hint="eastAsia"/>
                <w:szCs w:val="21"/>
              </w:rPr>
              <w:t>，动态对比度：3,</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1</w:t>
            </w:r>
            <w:r w:rsidRPr="00082F1C">
              <w:rPr>
                <w:rFonts w:ascii="宋体" w:eastAsia="宋体" w:hAnsi="宋体" w:cs="Times New Roman" w:hint="eastAsia"/>
                <w:szCs w:val="21"/>
              </w:rPr>
              <w:t>，V</w:t>
            </w:r>
            <w:r w:rsidRPr="00082F1C">
              <w:rPr>
                <w:rFonts w:ascii="宋体" w:eastAsia="宋体" w:hAnsi="宋体" w:cs="Times New Roman"/>
                <w:szCs w:val="21"/>
              </w:rPr>
              <w:t>ESA</w:t>
            </w:r>
            <w:r w:rsidRPr="00082F1C">
              <w:rPr>
                <w:rFonts w:ascii="宋体" w:eastAsia="宋体" w:hAnsi="宋体" w:cs="Times New Roman" w:hint="eastAsia"/>
                <w:szCs w:val="21"/>
              </w:rPr>
              <w:t>壁挂：支持1</w:t>
            </w:r>
            <w:r w:rsidRPr="00082F1C">
              <w:rPr>
                <w:rFonts w:ascii="宋体" w:eastAsia="宋体" w:hAnsi="宋体" w:cs="Times New Roman"/>
                <w:szCs w:val="21"/>
              </w:rPr>
              <w:t>00*100 mm</w:t>
            </w:r>
            <w:r w:rsidRPr="00082F1C">
              <w:rPr>
                <w:rFonts w:ascii="宋体" w:eastAsia="宋体" w:hAnsi="宋体" w:cs="宋体" w:hint="eastAsia"/>
                <w:szCs w:val="21"/>
              </w:rPr>
              <w:t>，音响：内置3</w:t>
            </w:r>
            <w:r w:rsidRPr="00082F1C">
              <w:rPr>
                <w:rFonts w:ascii="宋体" w:eastAsia="宋体" w:hAnsi="宋体" w:cs="宋体"/>
                <w:szCs w:val="21"/>
              </w:rPr>
              <w:t>W*2</w:t>
            </w:r>
            <w:r w:rsidRPr="00082F1C">
              <w:rPr>
                <w:rFonts w:ascii="宋体" w:eastAsia="宋体" w:hAnsi="宋体" w:cs="宋体" w:hint="eastAsia"/>
                <w:szCs w:val="21"/>
              </w:rPr>
              <w:t>。</w:t>
            </w:r>
          </w:p>
          <w:p w:rsidR="00082F1C" w:rsidRPr="00082F1C" w:rsidRDefault="00082F1C" w:rsidP="00082F1C">
            <w:pPr>
              <w:adjustRightInd w:val="0"/>
              <w:snapToGrid w:val="0"/>
              <w:spacing w:line="300" w:lineRule="auto"/>
              <w:ind w:firstLineChars="50" w:firstLine="105"/>
              <w:jc w:val="left"/>
              <w:rPr>
                <w:rFonts w:ascii="宋体" w:eastAsia="宋体" w:hAnsi="宋体" w:cs="宋体"/>
                <w:bCs/>
                <w:szCs w:val="21"/>
              </w:rPr>
            </w:pPr>
            <w:r w:rsidRPr="00082F1C">
              <w:rPr>
                <w:rFonts w:ascii="宋体" w:eastAsia="宋体" w:hAnsi="宋体" w:cs="宋体" w:hint="eastAsia"/>
                <w:szCs w:val="21"/>
              </w:rPr>
              <w:t>2.</w:t>
            </w:r>
            <w:r w:rsidRPr="00082F1C">
              <w:rPr>
                <w:rFonts w:ascii="宋体" w:eastAsia="宋体" w:hAnsi="宋体" w:cs="宋体"/>
                <w:szCs w:val="21"/>
              </w:rPr>
              <w:t>8</w:t>
            </w:r>
            <w:proofErr w:type="gramStart"/>
            <w:r w:rsidRPr="00082F1C">
              <w:rPr>
                <w:rFonts w:ascii="宋体" w:eastAsia="宋体" w:hAnsi="宋体" w:cs="宋体" w:hint="eastAsia"/>
                <w:szCs w:val="21"/>
              </w:rPr>
              <w:t>红外谱库10万张</w:t>
            </w:r>
            <w:proofErr w:type="gramEnd"/>
            <w:r w:rsidRPr="00082F1C">
              <w:rPr>
                <w:rFonts w:ascii="宋体" w:eastAsia="宋体" w:hAnsi="宋体" w:cs="宋体" w:hint="eastAsia"/>
                <w:szCs w:val="21"/>
              </w:rPr>
              <w:t>。</w:t>
            </w:r>
          </w:p>
          <w:p w:rsidR="00082F1C" w:rsidRPr="00082F1C" w:rsidRDefault="00082F1C" w:rsidP="00082F1C">
            <w:pPr>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3.技术参数、性能指标 ：</w:t>
            </w:r>
          </w:p>
          <w:p w:rsidR="00082F1C" w:rsidRPr="00082F1C" w:rsidRDefault="00082F1C" w:rsidP="00082F1C">
            <w:pPr>
              <w:adjustRightInd w:val="0"/>
              <w:snapToGrid w:val="0"/>
              <w:spacing w:line="300" w:lineRule="auto"/>
              <w:ind w:firstLineChars="50" w:firstLine="105"/>
              <w:jc w:val="left"/>
              <w:rPr>
                <w:rFonts w:ascii="宋体" w:eastAsia="宋体" w:hAnsi="宋体" w:cs="宋体"/>
                <w:kern w:val="0"/>
                <w:szCs w:val="21"/>
              </w:rPr>
            </w:pPr>
            <w:r w:rsidRPr="00082F1C">
              <w:rPr>
                <w:rFonts w:ascii="宋体" w:eastAsia="宋体" w:hAnsi="宋体" w:cs="宋体" w:hint="eastAsia"/>
                <w:szCs w:val="21"/>
              </w:rPr>
              <w:t>★3.1干涉仪：无机械磨损的磁浮式或空气轴承式干涉仪，具有三维激光控制自动调整和每秒不低于1</w:t>
            </w:r>
            <w:r w:rsidRPr="00082F1C">
              <w:rPr>
                <w:rFonts w:ascii="宋体" w:eastAsia="宋体" w:hAnsi="宋体" w:cs="宋体"/>
                <w:szCs w:val="21"/>
              </w:rPr>
              <w:t>0</w:t>
            </w:r>
            <w:r w:rsidRPr="00082F1C">
              <w:rPr>
                <w:rFonts w:ascii="宋体" w:eastAsia="宋体" w:hAnsi="宋体" w:cs="宋体" w:hint="eastAsia"/>
                <w:szCs w:val="21"/>
              </w:rPr>
              <w:t>万次高速扫描动态准直控制功能，保证长期检测的高稳定性、准确性，无光谱偏离和失真。（</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，证明材料上须明确标注具体的动态调整频率）。</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w:t>
            </w:r>
            <w:r w:rsidRPr="00082F1C">
              <w:rPr>
                <w:rFonts w:ascii="宋体" w:eastAsia="宋体" w:hAnsi="宋体" w:cs="宋体"/>
                <w:szCs w:val="21"/>
              </w:rPr>
              <w:t>2</w:t>
            </w:r>
            <w:r w:rsidRPr="00082F1C">
              <w:rPr>
                <w:rFonts w:ascii="宋体" w:eastAsia="宋体" w:hAnsi="宋体" w:cs="宋体" w:hint="eastAsia"/>
                <w:szCs w:val="21"/>
              </w:rPr>
              <w:t>红外光源：热稳定、高能量、长寿命红外光源,无需打开光学盖即可在外部无线接插精确定位。</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3.3</w:t>
            </w:r>
            <w:r w:rsidRPr="00082F1C">
              <w:rPr>
                <w:rFonts w:ascii="宋体" w:eastAsia="宋体" w:hAnsi="宋体" w:cs="宋体" w:hint="eastAsia"/>
                <w:szCs w:val="21"/>
              </w:rPr>
              <w:t>检测器：高性能DTGS检测器，仪器能自动识别、参数设置，检测器采用24位500kHz高精度、高速数据采集A/D转换器。</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3.4</w:t>
            </w:r>
            <w:r w:rsidRPr="00082F1C">
              <w:rPr>
                <w:rFonts w:ascii="宋体" w:eastAsia="宋体" w:hAnsi="宋体" w:cs="宋体" w:hint="eastAsia"/>
                <w:szCs w:val="21"/>
              </w:rPr>
              <w:t>光谱范围：7800-350cm</w:t>
            </w:r>
            <w:r w:rsidRPr="00082F1C">
              <w:rPr>
                <w:rFonts w:ascii="宋体" w:eastAsia="宋体" w:hAnsi="宋体" w:cs="宋体" w:hint="eastAsia"/>
                <w:szCs w:val="21"/>
                <w:vertAlign w:val="superscript"/>
              </w:rPr>
              <w:t>-1</w:t>
            </w:r>
            <w:r w:rsidRPr="00082F1C">
              <w:rPr>
                <w:rFonts w:ascii="宋体" w:eastAsia="宋体" w:hAnsi="宋体" w:cs="宋体" w:hint="eastAsia"/>
                <w:szCs w:val="21"/>
              </w:rPr>
              <w:t>。</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w:t>
            </w:r>
            <w:r w:rsidRPr="00082F1C">
              <w:rPr>
                <w:rFonts w:ascii="宋体" w:eastAsia="宋体" w:hAnsi="宋体" w:cs="宋体"/>
                <w:szCs w:val="21"/>
              </w:rPr>
              <w:t>5</w:t>
            </w:r>
            <w:r w:rsidRPr="00082F1C">
              <w:rPr>
                <w:rFonts w:ascii="宋体" w:eastAsia="宋体" w:hAnsi="宋体" w:cs="宋体" w:hint="eastAsia"/>
                <w:szCs w:val="21"/>
              </w:rPr>
              <w:t>分辨率：优于0.</w:t>
            </w:r>
            <w:r w:rsidRPr="00082F1C">
              <w:rPr>
                <w:rFonts w:ascii="宋体" w:eastAsia="宋体" w:hAnsi="宋体" w:cs="宋体"/>
                <w:szCs w:val="21"/>
              </w:rPr>
              <w:t>25</w:t>
            </w:r>
            <w:r w:rsidRPr="00082F1C">
              <w:rPr>
                <w:rFonts w:ascii="宋体" w:eastAsia="宋体" w:hAnsi="宋体" w:cs="宋体" w:hint="eastAsia"/>
                <w:szCs w:val="21"/>
              </w:rPr>
              <w:t>cm</w:t>
            </w:r>
            <w:r w:rsidRPr="00082F1C">
              <w:rPr>
                <w:rFonts w:ascii="宋体" w:eastAsia="宋体" w:hAnsi="宋体" w:cs="宋体" w:hint="eastAsia"/>
                <w:szCs w:val="21"/>
                <w:vertAlign w:val="superscript"/>
              </w:rPr>
              <w:t>-1</w:t>
            </w:r>
            <w:r w:rsidRPr="00082F1C">
              <w:rPr>
                <w:rFonts w:ascii="宋体" w:eastAsia="宋体" w:hAnsi="宋体" w:cs="宋体" w:hint="eastAsia"/>
                <w:szCs w:val="21"/>
              </w:rPr>
              <w:t>；</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3.6</w:t>
            </w:r>
            <w:r w:rsidRPr="00082F1C">
              <w:rPr>
                <w:rFonts w:ascii="宋体" w:eastAsia="宋体" w:hAnsi="宋体" w:cs="Times New Roman" w:hint="eastAsia"/>
                <w:szCs w:val="21"/>
              </w:rPr>
              <w:t xml:space="preserve"> </w:t>
            </w:r>
            <w:r w:rsidRPr="00082F1C">
              <w:rPr>
                <w:rFonts w:ascii="宋体" w:eastAsia="宋体" w:hAnsi="宋体" w:cs="宋体" w:hint="eastAsia"/>
                <w:szCs w:val="21"/>
              </w:rPr>
              <w:t>ASTM线性度指标：全光谱范围内对0.0%T的偏离不超过0.1%T。</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7峰-峰值信噪比：优于5</w:t>
            </w:r>
            <w:r w:rsidRPr="00082F1C">
              <w:rPr>
                <w:rFonts w:ascii="宋体" w:eastAsia="宋体" w:hAnsi="宋体" w:cs="宋体"/>
                <w:szCs w:val="21"/>
              </w:rPr>
              <w:t>0</w:t>
            </w:r>
            <w:r w:rsidRPr="00082F1C">
              <w:rPr>
                <w:rFonts w:ascii="宋体" w:eastAsia="宋体" w:hAnsi="宋体" w:cs="宋体" w:hint="eastAsia"/>
                <w:szCs w:val="21"/>
              </w:rPr>
              <w:t>000：1</w:t>
            </w:r>
            <w:r w:rsidRPr="00082F1C">
              <w:rPr>
                <w:rFonts w:ascii="宋体" w:eastAsia="宋体" w:hAnsi="宋体" w:cs="宋体" w:hint="eastAsia"/>
                <w:bCs/>
                <w:szCs w:val="21"/>
              </w:rPr>
              <w:t>；</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仿宋" w:hint="eastAsia"/>
                <w:szCs w:val="21"/>
              </w:rPr>
              <w:t>★</w:t>
            </w:r>
            <w:r w:rsidRPr="00082F1C">
              <w:rPr>
                <w:rFonts w:ascii="宋体" w:eastAsia="宋体" w:hAnsi="宋体" w:cs="宋体"/>
                <w:szCs w:val="21"/>
              </w:rPr>
              <w:t>3.</w:t>
            </w:r>
            <w:r w:rsidRPr="00082F1C">
              <w:rPr>
                <w:rFonts w:ascii="宋体" w:eastAsia="宋体" w:hAnsi="宋体" w:cs="宋体" w:hint="eastAsia"/>
                <w:szCs w:val="21"/>
              </w:rPr>
              <w:t>8高级ATR校正软件，提供多模型处理功能，精确校正不同ATR采集对光谱的峰强、位移以及非极化的影响，使得ATR谱图与透过谱</w:t>
            </w:r>
            <w:proofErr w:type="gramStart"/>
            <w:r w:rsidRPr="00082F1C">
              <w:rPr>
                <w:rFonts w:ascii="宋体" w:eastAsia="宋体" w:hAnsi="宋体" w:cs="宋体" w:hint="eastAsia"/>
                <w:szCs w:val="21"/>
              </w:rPr>
              <w:t>图达到</w:t>
            </w:r>
            <w:proofErr w:type="gramEnd"/>
            <w:r w:rsidRPr="00082F1C">
              <w:rPr>
                <w:rFonts w:ascii="宋体" w:eastAsia="宋体" w:hAnsi="宋体" w:cs="宋体" w:hint="eastAsia"/>
                <w:szCs w:val="21"/>
              </w:rPr>
              <w:t>优于96%最佳匹配度，实现谱图高准确度检索和鉴别。</w:t>
            </w:r>
            <w:r w:rsidRPr="00082F1C">
              <w:rPr>
                <w:rFonts w:ascii="宋体" w:eastAsia="宋体" w:hAnsi="宋体" w:cs="宋体" w:hint="eastAsia"/>
                <w:b/>
                <w:bCs/>
                <w:szCs w:val="21"/>
              </w:rPr>
              <w:t>（</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，证明材料上</w:t>
            </w:r>
            <w:proofErr w:type="gramStart"/>
            <w:r w:rsidRPr="00082F1C">
              <w:rPr>
                <w:rFonts w:ascii="宋体" w:eastAsia="宋体" w:hAnsi="宋体" w:cs="宋体" w:hint="eastAsia"/>
                <w:b/>
                <w:bCs/>
                <w:szCs w:val="21"/>
              </w:rPr>
              <w:t>须体现</w:t>
            </w:r>
            <w:proofErr w:type="gramEnd"/>
            <w:r w:rsidRPr="00082F1C">
              <w:rPr>
                <w:rFonts w:ascii="宋体" w:eastAsia="宋体" w:hAnsi="宋体" w:cs="宋体" w:hint="eastAsia"/>
                <w:b/>
                <w:bCs/>
                <w:szCs w:val="21"/>
              </w:rPr>
              <w:t>校正前后的匹配度数据）。</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lastRenderedPageBreak/>
              <w:t>3.</w:t>
            </w:r>
            <w:r w:rsidRPr="00082F1C">
              <w:rPr>
                <w:rFonts w:ascii="宋体" w:eastAsia="宋体" w:hAnsi="宋体" w:cs="宋体" w:hint="eastAsia"/>
                <w:szCs w:val="21"/>
              </w:rPr>
              <w:t>9光学系统：采用全智能化控制，仪器全方位状态实时监控，具有对各种应用附件适配性测试，性能验证，自动光谱质量检查，维护设定和预先提示等独到标准功能，消除各种误差，确保检测光谱高准确性。</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10干燥密闭光学台：独立封闭干燥光学台，能够适应湿度很高和极冷、极热气候的复杂环境下操作，仪器无需打开即可显示</w:t>
            </w:r>
            <w:proofErr w:type="gramStart"/>
            <w:r w:rsidRPr="00082F1C">
              <w:rPr>
                <w:rFonts w:ascii="宋体" w:eastAsia="宋体" w:hAnsi="宋体" w:cs="宋体" w:hint="eastAsia"/>
                <w:szCs w:val="21"/>
              </w:rPr>
              <w:t>光学台内部</w:t>
            </w:r>
            <w:proofErr w:type="gramEnd"/>
            <w:r w:rsidRPr="00082F1C">
              <w:rPr>
                <w:rFonts w:ascii="宋体" w:eastAsia="宋体" w:hAnsi="宋体" w:cs="宋体" w:hint="eastAsia"/>
                <w:szCs w:val="21"/>
              </w:rPr>
              <w:t>干湿状态，防潮性能极佳，使用维护简便。</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w:t>
            </w:r>
            <w:r w:rsidRPr="00082F1C">
              <w:rPr>
                <w:rFonts w:ascii="宋体" w:eastAsia="宋体" w:hAnsi="宋体" w:cs="宋体"/>
                <w:szCs w:val="21"/>
              </w:rPr>
              <w:t>11</w:t>
            </w:r>
            <w:r w:rsidRPr="00082F1C">
              <w:rPr>
                <w:rFonts w:ascii="宋体" w:eastAsia="宋体" w:hAnsi="宋体" w:cs="宋体" w:hint="eastAsia"/>
                <w:szCs w:val="21"/>
              </w:rPr>
              <w:t>快捷操作方式：主机面板配备快捷操作功能键，仅需一个按键即可完成的流程化检测，实现</w:t>
            </w:r>
            <w:proofErr w:type="gramStart"/>
            <w:r w:rsidRPr="00082F1C">
              <w:rPr>
                <w:rFonts w:ascii="宋体" w:eastAsia="宋体" w:hAnsi="宋体" w:cs="宋体" w:hint="eastAsia"/>
                <w:szCs w:val="21"/>
              </w:rPr>
              <w:t>零培训</w:t>
            </w:r>
            <w:proofErr w:type="gramEnd"/>
            <w:r w:rsidRPr="00082F1C">
              <w:rPr>
                <w:rFonts w:ascii="宋体" w:eastAsia="宋体" w:hAnsi="宋体" w:cs="宋体" w:hint="eastAsia"/>
                <w:szCs w:val="21"/>
              </w:rPr>
              <w:t>操作。自动诊断系统能自动识别部件、自动设置参数和自动诊断各项性能，提供光学和电子部件的参数报告，能实时显示仪器状态。具备故障检测和定位功能，附带可视光源。</w:t>
            </w:r>
            <w:r w:rsidRPr="00082F1C">
              <w:rPr>
                <w:rFonts w:ascii="宋体" w:eastAsia="宋体" w:hAnsi="宋体" w:cs="宋体" w:hint="eastAsia"/>
                <w:b/>
                <w:szCs w:val="21"/>
              </w:rPr>
              <w:t>投标文件中提供产品彩页或技术白皮书或</w:t>
            </w:r>
            <w:proofErr w:type="gramStart"/>
            <w:r w:rsidRPr="00082F1C">
              <w:rPr>
                <w:rFonts w:ascii="宋体" w:eastAsia="宋体" w:hAnsi="宋体" w:cs="宋体" w:hint="eastAsia"/>
                <w:b/>
                <w:szCs w:val="21"/>
              </w:rPr>
              <w:t>官网截</w:t>
            </w:r>
            <w:proofErr w:type="gramEnd"/>
            <w:r w:rsidRPr="00082F1C">
              <w:rPr>
                <w:rFonts w:ascii="宋体" w:eastAsia="宋体" w:hAnsi="宋体" w:cs="宋体" w:hint="eastAsia"/>
                <w:b/>
                <w:szCs w:val="21"/>
              </w:rPr>
              <w:t>图</w:t>
            </w:r>
            <w:r w:rsidRPr="00082F1C">
              <w:rPr>
                <w:rFonts w:ascii="宋体" w:eastAsia="宋体" w:hAnsi="宋体" w:cs="宋体" w:hint="eastAsia"/>
                <w:b/>
                <w:bCs/>
                <w:szCs w:val="21"/>
              </w:rPr>
              <w:t>。</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w:t>
            </w:r>
            <w:r w:rsidRPr="00082F1C">
              <w:rPr>
                <w:rFonts w:ascii="宋体" w:eastAsia="宋体" w:hAnsi="宋体" w:cs="宋体"/>
                <w:szCs w:val="21"/>
              </w:rPr>
              <w:t>12</w:t>
            </w:r>
            <w:r w:rsidRPr="00082F1C">
              <w:rPr>
                <w:rFonts w:ascii="宋体" w:eastAsia="宋体" w:hAnsi="宋体" w:cs="宋体" w:hint="eastAsia"/>
                <w:szCs w:val="21"/>
              </w:rPr>
              <w:t>快速图谱捕捉，实时追踪对焦，高稳定快速扫描功能：40张谱图/秒。</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w:t>
            </w:r>
            <w:r w:rsidRPr="00082F1C">
              <w:rPr>
                <w:rFonts w:ascii="宋体" w:eastAsia="宋体" w:hAnsi="宋体" w:cs="宋体"/>
                <w:szCs w:val="21"/>
              </w:rPr>
              <w:t>13</w:t>
            </w:r>
            <w:r w:rsidRPr="00082F1C">
              <w:rPr>
                <w:rFonts w:ascii="宋体" w:eastAsia="宋体" w:hAnsi="宋体" w:cs="宋体" w:hint="eastAsia"/>
                <w:szCs w:val="21"/>
              </w:rPr>
              <w:t>红外附件：</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3.13.1智能型</w:t>
            </w:r>
            <w:proofErr w:type="gramStart"/>
            <w:r w:rsidRPr="00082F1C">
              <w:rPr>
                <w:rFonts w:ascii="宋体" w:eastAsia="宋体" w:hAnsi="宋体" w:cs="宋体" w:hint="eastAsia"/>
                <w:szCs w:val="21"/>
              </w:rPr>
              <w:t>透射测样附件</w:t>
            </w:r>
            <w:proofErr w:type="gramEnd"/>
            <w:r w:rsidRPr="00082F1C">
              <w:rPr>
                <w:rFonts w:ascii="宋体" w:eastAsia="宋体" w:hAnsi="宋体" w:cs="宋体" w:hint="eastAsia"/>
                <w:szCs w:val="21"/>
              </w:rPr>
              <w:t>：适配各种固、</w:t>
            </w:r>
            <w:proofErr w:type="gramStart"/>
            <w:r w:rsidRPr="00082F1C">
              <w:rPr>
                <w:rFonts w:ascii="宋体" w:eastAsia="宋体" w:hAnsi="宋体" w:cs="宋体" w:hint="eastAsia"/>
                <w:szCs w:val="21"/>
              </w:rPr>
              <w:t>液测样</w:t>
            </w:r>
            <w:proofErr w:type="gramEnd"/>
            <w:r w:rsidRPr="00082F1C">
              <w:rPr>
                <w:rFonts w:ascii="宋体" w:eastAsia="宋体" w:hAnsi="宋体" w:cs="宋体" w:hint="eastAsia"/>
                <w:szCs w:val="21"/>
              </w:rPr>
              <w:t>装置，仪器能自动识别、设置和适配性诊断等智能化操作。</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hint="eastAsia"/>
                <w:szCs w:val="21"/>
              </w:rPr>
              <w:t>3.13.2智能型衰减全反射（ATR）检测附件，仪器能对附件自动识别、设置和性能诊断。配置锥形、碗型等压头的检测压力控制装置。</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w:t>
            </w:r>
            <w:r w:rsidRPr="00082F1C">
              <w:rPr>
                <w:rFonts w:ascii="宋体" w:eastAsia="宋体" w:hAnsi="宋体" w:cs="宋体"/>
                <w:szCs w:val="21"/>
              </w:rPr>
              <w:t>14</w:t>
            </w:r>
            <w:r w:rsidRPr="00082F1C">
              <w:rPr>
                <w:rFonts w:ascii="宋体" w:eastAsia="宋体" w:hAnsi="宋体" w:cs="宋体" w:hint="eastAsia"/>
                <w:szCs w:val="21"/>
              </w:rPr>
              <w:t>红外软件：软件提供各种常规分析处理功能，并包括光谱采集自动光谱质量检查和判断提示，</w:t>
            </w:r>
            <w:proofErr w:type="gramStart"/>
            <w:r w:rsidRPr="00082F1C">
              <w:rPr>
                <w:rFonts w:ascii="宋体" w:eastAsia="宋体" w:hAnsi="宋体" w:cs="宋体" w:hint="eastAsia"/>
                <w:szCs w:val="21"/>
              </w:rPr>
              <w:t>自动谱峰查找</w:t>
            </w:r>
            <w:proofErr w:type="gramEnd"/>
            <w:r w:rsidRPr="00082F1C">
              <w:rPr>
                <w:rFonts w:ascii="宋体" w:eastAsia="宋体" w:hAnsi="宋体" w:cs="宋体" w:hint="eastAsia"/>
                <w:szCs w:val="21"/>
              </w:rPr>
              <w:t>定量分析、智能定量模型编辑、衰减全反射(ATR)检测多模式精确校正、高精确物质鉴别等各种应用功能。软件操作界面可进行中英文等多语言切换，适应不同操作者需求。</w:t>
            </w:r>
          </w:p>
          <w:p w:rsidR="00082F1C" w:rsidRPr="00082F1C" w:rsidRDefault="00082F1C" w:rsidP="00082F1C">
            <w:pPr>
              <w:adjustRightInd w:val="0"/>
              <w:snapToGrid w:val="0"/>
              <w:spacing w:line="300" w:lineRule="auto"/>
              <w:ind w:firstLineChars="50" w:firstLine="105"/>
              <w:jc w:val="left"/>
              <w:rPr>
                <w:rFonts w:ascii="宋体" w:eastAsia="宋体" w:hAnsi="宋体" w:cs="宋体"/>
                <w:szCs w:val="21"/>
              </w:rPr>
            </w:pPr>
            <w:r w:rsidRPr="00082F1C">
              <w:rPr>
                <w:rFonts w:ascii="宋体" w:eastAsia="宋体" w:hAnsi="宋体" w:cs="宋体"/>
                <w:szCs w:val="21"/>
              </w:rPr>
              <w:t>3.</w:t>
            </w:r>
            <w:r w:rsidRPr="00082F1C">
              <w:rPr>
                <w:rFonts w:ascii="宋体" w:eastAsia="宋体" w:hAnsi="宋体" w:cs="宋体" w:hint="eastAsia"/>
                <w:szCs w:val="21"/>
              </w:rPr>
              <w:t>1</w:t>
            </w:r>
            <w:r w:rsidRPr="00082F1C">
              <w:rPr>
                <w:rFonts w:ascii="宋体" w:eastAsia="宋体" w:hAnsi="宋体" w:cs="宋体"/>
                <w:szCs w:val="21"/>
              </w:rPr>
              <w:t>5</w:t>
            </w:r>
            <w:r w:rsidRPr="00082F1C">
              <w:rPr>
                <w:rFonts w:ascii="宋体" w:eastAsia="宋体" w:hAnsi="宋体" w:cs="宋体" w:hint="eastAsia"/>
                <w:szCs w:val="21"/>
              </w:rPr>
              <w:t>工作电压：220VAC±10％、5</w:t>
            </w:r>
            <w:r w:rsidRPr="00082F1C">
              <w:rPr>
                <w:rFonts w:ascii="宋体" w:eastAsia="宋体" w:hAnsi="宋体" w:cs="宋体"/>
                <w:szCs w:val="21"/>
              </w:rPr>
              <w:t>0</w:t>
            </w:r>
            <w:r w:rsidRPr="00082F1C">
              <w:rPr>
                <w:rFonts w:ascii="宋体" w:eastAsia="宋体" w:hAnsi="宋体" w:cs="宋体" w:hint="eastAsia"/>
                <w:szCs w:val="21"/>
              </w:rPr>
              <w:t>Hz，良好接地；环境温度：（15～35）℃，湿度≤70％。</w:t>
            </w:r>
          </w:p>
          <w:p w:rsidR="00082F1C" w:rsidRPr="00082F1C" w:rsidRDefault="00082F1C" w:rsidP="00082F1C">
            <w:pPr>
              <w:adjustRightInd w:val="0"/>
              <w:snapToGrid w:val="0"/>
              <w:spacing w:line="300" w:lineRule="auto"/>
              <w:rPr>
                <w:rFonts w:ascii="宋体" w:eastAsia="宋体" w:hAnsi="宋体" w:cs="宋体"/>
                <w:b/>
                <w:szCs w:val="21"/>
                <w:lang/>
              </w:rPr>
            </w:pPr>
            <w:r w:rsidRPr="00082F1C">
              <w:rPr>
                <w:rFonts w:ascii="宋体" w:eastAsia="宋体" w:hAnsi="宋体" w:cs="宋体" w:hint="eastAsia"/>
                <w:b/>
                <w:szCs w:val="21"/>
              </w:rPr>
              <w:t>4.为保证原厂进口产品，投标文件出具原厂针对本项目的授权书和售后服务承诺书原件（需注明具体项目名称及编号），台式电脑除外。</w:t>
            </w:r>
          </w:p>
          <w:p w:rsidR="00082F1C" w:rsidRPr="00082F1C" w:rsidRDefault="00082F1C" w:rsidP="00082F1C">
            <w:pPr>
              <w:adjustRightInd w:val="0"/>
              <w:snapToGrid w:val="0"/>
              <w:spacing w:line="300" w:lineRule="auto"/>
              <w:rPr>
                <w:rFonts w:ascii="宋体" w:eastAsia="宋体" w:hAnsi="宋体" w:cs="宋体"/>
                <w:szCs w:val="21"/>
              </w:rPr>
            </w:pPr>
            <w:r w:rsidRPr="00082F1C">
              <w:rPr>
                <w:rFonts w:ascii="宋体" w:eastAsia="宋体" w:hAnsi="宋体" w:cs="宋体" w:hint="eastAsia"/>
                <w:szCs w:val="21"/>
                <w:lang/>
              </w:rPr>
              <w:t>5.</w:t>
            </w:r>
            <w:r w:rsidRPr="00082F1C">
              <w:rPr>
                <w:rFonts w:ascii="宋体" w:eastAsia="宋体" w:hAnsi="宋体" w:cs="宋体" w:hint="eastAsia"/>
                <w:szCs w:val="21"/>
              </w:rPr>
              <w:t>送货要求：</w:t>
            </w:r>
            <w:r w:rsidRPr="00082F1C">
              <w:rPr>
                <w:rFonts w:ascii="宋体" w:eastAsia="宋体" w:hAnsi="宋体" w:cs="宋体" w:hint="eastAsia"/>
                <w:bCs/>
                <w:szCs w:val="21"/>
              </w:rPr>
              <w:t>免费送货上门。</w:t>
            </w:r>
          </w:p>
          <w:p w:rsidR="00082F1C" w:rsidRPr="00082F1C" w:rsidRDefault="00082F1C" w:rsidP="00082F1C">
            <w:pPr>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6.安装调试：</w:t>
            </w:r>
            <w:r w:rsidRPr="00082F1C">
              <w:rPr>
                <w:rFonts w:ascii="宋体" w:eastAsia="宋体" w:hAnsi="宋体" w:cs="宋体" w:hint="eastAsia"/>
                <w:bCs/>
                <w:szCs w:val="21"/>
              </w:rPr>
              <w:t>仪器到达用户所在地后，在接到用户通知后两周内执行安装调试。</w:t>
            </w:r>
          </w:p>
          <w:p w:rsidR="00082F1C" w:rsidRPr="00082F1C" w:rsidRDefault="00082F1C" w:rsidP="00082F1C">
            <w:pPr>
              <w:adjustRightInd w:val="0"/>
              <w:snapToGrid w:val="0"/>
              <w:spacing w:line="300" w:lineRule="auto"/>
              <w:rPr>
                <w:rFonts w:ascii="宋体" w:eastAsia="宋体" w:hAnsi="宋体" w:cs="宋体"/>
                <w:szCs w:val="21"/>
              </w:rPr>
            </w:pPr>
            <w:r w:rsidRPr="00082F1C">
              <w:rPr>
                <w:rFonts w:ascii="宋体" w:eastAsia="宋体" w:hAnsi="宋体" w:cs="宋体" w:hint="eastAsia"/>
                <w:szCs w:val="21"/>
              </w:rPr>
              <w:t>7.人员培训：</w:t>
            </w:r>
            <w:r w:rsidRPr="00082F1C">
              <w:rPr>
                <w:rFonts w:ascii="宋体" w:eastAsia="宋体" w:hAnsi="宋体" w:cs="宋体" w:hint="eastAsia"/>
                <w:bCs/>
                <w:szCs w:val="21"/>
              </w:rPr>
              <w:t>在用户所在地对用户进行免费培训，培训内容包括仪器的技术原理，操作，数据处理，仪器维护等。</w:t>
            </w:r>
          </w:p>
          <w:p w:rsidR="00082F1C" w:rsidRPr="00082F1C" w:rsidRDefault="00082F1C" w:rsidP="00082F1C">
            <w:pPr>
              <w:adjustRightInd w:val="0"/>
              <w:snapToGrid w:val="0"/>
              <w:spacing w:line="300" w:lineRule="auto"/>
              <w:rPr>
                <w:rFonts w:ascii="宋体" w:eastAsia="宋体" w:hAnsi="宋体" w:cs="宋体"/>
                <w:bCs/>
                <w:szCs w:val="21"/>
              </w:rPr>
            </w:pPr>
            <w:r w:rsidRPr="00082F1C">
              <w:rPr>
                <w:rFonts w:ascii="宋体" w:eastAsia="宋体" w:hAnsi="宋体" w:cs="宋体" w:hint="eastAsia"/>
                <w:szCs w:val="21"/>
              </w:rPr>
              <w:t>8.售后服务与质量保证：</w:t>
            </w:r>
            <w:r w:rsidRPr="00082F1C">
              <w:rPr>
                <w:rFonts w:ascii="宋体" w:eastAsia="宋体" w:hAnsi="宋体" w:cs="宋体" w:hint="eastAsia"/>
                <w:bCs/>
                <w:szCs w:val="21"/>
              </w:rPr>
              <w:t>现场免费培训，各项性能指标达到技术要求，由供需双方共同签字认可，现场验收，仪器</w:t>
            </w:r>
            <w:r w:rsidRPr="00082F1C">
              <w:rPr>
                <w:rFonts w:ascii="宋体" w:eastAsia="宋体" w:hAnsi="宋体" w:cs="宋体" w:hint="eastAsia"/>
                <w:bCs/>
                <w:szCs w:val="21"/>
              </w:rPr>
              <w:lastRenderedPageBreak/>
              <w:t>验收合格后，供方须提供整机一年免费保修。</w:t>
            </w:r>
          </w:p>
          <w:p w:rsidR="00082F1C" w:rsidRPr="00082F1C" w:rsidRDefault="00082F1C" w:rsidP="00082F1C">
            <w:pPr>
              <w:adjustRightInd w:val="0"/>
              <w:snapToGrid w:val="0"/>
              <w:spacing w:line="300" w:lineRule="auto"/>
              <w:rPr>
                <w:rFonts w:ascii="宋体" w:eastAsia="宋体" w:hAnsi="宋体" w:cs="宋体" w:hint="eastAsia"/>
                <w:b/>
                <w:bCs/>
                <w:szCs w:val="21"/>
              </w:rPr>
            </w:pPr>
            <w:r w:rsidRPr="00082F1C">
              <w:rPr>
                <w:rFonts w:ascii="宋体" w:eastAsia="宋体" w:hAnsi="宋体" w:cs="宋体" w:hint="eastAsia"/>
                <w:szCs w:val="21"/>
              </w:rPr>
              <w:t>9</w:t>
            </w:r>
            <w:r w:rsidRPr="00082F1C">
              <w:rPr>
                <w:rFonts w:ascii="宋体" w:eastAsia="宋体" w:hAnsi="宋体" w:cs="宋体"/>
                <w:szCs w:val="21"/>
              </w:rPr>
              <w:t>.</w:t>
            </w:r>
            <w:r w:rsidRPr="00082F1C">
              <w:rPr>
                <w:rFonts w:ascii="宋体" w:eastAsia="宋体" w:hAnsi="宋体" w:cs="宋体" w:hint="eastAsia"/>
                <w:szCs w:val="21"/>
              </w:rPr>
              <w:t>技术文件∕资料：</w:t>
            </w:r>
            <w:r w:rsidRPr="00082F1C">
              <w:rPr>
                <w:rFonts w:ascii="宋体" w:eastAsia="宋体" w:hAnsi="宋体" w:cs="宋体" w:hint="eastAsia"/>
                <w:bCs/>
                <w:kern w:val="0"/>
                <w:szCs w:val="21"/>
              </w:rPr>
              <w:t>供货时提供操作说明书。</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r w:rsidR="00082F1C" w:rsidRPr="00082F1C" w:rsidTr="00F31A36">
        <w:trPr>
          <w:jc w:val="center"/>
        </w:trPr>
        <w:tc>
          <w:tcPr>
            <w:tcW w:w="344"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hint="eastAsia"/>
                <w:b/>
                <w:bCs/>
                <w:szCs w:val="21"/>
              </w:rPr>
            </w:pPr>
            <w:r w:rsidRPr="00082F1C">
              <w:rPr>
                <w:rFonts w:ascii="宋体" w:eastAsia="宋体" w:hAnsi="宋体" w:cs="Times New Roman" w:hint="eastAsia"/>
                <w:b/>
                <w:bCs/>
                <w:szCs w:val="21"/>
              </w:rPr>
              <w:lastRenderedPageBreak/>
              <w:t>5</w:t>
            </w:r>
          </w:p>
        </w:tc>
        <w:tc>
          <w:tcPr>
            <w:tcW w:w="724" w:type="pct"/>
            <w:vAlign w:val="center"/>
          </w:tcPr>
          <w:p w:rsidR="00082F1C" w:rsidRPr="00082F1C" w:rsidRDefault="00082F1C" w:rsidP="00082F1C">
            <w:pPr>
              <w:wordWrap w:val="0"/>
              <w:adjustRightInd w:val="0"/>
              <w:snapToGrid w:val="0"/>
              <w:spacing w:line="300" w:lineRule="auto"/>
              <w:rPr>
                <w:rFonts w:ascii="宋体" w:eastAsia="宋体" w:hAnsi="宋体" w:cs="宋体" w:hint="eastAsia"/>
                <w:kern w:val="0"/>
                <w:szCs w:val="21"/>
              </w:rPr>
            </w:pPr>
            <w:r w:rsidRPr="00082F1C">
              <w:rPr>
                <w:rFonts w:ascii="宋体" w:eastAsia="宋体" w:hAnsi="宋体" w:cs="Times New Roman" w:hint="eastAsia"/>
                <w:kern w:val="0"/>
                <w:szCs w:val="21"/>
              </w:rPr>
              <w:t>▲</w:t>
            </w:r>
            <w:r w:rsidRPr="00082F1C">
              <w:rPr>
                <w:rFonts w:ascii="宋体" w:eastAsia="宋体" w:hAnsi="宋体" w:cs="宋体" w:hint="eastAsia"/>
                <w:kern w:val="0"/>
                <w:szCs w:val="21"/>
              </w:rPr>
              <w:t>全自动多站微孔和蒸汽分析仪</w:t>
            </w:r>
            <w:r w:rsidRPr="00082F1C">
              <w:rPr>
                <w:rFonts w:ascii="宋体" w:eastAsia="宋体" w:hAnsi="宋体" w:cs="宋体" w:hint="eastAsia"/>
                <w:b/>
                <w:kern w:val="0"/>
                <w:szCs w:val="21"/>
              </w:rPr>
              <w:t>（进口）</w:t>
            </w:r>
          </w:p>
        </w:tc>
        <w:tc>
          <w:tcPr>
            <w:tcW w:w="3001" w:type="pct"/>
          </w:tcPr>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1.主要功能：全自动运行，采用真空容量法原理，可对</w:t>
            </w:r>
            <w:proofErr w:type="gramStart"/>
            <w:r w:rsidRPr="00082F1C">
              <w:rPr>
                <w:rFonts w:ascii="宋体" w:eastAsia="宋体" w:hAnsi="宋体" w:cs="Times New Roman" w:hint="eastAsia"/>
                <w:szCs w:val="21"/>
              </w:rPr>
              <w:t>介</w:t>
            </w:r>
            <w:proofErr w:type="gramEnd"/>
            <w:r w:rsidRPr="00082F1C">
              <w:rPr>
                <w:rFonts w:ascii="宋体" w:eastAsia="宋体" w:hAnsi="宋体" w:cs="Times New Roman" w:hint="eastAsia"/>
                <w:szCs w:val="21"/>
              </w:rPr>
              <w:t>孔微孔样品分析，可对样品（如沸石，活性炭，金属氧化物，MOF，COF，石墨烯等多孔材料）进行孔形分析，比表面积，孔径分布，孔隙率，蒸汽吸附等分析。</w:t>
            </w:r>
          </w:p>
          <w:p w:rsidR="00082F1C" w:rsidRPr="00082F1C" w:rsidRDefault="00082F1C" w:rsidP="00082F1C">
            <w:pPr>
              <w:wordWrap w:val="0"/>
              <w:adjustRightInd w:val="0"/>
              <w:snapToGrid w:val="0"/>
              <w:spacing w:line="300" w:lineRule="auto"/>
              <w:rPr>
                <w:rFonts w:ascii="宋体" w:eastAsia="宋体" w:hAnsi="宋体" w:cs="Times New Roman"/>
                <w:szCs w:val="21"/>
              </w:rPr>
            </w:pPr>
            <w:r w:rsidRPr="00082F1C">
              <w:rPr>
                <w:rFonts w:ascii="宋体" w:eastAsia="宋体" w:hAnsi="宋体" w:cs="Times New Roman" w:hint="eastAsia"/>
                <w:szCs w:val="21"/>
              </w:rPr>
              <w:t>2.组件及配（备）件：</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szCs w:val="21"/>
              </w:rPr>
              <w:t>2.1</w:t>
            </w:r>
            <w:r w:rsidRPr="00082F1C">
              <w:rPr>
                <w:rFonts w:ascii="宋体" w:eastAsia="宋体" w:hAnsi="宋体" w:cs="Times New Roman" w:hint="eastAsia"/>
                <w:szCs w:val="21"/>
              </w:rPr>
              <w:t>全自动多站微孔和蒸汽分析仪1台；</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Times New Roman"/>
                <w:szCs w:val="21"/>
              </w:rPr>
              <w:t xml:space="preserve">2.2 </w:t>
            </w:r>
            <w:r w:rsidRPr="00082F1C">
              <w:rPr>
                <w:rFonts w:ascii="宋体" w:eastAsia="宋体" w:hAnsi="宋体" w:cs="Times New Roman" w:hint="eastAsia"/>
                <w:szCs w:val="21"/>
              </w:rPr>
              <w:t>配件中的玻璃制品（包含玻璃管、玻璃棒、玻璃漏斗）6套，</w:t>
            </w:r>
            <w:proofErr w:type="gramStart"/>
            <w:r w:rsidRPr="00082F1C">
              <w:rPr>
                <w:rFonts w:ascii="宋体" w:eastAsia="宋体" w:hAnsi="宋体" w:cs="Times New Roman" w:hint="eastAsia"/>
                <w:szCs w:val="21"/>
              </w:rPr>
              <w:t>玻璃管塞10个</w:t>
            </w:r>
            <w:proofErr w:type="gramEnd"/>
            <w:r w:rsidRPr="00082F1C">
              <w:rPr>
                <w:rFonts w:ascii="宋体" w:eastAsia="宋体" w:hAnsi="宋体" w:cs="Times New Roman" w:hint="eastAsia"/>
                <w:szCs w:val="21"/>
              </w:rPr>
              <w:t>，橡皮圈20个；</w:t>
            </w:r>
          </w:p>
          <w:p w:rsidR="00082F1C" w:rsidRPr="00082F1C" w:rsidRDefault="00082F1C" w:rsidP="00082F1C">
            <w:pPr>
              <w:wordWrap w:val="0"/>
              <w:adjustRightInd w:val="0"/>
              <w:snapToGrid w:val="0"/>
              <w:spacing w:line="300" w:lineRule="auto"/>
              <w:ind w:firstLineChars="50" w:firstLine="105"/>
              <w:rPr>
                <w:rFonts w:ascii="宋体" w:eastAsia="宋体" w:hAnsi="宋体" w:cs="宋体" w:hint="eastAsia"/>
                <w:b/>
                <w:szCs w:val="21"/>
              </w:rPr>
            </w:pPr>
            <w:r w:rsidRPr="00082F1C">
              <w:rPr>
                <w:rFonts w:ascii="宋体" w:eastAsia="宋体" w:hAnsi="宋体" w:cs="Times New Roman" w:hint="eastAsia"/>
                <w:szCs w:val="21"/>
              </w:rPr>
              <w:t>2</w:t>
            </w:r>
            <w:r w:rsidRPr="00082F1C">
              <w:rPr>
                <w:rFonts w:ascii="宋体" w:eastAsia="宋体" w:hAnsi="宋体" w:cs="Times New Roman"/>
                <w:szCs w:val="21"/>
              </w:rPr>
              <w:t>.3</w:t>
            </w:r>
            <w:r w:rsidRPr="00082F1C">
              <w:rPr>
                <w:rFonts w:ascii="宋体" w:eastAsia="宋体" w:hAnsi="宋体" w:cs="Times New Roman" w:hint="eastAsia"/>
                <w:szCs w:val="21"/>
              </w:rPr>
              <w:t>台式电脑含主机一台</w:t>
            </w:r>
            <w:r w:rsidRPr="00082F1C">
              <w:rPr>
                <w:rFonts w:ascii="宋体" w:eastAsia="宋体" w:hAnsi="宋体" w:cs="宋体" w:hint="eastAsia"/>
                <w:b/>
                <w:szCs w:val="21"/>
              </w:rPr>
              <w:t>（强制节能产品）：</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szCs w:val="21"/>
              </w:rPr>
            </w:pPr>
            <w:r w:rsidRPr="00082F1C">
              <w:rPr>
                <w:rFonts w:ascii="宋体" w:eastAsia="宋体" w:hAnsi="宋体" w:cs="宋体" w:hint="eastAsia"/>
                <w:bCs/>
                <w:szCs w:val="21"/>
              </w:rPr>
              <w:t>主机：</w:t>
            </w:r>
            <w:r w:rsidRPr="00082F1C">
              <w:rPr>
                <w:rFonts w:ascii="宋体" w:eastAsia="宋体" w:hAnsi="宋体" w:cs="宋体" w:hint="eastAsia"/>
                <w:szCs w:val="21"/>
              </w:rPr>
              <w:t>12代英特尔酷</w:t>
            </w:r>
            <w:proofErr w:type="gramStart"/>
            <w:r w:rsidRPr="00082F1C">
              <w:rPr>
                <w:rFonts w:ascii="宋体" w:eastAsia="宋体" w:hAnsi="宋体" w:cs="宋体" w:hint="eastAsia"/>
                <w:szCs w:val="21"/>
              </w:rPr>
              <w:t>睿</w:t>
            </w:r>
            <w:proofErr w:type="gramEnd"/>
            <w:r w:rsidRPr="00082F1C">
              <w:rPr>
                <w:rFonts w:ascii="宋体" w:eastAsia="宋体" w:hAnsi="宋体" w:cs="宋体" w:hint="eastAsia"/>
                <w:szCs w:val="21"/>
              </w:rPr>
              <w:t>i5-12400/i5-12400F/Windows 11 家庭中文版 /16G/512G SSD/RTX3060 LHR 12GB/黑色。</w:t>
            </w:r>
            <w:r w:rsidRPr="00082F1C">
              <w:rPr>
                <w:rFonts w:ascii="宋体" w:eastAsia="宋体" w:hAnsi="宋体" w:cs="宋体" w:hint="eastAsia"/>
                <w:bCs/>
                <w:szCs w:val="21"/>
              </w:rPr>
              <w:t>显示屏：</w:t>
            </w:r>
            <w:r w:rsidRPr="00082F1C">
              <w:rPr>
                <w:rFonts w:ascii="宋体" w:eastAsia="宋体" w:hAnsi="宋体" w:cs="宋体" w:hint="eastAsia"/>
                <w:szCs w:val="21"/>
              </w:rPr>
              <w:t>面板尺寸：3</w:t>
            </w:r>
            <w:r w:rsidRPr="00082F1C">
              <w:rPr>
                <w:rFonts w:ascii="宋体" w:eastAsia="宋体" w:hAnsi="宋体" w:cs="宋体"/>
                <w:szCs w:val="21"/>
              </w:rPr>
              <w:t>1.5</w:t>
            </w:r>
            <w:r w:rsidRPr="00082F1C">
              <w:rPr>
                <w:rFonts w:ascii="宋体" w:eastAsia="宋体" w:hAnsi="宋体" w:cs="宋体" w:hint="eastAsia"/>
                <w:szCs w:val="21"/>
              </w:rPr>
              <w:t>英寸 窄边框，显示色彩：1</w:t>
            </w:r>
            <w:r w:rsidRPr="00082F1C">
              <w:rPr>
                <w:rFonts w:ascii="宋体" w:eastAsia="宋体" w:hAnsi="宋体" w:cs="宋体"/>
                <w:szCs w:val="21"/>
              </w:rPr>
              <w:t>677.7</w:t>
            </w:r>
            <w:r w:rsidRPr="00082F1C">
              <w:rPr>
                <w:rFonts w:ascii="宋体" w:eastAsia="宋体" w:hAnsi="宋体" w:cs="宋体" w:hint="eastAsia"/>
                <w:szCs w:val="21"/>
              </w:rPr>
              <w:t>万色，可视区域：6</w:t>
            </w:r>
            <w:r w:rsidRPr="00082F1C">
              <w:rPr>
                <w:rFonts w:ascii="宋体" w:eastAsia="宋体" w:hAnsi="宋体" w:cs="宋体"/>
                <w:szCs w:val="21"/>
              </w:rPr>
              <w:t xml:space="preserve">97.31*392.23 </w:t>
            </w:r>
            <w:r w:rsidRPr="00082F1C">
              <w:rPr>
                <w:rFonts w:ascii="宋体" w:eastAsia="宋体" w:hAnsi="宋体" w:cs="宋体" w:hint="eastAsia"/>
                <w:szCs w:val="21"/>
              </w:rPr>
              <w:t>mm，色域：9</w:t>
            </w:r>
            <w:r w:rsidRPr="00082F1C">
              <w:rPr>
                <w:rFonts w:ascii="宋体" w:eastAsia="宋体" w:hAnsi="宋体" w:cs="宋体"/>
                <w:szCs w:val="21"/>
              </w:rPr>
              <w:t>0</w:t>
            </w:r>
            <w:r w:rsidRPr="00082F1C">
              <w:rPr>
                <w:rFonts w:ascii="宋体" w:eastAsia="宋体" w:hAnsi="宋体" w:cs="宋体" w:hint="eastAsia"/>
                <w:szCs w:val="21"/>
              </w:rPr>
              <w:t>%</w:t>
            </w:r>
            <w:r w:rsidRPr="00082F1C">
              <w:rPr>
                <w:rFonts w:ascii="宋体" w:eastAsia="宋体" w:hAnsi="宋体" w:cs="宋体"/>
                <w:szCs w:val="21"/>
              </w:rPr>
              <w:t>DCI-P3+99</w:t>
            </w:r>
            <w:r w:rsidRPr="00082F1C">
              <w:rPr>
                <w:rFonts w:ascii="宋体" w:eastAsia="宋体" w:hAnsi="宋体" w:cs="宋体" w:hint="eastAsia"/>
                <w:szCs w:val="21"/>
              </w:rPr>
              <w:t>，面板类型：I</w:t>
            </w:r>
            <w:r w:rsidRPr="00082F1C">
              <w:rPr>
                <w:rFonts w:ascii="宋体" w:eastAsia="宋体" w:hAnsi="宋体" w:cs="宋体"/>
                <w:szCs w:val="21"/>
              </w:rPr>
              <w:t>PS</w:t>
            </w:r>
            <w:r w:rsidRPr="00082F1C">
              <w:rPr>
                <w:rFonts w:ascii="宋体" w:eastAsia="宋体" w:hAnsi="宋体" w:cs="宋体" w:hint="eastAsia"/>
                <w:szCs w:val="21"/>
              </w:rPr>
              <w:t>技术，b</w:t>
            </w:r>
            <w:r w:rsidRPr="00082F1C">
              <w:rPr>
                <w:rFonts w:ascii="宋体" w:eastAsia="宋体" w:hAnsi="宋体" w:cs="宋体"/>
                <w:szCs w:val="21"/>
              </w:rPr>
              <w:t>it</w:t>
            </w:r>
            <w:r w:rsidRPr="00082F1C">
              <w:rPr>
                <w:rFonts w:ascii="宋体" w:eastAsia="宋体" w:hAnsi="宋体" w:cs="宋体" w:hint="eastAsia"/>
                <w:szCs w:val="21"/>
              </w:rPr>
              <w:t>：1</w:t>
            </w:r>
            <w:r w:rsidRPr="00082F1C">
              <w:rPr>
                <w:rFonts w:ascii="宋体" w:eastAsia="宋体" w:hAnsi="宋体" w:cs="宋体"/>
                <w:szCs w:val="21"/>
              </w:rPr>
              <w:t>0-</w:t>
            </w:r>
            <w:r w:rsidRPr="00082F1C">
              <w:rPr>
                <w:rFonts w:ascii="宋体" w:eastAsia="宋体" w:hAnsi="宋体" w:cs="宋体" w:hint="eastAsia"/>
                <w:szCs w:val="21"/>
              </w:rPr>
              <w:t>bit，背光：W</w:t>
            </w:r>
            <w:r w:rsidRPr="00082F1C">
              <w:rPr>
                <w:rFonts w:ascii="宋体" w:eastAsia="宋体" w:hAnsi="宋体" w:cs="宋体"/>
                <w:szCs w:val="21"/>
              </w:rPr>
              <w:t>LED</w:t>
            </w:r>
            <w:r w:rsidRPr="00082F1C">
              <w:rPr>
                <w:rFonts w:ascii="宋体" w:eastAsia="宋体" w:hAnsi="宋体" w:cs="宋体" w:hint="eastAsia"/>
                <w:szCs w:val="21"/>
              </w:rPr>
              <w:t>，响应时间：4毫秒，屏幕比例：1</w:t>
            </w:r>
            <w:r w:rsidRPr="00082F1C">
              <w:rPr>
                <w:rFonts w:ascii="宋体" w:eastAsia="宋体" w:hAnsi="宋体" w:cs="宋体"/>
                <w:szCs w:val="21"/>
              </w:rPr>
              <w:t>6</w:t>
            </w:r>
            <w:r w:rsidRPr="00082F1C">
              <w:rPr>
                <w:rFonts w:ascii="宋体" w:eastAsia="宋体" w:hAnsi="宋体" w:cs="宋体" w:hint="eastAsia"/>
                <w:szCs w:val="21"/>
              </w:rPr>
              <w:t>:</w:t>
            </w:r>
            <w:r w:rsidRPr="00082F1C">
              <w:rPr>
                <w:rFonts w:ascii="宋体" w:eastAsia="宋体" w:hAnsi="宋体" w:cs="宋体"/>
                <w:szCs w:val="21"/>
              </w:rPr>
              <w:t>9</w:t>
            </w:r>
            <w:r w:rsidRPr="00082F1C">
              <w:rPr>
                <w:rFonts w:ascii="宋体" w:eastAsia="宋体" w:hAnsi="宋体" w:cs="宋体" w:hint="eastAsia"/>
                <w:szCs w:val="21"/>
              </w:rPr>
              <w:t>，亮度：3</w:t>
            </w:r>
            <w:r w:rsidRPr="00082F1C">
              <w:rPr>
                <w:rFonts w:ascii="宋体" w:eastAsia="宋体" w:hAnsi="宋体" w:cs="宋体"/>
                <w:szCs w:val="21"/>
              </w:rPr>
              <w:t>50</w:t>
            </w:r>
            <w:r w:rsidRPr="00082F1C">
              <w:rPr>
                <w:rFonts w:ascii="宋体" w:eastAsia="宋体" w:hAnsi="宋体" w:cs="宋体" w:hint="eastAsia"/>
                <w:szCs w:val="21"/>
              </w:rPr>
              <w:t>尼特，分辨率：水平3</w:t>
            </w:r>
            <w:r w:rsidRPr="00082F1C">
              <w:rPr>
                <w:rFonts w:ascii="宋体" w:eastAsia="宋体" w:hAnsi="宋体" w:cs="宋体"/>
                <w:szCs w:val="21"/>
              </w:rPr>
              <w:t>840*</w:t>
            </w:r>
            <w:r w:rsidRPr="00082F1C">
              <w:rPr>
                <w:rFonts w:ascii="宋体" w:eastAsia="宋体" w:hAnsi="宋体" w:cs="宋体" w:hint="eastAsia"/>
                <w:szCs w:val="21"/>
              </w:rPr>
              <w:t>垂直</w:t>
            </w:r>
            <w:r w:rsidRPr="00082F1C">
              <w:rPr>
                <w:rFonts w:ascii="宋体" w:eastAsia="宋体" w:hAnsi="宋体" w:cs="宋体"/>
                <w:szCs w:val="21"/>
              </w:rPr>
              <w:t>2160</w:t>
            </w:r>
            <w:r w:rsidRPr="00082F1C">
              <w:rPr>
                <w:rFonts w:ascii="宋体" w:eastAsia="宋体" w:hAnsi="宋体" w:cs="宋体" w:hint="eastAsia"/>
                <w:szCs w:val="21"/>
              </w:rPr>
              <w:t>，底座功能：-</w:t>
            </w:r>
            <w:r w:rsidRPr="00082F1C">
              <w:rPr>
                <w:rFonts w:ascii="宋体" w:eastAsia="宋体" w:hAnsi="宋体" w:cs="宋体"/>
                <w:szCs w:val="21"/>
              </w:rPr>
              <w:t>5</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w:t>
            </w:r>
            <w:r w:rsidRPr="00082F1C">
              <w:rPr>
                <w:rFonts w:ascii="宋体" w:eastAsia="宋体" w:hAnsi="宋体" w:cs="Times New Roman"/>
                <w:szCs w:val="21"/>
              </w:rPr>
              <w:t>22</w:t>
            </w:r>
            <w:r w:rsidRPr="00082F1C">
              <w:rPr>
                <w:rFonts w:ascii="宋体" w:eastAsia="宋体" w:hAnsi="宋体" w:cs="Times New Roman" w:hint="eastAsia"/>
                <w:szCs w:val="21"/>
                <w:vertAlign w:val="superscript"/>
              </w:rPr>
              <w:t>。</w:t>
            </w:r>
            <w:r w:rsidRPr="00082F1C">
              <w:rPr>
                <w:rFonts w:ascii="宋体" w:eastAsia="宋体" w:hAnsi="宋体" w:cs="宋体" w:hint="eastAsia"/>
                <w:szCs w:val="21"/>
              </w:rPr>
              <w:t>前后俯仰，可视角度：</w:t>
            </w:r>
            <w:r w:rsidRPr="00082F1C">
              <w:rPr>
                <w:rFonts w:ascii="宋体" w:eastAsia="宋体" w:hAnsi="宋体" w:cs="宋体"/>
                <w:szCs w:val="21"/>
              </w:rPr>
              <w:t>178</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w:t>
            </w:r>
            <w:r w:rsidRPr="00082F1C">
              <w:rPr>
                <w:rFonts w:ascii="宋体" w:eastAsia="宋体" w:hAnsi="宋体" w:cs="Times New Roman"/>
                <w:szCs w:val="21"/>
              </w:rPr>
              <w:t>178</w:t>
            </w:r>
            <w:r w:rsidRPr="00082F1C">
              <w:rPr>
                <w:rFonts w:ascii="宋体" w:eastAsia="宋体" w:hAnsi="宋体" w:cs="Times New Roman" w:hint="eastAsia"/>
                <w:szCs w:val="21"/>
                <w:vertAlign w:val="superscript"/>
              </w:rPr>
              <w:t>。</w:t>
            </w:r>
            <w:r w:rsidRPr="00082F1C">
              <w:rPr>
                <w:rFonts w:ascii="宋体" w:eastAsia="宋体" w:hAnsi="宋体" w:cs="Times New Roman" w:hint="eastAsia"/>
                <w:szCs w:val="21"/>
              </w:rPr>
              <w:t>，音频接口：3</w:t>
            </w:r>
            <w:r w:rsidRPr="00082F1C">
              <w:rPr>
                <w:rFonts w:ascii="宋体" w:eastAsia="宋体" w:hAnsi="宋体" w:cs="Times New Roman"/>
                <w:szCs w:val="21"/>
              </w:rPr>
              <w:t xml:space="preserve">.5 </w:t>
            </w:r>
            <w:r w:rsidRPr="00082F1C">
              <w:rPr>
                <w:rFonts w:ascii="宋体" w:eastAsia="宋体" w:hAnsi="宋体" w:cs="Times New Roman" w:hint="eastAsia"/>
                <w:szCs w:val="21"/>
              </w:rPr>
              <w:t>mm，对比度：1</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1</w:t>
            </w:r>
            <w:r w:rsidRPr="00082F1C">
              <w:rPr>
                <w:rFonts w:ascii="宋体" w:eastAsia="宋体" w:hAnsi="宋体" w:cs="Times New Roman" w:hint="eastAsia"/>
                <w:szCs w:val="21"/>
              </w:rPr>
              <w:t>，线材：Type</w:t>
            </w:r>
            <w:r w:rsidRPr="00082F1C">
              <w:rPr>
                <w:rFonts w:ascii="宋体" w:eastAsia="宋体" w:hAnsi="宋体" w:cs="Times New Roman"/>
                <w:szCs w:val="21"/>
              </w:rPr>
              <w:t>-C+</w:t>
            </w:r>
            <w:r w:rsidRPr="00082F1C">
              <w:rPr>
                <w:rFonts w:ascii="宋体" w:eastAsia="宋体" w:hAnsi="宋体" w:cs="Times New Roman" w:hint="eastAsia"/>
                <w:szCs w:val="21"/>
              </w:rPr>
              <w:t>电源线，接口类型：H</w:t>
            </w:r>
            <w:r w:rsidRPr="00082F1C">
              <w:rPr>
                <w:rFonts w:ascii="宋体" w:eastAsia="宋体" w:hAnsi="宋体" w:cs="Times New Roman"/>
                <w:szCs w:val="21"/>
              </w:rPr>
              <w:t>DMI 2.0+DP 1.2</w:t>
            </w:r>
            <w:r w:rsidRPr="00082F1C">
              <w:rPr>
                <w:rFonts w:ascii="宋体" w:eastAsia="宋体" w:hAnsi="宋体" w:cs="Times New Roman" w:hint="eastAsia"/>
                <w:szCs w:val="21"/>
              </w:rPr>
              <w:t>，动态对比度：3,</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000</w:t>
            </w:r>
            <w:r w:rsidRPr="00082F1C">
              <w:rPr>
                <w:rFonts w:ascii="宋体" w:eastAsia="宋体" w:hAnsi="宋体" w:cs="Times New Roman" w:hint="eastAsia"/>
                <w:szCs w:val="21"/>
              </w:rPr>
              <w:t>:</w:t>
            </w:r>
            <w:r w:rsidRPr="00082F1C">
              <w:rPr>
                <w:rFonts w:ascii="宋体" w:eastAsia="宋体" w:hAnsi="宋体" w:cs="Times New Roman"/>
                <w:szCs w:val="21"/>
              </w:rPr>
              <w:t>1</w:t>
            </w:r>
            <w:r w:rsidRPr="00082F1C">
              <w:rPr>
                <w:rFonts w:ascii="宋体" w:eastAsia="宋体" w:hAnsi="宋体" w:cs="Times New Roman" w:hint="eastAsia"/>
                <w:szCs w:val="21"/>
              </w:rPr>
              <w:t>，V</w:t>
            </w:r>
            <w:r w:rsidRPr="00082F1C">
              <w:rPr>
                <w:rFonts w:ascii="宋体" w:eastAsia="宋体" w:hAnsi="宋体" w:cs="Times New Roman"/>
                <w:szCs w:val="21"/>
              </w:rPr>
              <w:t>ESA</w:t>
            </w:r>
            <w:r w:rsidRPr="00082F1C">
              <w:rPr>
                <w:rFonts w:ascii="宋体" w:eastAsia="宋体" w:hAnsi="宋体" w:cs="Times New Roman" w:hint="eastAsia"/>
                <w:szCs w:val="21"/>
              </w:rPr>
              <w:t>壁挂：支持1</w:t>
            </w:r>
            <w:r w:rsidRPr="00082F1C">
              <w:rPr>
                <w:rFonts w:ascii="宋体" w:eastAsia="宋体" w:hAnsi="宋体" w:cs="Times New Roman"/>
                <w:szCs w:val="21"/>
              </w:rPr>
              <w:t>00*100 mm</w:t>
            </w:r>
            <w:r w:rsidRPr="00082F1C">
              <w:rPr>
                <w:rFonts w:ascii="宋体" w:eastAsia="宋体" w:hAnsi="宋体" w:cs="宋体" w:hint="eastAsia"/>
                <w:szCs w:val="21"/>
              </w:rPr>
              <w:t>，音响：内置3</w:t>
            </w:r>
            <w:r w:rsidRPr="00082F1C">
              <w:rPr>
                <w:rFonts w:ascii="宋体" w:eastAsia="宋体" w:hAnsi="宋体" w:cs="宋体"/>
                <w:szCs w:val="21"/>
              </w:rPr>
              <w:t>W*2</w:t>
            </w:r>
            <w:r w:rsidRPr="00082F1C">
              <w:rPr>
                <w:rFonts w:ascii="宋体" w:eastAsia="宋体" w:hAnsi="宋体" w:cs="Times New Roman" w:hint="eastAsia"/>
                <w:szCs w:val="21"/>
              </w:rPr>
              <w:t>；</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szCs w:val="21"/>
              </w:rPr>
              <w:t>2.</w:t>
            </w:r>
            <w:proofErr w:type="gramStart"/>
            <w:r w:rsidRPr="00082F1C">
              <w:rPr>
                <w:rFonts w:ascii="宋体" w:eastAsia="宋体" w:hAnsi="宋体" w:cs="Times New Roman"/>
                <w:szCs w:val="21"/>
              </w:rPr>
              <w:t>4</w:t>
            </w:r>
            <w:proofErr w:type="gramEnd"/>
            <w:r w:rsidRPr="00082F1C">
              <w:rPr>
                <w:rFonts w:ascii="宋体" w:eastAsia="宋体" w:hAnsi="宋体" w:cs="Times New Roman" w:hint="eastAsia"/>
                <w:szCs w:val="21"/>
              </w:rPr>
              <w:t>万分之一分析天平（带称量玻璃管用橡胶支架）。</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3.技术参数、性能指标 ：</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3.1比表面积范围：0.0005m</w:t>
            </w:r>
            <w:r w:rsidRPr="00082F1C">
              <w:rPr>
                <w:rFonts w:ascii="宋体" w:eastAsia="宋体" w:hAnsi="宋体" w:cs="Times New Roman" w:hint="eastAsia"/>
                <w:szCs w:val="21"/>
                <w:vertAlign w:val="superscript"/>
              </w:rPr>
              <w:t>2</w:t>
            </w:r>
            <w:r w:rsidRPr="00082F1C">
              <w:rPr>
                <w:rFonts w:ascii="宋体" w:eastAsia="宋体" w:hAnsi="宋体" w:cs="Times New Roman" w:hint="eastAsia"/>
                <w:szCs w:val="21"/>
              </w:rPr>
              <w:t>/g至无上限；</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3.2孔径分析范围：3.5 Å至5000 Å，微孔区段的分辨率为0.2 Å；</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3.3分析系统：三个工作站可以同时测定样品的比表面积，</w:t>
            </w:r>
            <w:proofErr w:type="gramStart"/>
            <w:r w:rsidRPr="00082F1C">
              <w:rPr>
                <w:rFonts w:ascii="宋体" w:eastAsia="宋体" w:hAnsi="宋体" w:cs="Times New Roman" w:hint="eastAsia"/>
                <w:szCs w:val="21"/>
              </w:rPr>
              <w:t>介</w:t>
            </w:r>
            <w:proofErr w:type="gramEnd"/>
            <w:r w:rsidRPr="00082F1C">
              <w:rPr>
                <w:rFonts w:ascii="宋体" w:eastAsia="宋体" w:hAnsi="宋体" w:cs="Times New Roman" w:hint="eastAsia"/>
                <w:szCs w:val="21"/>
              </w:rPr>
              <w:t>孔孔径分布，孔隙率和蒸汽吸附分析。该仪器可以测定超微孔样品；</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3.4真空系统：配备分子</w:t>
            </w:r>
            <w:proofErr w:type="gramStart"/>
            <w:r w:rsidRPr="00082F1C">
              <w:rPr>
                <w:rFonts w:ascii="宋体" w:eastAsia="宋体" w:hAnsi="宋体" w:cs="Times New Roman" w:hint="eastAsia"/>
                <w:szCs w:val="21"/>
              </w:rPr>
              <w:t>涡</w:t>
            </w:r>
            <w:proofErr w:type="gramEnd"/>
            <w:r w:rsidRPr="00082F1C">
              <w:rPr>
                <w:rFonts w:ascii="宋体" w:eastAsia="宋体" w:hAnsi="宋体" w:cs="Times New Roman" w:hint="eastAsia"/>
                <w:szCs w:val="21"/>
              </w:rPr>
              <w:t>沦真空泵和二级机械泵双</w:t>
            </w:r>
            <w:proofErr w:type="gramStart"/>
            <w:r w:rsidRPr="00082F1C">
              <w:rPr>
                <w:rFonts w:ascii="宋体" w:eastAsia="宋体" w:hAnsi="宋体" w:cs="Times New Roman" w:hint="eastAsia"/>
                <w:szCs w:val="21"/>
              </w:rPr>
              <w:t>极</w:t>
            </w:r>
            <w:proofErr w:type="gramEnd"/>
            <w:r w:rsidRPr="00082F1C">
              <w:rPr>
                <w:rFonts w:ascii="宋体" w:eastAsia="宋体" w:hAnsi="宋体" w:cs="Times New Roman" w:hint="eastAsia"/>
                <w:szCs w:val="21"/>
              </w:rPr>
              <w:t>真空泵，分析相对压力可达10-9 P/P0（附带真空泵油1升）；</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3.5蒸汽系统：配备蒸汽发生组件，可进行样品对水蒸汽、有机蒸汽的吸附性能测试。同时仪器内部所有密封组件以及管件需进行防腐处理，内部管路具有加热保温（加热温度至少达到40摄氏度或以上）。蒸汽发生器工作站不能和</w:t>
            </w:r>
            <w:proofErr w:type="gramStart"/>
            <w:r w:rsidRPr="00082F1C">
              <w:rPr>
                <w:rFonts w:ascii="宋体" w:eastAsia="宋体" w:hAnsi="宋体" w:cs="Times New Roman" w:hint="eastAsia"/>
                <w:szCs w:val="21"/>
              </w:rPr>
              <w:t>分析站</w:t>
            </w:r>
            <w:proofErr w:type="gramEnd"/>
            <w:r w:rsidRPr="00082F1C">
              <w:rPr>
                <w:rFonts w:ascii="宋体" w:eastAsia="宋体" w:hAnsi="宋体" w:cs="Times New Roman" w:hint="eastAsia"/>
                <w:szCs w:val="21"/>
              </w:rPr>
              <w:t>或饱和压力站共享；</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3.6压力传感器：微孔</w:t>
            </w:r>
            <w:proofErr w:type="gramStart"/>
            <w:r w:rsidRPr="00082F1C">
              <w:rPr>
                <w:rFonts w:ascii="宋体" w:eastAsia="宋体" w:hAnsi="宋体" w:cs="Times New Roman" w:hint="eastAsia"/>
                <w:szCs w:val="21"/>
              </w:rPr>
              <w:t>分析站</w:t>
            </w:r>
            <w:proofErr w:type="gramEnd"/>
            <w:r w:rsidRPr="00082F1C">
              <w:rPr>
                <w:rFonts w:ascii="宋体" w:eastAsia="宋体" w:hAnsi="宋体" w:cs="Times New Roman" w:hint="eastAsia"/>
                <w:szCs w:val="21"/>
              </w:rPr>
              <w:t>必须配备0.1torr压力传感器。整机配备1000torr、10torr、0.1torr三级压力传</w:t>
            </w:r>
            <w:r w:rsidRPr="00082F1C">
              <w:rPr>
                <w:rFonts w:ascii="宋体" w:eastAsia="宋体" w:hAnsi="宋体" w:cs="Times New Roman" w:hint="eastAsia"/>
                <w:szCs w:val="21"/>
              </w:rPr>
              <w:lastRenderedPageBreak/>
              <w:t>感器。</w:t>
            </w:r>
            <w:proofErr w:type="gramStart"/>
            <w:r w:rsidRPr="00082F1C">
              <w:rPr>
                <w:rFonts w:ascii="宋体" w:eastAsia="宋体" w:hAnsi="宋体" w:cs="Times New Roman" w:hint="eastAsia"/>
                <w:szCs w:val="21"/>
              </w:rPr>
              <w:t>岐</w:t>
            </w:r>
            <w:proofErr w:type="gramEnd"/>
            <w:r w:rsidRPr="00082F1C">
              <w:rPr>
                <w:rFonts w:ascii="宋体" w:eastAsia="宋体" w:hAnsi="宋体" w:cs="Times New Roman" w:hint="eastAsia"/>
                <w:szCs w:val="21"/>
              </w:rPr>
              <w:t>管和P0管均有独立的压力传感器；</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3.7脱气系统：可同时进行6个样品的最高450℃加热和抽真空脱气制备。配套独立的真空泵，不与</w:t>
            </w:r>
            <w:proofErr w:type="gramStart"/>
            <w:r w:rsidRPr="00082F1C">
              <w:rPr>
                <w:rFonts w:ascii="宋体" w:eastAsia="宋体" w:hAnsi="宋体" w:cs="Times New Roman" w:hint="eastAsia"/>
                <w:szCs w:val="21"/>
              </w:rPr>
              <w:t>分析站</w:t>
            </w:r>
            <w:proofErr w:type="gramEnd"/>
            <w:r w:rsidRPr="00082F1C">
              <w:rPr>
                <w:rFonts w:ascii="宋体" w:eastAsia="宋体" w:hAnsi="宋体" w:cs="Times New Roman" w:hint="eastAsia"/>
                <w:szCs w:val="21"/>
              </w:rPr>
              <w:t>共用端口，不与分析系统竞争真空；</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3.8气动阀：内部所有阀门控制采用气动阀技术，由软件控制，保证仪器密封性；</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3.9自由体积校正：采用实时监测样品管死体积的变化，保证数据的精准性；</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3.10杜瓦瓶：大容量杜瓦瓶可以连续或者间歇60小时以上，分析中途可以任意添加冷浴液体；</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3.11分析过程中分析杜瓦瓶不得移动，保证仪器短期分析精度和长期使用寿命；</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3.12仪器应配置至少6个进气口, 以便使进行不同的气体分析时无需更换气路；</w:t>
            </w:r>
          </w:p>
          <w:p w:rsidR="00082F1C" w:rsidRPr="00082F1C" w:rsidRDefault="00082F1C" w:rsidP="00082F1C">
            <w:pPr>
              <w:wordWrap w:val="0"/>
              <w:adjustRightInd w:val="0"/>
              <w:snapToGrid w:val="0"/>
              <w:spacing w:line="300" w:lineRule="auto"/>
              <w:ind w:firstLineChars="50" w:firstLine="105"/>
              <w:rPr>
                <w:rFonts w:ascii="宋体" w:eastAsia="宋体" w:hAnsi="宋体" w:cs="Times New Roman" w:hint="eastAsia"/>
                <w:szCs w:val="21"/>
              </w:rPr>
            </w:pPr>
            <w:r w:rsidRPr="00082F1C">
              <w:rPr>
                <w:rFonts w:ascii="宋体" w:eastAsia="宋体" w:hAnsi="宋体" w:cs="Times New Roman" w:hint="eastAsia"/>
                <w:szCs w:val="21"/>
              </w:rPr>
              <w:t>3.13 气瓶上的气体流量计3个。</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4.技术文件∕资料：供货时提供操作说明书。</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5.软件要求：</w:t>
            </w:r>
            <w:r w:rsidRPr="00082F1C">
              <w:rPr>
                <w:rFonts w:ascii="宋体" w:eastAsia="宋体" w:hAnsi="宋体" w:cs="宋体" w:hint="eastAsia"/>
                <w:szCs w:val="21"/>
              </w:rPr>
              <w:t>软件终身免费升级。</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6.送货要求：免费送货上门。</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7.安装调试：仪器到达用户所在地后，在接到用户通知后两周内执行安装调试。</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8.人员培训：在用户所在地对用户进行免费培训，培训内容包括仪器的技术原理，操作，数据处理，仪器维护等。</w:t>
            </w:r>
          </w:p>
          <w:p w:rsidR="00082F1C" w:rsidRPr="00082F1C" w:rsidRDefault="00082F1C" w:rsidP="00082F1C">
            <w:pPr>
              <w:wordWrap w:val="0"/>
              <w:adjustRightInd w:val="0"/>
              <w:snapToGrid w:val="0"/>
              <w:spacing w:line="300" w:lineRule="auto"/>
              <w:rPr>
                <w:rFonts w:ascii="宋体" w:eastAsia="宋体" w:hAnsi="宋体" w:cs="Times New Roman" w:hint="eastAsia"/>
                <w:szCs w:val="21"/>
              </w:rPr>
            </w:pPr>
            <w:r w:rsidRPr="00082F1C">
              <w:rPr>
                <w:rFonts w:ascii="宋体" w:eastAsia="宋体" w:hAnsi="宋体" w:cs="Times New Roman" w:hint="eastAsia"/>
                <w:szCs w:val="21"/>
              </w:rPr>
              <w:t>9.售后服务与质量保证：现场免费培训，各项性能指标达到技术要求，由供需双方共同签字认可，现场验收，仪器验收合格后，供方须提供整机三年免费保修。</w:t>
            </w:r>
          </w:p>
          <w:p w:rsidR="00082F1C" w:rsidRPr="00082F1C" w:rsidRDefault="00082F1C" w:rsidP="00082F1C">
            <w:pPr>
              <w:wordWrap w:val="0"/>
              <w:adjustRightInd w:val="0"/>
              <w:snapToGrid w:val="0"/>
              <w:spacing w:line="300" w:lineRule="auto"/>
              <w:rPr>
                <w:rFonts w:ascii="宋体" w:eastAsia="宋体" w:hAnsi="宋体" w:cs="宋体" w:hint="eastAsia"/>
                <w:b/>
                <w:bCs/>
                <w:szCs w:val="21"/>
              </w:rPr>
            </w:pPr>
            <w:r w:rsidRPr="00082F1C">
              <w:rPr>
                <w:rFonts w:ascii="宋体" w:eastAsia="宋体" w:hAnsi="宋体" w:cs="Times New Roman" w:hint="eastAsia"/>
                <w:b/>
                <w:szCs w:val="21"/>
              </w:rPr>
              <w:t>★10.其他要求：为保证原厂进口产品，投标文件出具原厂针对本项目的授权书和售后服务承诺书原件（需注明具体项目名称及编号），台式电脑除外。</w:t>
            </w:r>
          </w:p>
        </w:tc>
        <w:tc>
          <w:tcPr>
            <w:tcW w:w="316" w:type="pct"/>
            <w:vAlign w:val="center"/>
          </w:tcPr>
          <w:p w:rsidR="00082F1C" w:rsidRPr="00082F1C" w:rsidRDefault="00082F1C" w:rsidP="00082F1C">
            <w:pPr>
              <w:wordWrap w:val="0"/>
              <w:adjustRightInd w:val="0"/>
              <w:snapToGrid w:val="0"/>
              <w:spacing w:line="300" w:lineRule="auto"/>
              <w:jc w:val="center"/>
              <w:rPr>
                <w:rFonts w:ascii="宋体" w:eastAsia="宋体" w:hAnsi="宋体" w:cs="宋体" w:hint="eastAsia"/>
                <w:szCs w:val="21"/>
              </w:rPr>
            </w:pPr>
            <w:r w:rsidRPr="00082F1C">
              <w:rPr>
                <w:rFonts w:ascii="宋体" w:eastAsia="宋体" w:hAnsi="宋体" w:cs="宋体" w:hint="eastAsia"/>
                <w:szCs w:val="21"/>
              </w:rPr>
              <w:lastRenderedPageBreak/>
              <w:t>1台</w:t>
            </w:r>
          </w:p>
        </w:tc>
        <w:tc>
          <w:tcPr>
            <w:tcW w:w="615" w:type="pct"/>
            <w:vAlign w:val="center"/>
          </w:tcPr>
          <w:p w:rsidR="00082F1C" w:rsidRPr="00082F1C" w:rsidRDefault="00082F1C" w:rsidP="00082F1C">
            <w:pPr>
              <w:wordWrap w:val="0"/>
              <w:adjustRightInd w:val="0"/>
              <w:snapToGrid w:val="0"/>
              <w:spacing w:line="300" w:lineRule="auto"/>
              <w:jc w:val="center"/>
              <w:rPr>
                <w:rFonts w:ascii="宋体" w:eastAsia="宋体" w:hAnsi="宋体" w:cs="Times New Roman"/>
                <w:bCs/>
                <w:szCs w:val="21"/>
              </w:rPr>
            </w:pPr>
            <w:r w:rsidRPr="00082F1C">
              <w:rPr>
                <w:rFonts w:ascii="宋体" w:eastAsia="宋体" w:hAnsi="宋体" w:cs="Times New Roman"/>
                <w:bCs/>
                <w:szCs w:val="21"/>
              </w:rPr>
              <w:t>工业</w:t>
            </w:r>
          </w:p>
        </w:tc>
      </w:tr>
    </w:tbl>
    <w:p w:rsidR="00082F1C" w:rsidRPr="00082F1C" w:rsidRDefault="00082F1C" w:rsidP="00082F1C">
      <w:pPr>
        <w:rPr>
          <w:rFonts w:ascii="Times New Roman" w:eastAsia="宋体" w:hAnsi="Times New Roman" w:cs="Times New Roman" w:hint="eastAsia"/>
          <w:szCs w:val="24"/>
        </w:rPr>
      </w:pPr>
    </w:p>
    <w:p w:rsidR="00082F1C" w:rsidRPr="00082F1C" w:rsidRDefault="00082F1C" w:rsidP="00082F1C">
      <w:pPr>
        <w:keepNext/>
        <w:keepLines/>
        <w:adjustRightInd w:val="0"/>
        <w:snapToGrid w:val="0"/>
        <w:spacing w:line="360" w:lineRule="auto"/>
        <w:outlineLvl w:val="1"/>
        <w:rPr>
          <w:rFonts w:ascii="宋体" w:eastAsia="宋体" w:hAnsi="宋体" w:cs="Times New Roman"/>
          <w:b/>
          <w:bCs/>
          <w:szCs w:val="21"/>
        </w:rPr>
      </w:pPr>
      <w:r w:rsidRPr="00082F1C">
        <w:rPr>
          <w:rFonts w:ascii="宋体" w:eastAsia="宋体" w:hAnsi="宋体" w:cs="Times New Roman"/>
          <w:b/>
          <w:bCs/>
          <w:szCs w:val="21"/>
        </w:rPr>
        <w:t>三、备品备件及专用工具</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bookmarkStart w:id="4" w:name="_Toc455587277"/>
      <w:bookmarkStart w:id="5" w:name="_Toc445554752"/>
      <w:bookmarkStart w:id="6" w:name="_Toc455587093"/>
      <w:r w:rsidRPr="00082F1C">
        <w:rPr>
          <w:rFonts w:ascii="宋体" w:eastAsia="宋体" w:hAnsi="宋体" w:cs="Times New Roman"/>
          <w:kern w:val="0"/>
          <w:szCs w:val="21"/>
        </w:rPr>
        <w:t>1、备品备件：中标人提供能够满足质量保证期内的设备维修要求的备品备件，备品备件应是新品。</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2、专用工具：中标人提供设备安装、调试、验收、维修、保养所必要的专用工具、仪器、仪表等工具。</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p>
    <w:p w:rsidR="00082F1C" w:rsidRPr="00082F1C" w:rsidRDefault="00082F1C" w:rsidP="00082F1C">
      <w:pPr>
        <w:keepNext/>
        <w:keepLines/>
        <w:adjustRightInd w:val="0"/>
        <w:snapToGrid w:val="0"/>
        <w:spacing w:line="360" w:lineRule="auto"/>
        <w:outlineLvl w:val="1"/>
        <w:rPr>
          <w:rFonts w:ascii="宋体" w:eastAsia="宋体" w:hAnsi="宋体" w:cs="Times New Roman"/>
          <w:b/>
          <w:bCs/>
          <w:szCs w:val="21"/>
        </w:rPr>
      </w:pPr>
      <w:bookmarkStart w:id="7" w:name="_Toc532199625"/>
      <w:bookmarkStart w:id="8" w:name="_Toc455587094"/>
      <w:bookmarkStart w:id="9" w:name="_Toc455587278"/>
      <w:bookmarkStart w:id="10" w:name="_Toc445554753"/>
      <w:bookmarkEnd w:id="4"/>
      <w:bookmarkEnd w:id="5"/>
      <w:bookmarkEnd w:id="6"/>
      <w:r w:rsidRPr="00082F1C">
        <w:rPr>
          <w:rFonts w:ascii="宋体" w:eastAsia="宋体" w:hAnsi="宋体" w:cs="Times New Roman"/>
          <w:b/>
          <w:bCs/>
          <w:szCs w:val="21"/>
        </w:rPr>
        <w:t>四、安装调试、验收试验及质量保证</w:t>
      </w:r>
      <w:bookmarkEnd w:id="7"/>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1、中标人在设备安装地点负责安装、调试。</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2、具体设备验收标准和程序按采购人要求执行，</w:t>
      </w:r>
      <w:r w:rsidRPr="00082F1C">
        <w:rPr>
          <w:rFonts w:ascii="宋体" w:eastAsia="宋体" w:hAnsi="宋体" w:cs="Times New Roman"/>
          <w:b/>
          <w:kern w:val="0"/>
          <w:szCs w:val="21"/>
        </w:rPr>
        <w:t>下列验收程序可参照执行：</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2.1 采购人和相关部门按照招标文件和投标文件承诺进行验收。招标文件没有规定和投</w:t>
      </w:r>
      <w:r w:rsidRPr="00082F1C">
        <w:rPr>
          <w:rFonts w:ascii="宋体" w:eastAsia="宋体" w:hAnsi="宋体" w:cs="Times New Roman"/>
          <w:kern w:val="0"/>
          <w:szCs w:val="21"/>
        </w:rPr>
        <w:lastRenderedPageBreak/>
        <w:t>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2.2货物在验收时，中标人应提供发票、制造厂家出具的产品合格证书、装箱清单等,涉及进口的部件须提供中国海</w:t>
      </w:r>
      <w:proofErr w:type="gramStart"/>
      <w:r w:rsidRPr="00082F1C">
        <w:rPr>
          <w:rFonts w:ascii="宋体" w:eastAsia="宋体" w:hAnsi="宋体" w:cs="Times New Roman"/>
          <w:kern w:val="0"/>
          <w:szCs w:val="21"/>
        </w:rPr>
        <w:t>关进口</w:t>
      </w:r>
      <w:proofErr w:type="gramEnd"/>
      <w:r w:rsidRPr="00082F1C">
        <w:rPr>
          <w:rFonts w:ascii="宋体" w:eastAsia="宋体" w:hAnsi="宋体" w:cs="Times New Roman"/>
          <w:kern w:val="0"/>
          <w:szCs w:val="21"/>
        </w:rPr>
        <w:t>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2.3 中标人应根据采购人使用单位的技术要求提供相应的产品。由中标人所提供的设备部件间的连线和插接件均应视为设备内部器件，包含在相应的设备之中。</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其费用包含在合同总价中。</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p>
    <w:p w:rsidR="00082F1C" w:rsidRPr="00082F1C" w:rsidRDefault="00082F1C" w:rsidP="00082F1C">
      <w:pPr>
        <w:keepNext/>
        <w:keepLines/>
        <w:adjustRightInd w:val="0"/>
        <w:snapToGrid w:val="0"/>
        <w:spacing w:line="360" w:lineRule="auto"/>
        <w:outlineLvl w:val="1"/>
        <w:rPr>
          <w:rFonts w:ascii="宋体" w:eastAsia="宋体" w:hAnsi="宋体" w:cs="Times New Roman"/>
          <w:b/>
          <w:bCs/>
          <w:szCs w:val="21"/>
        </w:rPr>
      </w:pPr>
      <w:bookmarkStart w:id="11" w:name="_Toc532199626"/>
      <w:r w:rsidRPr="00082F1C">
        <w:rPr>
          <w:rFonts w:ascii="宋体" w:eastAsia="宋体" w:hAnsi="宋体" w:cs="Times New Roman"/>
          <w:b/>
          <w:bCs/>
          <w:szCs w:val="21"/>
        </w:rPr>
        <w:t>五、包装运输</w:t>
      </w:r>
      <w:bookmarkEnd w:id="8"/>
      <w:bookmarkEnd w:id="9"/>
      <w:bookmarkEnd w:id="10"/>
      <w:bookmarkEnd w:id="11"/>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bookmarkStart w:id="12" w:name="_Toc455587095"/>
      <w:bookmarkStart w:id="13" w:name="_Toc455587279"/>
      <w:bookmarkStart w:id="14" w:name="_Toc445554754"/>
      <w:r w:rsidRPr="00082F1C">
        <w:rPr>
          <w:rFonts w:ascii="宋体" w:eastAsia="宋体" w:hAnsi="宋体" w:cs="Times New Roman"/>
          <w:kern w:val="0"/>
          <w:szCs w:val="21"/>
        </w:rPr>
        <w:t>1、中标人负责设备包装、办理运输和保险，将设备安全运抵交货地点。</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2、设备制造完成并通过试验后应及时包装，否则应得到切实的保护，确保其不受污损。</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3、在包装箱外应标明采购人的订货号、发货号。</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4、各种包装应能确保各零部件在运输过程中不致遭到损坏、丢失、变形、受潮和腐蚀。</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5、包装箱上应有明显的包装储运图示标志。</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6、整体产品或分别运输的部件都要适应运输和装载的要求。</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7、随产品提供的技术资料应完整无缺。</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p>
    <w:p w:rsidR="00082F1C" w:rsidRPr="00082F1C" w:rsidRDefault="00082F1C" w:rsidP="00082F1C">
      <w:pPr>
        <w:keepNext/>
        <w:keepLines/>
        <w:adjustRightInd w:val="0"/>
        <w:snapToGrid w:val="0"/>
        <w:spacing w:line="360" w:lineRule="auto"/>
        <w:outlineLvl w:val="1"/>
        <w:rPr>
          <w:rFonts w:ascii="宋体" w:eastAsia="宋体" w:hAnsi="宋体" w:cs="Times New Roman"/>
          <w:b/>
          <w:bCs/>
          <w:szCs w:val="21"/>
        </w:rPr>
      </w:pPr>
      <w:bookmarkStart w:id="15" w:name="_Toc532199627"/>
      <w:r w:rsidRPr="00082F1C">
        <w:rPr>
          <w:rFonts w:ascii="宋体" w:eastAsia="宋体" w:hAnsi="宋体" w:cs="Times New Roman"/>
          <w:b/>
          <w:bCs/>
          <w:szCs w:val="21"/>
        </w:rPr>
        <w:lastRenderedPageBreak/>
        <w:t>六、技术培训</w:t>
      </w:r>
      <w:bookmarkEnd w:id="12"/>
      <w:bookmarkEnd w:id="13"/>
      <w:bookmarkEnd w:id="14"/>
      <w:bookmarkEnd w:id="15"/>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1、为使合同设备能正常安装和运行，由中标人提供相应的技术培训，并免收采购人培训费用。培训内容应与工程进度相一致。</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0"/>
          <w:szCs w:val="21"/>
        </w:rPr>
      </w:pPr>
      <w:r w:rsidRPr="00082F1C">
        <w:rPr>
          <w:rFonts w:ascii="宋体" w:eastAsia="宋体" w:hAnsi="宋体" w:cs="Times New Roman"/>
          <w:kern w:val="0"/>
          <w:szCs w:val="21"/>
        </w:rPr>
        <w:t>2、培训的时间、人数、地点等具体内容由买卖双方商定，内容至少包括：设备原理、使用、维护、运行操作、常见故障处理等。</w:t>
      </w:r>
    </w:p>
    <w:p w:rsidR="00082F1C" w:rsidRPr="00082F1C" w:rsidRDefault="00082F1C" w:rsidP="00082F1C">
      <w:pPr>
        <w:adjustRightInd w:val="0"/>
        <w:snapToGrid w:val="0"/>
        <w:spacing w:line="360" w:lineRule="auto"/>
        <w:ind w:firstLineChars="200" w:firstLine="422"/>
        <w:rPr>
          <w:rFonts w:ascii="宋体" w:eastAsia="宋体" w:hAnsi="宋体" w:cs="Times New Roman"/>
          <w:kern w:val="0"/>
          <w:szCs w:val="21"/>
        </w:rPr>
      </w:pPr>
      <w:r w:rsidRPr="00082F1C">
        <w:rPr>
          <w:rFonts w:ascii="宋体" w:eastAsia="宋体" w:hAnsi="宋体" w:cs="Times New Roman"/>
          <w:b/>
          <w:bCs/>
          <w:kern w:val="0"/>
          <w:szCs w:val="21"/>
        </w:rPr>
        <w:t>3、采购需求里有特别规定的，以采购需求中的需求为准。</w:t>
      </w:r>
    </w:p>
    <w:p w:rsidR="00082F1C" w:rsidRPr="00082F1C" w:rsidRDefault="00082F1C" w:rsidP="00082F1C">
      <w:pPr>
        <w:rPr>
          <w:rFonts w:ascii="Times New Roman" w:eastAsia="宋体" w:hAnsi="Times New Roman" w:cs="Times New Roman"/>
          <w:szCs w:val="24"/>
        </w:rPr>
      </w:pPr>
    </w:p>
    <w:p w:rsidR="00082F1C" w:rsidRPr="00082F1C" w:rsidRDefault="00082F1C" w:rsidP="00082F1C">
      <w:pPr>
        <w:keepNext/>
        <w:keepLines/>
        <w:adjustRightInd w:val="0"/>
        <w:snapToGrid w:val="0"/>
        <w:spacing w:line="360" w:lineRule="auto"/>
        <w:outlineLvl w:val="1"/>
        <w:rPr>
          <w:rFonts w:ascii="宋体" w:eastAsia="宋体" w:hAnsi="宋体" w:cs="Times New Roman"/>
          <w:b/>
          <w:bCs/>
          <w:szCs w:val="21"/>
        </w:rPr>
      </w:pPr>
      <w:bookmarkStart w:id="16" w:name="_Toc532199628"/>
      <w:r w:rsidRPr="00082F1C">
        <w:rPr>
          <w:rFonts w:ascii="宋体" w:eastAsia="宋体" w:hAnsi="宋体" w:cs="Times New Roman"/>
          <w:b/>
          <w:bCs/>
          <w:szCs w:val="21"/>
        </w:rPr>
        <w:t>七、质保及售后服务</w:t>
      </w:r>
    </w:p>
    <w:p w:rsidR="00082F1C" w:rsidRPr="00082F1C" w:rsidRDefault="00082F1C" w:rsidP="00082F1C">
      <w:pPr>
        <w:adjustRightInd w:val="0"/>
        <w:snapToGrid w:val="0"/>
        <w:spacing w:line="360" w:lineRule="auto"/>
        <w:ind w:firstLineChars="200" w:firstLine="420"/>
        <w:rPr>
          <w:rFonts w:ascii="宋体" w:eastAsia="宋体" w:hAnsi="宋体" w:cs="Times New Roman"/>
          <w:kern w:val="28"/>
          <w:szCs w:val="21"/>
        </w:rPr>
      </w:pPr>
      <w:r w:rsidRPr="00082F1C">
        <w:rPr>
          <w:rFonts w:ascii="宋体" w:eastAsia="宋体" w:hAnsi="宋体" w:cs="Times New Roman"/>
          <w:kern w:val="28"/>
          <w:szCs w:val="21"/>
        </w:rPr>
        <w:t>1、自双方签订《验收报告》起进入免费质保期。</w:t>
      </w:r>
    </w:p>
    <w:p w:rsidR="009734FA" w:rsidRPr="00082F1C" w:rsidRDefault="00082F1C" w:rsidP="00082F1C">
      <w:pPr>
        <w:adjustRightInd w:val="0"/>
        <w:snapToGrid w:val="0"/>
        <w:spacing w:line="360" w:lineRule="auto"/>
        <w:ind w:firstLineChars="200" w:firstLine="420"/>
        <w:rPr>
          <w:rFonts w:ascii="宋体" w:eastAsia="宋体" w:hAnsi="宋体" w:cs="Times New Roman"/>
          <w:kern w:val="28"/>
          <w:szCs w:val="21"/>
        </w:rPr>
      </w:pPr>
      <w:r w:rsidRPr="00082F1C">
        <w:rPr>
          <w:rFonts w:ascii="宋体" w:eastAsia="宋体" w:hAnsi="宋体" w:cs="Times New Roman"/>
          <w:kern w:val="28"/>
          <w:szCs w:val="21"/>
        </w:rPr>
        <w:t>2、在质</w:t>
      </w:r>
      <w:proofErr w:type="gramStart"/>
      <w:r w:rsidRPr="00082F1C">
        <w:rPr>
          <w:rFonts w:ascii="宋体" w:eastAsia="宋体" w:hAnsi="宋体" w:cs="Times New Roman"/>
          <w:kern w:val="28"/>
          <w:szCs w:val="21"/>
        </w:rPr>
        <w:t>保期间</w:t>
      </w:r>
      <w:proofErr w:type="gramEnd"/>
      <w:r w:rsidRPr="00082F1C">
        <w:rPr>
          <w:rFonts w:ascii="宋体" w:eastAsia="宋体" w:hAnsi="宋体" w:cs="Times New Roman"/>
          <w:kern w:val="28"/>
          <w:szCs w:val="21"/>
        </w:rPr>
        <w:t>内，非采购人过失和故意并且在正常使用的情况下发现商品有缺陷，中标人将免费修理或替换该设备；在质</w:t>
      </w:r>
      <w:proofErr w:type="gramStart"/>
      <w:r w:rsidRPr="00082F1C">
        <w:rPr>
          <w:rFonts w:ascii="宋体" w:eastAsia="宋体" w:hAnsi="宋体" w:cs="Times New Roman"/>
          <w:kern w:val="28"/>
          <w:szCs w:val="21"/>
        </w:rPr>
        <w:t>保期间</w:t>
      </w:r>
      <w:proofErr w:type="gramEnd"/>
      <w:r w:rsidRPr="00082F1C">
        <w:rPr>
          <w:rFonts w:ascii="宋体" w:eastAsia="宋体" w:hAnsi="宋体" w:cs="Times New Roman"/>
          <w:kern w:val="28"/>
          <w:szCs w:val="21"/>
        </w:rPr>
        <w:t>内，非采购人过失和故意并且在正常使用的情况下设备发生故障，中标人应及时提供免费服务。</w:t>
      </w:r>
      <w:bookmarkEnd w:id="16"/>
    </w:p>
    <w:sectPr w:rsidR="009734FA" w:rsidRPr="00082F1C" w:rsidSect="009734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方正书宋简体">
    <w:altName w:val="宋体"/>
    <w:charset w:val="86"/>
    <w:family w:val="script"/>
    <w:pitch w:val="default"/>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F53"/>
    <w:multiLevelType w:val="multilevel"/>
    <w:tmpl w:val="00BD7F53"/>
    <w:lvl w:ilvl="0">
      <w:start w:val="6"/>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7B18FF"/>
    <w:multiLevelType w:val="multilevel"/>
    <w:tmpl w:val="75DE567E"/>
    <w:lvl w:ilvl="0">
      <w:start w:val="1"/>
      <w:numFmt w:val="decimal"/>
      <w:lvlText w:val="%1"/>
      <w:lvlJc w:val="left"/>
      <w:pPr>
        <w:ind w:left="425" w:hanging="425"/>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D65931"/>
    <w:multiLevelType w:val="multilevel"/>
    <w:tmpl w:val="07D65931"/>
    <w:lvl w:ilvl="0">
      <w:start w:val="3"/>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3E583E"/>
    <w:multiLevelType w:val="multilevel"/>
    <w:tmpl w:val="083E583E"/>
    <w:lvl w:ilvl="0">
      <w:start w:val="3"/>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427E11"/>
    <w:multiLevelType w:val="multilevel"/>
    <w:tmpl w:val="08427E11"/>
    <w:lvl w:ilvl="0">
      <w:start w:val="12"/>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4CB97D"/>
    <w:multiLevelType w:val="singleLevel"/>
    <w:tmpl w:val="094CB97D"/>
    <w:lvl w:ilvl="0">
      <w:start w:val="1"/>
      <w:numFmt w:val="decimal"/>
      <w:suff w:val="nothing"/>
      <w:lvlText w:val="（%1）"/>
      <w:lvlJc w:val="left"/>
    </w:lvl>
  </w:abstractNum>
  <w:abstractNum w:abstractNumId="6">
    <w:nsid w:val="0A3F4DF3"/>
    <w:multiLevelType w:val="multilevel"/>
    <w:tmpl w:val="0A3F4DF3"/>
    <w:lvl w:ilvl="0">
      <w:start w:val="6"/>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1F3909"/>
    <w:multiLevelType w:val="hybridMultilevel"/>
    <w:tmpl w:val="5364A04A"/>
    <w:lvl w:ilvl="0" w:tplc="0256F952">
      <w:start w:val="1"/>
      <w:numFmt w:val="decimal"/>
      <w:suff w:val="nothing"/>
      <w:lvlText w:val="3.7.%1"/>
      <w:lvlJc w:val="left"/>
      <w:pPr>
        <w:ind w:left="420" w:hanging="19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5F5116"/>
    <w:multiLevelType w:val="multilevel"/>
    <w:tmpl w:val="135F5116"/>
    <w:lvl w:ilvl="0">
      <w:start w:val="6"/>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64596C"/>
    <w:multiLevelType w:val="multilevel"/>
    <w:tmpl w:val="1C64596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9C0B89"/>
    <w:multiLevelType w:val="multilevel"/>
    <w:tmpl w:val="1E9C0B89"/>
    <w:lvl w:ilvl="0">
      <w:start w:val="9"/>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C92B3E"/>
    <w:multiLevelType w:val="multilevel"/>
    <w:tmpl w:val="1026DD8A"/>
    <w:lvl w:ilvl="0">
      <w:start w:val="1"/>
      <w:numFmt w:val="decimal"/>
      <w:lvlText w:val="%1."/>
      <w:lvlJc w:val="left"/>
      <w:pPr>
        <w:ind w:left="425" w:hanging="425"/>
      </w:pPr>
      <w:rPr>
        <w:rFonts w:hint="eastAsia"/>
      </w:rPr>
    </w:lvl>
    <w:lvl w:ilvl="1">
      <w:start w:val="1"/>
      <w:numFmt w:val="decimal"/>
      <w:lvlText w:val="%1.%2."/>
      <w:lvlJc w:val="left"/>
      <w:pPr>
        <w:ind w:left="567" w:hanging="454"/>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25D47F19"/>
    <w:multiLevelType w:val="multilevel"/>
    <w:tmpl w:val="75DE567E"/>
    <w:lvl w:ilvl="0">
      <w:start w:val="1"/>
      <w:numFmt w:val="decimal"/>
      <w:lvlText w:val="%1"/>
      <w:lvlJc w:val="left"/>
      <w:pPr>
        <w:ind w:left="425" w:hanging="425"/>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8E22175"/>
    <w:multiLevelType w:val="multilevel"/>
    <w:tmpl w:val="75DE567E"/>
    <w:lvl w:ilvl="0">
      <w:start w:val="1"/>
      <w:numFmt w:val="decimal"/>
      <w:lvlText w:val="%1"/>
      <w:lvlJc w:val="left"/>
      <w:pPr>
        <w:ind w:left="425" w:hanging="425"/>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ECA44A8"/>
    <w:multiLevelType w:val="multilevel"/>
    <w:tmpl w:val="2ECA44A8"/>
    <w:lvl w:ilvl="0">
      <w:start w:val="6"/>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0A13CC0"/>
    <w:multiLevelType w:val="multilevel"/>
    <w:tmpl w:val="30A13CC0"/>
    <w:lvl w:ilvl="0">
      <w:start w:val="1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0E20D84"/>
    <w:multiLevelType w:val="singleLevel"/>
    <w:tmpl w:val="04090017"/>
    <w:lvl w:ilvl="0">
      <w:start w:val="1"/>
      <w:numFmt w:val="chineseCountingThousand"/>
      <w:lvlText w:val="(%1)"/>
      <w:lvlJc w:val="left"/>
      <w:pPr>
        <w:tabs>
          <w:tab w:val="num" w:pos="915"/>
        </w:tabs>
        <w:ind w:left="915" w:hanging="420"/>
      </w:pPr>
      <w:rPr>
        <w:rFonts w:hint="default"/>
      </w:rPr>
    </w:lvl>
  </w:abstractNum>
  <w:abstractNum w:abstractNumId="17">
    <w:nsid w:val="32AD4BC0"/>
    <w:multiLevelType w:val="multilevel"/>
    <w:tmpl w:val="32AD4BC0"/>
    <w:lvl w:ilvl="0">
      <w:start w:val="5"/>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2E03B1"/>
    <w:multiLevelType w:val="multilevel"/>
    <w:tmpl w:val="342E03B1"/>
    <w:lvl w:ilvl="0">
      <w:start w:val="6"/>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3794CF"/>
    <w:multiLevelType w:val="singleLevel"/>
    <w:tmpl w:val="343794CF"/>
    <w:lvl w:ilvl="0">
      <w:start w:val="3"/>
      <w:numFmt w:val="decimal"/>
      <w:suff w:val="nothing"/>
      <w:lvlText w:val="%1、"/>
      <w:lvlJc w:val="left"/>
    </w:lvl>
  </w:abstractNum>
  <w:abstractNum w:abstractNumId="20">
    <w:nsid w:val="383E5DBE"/>
    <w:multiLevelType w:val="multilevel"/>
    <w:tmpl w:val="383E5DBE"/>
    <w:lvl w:ilvl="0">
      <w:start w:val="1"/>
      <w:numFmt w:val="decimal"/>
      <w:suff w:val="nothing"/>
      <w:lvlText w:val="%1、"/>
      <w:lvlJc w:val="left"/>
      <w:pPr>
        <w:ind w:left="420" w:hanging="420"/>
      </w:pPr>
      <w:rPr>
        <w:rFonts w:hint="eastAsia"/>
      </w:rPr>
    </w:lvl>
    <w:lvl w:ilvl="1">
      <w:start w:val="1"/>
      <w:numFmt w:val="bullet"/>
      <w:suff w:val="nothing"/>
      <w:lvlText w:val="★"/>
      <w:lvlJc w:val="left"/>
      <w:pPr>
        <w:ind w:left="780" w:hanging="360"/>
      </w:pPr>
      <w:rPr>
        <w:rFonts w:ascii="宋体" w:eastAsia="宋体" w:hAnsi="宋体" w:cs="宋体" w:hint="eastAsia"/>
      </w:rPr>
    </w:lvl>
    <w:lvl w:ilvl="2">
      <w:numFmt w:val="bullet"/>
      <w:lvlText w:val="■"/>
      <w:lvlJc w:val="left"/>
      <w:pPr>
        <w:ind w:left="1200" w:hanging="360"/>
      </w:pPr>
      <w:rPr>
        <w:rFonts w:ascii="Times New Roman" w:eastAsia="Times New Roman" w:hAnsi="Times New Roman" w:cs="Times New Roman" w:hint="default"/>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B5572D6"/>
    <w:multiLevelType w:val="hybridMultilevel"/>
    <w:tmpl w:val="B4DCD72C"/>
    <w:lvl w:ilvl="0" w:tplc="B8507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AB594F"/>
    <w:multiLevelType w:val="multilevel"/>
    <w:tmpl w:val="1EE453C0"/>
    <w:lvl w:ilvl="0">
      <w:start w:val="1"/>
      <w:numFmt w:val="decimal"/>
      <w:lvlText w:val="%1."/>
      <w:lvlJc w:val="left"/>
      <w:pPr>
        <w:ind w:left="425" w:hanging="425"/>
      </w:pPr>
      <w:rPr>
        <w:rFonts w:hint="eastAsia"/>
      </w:rPr>
    </w:lvl>
    <w:lvl w:ilvl="1">
      <w:start w:val="2"/>
      <w:numFmt w:val="decimal"/>
      <w:lvlText w:val="%1.%2."/>
      <w:lvlJc w:val="left"/>
      <w:pPr>
        <w:ind w:left="567" w:hanging="454"/>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4254604D"/>
    <w:multiLevelType w:val="multilevel"/>
    <w:tmpl w:val="75DE567E"/>
    <w:lvl w:ilvl="0">
      <w:start w:val="1"/>
      <w:numFmt w:val="decimal"/>
      <w:lvlText w:val="%1"/>
      <w:lvlJc w:val="left"/>
      <w:pPr>
        <w:ind w:left="425" w:hanging="425"/>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45A456B2"/>
    <w:multiLevelType w:val="multilevel"/>
    <w:tmpl w:val="45A456B2"/>
    <w:lvl w:ilvl="0">
      <w:start w:val="6"/>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F6F2AA1"/>
    <w:multiLevelType w:val="multilevel"/>
    <w:tmpl w:val="75DE567E"/>
    <w:lvl w:ilvl="0">
      <w:start w:val="1"/>
      <w:numFmt w:val="decimal"/>
      <w:lvlText w:val="%1"/>
      <w:lvlJc w:val="left"/>
      <w:pPr>
        <w:ind w:left="425" w:hanging="425"/>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F91237B"/>
    <w:multiLevelType w:val="multilevel"/>
    <w:tmpl w:val="4F91237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B26B96"/>
    <w:multiLevelType w:val="multilevel"/>
    <w:tmpl w:val="51B26B96"/>
    <w:lvl w:ilvl="0">
      <w:start w:val="14"/>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78E31D9"/>
    <w:multiLevelType w:val="multilevel"/>
    <w:tmpl w:val="75DE567E"/>
    <w:lvl w:ilvl="0">
      <w:start w:val="1"/>
      <w:numFmt w:val="decimal"/>
      <w:lvlText w:val="%1"/>
      <w:lvlJc w:val="left"/>
      <w:pPr>
        <w:ind w:left="425" w:hanging="425"/>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60EA4A70"/>
    <w:multiLevelType w:val="hybridMultilevel"/>
    <w:tmpl w:val="361421B6"/>
    <w:lvl w:ilvl="0" w:tplc="BAC0CFA4">
      <w:start w:val="1"/>
      <w:numFmt w:val="decimal"/>
      <w:suff w:val="nothing"/>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2763483"/>
    <w:multiLevelType w:val="singleLevel"/>
    <w:tmpl w:val="62763483"/>
    <w:lvl w:ilvl="0">
      <w:start w:val="1"/>
      <w:numFmt w:val="decimal"/>
      <w:suff w:val="nothing"/>
      <w:lvlText w:val="（%1）"/>
      <w:lvlJc w:val="left"/>
    </w:lvl>
  </w:abstractNum>
  <w:abstractNum w:abstractNumId="31">
    <w:nsid w:val="63EF0270"/>
    <w:multiLevelType w:val="multilevel"/>
    <w:tmpl w:val="63EF027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7AC1002"/>
    <w:multiLevelType w:val="multilevel"/>
    <w:tmpl w:val="67AC100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3F009A"/>
    <w:multiLevelType w:val="multilevel"/>
    <w:tmpl w:val="12A23D54"/>
    <w:lvl w:ilvl="0">
      <w:start w:val="1"/>
      <w:numFmt w:val="decimal"/>
      <w:suff w:val="nothing"/>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6F057150"/>
    <w:multiLevelType w:val="multilevel"/>
    <w:tmpl w:val="6F057150"/>
    <w:lvl w:ilvl="0">
      <w:start w:val="3"/>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1E1E40"/>
    <w:multiLevelType w:val="multilevel"/>
    <w:tmpl w:val="761E1E4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C42706"/>
    <w:multiLevelType w:val="multilevel"/>
    <w:tmpl w:val="7DC42706"/>
    <w:lvl w:ilvl="0">
      <w:start w:val="9"/>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
  </w:num>
  <w:num w:numId="3">
    <w:abstractNumId w:val="10"/>
  </w:num>
  <w:num w:numId="4">
    <w:abstractNumId w:val="4"/>
  </w:num>
  <w:num w:numId="5">
    <w:abstractNumId w:val="17"/>
  </w:num>
  <w:num w:numId="6">
    <w:abstractNumId w:val="15"/>
  </w:num>
  <w:num w:numId="7">
    <w:abstractNumId w:val="5"/>
  </w:num>
  <w:num w:numId="8">
    <w:abstractNumId w:val="30"/>
  </w:num>
  <w:num w:numId="9">
    <w:abstractNumId w:val="32"/>
  </w:num>
  <w:num w:numId="10">
    <w:abstractNumId w:val="26"/>
  </w:num>
  <w:num w:numId="11">
    <w:abstractNumId w:val="36"/>
  </w:num>
  <w:num w:numId="12">
    <w:abstractNumId w:val="6"/>
  </w:num>
  <w:num w:numId="13">
    <w:abstractNumId w:val="27"/>
  </w:num>
  <w:num w:numId="14">
    <w:abstractNumId w:val="18"/>
  </w:num>
  <w:num w:numId="15">
    <w:abstractNumId w:val="34"/>
  </w:num>
  <w:num w:numId="16">
    <w:abstractNumId w:val="3"/>
  </w:num>
  <w:num w:numId="17">
    <w:abstractNumId w:val="31"/>
  </w:num>
  <w:num w:numId="18">
    <w:abstractNumId w:val="0"/>
  </w:num>
  <w:num w:numId="19">
    <w:abstractNumId w:val="8"/>
  </w:num>
  <w:num w:numId="20">
    <w:abstractNumId w:val="24"/>
  </w:num>
  <w:num w:numId="21">
    <w:abstractNumId w:val="14"/>
  </w:num>
  <w:num w:numId="22">
    <w:abstractNumId w:val="35"/>
  </w:num>
  <w:num w:numId="23">
    <w:abstractNumId w:val="9"/>
  </w:num>
  <w:num w:numId="24">
    <w:abstractNumId w:val="29"/>
  </w:num>
  <w:num w:numId="25">
    <w:abstractNumId w:val="16"/>
  </w:num>
  <w:num w:numId="26">
    <w:abstractNumId w:val="33"/>
  </w:num>
  <w:num w:numId="27">
    <w:abstractNumId w:val="21"/>
  </w:num>
  <w:num w:numId="28">
    <w:abstractNumId w:val="25"/>
  </w:num>
  <w:num w:numId="29">
    <w:abstractNumId w:val="11"/>
  </w:num>
  <w:num w:numId="30">
    <w:abstractNumId w:val="22"/>
  </w:num>
  <w:num w:numId="31">
    <w:abstractNumId w:val="23"/>
  </w:num>
  <w:num w:numId="32">
    <w:abstractNumId w:val="12"/>
  </w:num>
  <w:num w:numId="33">
    <w:abstractNumId w:val="28"/>
  </w:num>
  <w:num w:numId="34">
    <w:abstractNumId w:val="1"/>
  </w:num>
  <w:num w:numId="35">
    <w:abstractNumId w:val="13"/>
  </w:num>
  <w:num w:numId="36">
    <w:abstractNumId w:val="7"/>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F1C"/>
    <w:rsid w:val="00082F1C"/>
    <w:rsid w:val="00973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734FA"/>
    <w:pPr>
      <w:widowControl w:val="0"/>
      <w:jc w:val="both"/>
    </w:pPr>
  </w:style>
  <w:style w:type="paragraph" w:styleId="1">
    <w:name w:val="heading 1"/>
    <w:basedOn w:val="a"/>
    <w:next w:val="a"/>
    <w:link w:val="1Char"/>
    <w:uiPriority w:val="9"/>
    <w:qFormat/>
    <w:rsid w:val="00082F1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082F1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082F1C"/>
    <w:pPr>
      <w:keepNext/>
      <w:keepLines/>
      <w:widowControl/>
      <w:snapToGrid w:val="0"/>
      <w:spacing w:line="360" w:lineRule="auto"/>
      <w:jc w:val="left"/>
      <w:outlineLvl w:val="2"/>
    </w:pPr>
    <w:rPr>
      <w:rFonts w:ascii="宋体" w:eastAsia="宋体" w:hAnsi="宋体" w:cs="Times New Roman"/>
      <w:b/>
      <w:bCs/>
      <w:kern w:val="0"/>
      <w:sz w:val="28"/>
      <w:szCs w:val="24"/>
      <w:lang w:eastAsia="en-US" w:bidi="en-US"/>
    </w:rPr>
  </w:style>
  <w:style w:type="paragraph" w:styleId="4">
    <w:name w:val="heading 4"/>
    <w:basedOn w:val="a"/>
    <w:next w:val="a"/>
    <w:link w:val="4Char"/>
    <w:qFormat/>
    <w:rsid w:val="00082F1C"/>
    <w:pPr>
      <w:keepNext/>
      <w:keepLines/>
      <w:widowControl/>
      <w:spacing w:before="200" w:line="276" w:lineRule="auto"/>
      <w:jc w:val="left"/>
      <w:outlineLvl w:val="3"/>
    </w:pPr>
    <w:rPr>
      <w:rFonts w:ascii="Cambria" w:eastAsia="宋体" w:hAnsi="Cambria" w:cs="Times New Roman"/>
      <w:b/>
      <w:bCs/>
      <w:i/>
      <w:iCs/>
      <w:color w:val="4F81BD"/>
      <w:kern w:val="0"/>
      <w:sz w:val="22"/>
      <w:szCs w:val="24"/>
      <w:lang w:eastAsia="en-US" w:bidi="en-US"/>
    </w:rPr>
  </w:style>
  <w:style w:type="paragraph" w:styleId="5">
    <w:name w:val="heading 5"/>
    <w:basedOn w:val="a"/>
    <w:next w:val="a"/>
    <w:link w:val="5Char"/>
    <w:qFormat/>
    <w:rsid w:val="00082F1C"/>
    <w:pPr>
      <w:keepNext/>
      <w:keepLines/>
      <w:widowControl/>
      <w:spacing w:before="200" w:line="276" w:lineRule="auto"/>
      <w:jc w:val="left"/>
      <w:outlineLvl w:val="4"/>
    </w:pPr>
    <w:rPr>
      <w:rFonts w:ascii="Cambria" w:eastAsia="宋体" w:hAnsi="Cambria" w:cs="Times New Roman"/>
      <w:color w:val="243F60"/>
      <w:kern w:val="0"/>
      <w:sz w:val="22"/>
      <w:szCs w:val="24"/>
      <w:lang w:eastAsia="en-US" w:bidi="en-US"/>
    </w:rPr>
  </w:style>
  <w:style w:type="paragraph" w:styleId="6">
    <w:name w:val="heading 6"/>
    <w:basedOn w:val="a"/>
    <w:next w:val="a"/>
    <w:link w:val="6Char"/>
    <w:qFormat/>
    <w:rsid w:val="00082F1C"/>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082F1C"/>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082F1C"/>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082F1C"/>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82F1C"/>
    <w:rPr>
      <w:rFonts w:ascii="Times New Roman" w:eastAsia="宋体" w:hAnsi="Times New Roman" w:cs="Times New Roman"/>
      <w:b/>
      <w:bCs/>
      <w:kern w:val="44"/>
      <w:sz w:val="44"/>
      <w:szCs w:val="44"/>
    </w:rPr>
  </w:style>
  <w:style w:type="character" w:customStyle="1" w:styleId="2Char">
    <w:name w:val="标题 2 Char"/>
    <w:basedOn w:val="a0"/>
    <w:link w:val="2"/>
    <w:qFormat/>
    <w:rsid w:val="00082F1C"/>
    <w:rPr>
      <w:rFonts w:asciiTheme="majorHAnsi" w:eastAsiaTheme="majorEastAsia" w:hAnsiTheme="majorHAnsi" w:cstheme="majorBidi"/>
      <w:b/>
      <w:bCs/>
      <w:sz w:val="32"/>
      <w:szCs w:val="32"/>
    </w:rPr>
  </w:style>
  <w:style w:type="character" w:customStyle="1" w:styleId="3Char">
    <w:name w:val="标题 3 Char"/>
    <w:basedOn w:val="a0"/>
    <w:link w:val="3"/>
    <w:rsid w:val="00082F1C"/>
    <w:rPr>
      <w:rFonts w:ascii="宋体" w:eastAsia="宋体" w:hAnsi="宋体" w:cs="Times New Roman"/>
      <w:b/>
      <w:bCs/>
      <w:kern w:val="0"/>
      <w:sz w:val="28"/>
      <w:szCs w:val="24"/>
      <w:lang w:eastAsia="en-US" w:bidi="en-US"/>
    </w:rPr>
  </w:style>
  <w:style w:type="character" w:customStyle="1" w:styleId="4Char">
    <w:name w:val="标题 4 Char"/>
    <w:basedOn w:val="a0"/>
    <w:link w:val="4"/>
    <w:rsid w:val="00082F1C"/>
    <w:rPr>
      <w:rFonts w:ascii="Cambria" w:eastAsia="宋体" w:hAnsi="Cambria" w:cs="Times New Roman"/>
      <w:b/>
      <w:bCs/>
      <w:i/>
      <w:iCs/>
      <w:color w:val="4F81BD"/>
      <w:kern w:val="0"/>
      <w:sz w:val="22"/>
      <w:szCs w:val="24"/>
      <w:lang w:eastAsia="en-US" w:bidi="en-US"/>
    </w:rPr>
  </w:style>
  <w:style w:type="character" w:customStyle="1" w:styleId="5Char">
    <w:name w:val="标题 5 Char"/>
    <w:basedOn w:val="a0"/>
    <w:link w:val="5"/>
    <w:rsid w:val="00082F1C"/>
    <w:rPr>
      <w:rFonts w:ascii="Cambria" w:eastAsia="宋体" w:hAnsi="Cambria" w:cs="Times New Roman"/>
      <w:color w:val="243F60"/>
      <w:kern w:val="0"/>
      <w:sz w:val="22"/>
      <w:szCs w:val="24"/>
      <w:lang w:eastAsia="en-US" w:bidi="en-US"/>
    </w:rPr>
  </w:style>
  <w:style w:type="character" w:customStyle="1" w:styleId="6Char">
    <w:name w:val="标题 6 Char"/>
    <w:basedOn w:val="a0"/>
    <w:link w:val="6"/>
    <w:rsid w:val="00082F1C"/>
    <w:rPr>
      <w:rFonts w:ascii="Arial" w:eastAsia="黑体" w:hAnsi="Arial" w:cs="Times New Roman"/>
      <w:b/>
      <w:kern w:val="0"/>
      <w:sz w:val="24"/>
      <w:szCs w:val="20"/>
    </w:rPr>
  </w:style>
  <w:style w:type="character" w:customStyle="1" w:styleId="7Char">
    <w:name w:val="标题 7 Char"/>
    <w:basedOn w:val="a0"/>
    <w:link w:val="7"/>
    <w:rsid w:val="00082F1C"/>
    <w:rPr>
      <w:rFonts w:ascii="Times New Roman" w:eastAsia="宋体" w:hAnsi="Times New Roman" w:cs="Times New Roman"/>
      <w:b/>
      <w:kern w:val="0"/>
      <w:sz w:val="24"/>
      <w:szCs w:val="20"/>
    </w:rPr>
  </w:style>
  <w:style w:type="character" w:customStyle="1" w:styleId="8Char">
    <w:name w:val="标题 8 Char"/>
    <w:basedOn w:val="a0"/>
    <w:link w:val="8"/>
    <w:rsid w:val="00082F1C"/>
    <w:rPr>
      <w:rFonts w:ascii="Arial" w:eastAsia="黑体" w:hAnsi="Arial" w:cs="Times New Roman"/>
      <w:kern w:val="0"/>
      <w:sz w:val="24"/>
      <w:szCs w:val="20"/>
    </w:rPr>
  </w:style>
  <w:style w:type="character" w:customStyle="1" w:styleId="9Char">
    <w:name w:val="标题 9 Char"/>
    <w:basedOn w:val="a0"/>
    <w:link w:val="9"/>
    <w:rsid w:val="00082F1C"/>
    <w:rPr>
      <w:rFonts w:ascii="Arial" w:eastAsia="黑体" w:hAnsi="Arial" w:cs="Times New Roman"/>
      <w:kern w:val="0"/>
      <w:szCs w:val="20"/>
    </w:rPr>
  </w:style>
  <w:style w:type="numbering" w:customStyle="1" w:styleId="10">
    <w:name w:val="无列表1"/>
    <w:next w:val="a2"/>
    <w:uiPriority w:val="99"/>
    <w:semiHidden/>
    <w:unhideWhenUsed/>
    <w:rsid w:val="00082F1C"/>
  </w:style>
  <w:style w:type="character" w:customStyle="1" w:styleId="2Char1">
    <w:name w:val="标题 2 Char1"/>
    <w:link w:val="2"/>
    <w:uiPriority w:val="9"/>
    <w:rsid w:val="00082F1C"/>
    <w:rPr>
      <w:rFonts w:ascii="Cambria" w:eastAsia="宋体" w:hAnsi="Cambria" w:cs="Times New Roman"/>
      <w:b/>
      <w:bCs/>
      <w:sz w:val="32"/>
      <w:szCs w:val="32"/>
    </w:rPr>
  </w:style>
  <w:style w:type="paragraph" w:styleId="70">
    <w:name w:val="toc 7"/>
    <w:basedOn w:val="a"/>
    <w:next w:val="a"/>
    <w:uiPriority w:val="39"/>
    <w:unhideWhenUsed/>
    <w:rsid w:val="00082F1C"/>
    <w:pPr>
      <w:ind w:left="1260"/>
      <w:jc w:val="left"/>
    </w:pPr>
    <w:rPr>
      <w:rFonts w:ascii="Calibri" w:eastAsia="宋体" w:hAnsi="Calibri" w:cs="Times New Roman"/>
      <w:sz w:val="18"/>
      <w:szCs w:val="18"/>
    </w:rPr>
  </w:style>
  <w:style w:type="paragraph" w:styleId="a3">
    <w:name w:val="Normal Indent"/>
    <w:basedOn w:val="a"/>
    <w:rsid w:val="00082F1C"/>
    <w:pPr>
      <w:ind w:firstLineChars="200" w:firstLine="420"/>
    </w:pPr>
    <w:rPr>
      <w:rFonts w:ascii="Times New Roman" w:eastAsia="宋体" w:hAnsi="Times New Roman" w:cs="Times New Roman"/>
      <w:szCs w:val="24"/>
    </w:rPr>
  </w:style>
  <w:style w:type="paragraph" w:styleId="a4">
    <w:name w:val="caption"/>
    <w:basedOn w:val="a"/>
    <w:next w:val="a"/>
    <w:qFormat/>
    <w:rsid w:val="00082F1C"/>
    <w:pPr>
      <w:adjustRightInd w:val="0"/>
      <w:spacing w:before="152" w:after="160" w:line="360" w:lineRule="atLeast"/>
      <w:jc w:val="left"/>
      <w:textAlignment w:val="baseline"/>
    </w:pPr>
    <w:rPr>
      <w:rFonts w:ascii="Arial" w:eastAsia="黑体" w:hAnsi="Arial" w:cs="Times New Roman"/>
      <w:kern w:val="0"/>
      <w:sz w:val="24"/>
      <w:szCs w:val="24"/>
    </w:rPr>
  </w:style>
  <w:style w:type="paragraph" w:styleId="a5">
    <w:name w:val="Document Map"/>
    <w:basedOn w:val="a"/>
    <w:link w:val="Char"/>
    <w:rsid w:val="00082F1C"/>
    <w:pPr>
      <w:shd w:val="clear" w:color="auto" w:fill="000080"/>
    </w:pPr>
    <w:rPr>
      <w:rFonts w:ascii="Times New Roman" w:eastAsia="宋体" w:hAnsi="Times New Roman" w:cs="Times New Roman"/>
      <w:szCs w:val="24"/>
    </w:rPr>
  </w:style>
  <w:style w:type="character" w:customStyle="1" w:styleId="Char">
    <w:name w:val="文档结构图 Char"/>
    <w:basedOn w:val="a0"/>
    <w:link w:val="a5"/>
    <w:rsid w:val="00082F1C"/>
    <w:rPr>
      <w:rFonts w:ascii="Times New Roman" w:eastAsia="宋体" w:hAnsi="Times New Roman" w:cs="Times New Roman"/>
      <w:szCs w:val="24"/>
      <w:shd w:val="clear" w:color="auto" w:fill="000080"/>
    </w:rPr>
  </w:style>
  <w:style w:type="paragraph" w:styleId="a6">
    <w:name w:val="annotation text"/>
    <w:basedOn w:val="a"/>
    <w:link w:val="Char0"/>
    <w:rsid w:val="00082F1C"/>
    <w:pPr>
      <w:jc w:val="left"/>
    </w:pPr>
    <w:rPr>
      <w:rFonts w:ascii="Times New Roman" w:eastAsia="宋体" w:hAnsi="Times New Roman" w:cs="Times New Roman"/>
      <w:szCs w:val="24"/>
    </w:rPr>
  </w:style>
  <w:style w:type="character" w:customStyle="1" w:styleId="Char0">
    <w:name w:val="批注文字 Char"/>
    <w:basedOn w:val="a0"/>
    <w:link w:val="a6"/>
    <w:rsid w:val="00082F1C"/>
    <w:rPr>
      <w:rFonts w:ascii="Times New Roman" w:eastAsia="宋体" w:hAnsi="Times New Roman" w:cs="Times New Roman"/>
      <w:szCs w:val="24"/>
    </w:rPr>
  </w:style>
  <w:style w:type="paragraph" w:styleId="30">
    <w:name w:val="Body Text 3"/>
    <w:basedOn w:val="a"/>
    <w:link w:val="3Char0"/>
    <w:rsid w:val="00082F1C"/>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082F1C"/>
    <w:rPr>
      <w:rFonts w:ascii="Times New Roman" w:eastAsia="宋体" w:hAnsi="Times New Roman" w:cs="Times New Roman"/>
      <w:sz w:val="16"/>
      <w:szCs w:val="16"/>
    </w:rPr>
  </w:style>
  <w:style w:type="paragraph" w:styleId="a7">
    <w:name w:val="Body Text"/>
    <w:basedOn w:val="a"/>
    <w:link w:val="Char1"/>
    <w:qFormat/>
    <w:rsid w:val="00082F1C"/>
    <w:rPr>
      <w:rFonts w:ascii="Times New Roman" w:eastAsia="黑体" w:hAnsi="Times New Roman" w:cs="Times New Roman"/>
      <w:sz w:val="36"/>
      <w:szCs w:val="24"/>
    </w:rPr>
  </w:style>
  <w:style w:type="character" w:customStyle="1" w:styleId="Char1">
    <w:name w:val="正文文本 Char"/>
    <w:basedOn w:val="a0"/>
    <w:link w:val="a7"/>
    <w:rsid w:val="00082F1C"/>
    <w:rPr>
      <w:rFonts w:ascii="Times New Roman" w:eastAsia="黑体" w:hAnsi="Times New Roman" w:cs="Times New Roman"/>
      <w:sz w:val="36"/>
      <w:szCs w:val="24"/>
    </w:rPr>
  </w:style>
  <w:style w:type="paragraph" w:styleId="a8">
    <w:name w:val="Body Text Indent"/>
    <w:basedOn w:val="a"/>
    <w:link w:val="Char2"/>
    <w:rsid w:val="00082F1C"/>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rsid w:val="00082F1C"/>
    <w:rPr>
      <w:rFonts w:ascii="Times New Roman" w:eastAsia="宋体" w:hAnsi="Times New Roman" w:cs="Times New Roman"/>
      <w:szCs w:val="24"/>
    </w:rPr>
  </w:style>
  <w:style w:type="paragraph" w:styleId="a9">
    <w:name w:val="Block Text"/>
    <w:basedOn w:val="a"/>
    <w:rsid w:val="00082F1C"/>
    <w:pPr>
      <w:spacing w:after="120"/>
      <w:ind w:leftChars="700" w:left="1440" w:rightChars="700" w:right="1440"/>
    </w:pPr>
    <w:rPr>
      <w:rFonts w:ascii="Times New Roman" w:eastAsia="宋体" w:hAnsi="Times New Roman" w:cs="Times New Roman"/>
      <w:szCs w:val="24"/>
    </w:rPr>
  </w:style>
  <w:style w:type="paragraph" w:styleId="50">
    <w:name w:val="toc 5"/>
    <w:basedOn w:val="a"/>
    <w:next w:val="a"/>
    <w:uiPriority w:val="39"/>
    <w:rsid w:val="00082F1C"/>
    <w:pPr>
      <w:ind w:left="840"/>
      <w:jc w:val="left"/>
    </w:pPr>
    <w:rPr>
      <w:rFonts w:ascii="Calibri" w:eastAsia="宋体" w:hAnsi="Calibri" w:cs="Times New Roman"/>
      <w:sz w:val="18"/>
      <w:szCs w:val="18"/>
    </w:rPr>
  </w:style>
  <w:style w:type="paragraph" w:styleId="31">
    <w:name w:val="toc 3"/>
    <w:basedOn w:val="a"/>
    <w:next w:val="a"/>
    <w:uiPriority w:val="39"/>
    <w:rsid w:val="00082F1C"/>
    <w:pPr>
      <w:ind w:left="420"/>
      <w:jc w:val="left"/>
    </w:pPr>
    <w:rPr>
      <w:rFonts w:ascii="Calibri" w:eastAsia="宋体" w:hAnsi="Calibri" w:cs="Times New Roman"/>
      <w:i/>
      <w:iCs/>
      <w:sz w:val="20"/>
      <w:szCs w:val="20"/>
    </w:rPr>
  </w:style>
  <w:style w:type="paragraph" w:styleId="aa">
    <w:name w:val="Plain Text"/>
    <w:basedOn w:val="a"/>
    <w:link w:val="Char3"/>
    <w:qFormat/>
    <w:rsid w:val="00082F1C"/>
    <w:rPr>
      <w:rFonts w:ascii="宋体" w:eastAsia="宋体" w:hAnsi="Courier New" w:cs="Times New Roman"/>
      <w:szCs w:val="21"/>
    </w:rPr>
  </w:style>
  <w:style w:type="character" w:customStyle="1" w:styleId="Char3">
    <w:name w:val="纯文本 Char"/>
    <w:basedOn w:val="a0"/>
    <w:link w:val="aa"/>
    <w:qFormat/>
    <w:rsid w:val="00082F1C"/>
    <w:rPr>
      <w:rFonts w:ascii="宋体" w:eastAsia="宋体" w:hAnsi="Courier New" w:cs="Times New Roman"/>
      <w:szCs w:val="21"/>
    </w:rPr>
  </w:style>
  <w:style w:type="paragraph" w:styleId="80">
    <w:name w:val="toc 8"/>
    <w:basedOn w:val="a"/>
    <w:next w:val="a"/>
    <w:uiPriority w:val="39"/>
    <w:unhideWhenUsed/>
    <w:rsid w:val="00082F1C"/>
    <w:pPr>
      <w:ind w:left="1470"/>
      <w:jc w:val="left"/>
    </w:pPr>
    <w:rPr>
      <w:rFonts w:ascii="Calibri" w:eastAsia="宋体" w:hAnsi="Calibri" w:cs="Times New Roman"/>
      <w:sz w:val="18"/>
      <w:szCs w:val="18"/>
    </w:rPr>
  </w:style>
  <w:style w:type="paragraph" w:styleId="ab">
    <w:name w:val="Date"/>
    <w:aliases w:val="封面日期"/>
    <w:basedOn w:val="a"/>
    <w:next w:val="a"/>
    <w:link w:val="Char4"/>
    <w:rsid w:val="00082F1C"/>
    <w:pPr>
      <w:adjustRightInd w:val="0"/>
      <w:spacing w:line="360" w:lineRule="atLeast"/>
    </w:pPr>
    <w:rPr>
      <w:rFonts w:ascii="宋体" w:eastAsia="宋体" w:hAnsi="Times New Roman" w:cs="Times New Roman"/>
      <w:kern w:val="0"/>
      <w:sz w:val="24"/>
      <w:szCs w:val="20"/>
    </w:rPr>
  </w:style>
  <w:style w:type="character" w:customStyle="1" w:styleId="Char4">
    <w:name w:val="日期 Char"/>
    <w:aliases w:val="封面日期 Char"/>
    <w:basedOn w:val="a0"/>
    <w:link w:val="ab"/>
    <w:rsid w:val="00082F1C"/>
    <w:rPr>
      <w:rFonts w:ascii="宋体" w:eastAsia="宋体" w:hAnsi="Times New Roman" w:cs="Times New Roman"/>
      <w:kern w:val="0"/>
      <w:sz w:val="24"/>
      <w:szCs w:val="20"/>
    </w:rPr>
  </w:style>
  <w:style w:type="paragraph" w:styleId="20">
    <w:name w:val="Body Text Indent 2"/>
    <w:basedOn w:val="a"/>
    <w:link w:val="2Char0"/>
    <w:rsid w:val="00082F1C"/>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082F1C"/>
    <w:rPr>
      <w:rFonts w:ascii="Times New Roman" w:eastAsia="宋体" w:hAnsi="Times New Roman" w:cs="Times New Roman"/>
      <w:szCs w:val="24"/>
    </w:rPr>
  </w:style>
  <w:style w:type="paragraph" w:styleId="ac">
    <w:name w:val="endnote text"/>
    <w:basedOn w:val="a"/>
    <w:link w:val="Char5"/>
    <w:rsid w:val="00082F1C"/>
    <w:pPr>
      <w:snapToGrid w:val="0"/>
      <w:jc w:val="left"/>
    </w:pPr>
    <w:rPr>
      <w:rFonts w:ascii="Times New Roman" w:eastAsia="宋体" w:hAnsi="Times New Roman" w:cs="Times New Roman"/>
      <w:szCs w:val="24"/>
      <w:lang/>
    </w:rPr>
  </w:style>
  <w:style w:type="character" w:customStyle="1" w:styleId="Char5">
    <w:name w:val="尾注文本 Char"/>
    <w:basedOn w:val="a0"/>
    <w:link w:val="ac"/>
    <w:rsid w:val="00082F1C"/>
    <w:rPr>
      <w:rFonts w:ascii="Times New Roman" w:eastAsia="宋体" w:hAnsi="Times New Roman" w:cs="Times New Roman"/>
      <w:szCs w:val="24"/>
      <w:lang/>
    </w:rPr>
  </w:style>
  <w:style w:type="paragraph" w:styleId="ad">
    <w:name w:val="Balloon Text"/>
    <w:basedOn w:val="a"/>
    <w:link w:val="Char20"/>
    <w:rsid w:val="00082F1C"/>
    <w:rPr>
      <w:rFonts w:ascii="Times New Roman" w:eastAsia="宋体" w:hAnsi="Times New Roman" w:cs="Times New Roman"/>
      <w:sz w:val="18"/>
      <w:szCs w:val="18"/>
    </w:rPr>
  </w:style>
  <w:style w:type="character" w:customStyle="1" w:styleId="Char6">
    <w:name w:val="批注框文本 Char"/>
    <w:basedOn w:val="a0"/>
    <w:link w:val="ad"/>
    <w:rsid w:val="00082F1C"/>
    <w:rPr>
      <w:sz w:val="18"/>
      <w:szCs w:val="18"/>
    </w:rPr>
  </w:style>
  <w:style w:type="character" w:customStyle="1" w:styleId="Char20">
    <w:name w:val="批注框文本 Char2"/>
    <w:link w:val="ad"/>
    <w:rsid w:val="00082F1C"/>
    <w:rPr>
      <w:rFonts w:ascii="Times New Roman" w:eastAsia="宋体" w:hAnsi="Times New Roman" w:cs="Times New Roman"/>
      <w:sz w:val="18"/>
      <w:szCs w:val="18"/>
    </w:rPr>
  </w:style>
  <w:style w:type="paragraph" w:styleId="ae">
    <w:name w:val="footer"/>
    <w:basedOn w:val="a"/>
    <w:link w:val="Char7"/>
    <w:uiPriority w:val="99"/>
    <w:unhideWhenUsed/>
    <w:rsid w:val="00082F1C"/>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7">
    <w:name w:val="页脚 Char"/>
    <w:basedOn w:val="a0"/>
    <w:link w:val="ae"/>
    <w:uiPriority w:val="99"/>
    <w:rsid w:val="00082F1C"/>
    <w:rPr>
      <w:rFonts w:ascii="Times New Roman" w:eastAsia="宋体" w:hAnsi="Times New Roman" w:cs="Times New Roman"/>
      <w:kern w:val="0"/>
      <w:sz w:val="18"/>
      <w:szCs w:val="18"/>
    </w:rPr>
  </w:style>
  <w:style w:type="paragraph" w:styleId="af">
    <w:name w:val="header"/>
    <w:basedOn w:val="a"/>
    <w:link w:val="Char8"/>
    <w:unhideWhenUsed/>
    <w:rsid w:val="00082F1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8">
    <w:name w:val="页眉 Char"/>
    <w:basedOn w:val="a0"/>
    <w:link w:val="af"/>
    <w:rsid w:val="00082F1C"/>
    <w:rPr>
      <w:rFonts w:ascii="Times New Roman" w:eastAsia="宋体" w:hAnsi="Times New Roman" w:cs="Times New Roman"/>
      <w:kern w:val="0"/>
      <w:sz w:val="18"/>
      <w:szCs w:val="18"/>
    </w:rPr>
  </w:style>
  <w:style w:type="paragraph" w:styleId="11">
    <w:name w:val="toc 1"/>
    <w:basedOn w:val="a"/>
    <w:next w:val="a"/>
    <w:uiPriority w:val="39"/>
    <w:rsid w:val="00082F1C"/>
    <w:pPr>
      <w:spacing w:before="120" w:after="120"/>
      <w:jc w:val="left"/>
    </w:pPr>
    <w:rPr>
      <w:rFonts w:ascii="Calibri" w:eastAsia="宋体" w:hAnsi="Calibri" w:cs="Times New Roman"/>
      <w:b/>
      <w:bCs/>
      <w:caps/>
      <w:sz w:val="20"/>
      <w:szCs w:val="20"/>
    </w:rPr>
  </w:style>
  <w:style w:type="paragraph" w:styleId="40">
    <w:name w:val="toc 4"/>
    <w:basedOn w:val="a"/>
    <w:next w:val="a"/>
    <w:uiPriority w:val="39"/>
    <w:rsid w:val="00082F1C"/>
    <w:pPr>
      <w:ind w:left="630"/>
      <w:jc w:val="left"/>
    </w:pPr>
    <w:rPr>
      <w:rFonts w:ascii="Calibri" w:eastAsia="宋体" w:hAnsi="Calibri" w:cs="Times New Roman"/>
      <w:sz w:val="18"/>
      <w:szCs w:val="18"/>
    </w:rPr>
  </w:style>
  <w:style w:type="paragraph" w:styleId="af0">
    <w:name w:val="List"/>
    <w:basedOn w:val="a"/>
    <w:rsid w:val="00082F1C"/>
    <w:pPr>
      <w:adjustRightInd w:val="0"/>
      <w:spacing w:line="360" w:lineRule="atLeast"/>
      <w:ind w:left="420" w:hanging="420"/>
      <w:jc w:val="left"/>
    </w:pPr>
    <w:rPr>
      <w:rFonts w:ascii="宋体" w:eastAsia="宋体" w:hAnsi="Times New Roman" w:cs="Times New Roman" w:hint="eastAsia"/>
      <w:kern w:val="0"/>
      <w:sz w:val="24"/>
      <w:szCs w:val="20"/>
    </w:rPr>
  </w:style>
  <w:style w:type="paragraph" w:styleId="af1">
    <w:name w:val="footnote text"/>
    <w:basedOn w:val="a"/>
    <w:link w:val="Char9"/>
    <w:uiPriority w:val="99"/>
    <w:rsid w:val="00082F1C"/>
    <w:pPr>
      <w:snapToGrid w:val="0"/>
      <w:jc w:val="left"/>
    </w:pPr>
    <w:rPr>
      <w:rFonts w:ascii="Times New Roman" w:eastAsia="宋体" w:hAnsi="Times New Roman" w:cs="Times New Roman"/>
      <w:sz w:val="18"/>
      <w:szCs w:val="18"/>
      <w:lang/>
    </w:rPr>
  </w:style>
  <w:style w:type="character" w:customStyle="1" w:styleId="Char9">
    <w:name w:val="脚注文本 Char"/>
    <w:basedOn w:val="a0"/>
    <w:link w:val="af1"/>
    <w:uiPriority w:val="99"/>
    <w:rsid w:val="00082F1C"/>
    <w:rPr>
      <w:rFonts w:ascii="Times New Roman" w:eastAsia="宋体" w:hAnsi="Times New Roman" w:cs="Times New Roman"/>
      <w:sz w:val="18"/>
      <w:szCs w:val="18"/>
      <w:lang/>
    </w:rPr>
  </w:style>
  <w:style w:type="paragraph" w:styleId="60">
    <w:name w:val="toc 6"/>
    <w:basedOn w:val="a"/>
    <w:next w:val="a"/>
    <w:uiPriority w:val="39"/>
    <w:unhideWhenUsed/>
    <w:rsid w:val="00082F1C"/>
    <w:pPr>
      <w:ind w:left="1050"/>
      <w:jc w:val="left"/>
    </w:pPr>
    <w:rPr>
      <w:rFonts w:ascii="Calibri" w:eastAsia="宋体" w:hAnsi="Calibri" w:cs="Times New Roman"/>
      <w:sz w:val="18"/>
      <w:szCs w:val="18"/>
    </w:rPr>
  </w:style>
  <w:style w:type="paragraph" w:styleId="32">
    <w:name w:val="Body Text Indent 3"/>
    <w:basedOn w:val="a"/>
    <w:link w:val="3Char1"/>
    <w:rsid w:val="00082F1C"/>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2"/>
    <w:rsid w:val="00082F1C"/>
    <w:rPr>
      <w:rFonts w:ascii="Times New Roman" w:eastAsia="宋体" w:hAnsi="Times New Roman" w:cs="Times New Roman"/>
      <w:sz w:val="16"/>
      <w:szCs w:val="16"/>
    </w:rPr>
  </w:style>
  <w:style w:type="paragraph" w:styleId="21">
    <w:name w:val="toc 2"/>
    <w:basedOn w:val="a"/>
    <w:next w:val="a"/>
    <w:uiPriority w:val="39"/>
    <w:rsid w:val="00082F1C"/>
    <w:pPr>
      <w:ind w:left="210"/>
      <w:jc w:val="left"/>
    </w:pPr>
    <w:rPr>
      <w:rFonts w:ascii="Calibri" w:eastAsia="宋体" w:hAnsi="Calibri" w:cs="Times New Roman"/>
      <w:smallCaps/>
      <w:sz w:val="20"/>
      <w:szCs w:val="20"/>
    </w:rPr>
  </w:style>
  <w:style w:type="paragraph" w:styleId="90">
    <w:name w:val="toc 9"/>
    <w:basedOn w:val="a"/>
    <w:next w:val="a"/>
    <w:uiPriority w:val="39"/>
    <w:unhideWhenUsed/>
    <w:rsid w:val="00082F1C"/>
    <w:pPr>
      <w:ind w:left="1680"/>
      <w:jc w:val="left"/>
    </w:pPr>
    <w:rPr>
      <w:rFonts w:ascii="Calibri" w:eastAsia="宋体" w:hAnsi="Calibri" w:cs="Times New Roman"/>
      <w:sz w:val="18"/>
      <w:szCs w:val="18"/>
    </w:rPr>
  </w:style>
  <w:style w:type="paragraph" w:styleId="22">
    <w:name w:val="Body Text 2"/>
    <w:basedOn w:val="a"/>
    <w:link w:val="2Char2"/>
    <w:rsid w:val="00082F1C"/>
    <w:pPr>
      <w:jc w:val="center"/>
    </w:pPr>
    <w:rPr>
      <w:rFonts w:ascii="Times New Roman" w:eastAsia="黑体" w:hAnsi="Times New Roman" w:cs="Times New Roman"/>
      <w:bCs/>
      <w:sz w:val="72"/>
      <w:szCs w:val="24"/>
    </w:rPr>
  </w:style>
  <w:style w:type="character" w:customStyle="1" w:styleId="2Char2">
    <w:name w:val="正文文本 2 Char"/>
    <w:basedOn w:val="a0"/>
    <w:link w:val="22"/>
    <w:rsid w:val="00082F1C"/>
    <w:rPr>
      <w:rFonts w:ascii="Times New Roman" w:eastAsia="黑体" w:hAnsi="Times New Roman" w:cs="Times New Roman"/>
      <w:bCs/>
      <w:sz w:val="72"/>
      <w:szCs w:val="24"/>
    </w:rPr>
  </w:style>
  <w:style w:type="paragraph" w:styleId="af2">
    <w:name w:val="Normal (Web)"/>
    <w:basedOn w:val="a"/>
    <w:uiPriority w:val="99"/>
    <w:rsid w:val="00082F1C"/>
    <w:pPr>
      <w:widowControl/>
      <w:spacing w:before="100" w:beforeAutospacing="1" w:after="100" w:afterAutospacing="1"/>
      <w:jc w:val="left"/>
    </w:pPr>
    <w:rPr>
      <w:rFonts w:ascii="宋体" w:eastAsia="宋体" w:hAnsi="宋体" w:cs="Times New Roman"/>
      <w:color w:val="000000"/>
      <w:kern w:val="0"/>
      <w:sz w:val="24"/>
      <w:szCs w:val="24"/>
    </w:rPr>
  </w:style>
  <w:style w:type="paragraph" w:styleId="12">
    <w:name w:val="index 1"/>
    <w:basedOn w:val="a"/>
    <w:next w:val="a"/>
    <w:semiHidden/>
    <w:rsid w:val="00082F1C"/>
    <w:pPr>
      <w:spacing w:line="220" w:lineRule="exact"/>
      <w:jc w:val="center"/>
    </w:pPr>
    <w:rPr>
      <w:rFonts w:ascii="仿宋_GB2312" w:eastAsia="仿宋_GB2312" w:hAnsi="Times New Roman" w:cs="Times New Roman"/>
      <w:szCs w:val="21"/>
    </w:rPr>
  </w:style>
  <w:style w:type="paragraph" w:styleId="af3">
    <w:name w:val="Title"/>
    <w:basedOn w:val="a"/>
    <w:link w:val="Chara"/>
    <w:qFormat/>
    <w:rsid w:val="00082F1C"/>
    <w:pPr>
      <w:adjustRightInd w:val="0"/>
      <w:spacing w:before="240" w:after="60" w:line="360" w:lineRule="atLeast"/>
      <w:jc w:val="center"/>
      <w:outlineLvl w:val="0"/>
    </w:pPr>
    <w:rPr>
      <w:rFonts w:ascii="Arial" w:eastAsia="宋体" w:hAnsi="Arial" w:cs="Times New Roman"/>
      <w:b/>
      <w:kern w:val="0"/>
      <w:sz w:val="32"/>
      <w:szCs w:val="20"/>
    </w:rPr>
  </w:style>
  <w:style w:type="character" w:customStyle="1" w:styleId="Chara">
    <w:name w:val="标题 Char"/>
    <w:basedOn w:val="a0"/>
    <w:link w:val="af3"/>
    <w:rsid w:val="00082F1C"/>
    <w:rPr>
      <w:rFonts w:ascii="Arial" w:eastAsia="宋体" w:hAnsi="Arial" w:cs="Times New Roman"/>
      <w:b/>
      <w:kern w:val="0"/>
      <w:sz w:val="32"/>
      <w:szCs w:val="20"/>
    </w:rPr>
  </w:style>
  <w:style w:type="paragraph" w:styleId="af4">
    <w:name w:val="annotation subject"/>
    <w:basedOn w:val="a6"/>
    <w:next w:val="a6"/>
    <w:link w:val="Charb"/>
    <w:semiHidden/>
    <w:rsid w:val="00082F1C"/>
    <w:rPr>
      <w:b/>
      <w:bCs/>
    </w:rPr>
  </w:style>
  <w:style w:type="character" w:customStyle="1" w:styleId="Charb">
    <w:name w:val="批注主题 Char"/>
    <w:basedOn w:val="Char0"/>
    <w:link w:val="af4"/>
    <w:semiHidden/>
    <w:rsid w:val="00082F1C"/>
    <w:rPr>
      <w:b/>
      <w:bCs/>
    </w:rPr>
  </w:style>
  <w:style w:type="paragraph" w:styleId="af5">
    <w:name w:val="Body Text First Indent"/>
    <w:basedOn w:val="a7"/>
    <w:link w:val="Charc"/>
    <w:rsid w:val="00082F1C"/>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Charc">
    <w:name w:val="正文首行缩进 Char"/>
    <w:basedOn w:val="Char1"/>
    <w:link w:val="af5"/>
    <w:rsid w:val="00082F1C"/>
    <w:rPr>
      <w:rFonts w:eastAsia="PMingLiU"/>
      <w:lang w:eastAsia="zh-TW"/>
    </w:rPr>
  </w:style>
  <w:style w:type="table" w:styleId="af6">
    <w:name w:val="Table Grid"/>
    <w:basedOn w:val="a1"/>
    <w:unhideWhenUsed/>
    <w:rsid w:val="00082F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082F1C"/>
    <w:rPr>
      <w:b/>
      <w:bCs/>
    </w:rPr>
  </w:style>
  <w:style w:type="character" w:styleId="af8">
    <w:name w:val="endnote reference"/>
    <w:rsid w:val="00082F1C"/>
    <w:rPr>
      <w:vertAlign w:val="superscript"/>
    </w:rPr>
  </w:style>
  <w:style w:type="character" w:styleId="af9">
    <w:name w:val="page number"/>
    <w:rsid w:val="00082F1C"/>
  </w:style>
  <w:style w:type="character" w:styleId="afa">
    <w:name w:val="FollowedHyperlink"/>
    <w:rsid w:val="00082F1C"/>
    <w:rPr>
      <w:color w:val="800080"/>
      <w:u w:val="single"/>
    </w:rPr>
  </w:style>
  <w:style w:type="character" w:styleId="afb">
    <w:name w:val="Hyperlink"/>
    <w:uiPriority w:val="99"/>
    <w:rsid w:val="00082F1C"/>
    <w:rPr>
      <w:color w:val="0000FF"/>
      <w:u w:val="single"/>
    </w:rPr>
  </w:style>
  <w:style w:type="character" w:styleId="afc">
    <w:name w:val="annotation reference"/>
    <w:rsid w:val="00082F1C"/>
    <w:rPr>
      <w:sz w:val="21"/>
      <w:szCs w:val="21"/>
    </w:rPr>
  </w:style>
  <w:style w:type="character" w:styleId="afd">
    <w:name w:val="footnote reference"/>
    <w:uiPriority w:val="99"/>
    <w:rsid w:val="00082F1C"/>
    <w:rPr>
      <w:vertAlign w:val="superscript"/>
    </w:rPr>
  </w:style>
  <w:style w:type="character" w:customStyle="1" w:styleId="font161">
    <w:name w:val="font161"/>
    <w:rsid w:val="00082F1C"/>
    <w:rPr>
      <w:b/>
      <w:bCs/>
      <w:sz w:val="32"/>
      <w:szCs w:val="32"/>
    </w:rPr>
  </w:style>
  <w:style w:type="character" w:customStyle="1" w:styleId="CharChar11">
    <w:name w:val="Char Char11"/>
    <w:rsid w:val="00082F1C"/>
    <w:rPr>
      <w:rFonts w:ascii="宋体" w:eastAsia="宋体" w:cs="Times New Roman"/>
      <w:sz w:val="24"/>
      <w:lang w:val="en-US" w:eastAsia="zh-CN" w:bidi="ar-SA"/>
    </w:rPr>
  </w:style>
  <w:style w:type="character" w:customStyle="1" w:styleId="Heading1Char">
    <w:name w:val="Heading 1 Char"/>
    <w:locked/>
    <w:rsid w:val="00082F1C"/>
    <w:rPr>
      <w:rFonts w:ascii="Times New Roman" w:eastAsia="宋体" w:hAnsi="Times New Roman" w:cs="Times New Roman"/>
      <w:b/>
      <w:bCs/>
      <w:kern w:val="44"/>
      <w:sz w:val="44"/>
      <w:szCs w:val="44"/>
    </w:rPr>
  </w:style>
  <w:style w:type="character" w:customStyle="1" w:styleId="FooterChar">
    <w:name w:val="Footer Char"/>
    <w:locked/>
    <w:rsid w:val="00082F1C"/>
    <w:rPr>
      <w:rFonts w:ascii="宋体" w:cs="Times New Roman"/>
      <w:sz w:val="24"/>
      <w:szCs w:val="24"/>
    </w:rPr>
  </w:style>
  <w:style w:type="character" w:customStyle="1" w:styleId="CharChar1">
    <w:name w:val="Char Char1"/>
    <w:rsid w:val="00082F1C"/>
    <w:rPr>
      <w:rFonts w:eastAsia="宋体"/>
      <w:kern w:val="2"/>
      <w:sz w:val="24"/>
      <w:lang w:val="en-US" w:eastAsia="zh-CN" w:bidi="ar-SA"/>
    </w:rPr>
  </w:style>
  <w:style w:type="character" w:customStyle="1" w:styleId="f14b1">
    <w:name w:val="f14b1"/>
    <w:rsid w:val="00082F1C"/>
    <w:rPr>
      <w:rFonts w:cs="Times New Roman"/>
      <w:b/>
      <w:bCs/>
      <w:sz w:val="21"/>
      <w:szCs w:val="21"/>
    </w:rPr>
  </w:style>
  <w:style w:type="character" w:customStyle="1" w:styleId="PlainTextChar">
    <w:name w:val="Plain Text Char"/>
    <w:locked/>
    <w:rsid w:val="00082F1C"/>
    <w:rPr>
      <w:rFonts w:ascii="宋体" w:eastAsia="宋体" w:hAnsi="宋体" w:cs="宋体"/>
      <w:kern w:val="0"/>
      <w:sz w:val="24"/>
      <w:szCs w:val="24"/>
    </w:rPr>
  </w:style>
  <w:style w:type="character" w:customStyle="1" w:styleId="apple-converted-space">
    <w:name w:val="apple-converted-space"/>
    <w:rsid w:val="00082F1C"/>
  </w:style>
  <w:style w:type="character" w:customStyle="1" w:styleId="Heading2Char">
    <w:name w:val="Heading 2 Char"/>
    <w:aliases w:val="节 Char"/>
    <w:locked/>
    <w:rsid w:val="00082F1C"/>
    <w:rPr>
      <w:rFonts w:ascii="宋体" w:eastAsia="宋体" w:hAnsi="宋体" w:cs="Times New Roman"/>
      <w:kern w:val="0"/>
      <w:sz w:val="20"/>
      <w:szCs w:val="20"/>
    </w:rPr>
  </w:style>
  <w:style w:type="character" w:customStyle="1" w:styleId="CharChar">
    <w:name w:val="Char Char"/>
    <w:rsid w:val="00082F1C"/>
    <w:rPr>
      <w:rFonts w:ascii="Arial" w:eastAsia="黑体" w:hAnsi="Arial"/>
      <w:b/>
      <w:bCs/>
      <w:kern w:val="2"/>
      <w:sz w:val="32"/>
      <w:szCs w:val="32"/>
      <w:lang w:val="en-US" w:eastAsia="zh-CN" w:bidi="ar-SA"/>
    </w:rPr>
  </w:style>
  <w:style w:type="character" w:customStyle="1" w:styleId="DateChar">
    <w:name w:val="Date Char"/>
    <w:locked/>
    <w:rsid w:val="00082F1C"/>
    <w:rPr>
      <w:rFonts w:eastAsia="宋体"/>
      <w:sz w:val="24"/>
    </w:rPr>
  </w:style>
  <w:style w:type="character" w:customStyle="1" w:styleId="afe">
    <w:name w:val="样式 粉红"/>
    <w:rsid w:val="00082F1C"/>
    <w:rPr>
      <w:strike w:val="0"/>
      <w:dstrike w:val="0"/>
      <w:color w:val="auto"/>
      <w:u w:val="none"/>
    </w:rPr>
  </w:style>
  <w:style w:type="character" w:customStyle="1" w:styleId="2CharChar">
    <w:name w:val="标题 2 Char Char"/>
    <w:rsid w:val="00082F1C"/>
    <w:rPr>
      <w:rFonts w:ascii="Arial" w:eastAsia="黑体" w:hAnsi="Arial" w:cs="Times New Roman"/>
      <w:b/>
      <w:bCs/>
      <w:kern w:val="2"/>
      <w:sz w:val="32"/>
      <w:szCs w:val="32"/>
      <w:lang w:val="en-US" w:eastAsia="zh-CN" w:bidi="ar-SA"/>
    </w:rPr>
  </w:style>
  <w:style w:type="character" w:customStyle="1" w:styleId="Chard">
    <w:name w:val="缩进正文 Char"/>
    <w:link w:val="aff"/>
    <w:locked/>
    <w:rsid w:val="00082F1C"/>
    <w:rPr>
      <w:rFonts w:ascii="宋体" w:hAnsi="宋体"/>
      <w:spacing w:val="30"/>
      <w:sz w:val="24"/>
      <w:szCs w:val="24"/>
      <w:lang w:val="en-GB"/>
    </w:rPr>
  </w:style>
  <w:style w:type="paragraph" w:customStyle="1" w:styleId="aff">
    <w:name w:val="缩进正文"/>
    <w:link w:val="Chard"/>
    <w:rsid w:val="00082F1C"/>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character" w:customStyle="1" w:styleId="3CharChar">
    <w:name w:val="样式3 Char Char"/>
    <w:link w:val="33"/>
    <w:locked/>
    <w:rsid w:val="00082F1C"/>
    <w:rPr>
      <w:rFonts w:ascii="宋体" w:eastAsia="黑体" w:hAnsi="宋体"/>
      <w:sz w:val="36"/>
      <w:szCs w:val="36"/>
    </w:rPr>
  </w:style>
  <w:style w:type="paragraph" w:customStyle="1" w:styleId="33">
    <w:name w:val="样式3"/>
    <w:basedOn w:val="a"/>
    <w:link w:val="3CharChar"/>
    <w:rsid w:val="00082F1C"/>
    <w:pPr>
      <w:spacing w:line="940" w:lineRule="exact"/>
      <w:jc w:val="center"/>
    </w:pPr>
    <w:rPr>
      <w:rFonts w:ascii="宋体" w:eastAsia="黑体" w:hAnsi="宋体"/>
      <w:sz w:val="36"/>
      <w:szCs w:val="36"/>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082F1C"/>
    <w:rPr>
      <w:rFonts w:ascii="宋体" w:eastAsia="宋体" w:hAnsi="Courier New"/>
      <w:kern w:val="2"/>
      <w:sz w:val="21"/>
      <w:lang w:val="en-US" w:eastAsia="zh-CN" w:bidi="ar-SA"/>
    </w:rPr>
  </w:style>
  <w:style w:type="character" w:customStyle="1" w:styleId="CharChar6">
    <w:name w:val="Char Char6"/>
    <w:rsid w:val="00082F1C"/>
    <w:rPr>
      <w:rFonts w:eastAsia="宋体"/>
      <w:b/>
      <w:bCs/>
      <w:kern w:val="2"/>
      <w:sz w:val="32"/>
      <w:szCs w:val="32"/>
      <w:lang w:val="en-US" w:eastAsia="zh-CN" w:bidi="ar-SA"/>
    </w:rPr>
  </w:style>
  <w:style w:type="character" w:customStyle="1" w:styleId="Heading3Char">
    <w:name w:val="Heading 3 Char"/>
    <w:locked/>
    <w:rsid w:val="00082F1C"/>
    <w:rPr>
      <w:rFonts w:ascii="Cambria" w:eastAsia="宋体" w:hAnsi="Cambria" w:cs="Times New Roman"/>
      <w:b/>
      <w:bCs/>
      <w:color w:val="4F81BD"/>
      <w:kern w:val="0"/>
      <w:sz w:val="22"/>
      <w:lang w:eastAsia="en-US"/>
    </w:rPr>
  </w:style>
  <w:style w:type="character" w:customStyle="1" w:styleId="HeaderChar">
    <w:name w:val="Header Char"/>
    <w:locked/>
    <w:rsid w:val="00082F1C"/>
    <w:rPr>
      <w:rFonts w:ascii="宋体" w:cs="Times New Roman"/>
      <w:sz w:val="24"/>
      <w:szCs w:val="24"/>
    </w:rPr>
  </w:style>
  <w:style w:type="paragraph" w:customStyle="1" w:styleId="23">
    <w:name w:val="2"/>
    <w:basedOn w:val="a"/>
    <w:next w:val="a8"/>
    <w:rsid w:val="00082F1C"/>
    <w:pPr>
      <w:ind w:left="432"/>
    </w:pPr>
    <w:rPr>
      <w:rFonts w:ascii="Times New Roman" w:eastAsia="宋体" w:hAnsi="Times New Roman" w:cs="Times New Roman"/>
      <w:szCs w:val="20"/>
    </w:rPr>
  </w:style>
  <w:style w:type="paragraph" w:customStyle="1" w:styleId="200">
    <w:name w:val="样式 标题 2 + (西文) 方正书宋简体 (中文) 方正黑体简体 非加粗 黑色 段前: 0 磅 段后: 0 磅 行..."/>
    <w:basedOn w:val="2"/>
    <w:rsid w:val="00082F1C"/>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CharCharCharChar">
    <w:name w:val="Char Char Char Char"/>
    <w:basedOn w:val="a"/>
    <w:rsid w:val="00082F1C"/>
    <w:rPr>
      <w:rFonts w:ascii="Tahoma" w:eastAsia="宋体" w:hAnsi="Tahoma" w:cs="Times New Roman"/>
      <w:sz w:val="24"/>
      <w:szCs w:val="20"/>
    </w:rPr>
  </w:style>
  <w:style w:type="paragraph" w:customStyle="1" w:styleId="13">
    <w:name w:val="1"/>
    <w:basedOn w:val="a"/>
    <w:rsid w:val="00082F1C"/>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082F1C"/>
    <w:pPr>
      <w:spacing w:before="100" w:after="0" w:line="400" w:lineRule="exact"/>
    </w:pPr>
    <w:rPr>
      <w:rFonts w:ascii="Times New Roman" w:eastAsia="黑体" w:hAnsi="Times New Roman" w:cs="宋体"/>
      <w:b w:val="0"/>
      <w:bCs w:val="0"/>
      <w:sz w:val="28"/>
      <w:szCs w:val="20"/>
    </w:rPr>
  </w:style>
  <w:style w:type="paragraph" w:customStyle="1" w:styleId="34">
    <w:name w:val="3"/>
    <w:basedOn w:val="a"/>
    <w:next w:val="30"/>
    <w:rsid w:val="00082F1C"/>
    <w:rPr>
      <w:rFonts w:ascii="宋体" w:eastAsia="宋体" w:hAnsi="Times New Roman" w:cs="Times New Roman"/>
      <w:sz w:val="24"/>
      <w:szCs w:val="20"/>
    </w:rPr>
  </w:style>
  <w:style w:type="paragraph" w:customStyle="1" w:styleId="CharCharChar1">
    <w:name w:val="Char Char Char1"/>
    <w:basedOn w:val="a"/>
    <w:rsid w:val="00082F1C"/>
    <w:rPr>
      <w:rFonts w:ascii="Times New Roman" w:eastAsia="宋体" w:hAnsi="Times New Roman" w:cs="Times New Roman"/>
      <w:szCs w:val="20"/>
    </w:rPr>
  </w:style>
  <w:style w:type="paragraph" w:customStyle="1" w:styleId="aff0">
    <w:name w:val="。"/>
    <w:basedOn w:val="a"/>
    <w:rsid w:val="00082F1C"/>
    <w:pPr>
      <w:adjustRightInd w:val="0"/>
      <w:spacing w:line="360" w:lineRule="atLeast"/>
      <w:ind w:right="679"/>
      <w:jc w:val="left"/>
      <w:textAlignment w:val="baseline"/>
    </w:pPr>
    <w:rPr>
      <w:rFonts w:ascii="宋体" w:eastAsia="宋体" w:hAnsi="Times New Roman" w:cs="Times New Roman"/>
      <w:sz w:val="24"/>
      <w:szCs w:val="24"/>
    </w:rPr>
  </w:style>
  <w:style w:type="paragraph" w:customStyle="1" w:styleId="Char10">
    <w:name w:val="Char1"/>
    <w:basedOn w:val="a"/>
    <w:rsid w:val="00082F1C"/>
    <w:rPr>
      <w:rFonts w:ascii="Tahoma" w:eastAsia="宋体" w:hAnsi="Tahoma" w:cs="Times New Roman"/>
      <w:sz w:val="24"/>
      <w:szCs w:val="20"/>
    </w:rPr>
  </w:style>
  <w:style w:type="paragraph" w:customStyle="1" w:styleId="p17">
    <w:name w:val="p17"/>
    <w:basedOn w:val="a"/>
    <w:rsid w:val="00082F1C"/>
    <w:pPr>
      <w:widowControl/>
    </w:pPr>
    <w:rPr>
      <w:rFonts w:ascii="Times New Roman" w:eastAsia="宋体" w:hAnsi="Times New Roman" w:cs="Times New Roman"/>
      <w:kern w:val="0"/>
      <w:szCs w:val="21"/>
    </w:rPr>
  </w:style>
  <w:style w:type="paragraph" w:customStyle="1" w:styleId="51">
    <w:name w:val="5"/>
    <w:basedOn w:val="a"/>
    <w:rsid w:val="00082F1C"/>
    <w:rPr>
      <w:rFonts w:ascii="Tahoma" w:eastAsia="宋体" w:hAnsi="Tahoma" w:cs="Times New Roman"/>
      <w:sz w:val="24"/>
      <w:szCs w:val="20"/>
    </w:rPr>
  </w:style>
  <w:style w:type="paragraph" w:customStyle="1" w:styleId="14">
    <w:name w:val="样式1"/>
    <w:basedOn w:val="a"/>
    <w:next w:val="a3"/>
    <w:rsid w:val="00082F1C"/>
    <w:rPr>
      <w:rFonts w:ascii="宋体" w:eastAsia="宋体" w:hAnsi="Arial Unicode MS" w:cs="Times New Roman"/>
      <w:color w:val="000000"/>
      <w:kern w:val="0"/>
      <w:sz w:val="24"/>
      <w:szCs w:val="36"/>
    </w:rPr>
  </w:style>
  <w:style w:type="paragraph" w:customStyle="1" w:styleId="24">
    <w:name w:val="列出段落2"/>
    <w:basedOn w:val="a"/>
    <w:rsid w:val="00082F1C"/>
    <w:pPr>
      <w:ind w:firstLineChars="200" w:firstLine="420"/>
    </w:pPr>
    <w:rPr>
      <w:rFonts w:ascii="Times New Roman" w:eastAsia="宋体" w:hAnsi="Times New Roman" w:cs="Times New Roman"/>
      <w:szCs w:val="24"/>
    </w:rPr>
  </w:style>
  <w:style w:type="paragraph" w:customStyle="1" w:styleId="CharCharChar">
    <w:name w:val="Char Char Char"/>
    <w:basedOn w:val="a"/>
    <w:rsid w:val="00082F1C"/>
    <w:rPr>
      <w:rFonts w:ascii="Times New Roman" w:eastAsia="宋体" w:hAnsi="Times New Roman" w:cs="Times New Roman"/>
      <w:szCs w:val="20"/>
    </w:rPr>
  </w:style>
  <w:style w:type="paragraph" w:customStyle="1" w:styleId="aff1">
    <w:name w:val="表格"/>
    <w:basedOn w:val="a"/>
    <w:rsid w:val="00082F1C"/>
    <w:pPr>
      <w:jc w:val="center"/>
      <w:textAlignment w:val="center"/>
    </w:pPr>
    <w:rPr>
      <w:rFonts w:ascii="华文细黑" w:eastAsia="宋体" w:hAnsi="华文细黑" w:cs="Times New Roman"/>
      <w:kern w:val="0"/>
      <w:szCs w:val="20"/>
    </w:rPr>
  </w:style>
  <w:style w:type="paragraph" w:customStyle="1" w:styleId="CharCharCharCharCharChar2Char1">
    <w:name w:val="Char Char Char Char Char Char2 Char1"/>
    <w:basedOn w:val="a"/>
    <w:rsid w:val="00082F1C"/>
    <w:pPr>
      <w:spacing w:line="360" w:lineRule="auto"/>
      <w:ind w:firstLineChars="200" w:firstLine="200"/>
    </w:pPr>
    <w:rPr>
      <w:rFonts w:ascii="宋体" w:eastAsia="宋体" w:hAnsi="宋体" w:cs="宋体"/>
      <w:sz w:val="24"/>
      <w:szCs w:val="24"/>
    </w:rPr>
  </w:style>
  <w:style w:type="paragraph" w:styleId="aff2">
    <w:name w:val="List Paragraph"/>
    <w:basedOn w:val="a"/>
    <w:uiPriority w:val="34"/>
    <w:qFormat/>
    <w:rsid w:val="00082F1C"/>
    <w:pPr>
      <w:ind w:firstLineChars="200" w:firstLine="420"/>
    </w:pPr>
    <w:rPr>
      <w:rFonts w:ascii="Times New Roman" w:eastAsia="宋体" w:hAnsi="Times New Roman" w:cs="Times New Roman"/>
      <w:szCs w:val="24"/>
    </w:rPr>
  </w:style>
  <w:style w:type="paragraph" w:customStyle="1" w:styleId="15">
    <w:name w:val="列出段落1"/>
    <w:basedOn w:val="a"/>
    <w:rsid w:val="00082F1C"/>
    <w:pPr>
      <w:ind w:firstLineChars="200" w:firstLine="420"/>
    </w:pPr>
    <w:rPr>
      <w:rFonts w:ascii="Times New Roman" w:eastAsia="宋体" w:hAnsi="Times New Roman" w:cs="Times New Roman"/>
      <w:szCs w:val="24"/>
    </w:rPr>
  </w:style>
  <w:style w:type="paragraph" w:customStyle="1" w:styleId="2151">
    <w:name w:val="样式 标题 2 + (西文) 方正书宋简体 (中文) 方正黑体简体 非加粗 黑色 行距: 固定值 15 磅1"/>
    <w:basedOn w:val="2"/>
    <w:rsid w:val="00082F1C"/>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24">
    <w:name w:val="xl24"/>
    <w:basedOn w:val="a"/>
    <w:rsid w:val="00082F1C"/>
    <w:pPr>
      <w:widowControl/>
      <w:spacing w:before="100" w:after="100"/>
      <w:jc w:val="center"/>
      <w:textAlignment w:val="center"/>
    </w:pPr>
    <w:rPr>
      <w:rFonts w:ascii="宋体" w:eastAsia="宋体" w:hAnsi="宋体" w:cs="Times New Roman"/>
      <w:kern w:val="0"/>
      <w:sz w:val="24"/>
      <w:szCs w:val="20"/>
    </w:rPr>
  </w:style>
  <w:style w:type="paragraph" w:customStyle="1" w:styleId="CharCharCharCharCharCharCharCharCharCharCharCharChar">
    <w:name w:val="Char Char Char Char Char Char Char Char Char Char Char Char Char"/>
    <w:basedOn w:val="a"/>
    <w:rsid w:val="00082F1C"/>
    <w:rPr>
      <w:rFonts w:ascii="仿宋_GB2312" w:eastAsia="仿宋_GB2312" w:hAnsi="Times New Roman" w:cs="Times New Roman"/>
      <w:b/>
      <w:sz w:val="32"/>
      <w:szCs w:val="32"/>
    </w:rPr>
  </w:style>
  <w:style w:type="paragraph" w:customStyle="1" w:styleId="aff3">
    <w:name w:val="表格文字"/>
    <w:basedOn w:val="a"/>
    <w:rsid w:val="00082F1C"/>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16620">
    <w:name w:val="样式 标题 1 + 黑体 三号 非加粗 居中 段前: 6 磅 段后: 6 磅 行距: 固定值 20 磅"/>
    <w:basedOn w:val="1"/>
    <w:rsid w:val="00082F1C"/>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rsid w:val="00082F1C"/>
    <w:pPr>
      <w:widowControl w:val="0"/>
      <w:spacing w:line="400" w:lineRule="exact"/>
      <w:jc w:val="both"/>
    </w:pPr>
    <w:rPr>
      <w:rFonts w:ascii="Times New Roman" w:eastAsia="黑体" w:hAnsi="Times New Roman"/>
      <w:b w:val="0"/>
      <w:bCs w:val="0"/>
      <w:kern w:val="2"/>
      <w:sz w:val="24"/>
      <w:szCs w:val="20"/>
      <w:lang w:bidi="ar-SA"/>
    </w:rPr>
  </w:style>
  <w:style w:type="paragraph" w:customStyle="1" w:styleId="Char1CharCharCharCharCharChar1CharCharChar1">
    <w:name w:val="Char1 Char Char Char Char Char Char1 Char Char Char1"/>
    <w:basedOn w:val="a"/>
    <w:rsid w:val="00082F1C"/>
    <w:pPr>
      <w:spacing w:line="360" w:lineRule="auto"/>
      <w:ind w:firstLineChars="200" w:firstLine="200"/>
    </w:pPr>
    <w:rPr>
      <w:rFonts w:ascii="宋体" w:eastAsia="宋体" w:hAnsi="宋体" w:cs="宋体"/>
      <w:sz w:val="24"/>
      <w:szCs w:val="24"/>
    </w:rPr>
  </w:style>
  <w:style w:type="paragraph" w:styleId="TOC">
    <w:name w:val="TOC Heading"/>
    <w:basedOn w:val="1"/>
    <w:next w:val="a"/>
    <w:qFormat/>
    <w:rsid w:val="00082F1C"/>
    <w:pPr>
      <w:widowControl/>
      <w:spacing w:before="480" w:after="0" w:line="276" w:lineRule="auto"/>
      <w:jc w:val="left"/>
      <w:outlineLvl w:val="9"/>
    </w:pPr>
    <w:rPr>
      <w:rFonts w:ascii="Cambria" w:hAnsi="Cambria"/>
      <w:color w:val="365F91"/>
      <w:kern w:val="0"/>
      <w:sz w:val="28"/>
      <w:szCs w:val="28"/>
    </w:rPr>
  </w:style>
  <w:style w:type="paragraph" w:customStyle="1" w:styleId="35">
    <w:name w:val="列出段落3"/>
    <w:basedOn w:val="a"/>
    <w:rsid w:val="00082F1C"/>
    <w:pPr>
      <w:ind w:firstLineChars="200" w:firstLine="420"/>
    </w:pPr>
    <w:rPr>
      <w:rFonts w:ascii="Times New Roman" w:eastAsia="宋体" w:hAnsi="Times New Roman" w:cs="Times New Roman"/>
      <w:szCs w:val="24"/>
    </w:rPr>
  </w:style>
  <w:style w:type="paragraph" w:customStyle="1" w:styleId="61">
    <w:name w:val="6'"/>
    <w:basedOn w:val="a"/>
    <w:rsid w:val="00082F1C"/>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Default">
    <w:name w:val="Default"/>
    <w:rsid w:val="00082F1C"/>
    <w:pPr>
      <w:widowControl w:val="0"/>
      <w:autoSpaceDE w:val="0"/>
      <w:autoSpaceDN w:val="0"/>
      <w:adjustRightInd w:val="0"/>
    </w:pPr>
    <w:rPr>
      <w:rFonts w:ascii="宋体" w:eastAsia="宋体" w:hAnsi="Times New Roman" w:cs="宋体"/>
      <w:color w:val="000000"/>
      <w:kern w:val="0"/>
      <w:sz w:val="24"/>
      <w:szCs w:val="24"/>
    </w:rPr>
  </w:style>
  <w:style w:type="paragraph" w:customStyle="1" w:styleId="XW">
    <w:name w:val="XW正文"/>
    <w:basedOn w:val="a8"/>
    <w:rsid w:val="00082F1C"/>
    <w:pPr>
      <w:adjustRightInd w:val="0"/>
      <w:snapToGrid w:val="0"/>
      <w:spacing w:after="0" w:line="300" w:lineRule="auto"/>
      <w:ind w:leftChars="0" w:left="0" w:firstLineChars="200" w:firstLine="520"/>
      <w:jc w:val="left"/>
    </w:pPr>
    <w:rPr>
      <w:kern w:val="0"/>
    </w:rPr>
  </w:style>
  <w:style w:type="paragraph" w:customStyle="1" w:styleId="Blockquote">
    <w:name w:val="Blockquote"/>
    <w:basedOn w:val="a"/>
    <w:rsid w:val="00082F1C"/>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4">
    <w:name w:val="金安桥正文"/>
    <w:basedOn w:val="a8"/>
    <w:rsid w:val="00082F1C"/>
    <w:pPr>
      <w:adjustRightInd w:val="0"/>
      <w:spacing w:after="0" w:line="300" w:lineRule="auto"/>
      <w:ind w:leftChars="0" w:left="0" w:firstLineChars="200" w:firstLine="200"/>
      <w:jc w:val="left"/>
    </w:pPr>
    <w:rPr>
      <w:kern w:val="0"/>
      <w:sz w:val="24"/>
      <w:szCs w:val="20"/>
    </w:rPr>
  </w:style>
  <w:style w:type="paragraph" w:customStyle="1" w:styleId="cntrt">
    <w:name w:val="cntrt"/>
    <w:basedOn w:val="a"/>
    <w:rsid w:val="00082F1C"/>
    <w:pPr>
      <w:widowControl/>
      <w:jc w:val="left"/>
    </w:pPr>
    <w:rPr>
      <w:rFonts w:ascii="Arial" w:eastAsia="宋体" w:hAnsi="Arial" w:cs="Arial"/>
      <w:kern w:val="0"/>
      <w:sz w:val="20"/>
      <w:szCs w:val="20"/>
      <w:lang w:val="en-AU"/>
    </w:rPr>
  </w:style>
  <w:style w:type="paragraph" w:customStyle="1" w:styleId="Chare">
    <w:name w:val="Char"/>
    <w:basedOn w:val="a"/>
    <w:rsid w:val="00082F1C"/>
    <w:rPr>
      <w:rFonts w:ascii="Times New Roman" w:eastAsia="宋体" w:hAnsi="Times New Roman" w:cs="Times New Roman"/>
      <w:szCs w:val="24"/>
    </w:rPr>
  </w:style>
  <w:style w:type="paragraph" w:customStyle="1" w:styleId="Char1CharCharCharCharCharChar1CharCharChar">
    <w:name w:val="Char1 Char Char Char Char Char Char1 Char Char Char"/>
    <w:basedOn w:val="a"/>
    <w:rsid w:val="00082F1C"/>
    <w:pPr>
      <w:spacing w:line="360" w:lineRule="auto"/>
      <w:ind w:firstLineChars="200" w:firstLine="200"/>
    </w:pPr>
    <w:rPr>
      <w:rFonts w:ascii="宋体" w:eastAsia="宋体" w:hAnsi="宋体" w:cs="宋体"/>
      <w:sz w:val="24"/>
      <w:szCs w:val="24"/>
    </w:rPr>
  </w:style>
  <w:style w:type="paragraph" w:customStyle="1" w:styleId="ParaChar">
    <w:name w:val="默认段落字体 Para Char"/>
    <w:basedOn w:val="a"/>
    <w:rsid w:val="00082F1C"/>
    <w:rPr>
      <w:rFonts w:ascii="Times New Roman" w:eastAsia="宋体" w:hAnsi="Times New Roman" w:cs="Times New Roman"/>
      <w:szCs w:val="20"/>
    </w:rPr>
  </w:style>
  <w:style w:type="paragraph" w:customStyle="1" w:styleId="CharCharCharCharCharChar2Char">
    <w:name w:val="Char Char Char Char Char Char2 Char"/>
    <w:basedOn w:val="a"/>
    <w:rsid w:val="00082F1C"/>
    <w:pPr>
      <w:spacing w:line="360" w:lineRule="auto"/>
      <w:ind w:firstLineChars="200" w:firstLine="200"/>
    </w:pPr>
    <w:rPr>
      <w:rFonts w:ascii="宋体" w:eastAsia="宋体" w:hAnsi="宋体" w:cs="宋体"/>
      <w:sz w:val="24"/>
      <w:szCs w:val="24"/>
    </w:rPr>
  </w:style>
  <w:style w:type="paragraph" w:customStyle="1" w:styleId="41">
    <w:name w:val="4"/>
    <w:basedOn w:val="a"/>
    <w:rsid w:val="00082F1C"/>
    <w:rPr>
      <w:rFonts w:ascii="Tahoma" w:eastAsia="宋体" w:hAnsi="Tahoma" w:cs="Times New Roman"/>
      <w:sz w:val="24"/>
      <w:szCs w:val="20"/>
    </w:rPr>
  </w:style>
  <w:style w:type="paragraph" w:customStyle="1" w:styleId="Char21">
    <w:name w:val="Char2"/>
    <w:basedOn w:val="a"/>
    <w:rsid w:val="00082F1C"/>
    <w:rPr>
      <w:rFonts w:ascii="Tahoma" w:eastAsia="宋体" w:hAnsi="Tahoma" w:cs="Times New Roman"/>
      <w:sz w:val="24"/>
      <w:szCs w:val="20"/>
    </w:rPr>
  </w:style>
  <w:style w:type="paragraph" w:customStyle="1" w:styleId="ListParagraph">
    <w:name w:val="List Paragraph"/>
    <w:basedOn w:val="a"/>
    <w:rsid w:val="00082F1C"/>
    <w:pPr>
      <w:ind w:firstLineChars="200" w:firstLine="420"/>
    </w:pPr>
    <w:rPr>
      <w:rFonts w:ascii="Times New Roman" w:eastAsia="宋体" w:hAnsi="Times New Roman" w:cs="Times New Roman"/>
      <w:szCs w:val="24"/>
    </w:rPr>
  </w:style>
  <w:style w:type="paragraph" w:customStyle="1" w:styleId="00">
    <w:name w:val="正文_0_0"/>
    <w:qFormat/>
    <w:rsid w:val="00082F1C"/>
    <w:pPr>
      <w:widowControl w:val="0"/>
      <w:jc w:val="both"/>
    </w:pPr>
    <w:rPr>
      <w:rFonts w:ascii="Times New Roman" w:eastAsia="宋体" w:hAnsi="Times New Roman" w:cs="Times New Roman"/>
      <w:szCs w:val="20"/>
    </w:rPr>
  </w:style>
  <w:style w:type="paragraph" w:customStyle="1" w:styleId="p0">
    <w:name w:val="p0"/>
    <w:basedOn w:val="a"/>
    <w:rsid w:val="00082F1C"/>
    <w:pPr>
      <w:widowControl/>
    </w:pPr>
    <w:rPr>
      <w:rFonts w:ascii="Times New Roman" w:eastAsia="宋体" w:hAnsi="Times New Roman" w:cs="Times New Roman"/>
      <w:kern w:val="0"/>
      <w:szCs w:val="21"/>
    </w:rPr>
  </w:style>
  <w:style w:type="paragraph" w:customStyle="1" w:styleId="p15">
    <w:name w:val="p15"/>
    <w:basedOn w:val="a"/>
    <w:rsid w:val="00082F1C"/>
    <w:pPr>
      <w:widowControl/>
      <w:spacing w:before="100" w:line="400" w:lineRule="atLeast"/>
    </w:pPr>
    <w:rPr>
      <w:rFonts w:ascii="Times New Roman" w:eastAsia="宋体" w:hAnsi="Times New Roman" w:cs="Times New Roman"/>
      <w:kern w:val="0"/>
      <w:sz w:val="28"/>
      <w:szCs w:val="28"/>
    </w:rPr>
  </w:style>
  <w:style w:type="paragraph" w:customStyle="1" w:styleId="p18">
    <w:name w:val="p18"/>
    <w:basedOn w:val="a"/>
    <w:rsid w:val="00082F1C"/>
    <w:pPr>
      <w:widowControl/>
    </w:pPr>
    <w:rPr>
      <w:rFonts w:ascii="宋体" w:eastAsia="宋体" w:hAnsi="宋体" w:cs="宋体"/>
      <w:kern w:val="0"/>
      <w:szCs w:val="21"/>
    </w:rPr>
  </w:style>
  <w:style w:type="paragraph" w:customStyle="1" w:styleId="DefaultParagraphCharCharCharChar">
    <w:name w:val="Default Paragraph Char Char Char Char"/>
    <w:basedOn w:val="a"/>
    <w:next w:val="a"/>
    <w:rsid w:val="00082F1C"/>
    <w:pPr>
      <w:widowControl/>
      <w:spacing w:line="360" w:lineRule="auto"/>
      <w:jc w:val="left"/>
    </w:pPr>
    <w:rPr>
      <w:rFonts w:ascii="Times New Roman" w:eastAsia="宋体" w:hAnsi="Times New Roman" w:cs="Times New Roman"/>
      <w:kern w:val="0"/>
      <w:szCs w:val="20"/>
      <w:lang w:eastAsia="en-US"/>
    </w:rPr>
  </w:style>
  <w:style w:type="character" w:customStyle="1" w:styleId="2Char10">
    <w:name w:val="正文文本缩进 2 Char1"/>
    <w:uiPriority w:val="99"/>
    <w:semiHidden/>
    <w:rsid w:val="00082F1C"/>
    <w:rPr>
      <w:kern w:val="2"/>
      <w:sz w:val="21"/>
      <w:szCs w:val="22"/>
    </w:rPr>
  </w:style>
  <w:style w:type="character" w:customStyle="1" w:styleId="Char11">
    <w:name w:val="页脚 Char1"/>
    <w:uiPriority w:val="99"/>
    <w:semiHidden/>
    <w:rsid w:val="00082F1C"/>
    <w:rPr>
      <w:kern w:val="2"/>
      <w:sz w:val="18"/>
      <w:szCs w:val="18"/>
    </w:rPr>
  </w:style>
  <w:style w:type="character" w:customStyle="1" w:styleId="Char12">
    <w:name w:val="正文文本缩进 Char1"/>
    <w:uiPriority w:val="99"/>
    <w:semiHidden/>
    <w:rsid w:val="00082F1C"/>
    <w:rPr>
      <w:kern w:val="2"/>
      <w:sz w:val="21"/>
      <w:szCs w:val="22"/>
    </w:rPr>
  </w:style>
  <w:style w:type="character" w:customStyle="1" w:styleId="3Char10">
    <w:name w:val="正文文本 3 Char1"/>
    <w:uiPriority w:val="99"/>
    <w:semiHidden/>
    <w:rsid w:val="00082F1C"/>
    <w:rPr>
      <w:kern w:val="2"/>
      <w:sz w:val="16"/>
      <w:szCs w:val="16"/>
    </w:rPr>
  </w:style>
  <w:style w:type="character" w:customStyle="1" w:styleId="Char13">
    <w:name w:val="批注文字 Char1"/>
    <w:semiHidden/>
    <w:rsid w:val="00082F1C"/>
    <w:rPr>
      <w:rFonts w:ascii="Times New Roman" w:hAnsi="Times New Roman"/>
      <w:kern w:val="2"/>
      <w:sz w:val="21"/>
      <w:szCs w:val="24"/>
    </w:rPr>
  </w:style>
  <w:style w:type="character" w:customStyle="1" w:styleId="Char14">
    <w:name w:val="批注主题 Char1"/>
    <w:uiPriority w:val="99"/>
    <w:semiHidden/>
    <w:rsid w:val="00082F1C"/>
    <w:rPr>
      <w:rFonts w:ascii="Times New Roman" w:hAnsi="Times New Roman"/>
      <w:b/>
      <w:bCs/>
      <w:kern w:val="2"/>
      <w:sz w:val="21"/>
      <w:szCs w:val="24"/>
    </w:rPr>
  </w:style>
  <w:style w:type="character" w:customStyle="1" w:styleId="3Char11">
    <w:name w:val="正文文本缩进 3 Char1"/>
    <w:uiPriority w:val="99"/>
    <w:semiHidden/>
    <w:rsid w:val="00082F1C"/>
    <w:rPr>
      <w:kern w:val="2"/>
      <w:sz w:val="16"/>
      <w:szCs w:val="16"/>
    </w:rPr>
  </w:style>
  <w:style w:type="character" w:customStyle="1" w:styleId="Char15">
    <w:name w:val="批注框文本 Char1"/>
    <w:uiPriority w:val="99"/>
    <w:semiHidden/>
    <w:rsid w:val="00082F1C"/>
    <w:rPr>
      <w:kern w:val="2"/>
      <w:sz w:val="18"/>
      <w:szCs w:val="18"/>
    </w:rPr>
  </w:style>
  <w:style w:type="character" w:customStyle="1" w:styleId="Char16">
    <w:name w:val="正文文本 Char1"/>
    <w:uiPriority w:val="99"/>
    <w:semiHidden/>
    <w:rsid w:val="00082F1C"/>
    <w:rPr>
      <w:kern w:val="2"/>
      <w:sz w:val="21"/>
      <w:szCs w:val="22"/>
    </w:rPr>
  </w:style>
  <w:style w:type="character" w:customStyle="1" w:styleId="Char17">
    <w:name w:val="文档结构图 Char1"/>
    <w:uiPriority w:val="99"/>
    <w:semiHidden/>
    <w:rsid w:val="00082F1C"/>
    <w:rPr>
      <w:rFonts w:ascii="宋体"/>
      <w:kern w:val="2"/>
      <w:sz w:val="18"/>
      <w:szCs w:val="18"/>
    </w:rPr>
  </w:style>
  <w:style w:type="character" w:customStyle="1" w:styleId="Char18">
    <w:name w:val="页眉 Char1"/>
    <w:uiPriority w:val="99"/>
    <w:semiHidden/>
    <w:rsid w:val="00082F1C"/>
    <w:rPr>
      <w:kern w:val="2"/>
      <w:sz w:val="18"/>
      <w:szCs w:val="18"/>
    </w:rPr>
  </w:style>
  <w:style w:type="character" w:customStyle="1" w:styleId="Char19">
    <w:name w:val="日期 Char1"/>
    <w:uiPriority w:val="99"/>
    <w:semiHidden/>
    <w:rsid w:val="00082F1C"/>
    <w:rPr>
      <w:kern w:val="2"/>
      <w:sz w:val="21"/>
      <w:szCs w:val="22"/>
    </w:rPr>
  </w:style>
  <w:style w:type="character" w:customStyle="1" w:styleId="Char1a">
    <w:name w:val="标题 Char1"/>
    <w:uiPriority w:val="10"/>
    <w:rsid w:val="00082F1C"/>
    <w:rPr>
      <w:rFonts w:ascii="Cambria" w:hAnsi="Cambria" w:cs="Times New Roman"/>
      <w:b/>
      <w:bCs/>
      <w:kern w:val="2"/>
      <w:sz w:val="32"/>
      <w:szCs w:val="32"/>
    </w:rPr>
  </w:style>
  <w:style w:type="character" w:customStyle="1" w:styleId="Char1b">
    <w:name w:val="纯文本 Char1"/>
    <w:uiPriority w:val="99"/>
    <w:semiHidden/>
    <w:rsid w:val="00082F1C"/>
    <w:rPr>
      <w:rFonts w:ascii="宋体" w:hAnsi="Courier New" w:cs="Courier New"/>
      <w:kern w:val="2"/>
      <w:sz w:val="21"/>
      <w:szCs w:val="21"/>
    </w:rPr>
  </w:style>
  <w:style w:type="character" w:customStyle="1" w:styleId="Char1c">
    <w:name w:val="正文首行缩进 Char1"/>
    <w:uiPriority w:val="99"/>
    <w:semiHidden/>
    <w:rsid w:val="00082F1C"/>
  </w:style>
  <w:style w:type="character" w:customStyle="1" w:styleId="2Char11">
    <w:name w:val="正文文本 2 Char1"/>
    <w:uiPriority w:val="99"/>
    <w:semiHidden/>
    <w:rsid w:val="00082F1C"/>
    <w:rPr>
      <w:kern w:val="2"/>
      <w:sz w:val="21"/>
      <w:szCs w:val="22"/>
    </w:rPr>
  </w:style>
  <w:style w:type="paragraph" w:customStyle="1" w:styleId="paragraphindent">
    <w:name w:val="paragraphindent"/>
    <w:basedOn w:val="a"/>
    <w:rsid w:val="00082F1C"/>
    <w:pPr>
      <w:widowControl/>
      <w:spacing w:before="75" w:after="75"/>
      <w:jc w:val="left"/>
    </w:pPr>
    <w:rPr>
      <w:rFonts w:ascii="宋体" w:eastAsia="宋体" w:hAnsi="宋体" w:cs="宋体"/>
      <w:kern w:val="0"/>
      <w:sz w:val="24"/>
      <w:szCs w:val="24"/>
    </w:rPr>
  </w:style>
  <w:style w:type="character" w:customStyle="1" w:styleId="2Char3">
    <w:name w:val="正文2 Char"/>
    <w:link w:val="25"/>
    <w:rsid w:val="00082F1C"/>
    <w:rPr>
      <w:rFonts w:ascii="宋体" w:eastAsia="楷体"/>
      <w:b/>
      <w:color w:val="0000FF"/>
    </w:rPr>
  </w:style>
  <w:style w:type="paragraph" w:customStyle="1" w:styleId="25">
    <w:name w:val="正文2"/>
    <w:link w:val="2Char3"/>
    <w:qFormat/>
    <w:rsid w:val="00082F1C"/>
    <w:pPr>
      <w:widowControl w:val="0"/>
      <w:adjustRightInd w:val="0"/>
      <w:spacing w:line="312" w:lineRule="atLeast"/>
      <w:jc w:val="both"/>
      <w:textAlignment w:val="baseline"/>
    </w:pPr>
    <w:rPr>
      <w:rFonts w:ascii="宋体" w:eastAsia="楷体"/>
      <w:b/>
      <w:color w:val="0000FF"/>
    </w:rPr>
  </w:style>
  <w:style w:type="table" w:customStyle="1" w:styleId="141">
    <w:name w:val="网格型141"/>
    <w:basedOn w:val="a1"/>
    <w:uiPriority w:val="39"/>
    <w:qFormat/>
    <w:rsid w:val="00082F1C"/>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1"/>
    <w:uiPriority w:val="59"/>
    <w:qFormat/>
    <w:rsid w:val="00082F1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 Char Char Char Char Char Char Char Char Char Char"/>
    <w:basedOn w:val="a"/>
    <w:rsid w:val="00082F1C"/>
    <w:rPr>
      <w:rFonts w:ascii="Tahoma" w:eastAsia="宋体" w:hAnsi="Tahoma" w:cs="仿宋_GB2312"/>
      <w:sz w:val="24"/>
      <w:szCs w:val="20"/>
    </w:rPr>
  </w:style>
  <w:style w:type="character" w:customStyle="1" w:styleId="font21">
    <w:name w:val="font21"/>
    <w:rsid w:val="00082F1C"/>
    <w:rPr>
      <w:rFonts w:ascii="宋体" w:eastAsia="宋体" w:cs="宋体"/>
      <w:color w:val="000000"/>
      <w:sz w:val="20"/>
      <w:szCs w:val="20"/>
      <w:u w:val="none"/>
      <w:lang w:bidi="ar-SA"/>
    </w:rPr>
  </w:style>
  <w:style w:type="paragraph" w:customStyle="1" w:styleId="CharCharCharCharCharCharChar1Char">
    <w:name w:val="Char Char Char Char Char Char Char1 Char"/>
    <w:basedOn w:val="a"/>
    <w:rsid w:val="00082F1C"/>
    <w:rPr>
      <w:rFonts w:ascii="Tahoma" w:eastAsia="宋体" w:hAnsi="Tahoma" w:cs="Times New Roman"/>
      <w:sz w:val="24"/>
      <w:szCs w:val="20"/>
    </w:rPr>
  </w:style>
  <w:style w:type="paragraph" w:customStyle="1" w:styleId="Normal7">
    <w:name w:val="Normal_7"/>
    <w:rsid w:val="00082F1C"/>
    <w:pPr>
      <w:spacing w:before="120" w:after="240"/>
      <w:jc w:val="both"/>
    </w:pPr>
    <w:rPr>
      <w:rFonts w:ascii="Calibri" w:eastAsia="宋体" w:hAnsi="Calibri" w:cs="Times New Roman"/>
      <w:kern w:val="0"/>
      <w:sz w:val="22"/>
      <w:lang w:eastAsia="en-US"/>
    </w:rPr>
  </w:style>
  <w:style w:type="paragraph" w:styleId="aff5">
    <w:name w:val="Revision"/>
    <w:uiPriority w:val="99"/>
    <w:unhideWhenUsed/>
    <w:rsid w:val="00082F1C"/>
    <w:rPr>
      <w:rFonts w:ascii="Times New Roman" w:eastAsia="宋体" w:hAnsi="Times New Roman" w:cs="Times New Roman"/>
      <w:szCs w:val="24"/>
    </w:rPr>
  </w:style>
  <w:style w:type="character" w:customStyle="1" w:styleId="aff6">
    <w:name w:val="正文文本 字符"/>
    <w:uiPriority w:val="1"/>
    <w:rsid w:val="00082F1C"/>
    <w:rPr>
      <w:rFonts w:ascii="宋体" w:eastAsia="宋体" w:hAnsi="宋体" w:cs="宋体"/>
      <w:kern w:val="2"/>
      <w:sz w:val="24"/>
      <w:szCs w:val="24"/>
      <w:lang w:val="zh-CN" w:bidi="zh-CN"/>
    </w:rPr>
  </w:style>
  <w:style w:type="paragraph" w:customStyle="1" w:styleId="TableParagraph">
    <w:name w:val="Table Paragraph"/>
    <w:basedOn w:val="a"/>
    <w:uiPriority w:val="1"/>
    <w:qFormat/>
    <w:rsid w:val="00082F1C"/>
    <w:rPr>
      <w:rFonts w:ascii="宋体" w:eastAsia="宋体" w:hAnsi="宋体" w:cs="宋体"/>
      <w:szCs w:val="24"/>
      <w:lang w:val="zh-CN" w:bidi="zh-CN"/>
    </w:rPr>
  </w:style>
  <w:style w:type="character" w:customStyle="1" w:styleId="aff7">
    <w:name w:val="批注文字 字符"/>
    <w:rsid w:val="00082F1C"/>
    <w:rPr>
      <w:rFonts w:eastAsia="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3673</Words>
  <Characters>20941</Characters>
  <Application>Microsoft Office Word</Application>
  <DocSecurity>0</DocSecurity>
  <Lines>174</Lines>
  <Paragraphs>49</Paragraphs>
  <ScaleCrop>false</ScaleCrop>
  <Company/>
  <LinksUpToDate>false</LinksUpToDate>
  <CharactersWithSpaces>24565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初审-秦帅</dc:creator>
  <cp:lastModifiedBy>初审-秦帅</cp:lastModifiedBy>
  <cp:revision>1</cp:revision>
  <dcterms:created xsi:type="dcterms:W3CDTF">2022-03-10T02:53:00Z</dcterms:created>
  <dcterms:modified xsi:type="dcterms:W3CDTF">2022-03-10T02:53:00Z</dcterms:modified>
</cp:coreProperties>
</file>