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F2AB1">
      <w:pPr>
        <w:keepNext w:val="0"/>
        <w:keepLines w:val="0"/>
        <w:widowControl/>
        <w:suppressLineNumbers w:val="0"/>
        <w:jc w:val="center"/>
      </w:pPr>
      <w:r>
        <w:rPr>
          <w:rFonts w:ascii="仿宋" w:hAnsi="仿宋" w:eastAsia="仿宋" w:cs="仿宋"/>
          <w:b/>
          <w:bCs/>
          <w:color w:val="000000"/>
          <w:kern w:val="0"/>
          <w:sz w:val="24"/>
          <w:szCs w:val="24"/>
          <w:lang w:val="en-US" w:eastAsia="zh-CN" w:bidi="ar"/>
        </w:rPr>
        <w:t>资格审查汇总表</w:t>
      </w:r>
    </w:p>
    <w:p w14:paraId="6F7569D4">
      <w:pPr>
        <w:keepNext w:val="0"/>
        <w:keepLines w:val="0"/>
        <w:widowControl/>
        <w:suppressLineNumbers w:val="0"/>
        <w:jc w:val="left"/>
        <w:rPr>
          <w:rFonts w:hint="default"/>
          <w:lang w:val="en-US"/>
        </w:rPr>
      </w:pPr>
      <w:r>
        <w:rPr>
          <w:rFonts w:hint="eastAsia" w:ascii="仿宋" w:hAnsi="仿宋" w:eastAsia="仿宋" w:cs="仿宋"/>
          <w:color w:val="000000"/>
          <w:kern w:val="0"/>
          <w:sz w:val="20"/>
          <w:szCs w:val="20"/>
          <w:lang w:val="en-US" w:eastAsia="zh-CN" w:bidi="ar"/>
        </w:rPr>
        <w:t>项目名称：2025-2027年度滁州市住房和城乡建设局房屋征收项目资产评估服务采购框架协议</w:t>
      </w:r>
    </w:p>
    <w:p w14:paraId="6C5B296E">
      <w:pPr>
        <w:keepNext w:val="0"/>
        <w:keepLines w:val="0"/>
        <w:widowControl/>
        <w:suppressLineNumbers w:val="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项目编号：KJXY202508250486</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4765"/>
        <w:gridCol w:w="2841"/>
      </w:tblGrid>
      <w:tr w14:paraId="749D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7DCC0A01">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序号</w:t>
            </w:r>
          </w:p>
        </w:tc>
        <w:tc>
          <w:tcPr>
            <w:tcW w:w="4765" w:type="dxa"/>
            <w:vAlign w:val="center"/>
          </w:tcPr>
          <w:p w14:paraId="2961B655">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供应商</w:t>
            </w:r>
          </w:p>
        </w:tc>
        <w:tc>
          <w:tcPr>
            <w:tcW w:w="2841" w:type="dxa"/>
            <w:vAlign w:val="center"/>
          </w:tcPr>
          <w:p w14:paraId="5B73861B">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资格审查情况</w:t>
            </w:r>
          </w:p>
        </w:tc>
      </w:tr>
      <w:tr w14:paraId="1E32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0219580F">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w:t>
            </w:r>
          </w:p>
        </w:tc>
        <w:tc>
          <w:tcPr>
            <w:tcW w:w="4765" w:type="dxa"/>
            <w:vAlign w:val="center"/>
          </w:tcPr>
          <w:p w14:paraId="00E163E5">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安徽中立公鉴房地产资产造价评估有限公司</w:t>
            </w:r>
          </w:p>
        </w:tc>
        <w:tc>
          <w:tcPr>
            <w:tcW w:w="2841" w:type="dxa"/>
            <w:vAlign w:val="center"/>
          </w:tcPr>
          <w:p w14:paraId="7781ACE7">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1CF6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44345122">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2</w:t>
            </w:r>
          </w:p>
        </w:tc>
        <w:tc>
          <w:tcPr>
            <w:tcW w:w="4765" w:type="dxa"/>
            <w:vAlign w:val="center"/>
          </w:tcPr>
          <w:p w14:paraId="361231B1">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安徽华兴房地产土地评估有限责任公司</w:t>
            </w:r>
          </w:p>
        </w:tc>
        <w:tc>
          <w:tcPr>
            <w:tcW w:w="2841" w:type="dxa"/>
            <w:vAlign w:val="center"/>
          </w:tcPr>
          <w:p w14:paraId="1FA1517A">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45B6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4A487E4C">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3</w:t>
            </w:r>
          </w:p>
        </w:tc>
        <w:tc>
          <w:tcPr>
            <w:tcW w:w="4765" w:type="dxa"/>
            <w:vAlign w:val="center"/>
          </w:tcPr>
          <w:p w14:paraId="064BF533">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安徽中安房地产评估咨询有限公司</w:t>
            </w:r>
          </w:p>
        </w:tc>
        <w:tc>
          <w:tcPr>
            <w:tcW w:w="2841" w:type="dxa"/>
            <w:vAlign w:val="center"/>
          </w:tcPr>
          <w:p w14:paraId="31D9DC45">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784A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7356795F">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4</w:t>
            </w:r>
          </w:p>
        </w:tc>
        <w:tc>
          <w:tcPr>
            <w:tcW w:w="4765" w:type="dxa"/>
            <w:vAlign w:val="center"/>
          </w:tcPr>
          <w:p w14:paraId="5424E043">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安徽国承钦安房地产土地资产评估有限公司</w:t>
            </w:r>
          </w:p>
        </w:tc>
        <w:tc>
          <w:tcPr>
            <w:tcW w:w="2841" w:type="dxa"/>
            <w:vAlign w:val="center"/>
          </w:tcPr>
          <w:p w14:paraId="231082C3">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6DCC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4C2A2B9B">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5</w:t>
            </w:r>
          </w:p>
        </w:tc>
        <w:tc>
          <w:tcPr>
            <w:tcW w:w="4765" w:type="dxa"/>
            <w:vAlign w:val="center"/>
          </w:tcPr>
          <w:p w14:paraId="356A688B">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安徽中信房地产土地资产价格评估有限公司</w:t>
            </w:r>
          </w:p>
        </w:tc>
        <w:tc>
          <w:tcPr>
            <w:tcW w:w="2841" w:type="dxa"/>
            <w:vAlign w:val="center"/>
          </w:tcPr>
          <w:p w14:paraId="40DCCA2E">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7219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60DDE2F8">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6</w:t>
            </w:r>
          </w:p>
        </w:tc>
        <w:tc>
          <w:tcPr>
            <w:tcW w:w="4765" w:type="dxa"/>
            <w:vAlign w:val="center"/>
          </w:tcPr>
          <w:p w14:paraId="5A79345E">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安徽省新卓越房地产评估有限公司</w:t>
            </w:r>
          </w:p>
        </w:tc>
        <w:tc>
          <w:tcPr>
            <w:tcW w:w="2841" w:type="dxa"/>
            <w:vAlign w:val="center"/>
          </w:tcPr>
          <w:p w14:paraId="0FC123E2">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6A9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79DC5598">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7</w:t>
            </w:r>
          </w:p>
        </w:tc>
        <w:tc>
          <w:tcPr>
            <w:tcW w:w="4765" w:type="dxa"/>
            <w:vAlign w:val="center"/>
          </w:tcPr>
          <w:p w14:paraId="15B8C943">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合肥市房地产土地评估事务所有限公司</w:t>
            </w:r>
          </w:p>
        </w:tc>
        <w:tc>
          <w:tcPr>
            <w:tcW w:w="2841" w:type="dxa"/>
            <w:vAlign w:val="center"/>
          </w:tcPr>
          <w:p w14:paraId="2C4DFD11">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7FB8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6A288B11">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8</w:t>
            </w:r>
          </w:p>
        </w:tc>
        <w:tc>
          <w:tcPr>
            <w:tcW w:w="4765" w:type="dxa"/>
            <w:vAlign w:val="center"/>
          </w:tcPr>
          <w:p w14:paraId="4E33862B">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合肥亨瑞祥资产评估所（普通合伙）</w:t>
            </w:r>
          </w:p>
        </w:tc>
        <w:tc>
          <w:tcPr>
            <w:tcW w:w="2841" w:type="dxa"/>
            <w:vAlign w:val="center"/>
          </w:tcPr>
          <w:p w14:paraId="0ABA018A">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6B41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0F1B8213">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9</w:t>
            </w:r>
          </w:p>
        </w:tc>
        <w:tc>
          <w:tcPr>
            <w:tcW w:w="4765" w:type="dxa"/>
            <w:vAlign w:val="center"/>
          </w:tcPr>
          <w:p w14:paraId="0776653B">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安徽金泉房地产资产评估有限公司</w:t>
            </w:r>
          </w:p>
        </w:tc>
        <w:tc>
          <w:tcPr>
            <w:tcW w:w="2841" w:type="dxa"/>
            <w:vAlign w:val="center"/>
          </w:tcPr>
          <w:p w14:paraId="2AA0A935">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08E2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53028C9F">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10</w:t>
            </w:r>
          </w:p>
        </w:tc>
        <w:tc>
          <w:tcPr>
            <w:tcW w:w="4765" w:type="dxa"/>
            <w:vAlign w:val="center"/>
          </w:tcPr>
          <w:p w14:paraId="5F420458">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安徽弘业房地产土地资产评估有限公司</w:t>
            </w:r>
          </w:p>
        </w:tc>
        <w:tc>
          <w:tcPr>
            <w:tcW w:w="2841" w:type="dxa"/>
            <w:vAlign w:val="center"/>
          </w:tcPr>
          <w:p w14:paraId="554EE149">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36B4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130D0118">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11</w:t>
            </w:r>
          </w:p>
        </w:tc>
        <w:tc>
          <w:tcPr>
            <w:tcW w:w="4765" w:type="dxa"/>
            <w:vAlign w:val="center"/>
          </w:tcPr>
          <w:p w14:paraId="5D3600F6">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安徽普天资产评估有限公司</w:t>
            </w:r>
          </w:p>
        </w:tc>
        <w:tc>
          <w:tcPr>
            <w:tcW w:w="2841" w:type="dxa"/>
            <w:vAlign w:val="center"/>
          </w:tcPr>
          <w:p w14:paraId="4EE017D8">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6163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360CD818">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12</w:t>
            </w:r>
          </w:p>
        </w:tc>
        <w:tc>
          <w:tcPr>
            <w:tcW w:w="4765" w:type="dxa"/>
            <w:vAlign w:val="center"/>
          </w:tcPr>
          <w:p w14:paraId="556424F0">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安徽大众房地产资产评估造价有限公司</w:t>
            </w:r>
          </w:p>
        </w:tc>
        <w:tc>
          <w:tcPr>
            <w:tcW w:w="2841" w:type="dxa"/>
            <w:vAlign w:val="center"/>
          </w:tcPr>
          <w:p w14:paraId="2F28C191">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20AA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38361E0E">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13</w:t>
            </w:r>
          </w:p>
        </w:tc>
        <w:tc>
          <w:tcPr>
            <w:tcW w:w="4765" w:type="dxa"/>
            <w:vAlign w:val="center"/>
          </w:tcPr>
          <w:p w14:paraId="6C9A5263">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深圳市国潼联土地房地产资产评估顾问有限公司</w:t>
            </w:r>
          </w:p>
        </w:tc>
        <w:tc>
          <w:tcPr>
            <w:tcW w:w="2841" w:type="dxa"/>
            <w:vAlign w:val="center"/>
          </w:tcPr>
          <w:p w14:paraId="02D915C0">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6BFF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0D879595">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14</w:t>
            </w:r>
          </w:p>
        </w:tc>
        <w:tc>
          <w:tcPr>
            <w:tcW w:w="4765" w:type="dxa"/>
            <w:vAlign w:val="center"/>
          </w:tcPr>
          <w:p w14:paraId="4C07C8F2">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安徽国华房地产土地评估有限公司</w:t>
            </w:r>
          </w:p>
        </w:tc>
        <w:tc>
          <w:tcPr>
            <w:tcW w:w="2841" w:type="dxa"/>
            <w:vAlign w:val="center"/>
          </w:tcPr>
          <w:p w14:paraId="3A1F121E">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2DC3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2BFFC4A1">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15</w:t>
            </w:r>
          </w:p>
        </w:tc>
        <w:tc>
          <w:tcPr>
            <w:tcW w:w="4765" w:type="dxa"/>
            <w:vAlign w:val="center"/>
          </w:tcPr>
          <w:p w14:paraId="40646E9E">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安徽安和房地产土地评估有限公司</w:t>
            </w:r>
          </w:p>
        </w:tc>
        <w:tc>
          <w:tcPr>
            <w:tcW w:w="2841" w:type="dxa"/>
            <w:vAlign w:val="center"/>
          </w:tcPr>
          <w:p w14:paraId="10DACA05">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4D80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4F04D11F">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16</w:t>
            </w:r>
          </w:p>
        </w:tc>
        <w:tc>
          <w:tcPr>
            <w:tcW w:w="4765" w:type="dxa"/>
            <w:vAlign w:val="center"/>
          </w:tcPr>
          <w:p w14:paraId="5E5A3FB4">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安徽开诚房地产土地资产评估咨询有限公司</w:t>
            </w:r>
          </w:p>
        </w:tc>
        <w:tc>
          <w:tcPr>
            <w:tcW w:w="2841" w:type="dxa"/>
            <w:vAlign w:val="center"/>
          </w:tcPr>
          <w:p w14:paraId="1A2BA137">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27A6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23C6E8EC">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17</w:t>
            </w:r>
          </w:p>
        </w:tc>
        <w:tc>
          <w:tcPr>
            <w:tcW w:w="4765" w:type="dxa"/>
            <w:vAlign w:val="center"/>
          </w:tcPr>
          <w:p w14:paraId="3D389730">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安徽新天地房地产估价事务所有限公司</w:t>
            </w:r>
          </w:p>
        </w:tc>
        <w:tc>
          <w:tcPr>
            <w:tcW w:w="2841" w:type="dxa"/>
            <w:vAlign w:val="center"/>
          </w:tcPr>
          <w:p w14:paraId="7C3CFD36">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5056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5D48B5C7">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18</w:t>
            </w:r>
          </w:p>
        </w:tc>
        <w:tc>
          <w:tcPr>
            <w:tcW w:w="4765" w:type="dxa"/>
            <w:vAlign w:val="center"/>
          </w:tcPr>
          <w:p w14:paraId="3A5E0EEE">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和汛资产评估有限公司</w:t>
            </w:r>
          </w:p>
        </w:tc>
        <w:tc>
          <w:tcPr>
            <w:tcW w:w="2841" w:type="dxa"/>
            <w:vAlign w:val="center"/>
          </w:tcPr>
          <w:p w14:paraId="470C24D0">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4CCA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12FD6D2C">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19</w:t>
            </w:r>
          </w:p>
        </w:tc>
        <w:tc>
          <w:tcPr>
            <w:tcW w:w="4765" w:type="dxa"/>
            <w:vAlign w:val="center"/>
          </w:tcPr>
          <w:p w14:paraId="1D414703">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安徽中恒房地产土地资产评估有限公司</w:t>
            </w:r>
          </w:p>
        </w:tc>
        <w:tc>
          <w:tcPr>
            <w:tcW w:w="2841" w:type="dxa"/>
            <w:vAlign w:val="center"/>
          </w:tcPr>
          <w:p w14:paraId="66CA5B46">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5498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35A9AD7C">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20</w:t>
            </w:r>
          </w:p>
        </w:tc>
        <w:tc>
          <w:tcPr>
            <w:tcW w:w="4765" w:type="dxa"/>
            <w:vAlign w:val="center"/>
          </w:tcPr>
          <w:p w14:paraId="08F64B27">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安徽正诚房地产土地评估测绘有限公司</w:t>
            </w:r>
          </w:p>
        </w:tc>
        <w:tc>
          <w:tcPr>
            <w:tcW w:w="2841" w:type="dxa"/>
            <w:vAlign w:val="center"/>
          </w:tcPr>
          <w:p w14:paraId="23E0E47C">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018B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34D70588">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21</w:t>
            </w:r>
          </w:p>
        </w:tc>
        <w:tc>
          <w:tcPr>
            <w:tcW w:w="4765" w:type="dxa"/>
            <w:vAlign w:val="center"/>
          </w:tcPr>
          <w:p w14:paraId="35632614">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合肥华宇房地产资产评估有限公司</w:t>
            </w:r>
          </w:p>
        </w:tc>
        <w:tc>
          <w:tcPr>
            <w:tcW w:w="2841" w:type="dxa"/>
            <w:vAlign w:val="center"/>
          </w:tcPr>
          <w:p w14:paraId="69E51A51">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5E5C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4D731605">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22</w:t>
            </w:r>
          </w:p>
        </w:tc>
        <w:tc>
          <w:tcPr>
            <w:tcW w:w="4765" w:type="dxa"/>
            <w:vAlign w:val="center"/>
          </w:tcPr>
          <w:p w14:paraId="01C73A64">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安徽财苑房地产土地评估咨询有限公司</w:t>
            </w:r>
          </w:p>
        </w:tc>
        <w:tc>
          <w:tcPr>
            <w:tcW w:w="2841" w:type="dxa"/>
            <w:vAlign w:val="center"/>
          </w:tcPr>
          <w:p w14:paraId="56421CDD">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2624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4566BD10">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23</w:t>
            </w:r>
          </w:p>
        </w:tc>
        <w:tc>
          <w:tcPr>
            <w:tcW w:w="4765" w:type="dxa"/>
            <w:vAlign w:val="center"/>
          </w:tcPr>
          <w:p w14:paraId="7E4785C0">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华厚嘉瑞房地产资产评估有限责任公司</w:t>
            </w:r>
          </w:p>
        </w:tc>
        <w:tc>
          <w:tcPr>
            <w:tcW w:w="2841" w:type="dxa"/>
            <w:vAlign w:val="center"/>
          </w:tcPr>
          <w:p w14:paraId="4369220E">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bl>
    <w:p w14:paraId="2A7CD5B4">
      <w:pPr>
        <w:keepNext w:val="0"/>
        <w:keepLines w:val="0"/>
        <w:widowControl/>
        <w:suppressLineNumbers w:val="0"/>
        <w:jc w:val="left"/>
        <w:rPr>
          <w:rFonts w:hint="eastAsia" w:ascii="仿宋" w:hAnsi="仿宋" w:eastAsia="仿宋" w:cs="仿宋"/>
          <w:color w:val="000000"/>
          <w:kern w:val="0"/>
          <w:sz w:val="20"/>
          <w:szCs w:val="20"/>
          <w:lang w:val="en-US" w:eastAsia="zh-CN" w:bidi="ar"/>
        </w:rPr>
      </w:pPr>
    </w:p>
    <w:p w14:paraId="4DCE16BE">
      <w:r>
        <w:br w:type="page"/>
      </w:r>
    </w:p>
    <w:p w14:paraId="3208A039"/>
    <w:p w14:paraId="4C54A0E4">
      <w:pPr>
        <w:keepNext w:val="0"/>
        <w:keepLines w:val="0"/>
        <w:widowControl/>
        <w:suppressLineNumbers w:val="0"/>
        <w:jc w:val="center"/>
        <w:rPr>
          <w:rFonts w:ascii="仿宋" w:hAnsi="仿宋" w:eastAsia="仿宋" w:cs="仿宋"/>
          <w:b/>
          <w:bCs/>
          <w:color w:val="000000"/>
          <w:kern w:val="0"/>
          <w:sz w:val="24"/>
          <w:szCs w:val="24"/>
          <w:lang w:val="en-US" w:eastAsia="zh-CN" w:bidi="ar"/>
        </w:rPr>
      </w:pPr>
      <w:r>
        <w:rPr>
          <w:rFonts w:ascii="仿宋" w:hAnsi="仿宋" w:eastAsia="仿宋" w:cs="仿宋"/>
          <w:b/>
          <w:bCs/>
          <w:color w:val="000000"/>
          <w:kern w:val="0"/>
          <w:sz w:val="24"/>
          <w:szCs w:val="24"/>
          <w:lang w:val="en-US" w:eastAsia="zh-CN" w:bidi="ar"/>
        </w:rPr>
        <w:t>符合性审查汇总表</w:t>
      </w:r>
    </w:p>
    <w:p w14:paraId="6C69863C">
      <w:pPr>
        <w:keepNext w:val="0"/>
        <w:keepLines w:val="0"/>
        <w:widowControl/>
        <w:suppressLineNumbers w:val="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项目名称：2025-2027年度滁州市住房和城乡建设局房屋征收项目资产评估服务采购框架协议</w:t>
      </w:r>
    </w:p>
    <w:p w14:paraId="7AFC18FF">
      <w:pPr>
        <w:keepNext w:val="0"/>
        <w:keepLines w:val="0"/>
        <w:widowControl/>
        <w:suppressLineNumbers w:val="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项目编号：KJXY202508250486</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4765"/>
        <w:gridCol w:w="2841"/>
      </w:tblGrid>
      <w:tr w14:paraId="38E7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6C300F59">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序号</w:t>
            </w:r>
          </w:p>
        </w:tc>
        <w:tc>
          <w:tcPr>
            <w:tcW w:w="4765" w:type="dxa"/>
            <w:vAlign w:val="center"/>
          </w:tcPr>
          <w:p w14:paraId="6ED85B6E">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供应商</w:t>
            </w:r>
          </w:p>
        </w:tc>
        <w:tc>
          <w:tcPr>
            <w:tcW w:w="2841" w:type="dxa"/>
            <w:vAlign w:val="center"/>
          </w:tcPr>
          <w:p w14:paraId="7464F4B2">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符合性审查情况</w:t>
            </w:r>
          </w:p>
        </w:tc>
      </w:tr>
      <w:tr w14:paraId="1BCE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237F5F17">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w:t>
            </w:r>
          </w:p>
        </w:tc>
        <w:tc>
          <w:tcPr>
            <w:tcW w:w="4765" w:type="dxa"/>
            <w:vAlign w:val="center"/>
          </w:tcPr>
          <w:p w14:paraId="52100000">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安徽中立公鉴房地产资产造价评估有限公司</w:t>
            </w:r>
          </w:p>
        </w:tc>
        <w:tc>
          <w:tcPr>
            <w:tcW w:w="2841" w:type="dxa"/>
            <w:vAlign w:val="center"/>
          </w:tcPr>
          <w:p w14:paraId="16A5DAD0">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7D5C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3E57C47F">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2</w:t>
            </w:r>
          </w:p>
        </w:tc>
        <w:tc>
          <w:tcPr>
            <w:tcW w:w="4765" w:type="dxa"/>
            <w:vAlign w:val="center"/>
          </w:tcPr>
          <w:p w14:paraId="0B7D09A6">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安徽华兴房地产土地评估有限责任公司</w:t>
            </w:r>
          </w:p>
        </w:tc>
        <w:tc>
          <w:tcPr>
            <w:tcW w:w="2841" w:type="dxa"/>
            <w:vAlign w:val="center"/>
          </w:tcPr>
          <w:p w14:paraId="643003F5">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20F9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3A733814">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3</w:t>
            </w:r>
          </w:p>
        </w:tc>
        <w:tc>
          <w:tcPr>
            <w:tcW w:w="4765" w:type="dxa"/>
            <w:vAlign w:val="center"/>
          </w:tcPr>
          <w:p w14:paraId="6B7DC43D">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安徽中安房地产评估咨询有限公司</w:t>
            </w:r>
          </w:p>
        </w:tc>
        <w:tc>
          <w:tcPr>
            <w:tcW w:w="2841" w:type="dxa"/>
            <w:vAlign w:val="center"/>
          </w:tcPr>
          <w:p w14:paraId="3B625C37">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33E7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57DA7CE9">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4</w:t>
            </w:r>
          </w:p>
        </w:tc>
        <w:tc>
          <w:tcPr>
            <w:tcW w:w="4765" w:type="dxa"/>
            <w:vAlign w:val="center"/>
          </w:tcPr>
          <w:p w14:paraId="0FF55B9D">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安徽国承钦安房地产土地资产评估有限公司</w:t>
            </w:r>
          </w:p>
        </w:tc>
        <w:tc>
          <w:tcPr>
            <w:tcW w:w="2841" w:type="dxa"/>
            <w:vAlign w:val="center"/>
          </w:tcPr>
          <w:p w14:paraId="4783AE3F">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0FAA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0A4438AB">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5</w:t>
            </w:r>
          </w:p>
        </w:tc>
        <w:tc>
          <w:tcPr>
            <w:tcW w:w="4765" w:type="dxa"/>
            <w:vAlign w:val="center"/>
          </w:tcPr>
          <w:p w14:paraId="29200882">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安徽中信房地产土地资产价格评估有限公司</w:t>
            </w:r>
          </w:p>
        </w:tc>
        <w:tc>
          <w:tcPr>
            <w:tcW w:w="2841" w:type="dxa"/>
            <w:vAlign w:val="center"/>
          </w:tcPr>
          <w:p w14:paraId="6752D3E0">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470E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3E25F620">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6</w:t>
            </w:r>
          </w:p>
        </w:tc>
        <w:tc>
          <w:tcPr>
            <w:tcW w:w="4765" w:type="dxa"/>
            <w:vAlign w:val="center"/>
          </w:tcPr>
          <w:p w14:paraId="21AEABEB">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安徽省新卓越房地产评估有限公司</w:t>
            </w:r>
          </w:p>
        </w:tc>
        <w:tc>
          <w:tcPr>
            <w:tcW w:w="2841" w:type="dxa"/>
            <w:vAlign w:val="center"/>
          </w:tcPr>
          <w:p w14:paraId="0EF3D76D">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1E1F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306CA2D1">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7</w:t>
            </w:r>
          </w:p>
        </w:tc>
        <w:tc>
          <w:tcPr>
            <w:tcW w:w="4765" w:type="dxa"/>
            <w:vAlign w:val="center"/>
          </w:tcPr>
          <w:p w14:paraId="1BDC9C0C">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合肥市房地产土地评估事务所有限公司</w:t>
            </w:r>
          </w:p>
        </w:tc>
        <w:tc>
          <w:tcPr>
            <w:tcW w:w="2841" w:type="dxa"/>
            <w:vAlign w:val="center"/>
          </w:tcPr>
          <w:p w14:paraId="3DA555E6">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2293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20E30D30">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8</w:t>
            </w:r>
          </w:p>
        </w:tc>
        <w:tc>
          <w:tcPr>
            <w:tcW w:w="4765" w:type="dxa"/>
            <w:vAlign w:val="center"/>
          </w:tcPr>
          <w:p w14:paraId="7918D8DF">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合肥亨瑞祥资产评估所（普通合伙）</w:t>
            </w:r>
          </w:p>
        </w:tc>
        <w:tc>
          <w:tcPr>
            <w:tcW w:w="2841" w:type="dxa"/>
            <w:vAlign w:val="center"/>
          </w:tcPr>
          <w:p w14:paraId="095C25E2">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0F83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0E51EFFA">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9</w:t>
            </w:r>
          </w:p>
        </w:tc>
        <w:tc>
          <w:tcPr>
            <w:tcW w:w="4765" w:type="dxa"/>
            <w:vAlign w:val="center"/>
          </w:tcPr>
          <w:p w14:paraId="5CCF89F4">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安徽金泉房地产资产评估有限公司</w:t>
            </w:r>
          </w:p>
        </w:tc>
        <w:tc>
          <w:tcPr>
            <w:tcW w:w="2841" w:type="dxa"/>
            <w:vAlign w:val="center"/>
          </w:tcPr>
          <w:p w14:paraId="321B9165">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5A80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67A73C92">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10</w:t>
            </w:r>
          </w:p>
        </w:tc>
        <w:tc>
          <w:tcPr>
            <w:tcW w:w="4765" w:type="dxa"/>
            <w:vAlign w:val="center"/>
          </w:tcPr>
          <w:p w14:paraId="406DBA4B">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安徽弘业房地产土地资产评估有限公司</w:t>
            </w:r>
          </w:p>
        </w:tc>
        <w:tc>
          <w:tcPr>
            <w:tcW w:w="2841" w:type="dxa"/>
            <w:vAlign w:val="center"/>
          </w:tcPr>
          <w:p w14:paraId="51CBE267">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6F02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4D6C526E">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11</w:t>
            </w:r>
          </w:p>
        </w:tc>
        <w:tc>
          <w:tcPr>
            <w:tcW w:w="4765" w:type="dxa"/>
            <w:vAlign w:val="center"/>
          </w:tcPr>
          <w:p w14:paraId="7BE45A06">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安徽普天资产评估有限公司</w:t>
            </w:r>
          </w:p>
        </w:tc>
        <w:tc>
          <w:tcPr>
            <w:tcW w:w="2841" w:type="dxa"/>
            <w:vAlign w:val="center"/>
          </w:tcPr>
          <w:p w14:paraId="29B0EAC0">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7AC8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7753634E">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12</w:t>
            </w:r>
          </w:p>
        </w:tc>
        <w:tc>
          <w:tcPr>
            <w:tcW w:w="4765" w:type="dxa"/>
            <w:vAlign w:val="center"/>
          </w:tcPr>
          <w:p w14:paraId="59F6CA06">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安徽大众房地产资产评估造价有限公司</w:t>
            </w:r>
          </w:p>
        </w:tc>
        <w:tc>
          <w:tcPr>
            <w:tcW w:w="2841" w:type="dxa"/>
            <w:vAlign w:val="center"/>
          </w:tcPr>
          <w:p w14:paraId="3789CBCC">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6C6F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6F890EA1">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13</w:t>
            </w:r>
          </w:p>
        </w:tc>
        <w:tc>
          <w:tcPr>
            <w:tcW w:w="4765" w:type="dxa"/>
            <w:vAlign w:val="center"/>
          </w:tcPr>
          <w:p w14:paraId="3B6E63F1">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深圳市国潼联土地房地产资产评估顾问有限公司</w:t>
            </w:r>
          </w:p>
        </w:tc>
        <w:tc>
          <w:tcPr>
            <w:tcW w:w="2841" w:type="dxa"/>
            <w:vAlign w:val="center"/>
          </w:tcPr>
          <w:p w14:paraId="036FB982">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219C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15D07545">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14</w:t>
            </w:r>
          </w:p>
        </w:tc>
        <w:tc>
          <w:tcPr>
            <w:tcW w:w="4765" w:type="dxa"/>
            <w:vAlign w:val="center"/>
          </w:tcPr>
          <w:p w14:paraId="1FD6F0A5">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安徽国华房地产土地评估有限公司</w:t>
            </w:r>
          </w:p>
        </w:tc>
        <w:tc>
          <w:tcPr>
            <w:tcW w:w="2841" w:type="dxa"/>
            <w:vAlign w:val="center"/>
          </w:tcPr>
          <w:p w14:paraId="4DE79CD4">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4878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09A90728">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15</w:t>
            </w:r>
          </w:p>
        </w:tc>
        <w:tc>
          <w:tcPr>
            <w:tcW w:w="4765" w:type="dxa"/>
            <w:vAlign w:val="center"/>
          </w:tcPr>
          <w:p w14:paraId="1537E05C">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安徽安和房地产土地评估有限公司</w:t>
            </w:r>
          </w:p>
        </w:tc>
        <w:tc>
          <w:tcPr>
            <w:tcW w:w="2841" w:type="dxa"/>
            <w:vAlign w:val="center"/>
          </w:tcPr>
          <w:p w14:paraId="59E32E7E">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5B39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09F77505">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16</w:t>
            </w:r>
          </w:p>
        </w:tc>
        <w:tc>
          <w:tcPr>
            <w:tcW w:w="4765" w:type="dxa"/>
            <w:vAlign w:val="center"/>
          </w:tcPr>
          <w:p w14:paraId="4D5DA0DF">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安徽开诚房地产土地资产评估咨询有限公司</w:t>
            </w:r>
          </w:p>
        </w:tc>
        <w:tc>
          <w:tcPr>
            <w:tcW w:w="2841" w:type="dxa"/>
            <w:vAlign w:val="center"/>
          </w:tcPr>
          <w:p w14:paraId="330598E5">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3474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3A2C77AE">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17</w:t>
            </w:r>
          </w:p>
        </w:tc>
        <w:tc>
          <w:tcPr>
            <w:tcW w:w="4765" w:type="dxa"/>
            <w:vAlign w:val="center"/>
          </w:tcPr>
          <w:p w14:paraId="5F32C8B5">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安徽新天地房地产估价事务所有限公司</w:t>
            </w:r>
          </w:p>
        </w:tc>
        <w:tc>
          <w:tcPr>
            <w:tcW w:w="2841" w:type="dxa"/>
            <w:vAlign w:val="center"/>
          </w:tcPr>
          <w:p w14:paraId="06997DAC">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56B8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5AAF552E">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18</w:t>
            </w:r>
          </w:p>
        </w:tc>
        <w:tc>
          <w:tcPr>
            <w:tcW w:w="4765" w:type="dxa"/>
            <w:vAlign w:val="center"/>
          </w:tcPr>
          <w:p w14:paraId="5ABA5F46">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和汛资产评估有限公司</w:t>
            </w:r>
          </w:p>
        </w:tc>
        <w:tc>
          <w:tcPr>
            <w:tcW w:w="2841" w:type="dxa"/>
            <w:vAlign w:val="center"/>
          </w:tcPr>
          <w:p w14:paraId="6B3C9DDE">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3472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382696D7">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19</w:t>
            </w:r>
          </w:p>
        </w:tc>
        <w:tc>
          <w:tcPr>
            <w:tcW w:w="4765" w:type="dxa"/>
            <w:vAlign w:val="center"/>
          </w:tcPr>
          <w:p w14:paraId="73B47A24">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安徽中恒房地产土地资产评估有限公司</w:t>
            </w:r>
          </w:p>
        </w:tc>
        <w:tc>
          <w:tcPr>
            <w:tcW w:w="2841" w:type="dxa"/>
            <w:vAlign w:val="center"/>
          </w:tcPr>
          <w:p w14:paraId="5E768A4C">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5982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2C2C85D1">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20</w:t>
            </w:r>
          </w:p>
        </w:tc>
        <w:tc>
          <w:tcPr>
            <w:tcW w:w="4765" w:type="dxa"/>
            <w:vAlign w:val="center"/>
          </w:tcPr>
          <w:p w14:paraId="414397EA">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安徽正诚房地产土地评估测绘有限公司</w:t>
            </w:r>
          </w:p>
        </w:tc>
        <w:tc>
          <w:tcPr>
            <w:tcW w:w="2841" w:type="dxa"/>
            <w:vAlign w:val="center"/>
          </w:tcPr>
          <w:p w14:paraId="5BA0CFBD">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1368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42CD607F">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21</w:t>
            </w:r>
          </w:p>
        </w:tc>
        <w:tc>
          <w:tcPr>
            <w:tcW w:w="4765" w:type="dxa"/>
            <w:vAlign w:val="center"/>
          </w:tcPr>
          <w:p w14:paraId="12534A4D">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合肥华宇房地产资产评估有限公司</w:t>
            </w:r>
          </w:p>
        </w:tc>
        <w:tc>
          <w:tcPr>
            <w:tcW w:w="2841" w:type="dxa"/>
            <w:vAlign w:val="center"/>
          </w:tcPr>
          <w:p w14:paraId="4AF4582C">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20CF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07306973">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22</w:t>
            </w:r>
          </w:p>
        </w:tc>
        <w:tc>
          <w:tcPr>
            <w:tcW w:w="4765" w:type="dxa"/>
            <w:vAlign w:val="center"/>
          </w:tcPr>
          <w:p w14:paraId="4D2F7EFE">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安徽财苑房地产土地评估咨询有限公司</w:t>
            </w:r>
          </w:p>
        </w:tc>
        <w:tc>
          <w:tcPr>
            <w:tcW w:w="2841" w:type="dxa"/>
            <w:vAlign w:val="center"/>
          </w:tcPr>
          <w:p w14:paraId="03603933">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r w14:paraId="638D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vAlign w:val="center"/>
          </w:tcPr>
          <w:p w14:paraId="45574C90">
            <w:pPr>
              <w:keepNext w:val="0"/>
              <w:keepLines w:val="0"/>
              <w:widowControl/>
              <w:suppressLineNumbers w:val="0"/>
              <w:jc w:val="center"/>
              <w:rPr>
                <w:rFonts w:hint="default"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23</w:t>
            </w:r>
          </w:p>
        </w:tc>
        <w:tc>
          <w:tcPr>
            <w:tcW w:w="4765" w:type="dxa"/>
            <w:vAlign w:val="center"/>
          </w:tcPr>
          <w:p w14:paraId="0EC87308">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华厚嘉瑞房地产资产评估有限责任公司</w:t>
            </w:r>
          </w:p>
        </w:tc>
        <w:tc>
          <w:tcPr>
            <w:tcW w:w="2841" w:type="dxa"/>
            <w:vAlign w:val="center"/>
          </w:tcPr>
          <w:p w14:paraId="35DEE005">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r>
              <w:rPr>
                <w:rFonts w:hint="eastAsia" w:ascii="仿宋" w:hAnsi="仿宋" w:eastAsia="仿宋" w:cs="仿宋"/>
                <w:color w:val="000000"/>
                <w:kern w:val="0"/>
                <w:sz w:val="20"/>
                <w:szCs w:val="20"/>
                <w:vertAlign w:val="baseline"/>
                <w:lang w:val="en-US" w:eastAsia="zh-CN" w:bidi="ar"/>
              </w:rPr>
              <w:t>符合</w:t>
            </w:r>
          </w:p>
        </w:tc>
      </w:tr>
    </w:tbl>
    <w:p w14:paraId="1C93B0D5">
      <w:pPr>
        <w:keepNext w:val="0"/>
        <w:keepLines w:val="0"/>
        <w:widowControl/>
        <w:suppressLineNumbers w:val="0"/>
        <w:jc w:val="left"/>
        <w:rPr>
          <w:rFonts w:hint="eastAsia" w:ascii="仿宋" w:hAnsi="仿宋" w:eastAsia="仿宋" w:cs="仿宋"/>
          <w:color w:val="000000"/>
          <w:kern w:val="0"/>
          <w:sz w:val="20"/>
          <w:szCs w:val="20"/>
          <w:lang w:val="en-US" w:eastAsia="zh-CN" w:bidi="ar"/>
        </w:rPr>
      </w:pPr>
    </w:p>
    <w:p w14:paraId="002143E3">
      <w:r>
        <w:br w:type="page"/>
      </w:r>
    </w:p>
    <w:p w14:paraId="42F9623E"/>
    <w:p w14:paraId="244403B4">
      <w:pPr>
        <w:keepNext w:val="0"/>
        <w:keepLines w:val="0"/>
        <w:widowControl/>
        <w:suppressLineNumbers w:val="0"/>
        <w:jc w:val="center"/>
        <w:rPr>
          <w:rFonts w:ascii="仿宋" w:hAnsi="仿宋" w:eastAsia="仿宋" w:cs="仿宋"/>
          <w:b/>
          <w:bCs/>
          <w:color w:val="000000"/>
          <w:kern w:val="0"/>
          <w:sz w:val="24"/>
          <w:szCs w:val="24"/>
          <w:lang w:val="en-US" w:eastAsia="zh-CN" w:bidi="ar"/>
        </w:rPr>
      </w:pPr>
      <w:r>
        <w:rPr>
          <w:rFonts w:ascii="仿宋" w:hAnsi="仿宋" w:eastAsia="仿宋" w:cs="仿宋"/>
          <w:b/>
          <w:bCs/>
          <w:color w:val="000000"/>
          <w:kern w:val="0"/>
          <w:sz w:val="24"/>
          <w:szCs w:val="24"/>
          <w:lang w:val="en-US" w:eastAsia="zh-CN" w:bidi="ar"/>
        </w:rPr>
        <w:t>入围结果信息</w:t>
      </w:r>
    </w:p>
    <w:p w14:paraId="5DA50DD2">
      <w:pPr>
        <w:keepNext w:val="0"/>
        <w:keepLines w:val="0"/>
        <w:widowControl/>
        <w:suppressLineNumbers w:val="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项目名称：2025-2027年度滁州市住房和城乡建设局房屋征收项目资产评估服务采购框架协议</w:t>
      </w:r>
    </w:p>
    <w:p w14:paraId="0549DED5">
      <w:pPr>
        <w:keepNext w:val="0"/>
        <w:keepLines w:val="0"/>
        <w:widowControl/>
        <w:suppressLineNumbers w:val="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项目编号：KJXY202503100375</w:t>
      </w:r>
    </w:p>
    <w:tbl>
      <w:tblPr>
        <w:tblStyle w:val="9"/>
        <w:tblpPr w:leftFromText="180" w:rightFromText="180" w:vertAnchor="text" w:horzAnchor="page" w:tblpX="1118" w:tblpY="135"/>
        <w:tblOverlap w:val="never"/>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008"/>
        <w:gridCol w:w="2919"/>
        <w:gridCol w:w="2054"/>
        <w:gridCol w:w="1777"/>
      </w:tblGrid>
      <w:tr w14:paraId="6624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18FC415D">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序号</w:t>
            </w:r>
          </w:p>
        </w:tc>
        <w:tc>
          <w:tcPr>
            <w:tcW w:w="2008" w:type="dxa"/>
            <w:vAlign w:val="center"/>
          </w:tcPr>
          <w:p w14:paraId="6845F24F">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入围供应商</w:t>
            </w:r>
          </w:p>
        </w:tc>
        <w:tc>
          <w:tcPr>
            <w:tcW w:w="2919" w:type="dxa"/>
            <w:vAlign w:val="center"/>
          </w:tcPr>
          <w:p w14:paraId="2DE1BF6F">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入围产品名称</w:t>
            </w:r>
          </w:p>
        </w:tc>
        <w:tc>
          <w:tcPr>
            <w:tcW w:w="2054" w:type="dxa"/>
            <w:vAlign w:val="center"/>
          </w:tcPr>
          <w:p w14:paraId="4EB58591">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规格型号</w:t>
            </w:r>
          </w:p>
          <w:p w14:paraId="37AD09A5">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（或者主要服务内容及服务标准）</w:t>
            </w:r>
          </w:p>
        </w:tc>
        <w:tc>
          <w:tcPr>
            <w:tcW w:w="1777" w:type="dxa"/>
            <w:vAlign w:val="center"/>
          </w:tcPr>
          <w:p w14:paraId="4F2CA9BB">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入围费率（%）</w:t>
            </w:r>
          </w:p>
        </w:tc>
      </w:tr>
      <w:tr w14:paraId="32C7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5442BFBF">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2008" w:type="dxa"/>
            <w:vAlign w:val="center"/>
          </w:tcPr>
          <w:p w14:paraId="433EA5CB">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安徽中恒房地产土地资产评估有限公司</w:t>
            </w:r>
          </w:p>
        </w:tc>
        <w:tc>
          <w:tcPr>
            <w:tcW w:w="2919" w:type="dxa"/>
            <w:vAlign w:val="center"/>
          </w:tcPr>
          <w:p w14:paraId="56B39322">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7B7724AE">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6579B33E">
            <w:pPr>
              <w:keepNext w:val="0"/>
              <w:keepLines w:val="0"/>
              <w:widowControl/>
              <w:suppressLineNumbers w:val="0"/>
              <w:jc w:val="center"/>
              <w:rPr>
                <w:rFonts w:hint="default" w:ascii="仿宋" w:hAnsi="仿宋" w:eastAsia="仿宋" w:cs="仿宋"/>
                <w:color w:val="000000"/>
                <w:kern w:val="0"/>
                <w:sz w:val="20"/>
                <w:szCs w:val="20"/>
                <w:lang w:val="en-US" w:eastAsia="zh-CN" w:bidi="ar"/>
              </w:rPr>
            </w:pPr>
          </w:p>
          <w:p w14:paraId="37160EB7">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default" w:ascii="仿宋" w:hAnsi="仿宋" w:eastAsia="仿宋" w:cs="仿宋"/>
                <w:color w:val="000000"/>
                <w:kern w:val="0"/>
                <w:sz w:val="20"/>
                <w:szCs w:val="20"/>
                <w:lang w:val="en-US" w:eastAsia="zh-CN" w:bidi="ar"/>
              </w:rPr>
              <w:t>24.8</w:t>
            </w:r>
            <w:r>
              <w:rPr>
                <w:rFonts w:hint="eastAsia" w:ascii="仿宋" w:hAnsi="仿宋" w:eastAsia="仿宋" w:cs="仿宋"/>
                <w:color w:val="000000"/>
                <w:kern w:val="0"/>
                <w:sz w:val="20"/>
                <w:szCs w:val="20"/>
                <w:lang w:val="en-US" w:eastAsia="zh-CN" w:bidi="ar"/>
              </w:rPr>
              <w:t>（最终所有入围供应商签订费率）</w:t>
            </w:r>
          </w:p>
        </w:tc>
      </w:tr>
      <w:tr w14:paraId="060A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3BCC4152">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c>
          <w:tcPr>
            <w:tcW w:w="2008" w:type="dxa"/>
            <w:vAlign w:val="center"/>
          </w:tcPr>
          <w:p w14:paraId="579B8E63">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合肥亨瑞祥资产评估所（普通合伙）</w:t>
            </w:r>
          </w:p>
          <w:p w14:paraId="7079467D">
            <w:pPr>
              <w:keepNext w:val="0"/>
              <w:keepLines w:val="0"/>
              <w:widowControl/>
              <w:suppressLineNumbers w:val="0"/>
              <w:jc w:val="center"/>
              <w:rPr>
                <w:rFonts w:hint="eastAsia" w:ascii="仿宋" w:hAnsi="仿宋" w:eastAsia="仿宋" w:cs="仿宋"/>
                <w:color w:val="000000"/>
                <w:kern w:val="0"/>
                <w:sz w:val="20"/>
                <w:szCs w:val="20"/>
                <w:lang w:val="en-US" w:eastAsia="zh-CN" w:bidi="ar"/>
              </w:rPr>
            </w:pPr>
          </w:p>
        </w:tc>
        <w:tc>
          <w:tcPr>
            <w:tcW w:w="2919" w:type="dxa"/>
            <w:vAlign w:val="center"/>
          </w:tcPr>
          <w:p w14:paraId="4E39BD17">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13BF99B6">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634891F7">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27.88</w:t>
            </w:r>
          </w:p>
        </w:tc>
      </w:tr>
      <w:tr w14:paraId="0CF3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7F2AA225">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w:t>
            </w:r>
          </w:p>
        </w:tc>
        <w:tc>
          <w:tcPr>
            <w:tcW w:w="2008" w:type="dxa"/>
            <w:vAlign w:val="center"/>
          </w:tcPr>
          <w:p w14:paraId="25958612">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安徽正诚房地产土地评估测绘有限公司</w:t>
            </w:r>
          </w:p>
          <w:p w14:paraId="7244C001">
            <w:pPr>
              <w:keepNext w:val="0"/>
              <w:keepLines w:val="0"/>
              <w:widowControl/>
              <w:suppressLineNumbers w:val="0"/>
              <w:jc w:val="center"/>
              <w:rPr>
                <w:rFonts w:hint="eastAsia" w:ascii="仿宋" w:hAnsi="仿宋" w:eastAsia="仿宋" w:cs="仿宋"/>
                <w:color w:val="000000"/>
                <w:kern w:val="0"/>
                <w:sz w:val="20"/>
                <w:szCs w:val="20"/>
                <w:lang w:val="en-US" w:eastAsia="zh-CN" w:bidi="ar"/>
              </w:rPr>
            </w:pPr>
          </w:p>
        </w:tc>
        <w:tc>
          <w:tcPr>
            <w:tcW w:w="2919" w:type="dxa"/>
            <w:vAlign w:val="center"/>
          </w:tcPr>
          <w:p w14:paraId="5244A3A4">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5CFE0B20">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18F5334D">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30</w:t>
            </w:r>
            <w:bookmarkStart w:id="0" w:name="_GoBack"/>
            <w:bookmarkEnd w:id="0"/>
          </w:p>
        </w:tc>
      </w:tr>
      <w:tr w14:paraId="2AFF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1D485759">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w:t>
            </w:r>
          </w:p>
        </w:tc>
        <w:tc>
          <w:tcPr>
            <w:tcW w:w="2008" w:type="dxa"/>
            <w:vAlign w:val="center"/>
          </w:tcPr>
          <w:p w14:paraId="783AC495">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安徽开诚房地产土地资产评估咨询有限公司</w:t>
            </w:r>
          </w:p>
        </w:tc>
        <w:tc>
          <w:tcPr>
            <w:tcW w:w="2919" w:type="dxa"/>
            <w:vAlign w:val="center"/>
          </w:tcPr>
          <w:p w14:paraId="3DCFF26C">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089773B2">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43915A01">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35</w:t>
            </w:r>
          </w:p>
        </w:tc>
      </w:tr>
      <w:tr w14:paraId="4B17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3BC8FD2A">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5</w:t>
            </w:r>
          </w:p>
        </w:tc>
        <w:tc>
          <w:tcPr>
            <w:tcW w:w="2008" w:type="dxa"/>
            <w:vAlign w:val="center"/>
          </w:tcPr>
          <w:p w14:paraId="726E5479">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合肥华宇房地产资产评估有限公司</w:t>
            </w:r>
          </w:p>
        </w:tc>
        <w:tc>
          <w:tcPr>
            <w:tcW w:w="2919" w:type="dxa"/>
            <w:vAlign w:val="center"/>
          </w:tcPr>
          <w:p w14:paraId="7754510F">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0413A968">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20AE5005">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37</w:t>
            </w:r>
          </w:p>
        </w:tc>
      </w:tr>
      <w:tr w14:paraId="2A2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15819516">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w:t>
            </w:r>
          </w:p>
        </w:tc>
        <w:tc>
          <w:tcPr>
            <w:tcW w:w="2008" w:type="dxa"/>
            <w:vAlign w:val="center"/>
          </w:tcPr>
          <w:p w14:paraId="27DB2649">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安徽中立公鉴房地产资产造价评估有限公司</w:t>
            </w:r>
          </w:p>
        </w:tc>
        <w:tc>
          <w:tcPr>
            <w:tcW w:w="2919" w:type="dxa"/>
            <w:vAlign w:val="center"/>
          </w:tcPr>
          <w:p w14:paraId="16A0033D">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7B5280F6">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16B40FF4">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37</w:t>
            </w:r>
          </w:p>
        </w:tc>
      </w:tr>
      <w:tr w14:paraId="2E12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02B7256E">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7</w:t>
            </w:r>
          </w:p>
        </w:tc>
        <w:tc>
          <w:tcPr>
            <w:tcW w:w="2008" w:type="dxa"/>
            <w:vAlign w:val="center"/>
          </w:tcPr>
          <w:p w14:paraId="26776369">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安徽国华房地产土地评估有限公司</w:t>
            </w:r>
          </w:p>
          <w:p w14:paraId="2BAAAFCB">
            <w:pPr>
              <w:keepNext w:val="0"/>
              <w:keepLines w:val="0"/>
              <w:widowControl/>
              <w:suppressLineNumbers w:val="0"/>
              <w:jc w:val="center"/>
              <w:rPr>
                <w:rFonts w:hint="eastAsia" w:ascii="仿宋" w:hAnsi="仿宋" w:eastAsia="仿宋" w:cs="仿宋"/>
                <w:color w:val="000000"/>
                <w:kern w:val="0"/>
                <w:sz w:val="20"/>
                <w:szCs w:val="20"/>
                <w:lang w:val="en-US" w:eastAsia="zh-CN" w:bidi="ar"/>
              </w:rPr>
            </w:pPr>
          </w:p>
        </w:tc>
        <w:tc>
          <w:tcPr>
            <w:tcW w:w="2919" w:type="dxa"/>
            <w:vAlign w:val="center"/>
          </w:tcPr>
          <w:p w14:paraId="604A5FFA">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4EFC0D80">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0B668DEA">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38</w:t>
            </w:r>
          </w:p>
        </w:tc>
      </w:tr>
      <w:tr w14:paraId="2BF8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23E7E678">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8</w:t>
            </w:r>
          </w:p>
        </w:tc>
        <w:tc>
          <w:tcPr>
            <w:tcW w:w="2008" w:type="dxa"/>
            <w:vAlign w:val="center"/>
          </w:tcPr>
          <w:p w14:paraId="35AFB342">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安徽财苑房地产土地评估咨询有限公司</w:t>
            </w:r>
          </w:p>
        </w:tc>
        <w:tc>
          <w:tcPr>
            <w:tcW w:w="2919" w:type="dxa"/>
            <w:vAlign w:val="center"/>
          </w:tcPr>
          <w:p w14:paraId="31492348">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2675E5FC">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6A183253">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38</w:t>
            </w:r>
          </w:p>
        </w:tc>
      </w:tr>
      <w:tr w14:paraId="6431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38E10A9E">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w:t>
            </w:r>
          </w:p>
        </w:tc>
        <w:tc>
          <w:tcPr>
            <w:tcW w:w="2008" w:type="dxa"/>
            <w:vAlign w:val="center"/>
          </w:tcPr>
          <w:p w14:paraId="7EA74E1A">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安徽省新卓越房地产评估有限公司</w:t>
            </w:r>
          </w:p>
        </w:tc>
        <w:tc>
          <w:tcPr>
            <w:tcW w:w="2919" w:type="dxa"/>
            <w:vAlign w:val="center"/>
          </w:tcPr>
          <w:p w14:paraId="7E3331BB">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5C79C722">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0B53E65D">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40</w:t>
            </w:r>
          </w:p>
        </w:tc>
      </w:tr>
      <w:tr w14:paraId="1D12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2DA2B080">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w:t>
            </w:r>
          </w:p>
        </w:tc>
        <w:tc>
          <w:tcPr>
            <w:tcW w:w="2008" w:type="dxa"/>
            <w:vAlign w:val="center"/>
          </w:tcPr>
          <w:p w14:paraId="3F920466">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安徽国承钦安房地产土地资产评估有限公司</w:t>
            </w:r>
          </w:p>
        </w:tc>
        <w:tc>
          <w:tcPr>
            <w:tcW w:w="2919" w:type="dxa"/>
            <w:vAlign w:val="center"/>
          </w:tcPr>
          <w:p w14:paraId="2646BC86">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30084741">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1AB5782E">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45</w:t>
            </w:r>
          </w:p>
        </w:tc>
      </w:tr>
      <w:tr w14:paraId="29A0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4E56EF2D">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11</w:t>
            </w:r>
          </w:p>
        </w:tc>
        <w:tc>
          <w:tcPr>
            <w:tcW w:w="2008" w:type="dxa"/>
            <w:vAlign w:val="center"/>
          </w:tcPr>
          <w:p w14:paraId="27365979">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安徽中安房地产评估咨询有限公司</w:t>
            </w:r>
          </w:p>
        </w:tc>
        <w:tc>
          <w:tcPr>
            <w:tcW w:w="2919" w:type="dxa"/>
            <w:vAlign w:val="center"/>
          </w:tcPr>
          <w:p w14:paraId="044B79ED">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6824CDE5">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1C511B6A">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45</w:t>
            </w:r>
          </w:p>
        </w:tc>
      </w:tr>
      <w:tr w14:paraId="71FC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6" w:type="dxa"/>
            <w:vAlign w:val="center"/>
          </w:tcPr>
          <w:p w14:paraId="74B9E581">
            <w:pPr>
              <w:keepNext w:val="0"/>
              <w:keepLines w:val="0"/>
              <w:widowControl/>
              <w:suppressLineNumbers w:val="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12</w:t>
            </w:r>
          </w:p>
        </w:tc>
        <w:tc>
          <w:tcPr>
            <w:tcW w:w="2008" w:type="dxa"/>
            <w:vAlign w:val="center"/>
          </w:tcPr>
          <w:p w14:paraId="659A0B43">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深圳市国潼联土地房地产资产评估顾问有限公司</w:t>
            </w:r>
          </w:p>
        </w:tc>
        <w:tc>
          <w:tcPr>
            <w:tcW w:w="2919" w:type="dxa"/>
            <w:vAlign w:val="center"/>
          </w:tcPr>
          <w:p w14:paraId="58824D8B">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2025-2027年度滁州市住房和城乡建设局房屋征收项目资产评估服务采购框架协议</w:t>
            </w:r>
          </w:p>
        </w:tc>
        <w:tc>
          <w:tcPr>
            <w:tcW w:w="2054" w:type="dxa"/>
            <w:vAlign w:val="center"/>
          </w:tcPr>
          <w:p w14:paraId="263EA43E">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按采购需求提供服务</w:t>
            </w:r>
          </w:p>
        </w:tc>
        <w:tc>
          <w:tcPr>
            <w:tcW w:w="1777" w:type="dxa"/>
            <w:vAlign w:val="center"/>
          </w:tcPr>
          <w:p w14:paraId="22AA11F1">
            <w:pPr>
              <w:keepNext w:val="0"/>
              <w:keepLines w:val="0"/>
              <w:widowControl/>
              <w:suppressLineNumbers w:val="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45</w:t>
            </w:r>
          </w:p>
        </w:tc>
      </w:tr>
    </w:tbl>
    <w:p w14:paraId="3C9FDA17">
      <w:pPr>
        <w:keepNext w:val="0"/>
        <w:keepLines w:val="0"/>
        <w:widowControl/>
        <w:suppressLineNumbers w:val="0"/>
        <w:jc w:val="center"/>
        <w:rPr>
          <w:rFonts w:hint="eastAsia" w:ascii="仿宋" w:hAnsi="仿宋" w:eastAsia="仿宋" w:cs="仿宋"/>
          <w:color w:val="000000"/>
          <w:kern w:val="0"/>
          <w:sz w:val="20"/>
          <w:szCs w:val="20"/>
          <w:vertAlign w:val="baseline"/>
          <w:lang w:val="en-US" w:eastAsia="zh-CN" w:bidi="ar"/>
        </w:rPr>
      </w:pPr>
    </w:p>
    <w:p w14:paraId="49A783C7">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WY0NTNkYjZhYjE4MjUyMjVhYzBmMGU1NDk2OWEifQ=="/>
  </w:docVars>
  <w:rsids>
    <w:rsidRoot w:val="05953FA4"/>
    <w:rsid w:val="05953FA4"/>
    <w:rsid w:val="0BAD6EFF"/>
    <w:rsid w:val="0EAB0A7D"/>
    <w:rsid w:val="13D65E13"/>
    <w:rsid w:val="1C0227D6"/>
    <w:rsid w:val="279B37D4"/>
    <w:rsid w:val="2F453AC5"/>
    <w:rsid w:val="328153EA"/>
    <w:rsid w:val="35374C6A"/>
    <w:rsid w:val="37966725"/>
    <w:rsid w:val="3D9416B4"/>
    <w:rsid w:val="65DF38D6"/>
    <w:rsid w:val="6DAC0CFD"/>
    <w:rsid w:val="79DD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7"/>
    <w:basedOn w:val="1"/>
    <w:next w:val="1"/>
    <w:qFormat/>
    <w:uiPriority w:val="39"/>
    <w:pPr>
      <w:ind w:left="1260"/>
      <w:jc w:val="left"/>
    </w:pPr>
    <w:rPr>
      <w:sz w:val="18"/>
      <w:szCs w:val="18"/>
    </w:rPr>
  </w:style>
  <w:style w:type="paragraph" w:styleId="3">
    <w:name w:val="Body Text Indent"/>
    <w:basedOn w:val="1"/>
    <w:next w:val="4"/>
    <w:qFormat/>
    <w:uiPriority w:val="0"/>
    <w:pPr>
      <w:spacing w:after="120"/>
      <w:ind w:left="200" w:leftChars="200"/>
    </w:pPr>
  </w:style>
  <w:style w:type="paragraph" w:styleId="4">
    <w:name w:val="envelope return"/>
    <w:basedOn w:val="1"/>
    <w:next w:val="2"/>
    <w:qFormat/>
    <w:uiPriority w:val="0"/>
    <w:pPr>
      <w:snapToGrid w:val="0"/>
    </w:pPr>
    <w:rPr>
      <w:rFonts w:ascii="Arial" w:hAnsi="Arial"/>
    </w:rPr>
  </w:style>
  <w:style w:type="paragraph" w:styleId="5">
    <w:name w:val="List"/>
    <w:basedOn w:val="1"/>
    <w:qFormat/>
    <w:uiPriority w:val="0"/>
    <w:pPr>
      <w:ind w:left="420" w:hanging="4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5"/>
    <w:qFormat/>
    <w:uiPriority w:val="0"/>
    <w:pPr>
      <w:ind w:left="420"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667</Words>
  <Characters>727</Characters>
  <Lines>0</Lines>
  <Paragraphs>0</Paragraphs>
  <TotalTime>0</TotalTime>
  <ScaleCrop>false</ScaleCrop>
  <LinksUpToDate>false</LinksUpToDate>
  <CharactersWithSpaces>730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2024-05-31T07:49:00Z</dcterms:created>
  <dc:creator>WPS_1342278182</dc:creator>
  <cp:lastModifiedBy>By</cp:lastModifiedBy>
  <dcterms:modified xsi:type="dcterms:W3CDTF">2025-09-16T15:38:31Z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B52A4C92A5E6445E9C7C36692AE06685_13</vt:lpwstr>
  </property>
  <property fmtid="{D5CDD505-2E9C-101B-9397-08002B2CF9AE}" pid="4" name="KSOTemplateDocerSaveRecord">
    <vt:lpwstr>eyJoZGlkIjoiNzljYWY0NTNkYjZhYjE4MjUyMjVhYzBmMGU1NDk2OWEiLCJ1c2VySWQiOiI2MTIyMDUwNjUifQ==</vt:lpwstr>
  </property>
</Properties>
</file>