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D3A2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安徽医科大学新医科中心公共卫生学院科研设备采购项目（第5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包）</w:t>
      </w:r>
    </w:p>
    <w:p w14:paraId="0B8099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中标人评审信息表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9"/>
        <w:gridCol w:w="3825"/>
        <w:gridCol w:w="2448"/>
      </w:tblGrid>
      <w:tr w14:paraId="6A514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</w:tcPr>
          <w:p w14:paraId="192B98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采购项目评审办法</w:t>
            </w:r>
          </w:p>
        </w:tc>
        <w:tc>
          <w:tcPr>
            <w:tcW w:w="3825" w:type="dxa"/>
          </w:tcPr>
          <w:p w14:paraId="781070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中标人名称</w:t>
            </w:r>
          </w:p>
        </w:tc>
        <w:tc>
          <w:tcPr>
            <w:tcW w:w="2448" w:type="dxa"/>
          </w:tcPr>
          <w:p w14:paraId="2C501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中标人综合总得分</w:t>
            </w:r>
          </w:p>
        </w:tc>
      </w:tr>
      <w:tr w14:paraId="5BCDF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9" w:type="dxa"/>
          </w:tcPr>
          <w:p w14:paraId="591D66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综合评分法</w:t>
            </w:r>
          </w:p>
        </w:tc>
        <w:tc>
          <w:tcPr>
            <w:tcW w:w="3825" w:type="dxa"/>
          </w:tcPr>
          <w:p w14:paraId="79192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合肥捷诺达信息科技有限公司</w:t>
            </w:r>
          </w:p>
        </w:tc>
        <w:tc>
          <w:tcPr>
            <w:tcW w:w="2448" w:type="dxa"/>
          </w:tcPr>
          <w:p w14:paraId="5AB0EA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93.29</w:t>
            </w:r>
          </w:p>
        </w:tc>
      </w:tr>
    </w:tbl>
    <w:p w14:paraId="3132652A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6C47643F"/>
    <w:rsid w:val="17B440CF"/>
    <w:rsid w:val="19B22203"/>
    <w:rsid w:val="1B5106D2"/>
    <w:rsid w:val="207F3560"/>
    <w:rsid w:val="25166DC0"/>
    <w:rsid w:val="271362D0"/>
    <w:rsid w:val="2E2B3BEC"/>
    <w:rsid w:val="32616FAF"/>
    <w:rsid w:val="38B3309F"/>
    <w:rsid w:val="39CC2E64"/>
    <w:rsid w:val="3A3140E9"/>
    <w:rsid w:val="3A970240"/>
    <w:rsid w:val="3EB676F0"/>
    <w:rsid w:val="41A32F9F"/>
    <w:rsid w:val="425424FC"/>
    <w:rsid w:val="464C2DC3"/>
    <w:rsid w:val="51186664"/>
    <w:rsid w:val="599D6D92"/>
    <w:rsid w:val="5CED1EA0"/>
    <w:rsid w:val="6C47643F"/>
    <w:rsid w:val="6F0C5D4E"/>
    <w:rsid w:val="70D6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after="12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74</Characters>
  <Lines>0</Lines>
  <Paragraphs>0</Paragraphs>
  <TotalTime>3</TotalTime>
  <ScaleCrop>false</ScaleCrop>
  <LinksUpToDate>false</LinksUpToDate>
  <CharactersWithSpaces>74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2024-04-24T07:47:00Z</dcterms:created>
  <dc:creator>Xu Zhenwen</dc:creator>
  <cp:lastModifiedBy>14353</cp:lastModifiedBy>
  <dcterms:modified xsi:type="dcterms:W3CDTF">2025-10-13T08:33:33Z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4F52C1FBF7EA40B79FE0A094774C7DA3_13</vt:lpwstr>
  </property>
  <property fmtid="{D5CDD505-2E9C-101B-9397-08002B2CF9AE}" pid="4" name="KSOTemplateDocerSaveRecord">
    <vt:lpwstr>eyJoZGlkIjoiN2YzNjBkOTgyNWQ1YTMxYzM3MzMwNWFiODNmOWIzYWMiLCJ1c2VySWQiOiIzMDY4OTk3NTIifQ==</vt:lpwstr>
  </property>
</Properties>
</file>