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21" w:rsidRDefault="00AC7221">
      <w:r>
        <w:rPr>
          <w:noProof/>
        </w:rPr>
        <w:drawing>
          <wp:inline distT="0" distB="0" distL="0" distR="0" wp14:anchorId="0144E7E6" wp14:editId="3376143A">
            <wp:extent cx="5274310" cy="46534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21" w:rsidRDefault="00AC7221" w:rsidP="00AC7221">
      <w:pPr>
        <w:pStyle w:val="a0"/>
        <w:ind w:firstLine="210"/>
      </w:pPr>
      <w:r>
        <w:br w:type="page"/>
      </w:r>
    </w:p>
    <w:p w:rsidR="00495A6B" w:rsidRDefault="00AC7221">
      <w:r>
        <w:rPr>
          <w:noProof/>
        </w:rPr>
        <w:lastRenderedPageBreak/>
        <w:drawing>
          <wp:inline distT="0" distB="0" distL="0" distR="0" wp14:anchorId="7E3D76AC" wp14:editId="425421DC">
            <wp:extent cx="5274310" cy="4621126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2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6B" w:rsidRDefault="00495A6B" w:rsidP="00495A6B">
      <w:pPr>
        <w:pStyle w:val="a0"/>
        <w:ind w:firstLine="210"/>
      </w:pPr>
      <w:r>
        <w:br w:type="page"/>
      </w:r>
    </w:p>
    <w:p w:rsidR="00DE35B9" w:rsidRDefault="00495A6B">
      <w:r>
        <w:rPr>
          <w:noProof/>
        </w:rPr>
        <w:lastRenderedPageBreak/>
        <w:drawing>
          <wp:inline distT="0" distB="0" distL="0" distR="0" wp14:anchorId="75B026FC" wp14:editId="53E818E9">
            <wp:extent cx="5274310" cy="7122176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B9" w:rsidRDefault="00DE35B9" w:rsidP="00DE35B9">
      <w:pPr>
        <w:pStyle w:val="a0"/>
        <w:ind w:firstLine="210"/>
      </w:pPr>
      <w:r>
        <w:br w:type="page"/>
      </w:r>
    </w:p>
    <w:p w:rsidR="0001165F" w:rsidRDefault="00DE35B9">
      <w:r>
        <w:rPr>
          <w:rFonts w:hint="eastAsia"/>
        </w:rPr>
        <w:lastRenderedPageBreak/>
        <w:t>经评审，</w:t>
      </w:r>
      <w:r w:rsidRPr="00DE35B9">
        <w:rPr>
          <w:rFonts w:hint="eastAsia"/>
        </w:rPr>
        <w:t>上海高驰进出口有限公司</w:t>
      </w:r>
      <w:r>
        <w:rPr>
          <w:rFonts w:hint="eastAsia"/>
        </w:rPr>
        <w:t>，</w:t>
      </w:r>
      <w:r w:rsidRPr="00AF6F5F">
        <w:rPr>
          <w:rFonts w:hAnsi="宋体" w:cs="宋体" w:hint="eastAsia"/>
          <w:shd w:val="clear" w:color="auto" w:fill="FFFFFF" w:themeFill="background1"/>
        </w:rPr>
        <w:t>综合评分</w:t>
      </w:r>
      <w:r>
        <w:rPr>
          <w:rFonts w:hAnsi="宋体" w:cs="宋体" w:hint="eastAsia"/>
          <w:shd w:val="clear" w:color="auto" w:fill="FFFFFF" w:themeFill="background1"/>
        </w:rPr>
        <w:t>得分：</w:t>
      </w:r>
      <w:r w:rsidR="00D63607">
        <w:rPr>
          <w:rFonts w:hAnsi="宋体" w:cs="宋体" w:hint="eastAsia"/>
          <w:shd w:val="clear" w:color="auto" w:fill="FFFFFF" w:themeFill="background1"/>
        </w:rPr>
        <w:t>96.8</w:t>
      </w:r>
      <w:r w:rsidR="006869BC">
        <w:rPr>
          <w:rFonts w:hAnsi="宋体" w:cs="宋体" w:hint="eastAsia"/>
          <w:shd w:val="clear" w:color="auto" w:fill="FFFFFF" w:themeFill="background1"/>
        </w:rPr>
        <w:t>0</w:t>
      </w:r>
      <w:bookmarkStart w:id="0" w:name="_GoBack"/>
      <w:bookmarkEnd w:id="0"/>
      <w:r w:rsidR="00D63607">
        <w:rPr>
          <w:rFonts w:hAnsi="宋体" w:cs="宋体" w:hint="eastAsia"/>
          <w:shd w:val="clear" w:color="auto" w:fill="FFFFFF" w:themeFill="background1"/>
        </w:rPr>
        <w:t>分</w:t>
      </w:r>
    </w:p>
    <w:sectPr w:rsidR="0001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8F" w:rsidRDefault="00F62F8F" w:rsidP="00AC7221">
      <w:r>
        <w:separator/>
      </w:r>
    </w:p>
  </w:endnote>
  <w:endnote w:type="continuationSeparator" w:id="0">
    <w:p w:rsidR="00F62F8F" w:rsidRDefault="00F62F8F" w:rsidP="00AC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@微软简标宋">
    <w:altName w:val="@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8F" w:rsidRDefault="00F62F8F" w:rsidP="00AC7221">
      <w:r>
        <w:separator/>
      </w:r>
    </w:p>
  </w:footnote>
  <w:footnote w:type="continuationSeparator" w:id="0">
    <w:p w:rsidR="00F62F8F" w:rsidRDefault="00F62F8F" w:rsidP="00AC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D3"/>
    <w:rsid w:val="0001165F"/>
    <w:rsid w:val="001037F9"/>
    <w:rsid w:val="00171D9D"/>
    <w:rsid w:val="00495A6B"/>
    <w:rsid w:val="006770D3"/>
    <w:rsid w:val="006869BC"/>
    <w:rsid w:val="008320D7"/>
    <w:rsid w:val="00AC7221"/>
    <w:rsid w:val="00D63607"/>
    <w:rsid w:val="00DE35B9"/>
    <w:rsid w:val="00ED5C6F"/>
    <w:rsid w:val="00F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0">
    <w:name w:val="Body Text First Indent 2"/>
    <w:basedOn w:val="af3"/>
    <w:link w:val="2Char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">
    <w:name w:val="正文首行缩进 2 Char"/>
    <w:basedOn w:val="Char9"/>
    <w:link w:val="20"/>
    <w:rsid w:val="00171D9D"/>
    <w:rPr>
      <w:rFonts w:ascii="Arial Narrow" w:hAnsi="Arial Narro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0">
    <w:name w:val="Body Text First Indent 2"/>
    <w:basedOn w:val="af3"/>
    <w:link w:val="2Char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">
    <w:name w:val="正文首行缩进 2 Char"/>
    <w:basedOn w:val="Char9"/>
    <w:link w:val="20"/>
    <w:rsid w:val="00171D9D"/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2025-07-16T07:01:00Z</dcterms:created>
  <dcterms:modified xsi:type="dcterms:W3CDTF">2025-07-16T07:38:00Z</dcterms:modified>
</cp:coreProperties>
</file>