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</w:pPr>
      <w:bookmarkStart w:id="17" w:name="_GoBack"/>
      <w:bookmarkEnd w:id="17"/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华文中宋" w:hAnsi="华文中宋" w:eastAsia="华文中宋"/>
        </w:rPr>
        <w:t>终止公告</w:t>
      </w:r>
      <w:bookmarkEnd w:id="0"/>
      <w:bookmarkEnd w:id="1"/>
      <w:bookmarkEnd w:id="2"/>
    </w:p>
    <w:p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35393823"/>
      <w:bookmarkStart w:id="4" w:name="_Toc35393654"/>
      <w:bookmarkStart w:id="5" w:name="_Toc28359034"/>
      <w:bookmarkStart w:id="6" w:name="_Toc28359111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采购项目编号</w:t>
      </w:r>
      <w:r>
        <w:rPr>
          <w:rFonts w:hint="eastAsia" w:ascii="仿宋" w:hAnsi="仿宋" w:eastAsia="仿宋"/>
          <w:sz w:val="28"/>
          <w:szCs w:val="28"/>
          <w:lang w:eastAsia="zh-CN"/>
        </w:rPr>
        <w:t>：FS34000120221948号00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lang w:eastAsia="zh-CN"/>
        </w:rPr>
        <w:t>（22AT08011804742）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安徽省食品药品检验研究院核酸试剂实验室改造项目</w:t>
      </w:r>
    </w:p>
    <w:p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655"/>
      <w:bookmarkStart w:id="8" w:name="_Toc28359035"/>
      <w:bookmarkStart w:id="9" w:name="_Toc28359112"/>
      <w:bookmarkStart w:id="10" w:name="_Toc35393824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有效投标人不足规定数量，本次采购终止。</w:t>
      </w:r>
    </w:p>
    <w:p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>
      <w:pPr>
        <w:pStyle w:val="2"/>
        <w:spacing w:line="360" w:lineRule="auto"/>
        <w:ind w:firstLine="560" w:firstLineChars="200"/>
        <w:rPr>
          <w:rFonts w:hint="eastAsia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bookmarkStart w:id="13" w:name="_Toc35393826"/>
      <w:bookmarkStart w:id="14" w:name="_Toc28359036"/>
      <w:bookmarkStart w:id="15" w:name="_Toc28359113"/>
      <w:bookmarkStart w:id="16" w:name="_Toc35393657"/>
      <w:r>
        <w:rPr>
          <w:rFonts w:hint="eastAsia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  <w:t>/</w:t>
      </w:r>
    </w:p>
    <w:p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1、采购人信息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称：安徽省食品药品检验研究院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址：安徽省合肥市包河区乌鲁木齐路15号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联系方式：0551-63710035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2、采购代理机构信息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称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安徽安天利信工程管理股份有限公司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址：安徽省合肥市祁门路1779号安徽国贸大厦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联系方式：0551-63736257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3、项目联系方式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项目联系人：洪工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话：0551-63736257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ZDcxMjczNTIyMWUzYTU3MWI3YjA5MjE3Mjk3MDcifQ=="/>
  </w:docVars>
  <w:rsids>
    <w:rsidRoot w:val="00000000"/>
    <w:rsid w:val="3E334A43"/>
    <w:rsid w:val="66D7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Sample"/>
    <w:basedOn w:val="7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326</Characters>
  <Lines>0</Lines>
  <Paragraphs>0</Paragraphs>
  <TotalTime>0</TotalTime>
  <ScaleCrop>false</ScaleCrop>
  <LinksUpToDate>false</LinksUpToDate>
  <CharactersWithSpaces>337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2022-07-12T03:19:00Z</dcterms:created>
  <dc:creator>Administrator</dc:creator>
  <cp:lastModifiedBy>NTKO</cp:lastModifiedBy>
  <dcterms:modified xsi:type="dcterms:W3CDTF">2022-07-12T03:45:28Z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5C55BC197E36416A8FC56BF7F5061E0C</vt:lpwstr>
  </property>
</Properties>
</file>