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8B122D">
      <w:pPr>
        <w:tabs>
          <w:tab w:val="left" w:pos="315"/>
          <w:tab w:val="left" w:pos="8820"/>
        </w:tabs>
        <w:spacing w:before="312" w:beforeLines="100" w:after="156" w:afterLines="50" w:line="500" w:lineRule="exact"/>
        <w:ind w:right="267" w:rightChars="127"/>
        <w:jc w:val="center"/>
        <w:rPr>
          <w:rFonts w:ascii="宋体" w:hAnsi="宋体" w:eastAsia="宋体"/>
          <w:b/>
          <w:bCs/>
          <w:color w:val="auto"/>
          <w:sz w:val="52"/>
          <w:szCs w:val="52"/>
          <w:highlight w:val="none"/>
        </w:rPr>
      </w:pPr>
    </w:p>
    <w:p w14:paraId="3355819B">
      <w:pPr>
        <w:tabs>
          <w:tab w:val="left" w:pos="315"/>
          <w:tab w:val="left" w:pos="8820"/>
        </w:tabs>
        <w:spacing w:before="312" w:beforeLines="100" w:after="156" w:afterLines="50" w:line="500" w:lineRule="exact"/>
        <w:ind w:right="267" w:rightChars="127"/>
        <w:jc w:val="center"/>
        <w:rPr>
          <w:rFonts w:ascii="宋体" w:hAnsi="宋体" w:eastAsia="宋体"/>
          <w:b/>
          <w:bCs/>
          <w:color w:val="auto"/>
          <w:sz w:val="52"/>
          <w:szCs w:val="52"/>
          <w:highlight w:val="none"/>
        </w:rPr>
      </w:pPr>
    </w:p>
    <w:p w14:paraId="67B72218">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val="en-US" w:eastAsia="zh-CN"/>
        </w:rPr>
      </w:pPr>
      <w:bookmarkStart w:id="0" w:name="_Hlk9544796"/>
      <w:r>
        <w:rPr>
          <w:rFonts w:hint="eastAsia" w:ascii="宋体" w:hAnsi="宋体" w:eastAsia="宋体"/>
          <w:b/>
          <w:bCs/>
          <w:color w:val="auto"/>
          <w:sz w:val="52"/>
          <w:szCs w:val="52"/>
          <w:highlight w:val="none"/>
          <w:lang w:val="en-US" w:eastAsia="zh-CN"/>
        </w:rPr>
        <w:t>安徽省</w:t>
      </w:r>
      <w:r>
        <w:rPr>
          <w:rFonts w:hint="eastAsia" w:ascii="宋体" w:hAnsi="宋体" w:eastAsia="宋体"/>
          <w:b/>
          <w:bCs/>
          <w:color w:val="auto"/>
          <w:sz w:val="52"/>
          <w:szCs w:val="52"/>
          <w:highlight w:val="none"/>
        </w:rPr>
        <w:t>政府采购</w:t>
      </w:r>
      <w:r>
        <w:rPr>
          <w:rFonts w:hint="eastAsia" w:ascii="宋体" w:hAnsi="宋体" w:eastAsia="宋体"/>
          <w:b/>
          <w:bCs/>
          <w:color w:val="auto"/>
          <w:sz w:val="52"/>
          <w:szCs w:val="52"/>
          <w:highlight w:val="none"/>
          <w:lang w:eastAsia="zh-CN"/>
        </w:rPr>
        <w:t>项目</w:t>
      </w:r>
    </w:p>
    <w:p w14:paraId="34305331">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eastAsia="zh-CN"/>
        </w:rPr>
      </w:pPr>
      <w:r>
        <w:rPr>
          <w:rFonts w:hint="eastAsia" w:ascii="宋体" w:hAnsi="宋体" w:eastAsia="宋体"/>
          <w:b/>
          <w:bCs/>
          <w:color w:val="auto"/>
          <w:sz w:val="52"/>
          <w:szCs w:val="52"/>
          <w:highlight w:val="none"/>
        </w:rPr>
        <w:t>公开招标文件示范文本</w:t>
      </w:r>
      <w:bookmarkEnd w:id="0"/>
      <w:r>
        <w:rPr>
          <w:rFonts w:hint="eastAsia" w:ascii="宋体" w:hAnsi="宋体" w:eastAsia="宋体"/>
          <w:b/>
          <w:bCs/>
          <w:color w:val="auto"/>
          <w:sz w:val="52"/>
          <w:szCs w:val="52"/>
          <w:highlight w:val="none"/>
          <w:lang w:eastAsia="zh-CN"/>
        </w:rPr>
        <w:t>（</w:t>
      </w:r>
      <w:r>
        <w:rPr>
          <w:rFonts w:hint="eastAsia" w:ascii="宋体" w:hAnsi="宋体" w:eastAsia="宋体"/>
          <w:b/>
          <w:bCs/>
          <w:color w:val="auto"/>
          <w:sz w:val="52"/>
          <w:szCs w:val="52"/>
          <w:highlight w:val="none"/>
          <w:lang w:val="en-US" w:eastAsia="zh-CN"/>
        </w:rPr>
        <w:t>货物类</w:t>
      </w:r>
      <w:r>
        <w:rPr>
          <w:rFonts w:hint="eastAsia" w:ascii="宋体" w:hAnsi="宋体" w:eastAsia="宋体"/>
          <w:b/>
          <w:bCs/>
          <w:color w:val="auto"/>
          <w:sz w:val="52"/>
          <w:szCs w:val="52"/>
          <w:highlight w:val="none"/>
          <w:lang w:eastAsia="zh-CN"/>
        </w:rPr>
        <w:t>）</w:t>
      </w:r>
    </w:p>
    <w:p w14:paraId="2D88E0B6">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eastAsia="zh-CN"/>
        </w:rPr>
      </w:pPr>
      <w:r>
        <w:rPr>
          <w:rFonts w:hint="eastAsia" w:ascii="宋体" w:hAnsi="宋体" w:eastAsia="宋体"/>
          <w:b/>
          <w:bCs/>
          <w:color w:val="auto"/>
          <w:sz w:val="52"/>
          <w:szCs w:val="52"/>
          <w:highlight w:val="none"/>
          <w:lang w:eastAsia="zh-CN"/>
        </w:rPr>
        <w:t>（</w:t>
      </w:r>
      <w:r>
        <w:rPr>
          <w:rFonts w:hint="eastAsia" w:ascii="宋体" w:hAnsi="宋体" w:eastAsia="宋体"/>
          <w:b/>
          <w:bCs/>
          <w:color w:val="auto"/>
          <w:sz w:val="52"/>
          <w:szCs w:val="52"/>
          <w:highlight w:val="none"/>
          <w:lang w:val="en-US" w:eastAsia="zh-CN"/>
        </w:rPr>
        <w:t>2024年版</w:t>
      </w:r>
      <w:r>
        <w:rPr>
          <w:rFonts w:hint="eastAsia" w:ascii="宋体" w:hAnsi="宋体" w:eastAsia="宋体"/>
          <w:b/>
          <w:bCs/>
          <w:color w:val="auto"/>
          <w:sz w:val="52"/>
          <w:szCs w:val="52"/>
          <w:highlight w:val="none"/>
          <w:lang w:eastAsia="zh-CN"/>
        </w:rPr>
        <w:t>）</w:t>
      </w:r>
    </w:p>
    <w:p w14:paraId="4F625835">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5FC8ABC3">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785D746F">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72F4C946">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7DA64E55">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2F893EAF">
      <w:pPr>
        <w:tabs>
          <w:tab w:val="left" w:pos="2410"/>
        </w:tabs>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highlight w:val="none"/>
          <w:lang w:val="en-US" w:eastAsia="zh-CN"/>
        </w:rPr>
      </w:pPr>
      <w:r>
        <w:rPr>
          <w:rFonts w:hint="eastAsia" w:ascii="宋体" w:hAnsi="宋体" w:eastAsia="宋体"/>
          <w:b/>
          <w:color w:val="auto"/>
          <w:spacing w:val="20"/>
          <w:kern w:val="0"/>
          <w:sz w:val="32"/>
          <w:szCs w:val="32"/>
          <w:highlight w:val="none"/>
        </w:rPr>
        <w:t>项目名称：</w:t>
      </w:r>
      <w:r>
        <w:rPr>
          <w:rFonts w:hint="eastAsia" w:ascii="宋体" w:hAnsi="宋体" w:eastAsia="宋体"/>
          <w:b/>
          <w:color w:val="auto"/>
          <w:spacing w:val="20"/>
          <w:kern w:val="0"/>
          <w:sz w:val="32"/>
          <w:szCs w:val="32"/>
          <w:highlight w:val="none"/>
          <w:u w:val="single"/>
          <w:lang w:val="en-US" w:eastAsia="zh-CN"/>
        </w:rPr>
        <w:t>安徽职业技术大学2025年智能生产与智慧检测综合实验平台建设项目</w:t>
      </w:r>
    </w:p>
    <w:p w14:paraId="35ABCD21">
      <w:pPr>
        <w:tabs>
          <w:tab w:val="left" w:pos="2410"/>
        </w:tabs>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highlight w:val="none"/>
          <w:lang w:val="en-US"/>
        </w:rPr>
      </w:pPr>
      <w:r>
        <w:rPr>
          <w:rFonts w:hint="eastAsia" w:ascii="宋体" w:hAnsi="宋体" w:eastAsia="宋体"/>
          <w:b/>
          <w:color w:val="auto"/>
          <w:spacing w:val="20"/>
          <w:kern w:val="0"/>
          <w:sz w:val="32"/>
          <w:szCs w:val="32"/>
          <w:highlight w:val="none"/>
        </w:rPr>
        <w:t>项目编号：</w:t>
      </w:r>
      <w:r>
        <w:rPr>
          <w:rFonts w:hint="eastAsia" w:ascii="宋体" w:hAnsi="宋体" w:eastAsia="宋体"/>
          <w:b/>
          <w:color w:val="auto"/>
          <w:spacing w:val="20"/>
          <w:kern w:val="0"/>
          <w:sz w:val="32"/>
          <w:szCs w:val="32"/>
          <w:highlight w:val="none"/>
          <w:u w:val="single"/>
          <w:lang w:val="en-US" w:eastAsia="zh-CN"/>
        </w:rPr>
        <w:t>ZFCG-202518100038</w:t>
      </w:r>
    </w:p>
    <w:p w14:paraId="02EC98EE">
      <w:pPr>
        <w:tabs>
          <w:tab w:val="left" w:pos="2410"/>
        </w:tabs>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highlight w:val="none"/>
          <w:lang w:val="en-US"/>
        </w:rPr>
      </w:pPr>
      <w:r>
        <w:rPr>
          <w:rFonts w:hint="eastAsia" w:ascii="宋体" w:hAnsi="宋体" w:eastAsia="宋体"/>
          <w:b/>
          <w:color w:val="auto"/>
          <w:spacing w:val="20"/>
          <w:kern w:val="0"/>
          <w:sz w:val="32"/>
          <w:szCs w:val="32"/>
          <w:highlight w:val="none"/>
        </w:rPr>
        <w:t>采 购 人：</w:t>
      </w:r>
      <w:r>
        <w:rPr>
          <w:rFonts w:hint="eastAsia" w:ascii="宋体" w:hAnsi="宋体" w:eastAsia="宋体"/>
          <w:b/>
          <w:color w:val="auto"/>
          <w:spacing w:val="20"/>
          <w:kern w:val="0"/>
          <w:sz w:val="32"/>
          <w:szCs w:val="32"/>
          <w:highlight w:val="none"/>
          <w:u w:val="single"/>
          <w:lang w:val="en-US" w:eastAsia="zh-CN"/>
        </w:rPr>
        <w:t>安徽职业技术大学</w:t>
      </w:r>
    </w:p>
    <w:p w14:paraId="5AC90205">
      <w:pPr>
        <w:tabs>
          <w:tab w:val="left" w:pos="2410"/>
        </w:tabs>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highlight w:val="none"/>
          <w:lang w:val="en-US"/>
        </w:rPr>
      </w:pPr>
      <w:r>
        <w:rPr>
          <w:rFonts w:hint="eastAsia" w:ascii="宋体" w:hAnsi="宋体" w:eastAsia="宋体"/>
          <w:b/>
          <w:color w:val="auto"/>
          <w:spacing w:val="20"/>
          <w:kern w:val="0"/>
          <w:sz w:val="32"/>
          <w:szCs w:val="32"/>
          <w:highlight w:val="none"/>
        </w:rPr>
        <w:t>采购代理机构：</w:t>
      </w:r>
      <w:r>
        <w:rPr>
          <w:rFonts w:hint="eastAsia" w:ascii="宋体" w:hAnsi="宋体" w:eastAsia="宋体"/>
          <w:b/>
          <w:color w:val="auto"/>
          <w:spacing w:val="20"/>
          <w:kern w:val="0"/>
          <w:sz w:val="32"/>
          <w:szCs w:val="32"/>
          <w:highlight w:val="none"/>
          <w:u w:val="single"/>
          <w:lang w:val="en-US" w:eastAsia="zh-CN"/>
        </w:rPr>
        <w:t>安徽中技工程咨询有限公司</w:t>
      </w:r>
    </w:p>
    <w:p w14:paraId="73CBE4DC">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2F8FC7F8">
      <w:pPr>
        <w:tabs>
          <w:tab w:val="left" w:pos="2410"/>
        </w:tabs>
        <w:autoSpaceDE w:val="0"/>
        <w:autoSpaceDN w:val="0"/>
        <w:adjustRightInd w:val="0"/>
        <w:snapToGrid w:val="0"/>
        <w:spacing w:line="360" w:lineRule="auto"/>
        <w:jc w:val="center"/>
        <w:rPr>
          <w:rFonts w:ascii="宋体" w:hAnsi="宋体" w:eastAsia="宋体"/>
          <w:b/>
          <w:color w:val="auto"/>
          <w:sz w:val="36"/>
          <w:highlight w:val="none"/>
        </w:rPr>
      </w:pPr>
      <w:r>
        <w:rPr>
          <w:rFonts w:hint="eastAsia" w:ascii="宋体" w:hAnsi="宋体" w:eastAsia="宋体"/>
          <w:b/>
          <w:color w:val="auto"/>
          <w:sz w:val="36"/>
          <w:highlight w:val="none"/>
          <w:u w:val="single"/>
          <w:lang w:val="en-US" w:eastAsia="zh-CN"/>
        </w:rPr>
        <w:t>2025</w:t>
      </w:r>
      <w:r>
        <w:rPr>
          <w:rFonts w:hint="eastAsia" w:ascii="宋体" w:hAnsi="宋体" w:eastAsia="宋体"/>
          <w:b/>
          <w:color w:val="auto"/>
          <w:sz w:val="36"/>
          <w:highlight w:val="none"/>
        </w:rPr>
        <w:t>年</w:t>
      </w:r>
      <w:r>
        <w:rPr>
          <w:rFonts w:hint="eastAsia" w:ascii="宋体" w:hAnsi="宋体" w:eastAsia="宋体"/>
          <w:b/>
          <w:color w:val="auto"/>
          <w:sz w:val="36"/>
          <w:highlight w:val="none"/>
          <w:u w:val="single"/>
          <w:lang w:val="en-US" w:eastAsia="zh-CN"/>
        </w:rPr>
        <w:t>11</w:t>
      </w:r>
      <w:r>
        <w:rPr>
          <w:rFonts w:hint="eastAsia" w:ascii="宋体" w:hAnsi="宋体" w:eastAsia="宋体"/>
          <w:b/>
          <w:color w:val="auto"/>
          <w:sz w:val="36"/>
          <w:highlight w:val="none"/>
        </w:rPr>
        <w:t>月</w:t>
      </w:r>
      <w:r>
        <w:rPr>
          <w:rFonts w:ascii="宋体" w:hAnsi="宋体" w:eastAsia="宋体"/>
          <w:b/>
          <w:color w:val="auto"/>
          <w:sz w:val="36"/>
          <w:highlight w:val="none"/>
        </w:rPr>
        <w:br w:type="page"/>
      </w:r>
    </w:p>
    <w:p w14:paraId="5B0BF6C8">
      <w:pPr>
        <w:tabs>
          <w:tab w:val="left" w:pos="2410"/>
        </w:tabs>
        <w:autoSpaceDE w:val="0"/>
        <w:autoSpaceDN w:val="0"/>
        <w:adjustRightInd w:val="0"/>
        <w:snapToGrid w:val="0"/>
        <w:spacing w:line="360" w:lineRule="auto"/>
        <w:jc w:val="center"/>
        <w:rPr>
          <w:rFonts w:ascii="宋体" w:hAnsi="宋体" w:eastAsia="宋体"/>
          <w:b/>
          <w:color w:val="auto"/>
          <w:sz w:val="28"/>
          <w:highlight w:val="none"/>
        </w:rPr>
      </w:pPr>
      <w:r>
        <w:rPr>
          <w:rFonts w:hint="eastAsia" w:ascii="宋体" w:hAnsi="宋体" w:eastAsia="宋体"/>
          <w:b/>
          <w:color w:val="auto"/>
          <w:sz w:val="28"/>
          <w:highlight w:val="none"/>
        </w:rPr>
        <w:t>目  录</w:t>
      </w:r>
    </w:p>
    <w:p w14:paraId="4485307C">
      <w:pPr>
        <w:pStyle w:val="16"/>
        <w:tabs>
          <w:tab w:val="right" w:leader="dot" w:pos="8306"/>
        </w:tabs>
        <w:rPr>
          <w:color w:val="auto"/>
          <w:highlight w:val="none"/>
        </w:rPr>
      </w:pPr>
      <w:r>
        <w:rPr>
          <w:rFonts w:asciiTheme="minorEastAsia" w:hAnsiTheme="minorEastAsia"/>
          <w:b/>
          <w:color w:val="auto"/>
          <w:sz w:val="24"/>
          <w:szCs w:val="24"/>
          <w:highlight w:val="none"/>
        </w:rPr>
        <w:fldChar w:fldCharType="begin"/>
      </w:r>
      <w:r>
        <w:rPr>
          <w:rFonts w:asciiTheme="minorEastAsia" w:hAnsiTheme="minorEastAsia"/>
          <w:b/>
          <w:color w:val="auto"/>
          <w:sz w:val="24"/>
          <w:szCs w:val="24"/>
          <w:highlight w:val="none"/>
        </w:rPr>
        <w:instrText xml:space="preserve"> </w:instrText>
      </w:r>
      <w:r>
        <w:rPr>
          <w:rFonts w:hint="eastAsia" w:asciiTheme="minorEastAsia" w:hAnsiTheme="minorEastAsia"/>
          <w:b/>
          <w:color w:val="auto"/>
          <w:sz w:val="24"/>
          <w:szCs w:val="24"/>
          <w:highlight w:val="none"/>
        </w:rPr>
        <w:instrText xml:space="preserve">TOC \o "1-2" \h \z \u</w:instrText>
      </w:r>
      <w:r>
        <w:rPr>
          <w:rFonts w:asciiTheme="minorEastAsia" w:hAnsiTheme="minorEastAsia"/>
          <w:b/>
          <w:color w:val="auto"/>
          <w:sz w:val="24"/>
          <w:szCs w:val="24"/>
          <w:highlight w:val="none"/>
        </w:rPr>
        <w:instrText xml:space="preserve"> </w:instrText>
      </w:r>
      <w:r>
        <w:rPr>
          <w:rFonts w:asciiTheme="minorEastAsia" w:hAnsiTheme="minorEastAsia"/>
          <w:b/>
          <w:color w:val="auto"/>
          <w:sz w:val="24"/>
          <w:szCs w:val="24"/>
          <w:highlight w:val="none"/>
        </w:rPr>
        <w:fldChar w:fldCharType="separate"/>
      </w:r>
      <w:r>
        <w:rPr>
          <w:rFonts w:asciiTheme="minorEastAsia" w:hAnsiTheme="minorEastAsia"/>
          <w:color w:val="auto"/>
          <w:szCs w:val="24"/>
          <w:highlight w:val="none"/>
        </w:rPr>
        <w:fldChar w:fldCharType="begin"/>
      </w:r>
      <w:r>
        <w:rPr>
          <w:rFonts w:asciiTheme="minorEastAsia" w:hAnsiTheme="minorEastAsia"/>
          <w:color w:val="auto"/>
          <w:szCs w:val="24"/>
          <w:highlight w:val="none"/>
        </w:rPr>
        <w:instrText xml:space="preserve"> HYPERLINK \l _Toc8859 </w:instrText>
      </w:r>
      <w:r>
        <w:rPr>
          <w:rFonts w:asciiTheme="minorEastAsia" w:hAnsiTheme="minorEastAsia"/>
          <w:color w:val="auto"/>
          <w:szCs w:val="24"/>
          <w:highlight w:val="none"/>
        </w:rPr>
        <w:fldChar w:fldCharType="separate"/>
      </w:r>
      <w:r>
        <w:rPr>
          <w:rFonts w:hint="eastAsia" w:asciiTheme="minorEastAsia" w:hAnsiTheme="minorEastAsia" w:eastAsiaTheme="minorEastAsia"/>
          <w:color w:val="auto"/>
          <w:highlight w:val="none"/>
        </w:rPr>
        <w:t xml:space="preserve">第一章 </w:t>
      </w:r>
      <w:r>
        <w:rPr>
          <w:rFonts w:asciiTheme="minorEastAsia" w:hAnsiTheme="minorEastAsia" w:eastAsiaTheme="minorEastAsia"/>
          <w:color w:val="auto"/>
          <w:highlight w:val="none"/>
        </w:rPr>
        <w:t xml:space="preserve"> 投标邀请</w:t>
      </w:r>
      <w:r>
        <w:rPr>
          <w:color w:val="auto"/>
          <w:highlight w:val="none"/>
        </w:rPr>
        <w:tab/>
      </w:r>
      <w:r>
        <w:rPr>
          <w:color w:val="auto"/>
          <w:highlight w:val="none"/>
        </w:rPr>
        <w:fldChar w:fldCharType="begin"/>
      </w:r>
      <w:r>
        <w:rPr>
          <w:color w:val="auto"/>
          <w:highlight w:val="none"/>
        </w:rPr>
        <w:instrText xml:space="preserve"> PAGEREF _Toc8859 \h </w:instrText>
      </w:r>
      <w:r>
        <w:rPr>
          <w:color w:val="auto"/>
          <w:highlight w:val="none"/>
        </w:rPr>
        <w:fldChar w:fldCharType="separate"/>
      </w:r>
      <w:r>
        <w:rPr>
          <w:color w:val="auto"/>
          <w:highlight w:val="none"/>
        </w:rPr>
        <w:t>1</w:t>
      </w:r>
      <w:r>
        <w:rPr>
          <w:color w:val="auto"/>
          <w:highlight w:val="none"/>
        </w:rPr>
        <w:fldChar w:fldCharType="end"/>
      </w:r>
      <w:r>
        <w:rPr>
          <w:rFonts w:asciiTheme="minorEastAsia" w:hAnsiTheme="minorEastAsia"/>
          <w:color w:val="auto"/>
          <w:szCs w:val="24"/>
          <w:highlight w:val="none"/>
        </w:rPr>
        <w:fldChar w:fldCharType="end"/>
      </w:r>
    </w:p>
    <w:p w14:paraId="430A5BEC">
      <w:pPr>
        <w:pStyle w:val="16"/>
        <w:tabs>
          <w:tab w:val="right" w:leader="dot" w:pos="8306"/>
        </w:tabs>
        <w:rPr>
          <w:color w:val="auto"/>
          <w:highlight w:val="none"/>
        </w:rPr>
      </w:pPr>
      <w:r>
        <w:rPr>
          <w:rFonts w:asciiTheme="minorEastAsia" w:hAnsiTheme="minorEastAsia" w:eastAsiaTheme="minorEastAsia"/>
          <w:color w:val="auto"/>
          <w:szCs w:val="24"/>
          <w:highlight w:val="none"/>
        </w:rPr>
        <w:fldChar w:fldCharType="begin"/>
      </w:r>
      <w:r>
        <w:rPr>
          <w:rFonts w:asciiTheme="minorEastAsia" w:hAnsiTheme="minorEastAsia" w:eastAsiaTheme="minorEastAsia"/>
          <w:color w:val="auto"/>
          <w:szCs w:val="24"/>
          <w:highlight w:val="none"/>
        </w:rPr>
        <w:instrText xml:space="preserve"> HYPERLINK \l _Toc3051 </w:instrText>
      </w:r>
      <w:r>
        <w:rPr>
          <w:rFonts w:asciiTheme="minorEastAsia" w:hAnsiTheme="minorEastAsia" w:eastAsiaTheme="minorEastAsia"/>
          <w:color w:val="auto"/>
          <w:szCs w:val="24"/>
          <w:highlight w:val="none"/>
        </w:rPr>
        <w:fldChar w:fldCharType="separate"/>
      </w:r>
      <w:r>
        <w:rPr>
          <w:rFonts w:hint="eastAsia" w:asciiTheme="minorEastAsia" w:hAnsiTheme="minorEastAsia" w:eastAsiaTheme="minorEastAsia"/>
          <w:color w:val="auto"/>
          <w:highlight w:val="none"/>
        </w:rPr>
        <w:t>第二章</w:t>
      </w:r>
      <w:r>
        <w:rPr>
          <w:rFonts w:asciiTheme="minorEastAsia" w:hAnsiTheme="minorEastAsia" w:eastAsiaTheme="minorEastAsia"/>
          <w:color w:val="auto"/>
          <w:highlight w:val="none"/>
        </w:rPr>
        <w:t xml:space="preserve"> </w:t>
      </w:r>
      <w:r>
        <w:rPr>
          <w:rFonts w:hint="eastAsia" w:asciiTheme="minorEastAsia" w:hAnsiTheme="minorEastAsia" w:eastAsiaTheme="minorEastAsia"/>
          <w:color w:val="auto"/>
          <w:highlight w:val="none"/>
        </w:rPr>
        <w:t xml:space="preserve"> </w:t>
      </w:r>
      <w:r>
        <w:rPr>
          <w:rFonts w:asciiTheme="minorEastAsia" w:hAnsiTheme="minorEastAsia" w:eastAsiaTheme="minorEastAsia"/>
          <w:color w:val="auto"/>
          <w:highlight w:val="none"/>
        </w:rPr>
        <w:t>投标人须知</w:t>
      </w:r>
      <w:r>
        <w:rPr>
          <w:color w:val="auto"/>
          <w:highlight w:val="none"/>
        </w:rPr>
        <w:tab/>
      </w:r>
      <w:r>
        <w:rPr>
          <w:color w:val="auto"/>
          <w:highlight w:val="none"/>
        </w:rPr>
        <w:fldChar w:fldCharType="begin"/>
      </w:r>
      <w:r>
        <w:rPr>
          <w:color w:val="auto"/>
          <w:highlight w:val="none"/>
        </w:rPr>
        <w:instrText xml:space="preserve"> PAGEREF _Toc3051 \h </w:instrText>
      </w:r>
      <w:r>
        <w:rPr>
          <w:color w:val="auto"/>
          <w:highlight w:val="none"/>
        </w:rPr>
        <w:fldChar w:fldCharType="separate"/>
      </w:r>
      <w:r>
        <w:rPr>
          <w:color w:val="auto"/>
          <w:highlight w:val="none"/>
        </w:rPr>
        <w:t>5</w:t>
      </w:r>
      <w:r>
        <w:rPr>
          <w:color w:val="auto"/>
          <w:highlight w:val="none"/>
        </w:rPr>
        <w:fldChar w:fldCharType="end"/>
      </w:r>
      <w:r>
        <w:rPr>
          <w:rFonts w:asciiTheme="minorEastAsia" w:hAnsiTheme="minorEastAsia" w:eastAsiaTheme="minorEastAsia"/>
          <w:color w:val="auto"/>
          <w:szCs w:val="24"/>
          <w:highlight w:val="none"/>
        </w:rPr>
        <w:fldChar w:fldCharType="end"/>
      </w:r>
    </w:p>
    <w:p w14:paraId="3C06876E">
      <w:pPr>
        <w:pStyle w:val="16"/>
        <w:tabs>
          <w:tab w:val="right" w:leader="dot" w:pos="8306"/>
        </w:tabs>
        <w:rPr>
          <w:color w:val="auto"/>
          <w:highlight w:val="none"/>
        </w:rPr>
      </w:pPr>
      <w:r>
        <w:rPr>
          <w:rFonts w:asciiTheme="minorEastAsia" w:hAnsiTheme="minorEastAsia" w:eastAsiaTheme="minorEastAsia"/>
          <w:color w:val="auto"/>
          <w:szCs w:val="24"/>
          <w:highlight w:val="none"/>
        </w:rPr>
        <w:fldChar w:fldCharType="begin"/>
      </w:r>
      <w:r>
        <w:rPr>
          <w:rFonts w:asciiTheme="minorEastAsia" w:hAnsiTheme="minorEastAsia" w:eastAsiaTheme="minorEastAsia"/>
          <w:color w:val="auto"/>
          <w:szCs w:val="24"/>
          <w:highlight w:val="none"/>
        </w:rPr>
        <w:instrText xml:space="preserve"> HYPERLINK \l _Toc313 </w:instrText>
      </w:r>
      <w:r>
        <w:rPr>
          <w:rFonts w:asciiTheme="minorEastAsia" w:hAnsiTheme="minorEastAsia" w:eastAsiaTheme="minorEastAsia"/>
          <w:color w:val="auto"/>
          <w:szCs w:val="24"/>
          <w:highlight w:val="none"/>
        </w:rPr>
        <w:fldChar w:fldCharType="separate"/>
      </w:r>
      <w:r>
        <w:rPr>
          <w:rFonts w:hint="eastAsia" w:asciiTheme="minorEastAsia" w:hAnsiTheme="minorEastAsia" w:eastAsiaTheme="minorEastAsia"/>
          <w:color w:val="auto"/>
          <w:highlight w:val="none"/>
        </w:rPr>
        <w:t>第三章  采购需求</w:t>
      </w:r>
      <w:r>
        <w:rPr>
          <w:color w:val="auto"/>
          <w:highlight w:val="none"/>
        </w:rPr>
        <w:tab/>
      </w:r>
      <w:r>
        <w:rPr>
          <w:color w:val="auto"/>
          <w:highlight w:val="none"/>
        </w:rPr>
        <w:fldChar w:fldCharType="begin"/>
      </w:r>
      <w:r>
        <w:rPr>
          <w:color w:val="auto"/>
          <w:highlight w:val="none"/>
        </w:rPr>
        <w:instrText xml:space="preserve"> PAGEREF _Toc313 \h </w:instrText>
      </w:r>
      <w:r>
        <w:rPr>
          <w:color w:val="auto"/>
          <w:highlight w:val="none"/>
        </w:rPr>
        <w:fldChar w:fldCharType="separate"/>
      </w:r>
      <w:r>
        <w:rPr>
          <w:color w:val="auto"/>
          <w:highlight w:val="none"/>
        </w:rPr>
        <w:t>21</w:t>
      </w:r>
      <w:r>
        <w:rPr>
          <w:color w:val="auto"/>
          <w:highlight w:val="none"/>
        </w:rPr>
        <w:fldChar w:fldCharType="end"/>
      </w:r>
      <w:r>
        <w:rPr>
          <w:rFonts w:asciiTheme="minorEastAsia" w:hAnsiTheme="minorEastAsia" w:eastAsiaTheme="minorEastAsia"/>
          <w:color w:val="auto"/>
          <w:szCs w:val="24"/>
          <w:highlight w:val="none"/>
        </w:rPr>
        <w:fldChar w:fldCharType="end"/>
      </w:r>
    </w:p>
    <w:p w14:paraId="5129E491">
      <w:pPr>
        <w:pStyle w:val="16"/>
        <w:tabs>
          <w:tab w:val="right" w:leader="dot" w:pos="8306"/>
        </w:tabs>
        <w:rPr>
          <w:color w:val="auto"/>
          <w:highlight w:val="none"/>
        </w:rPr>
      </w:pPr>
      <w:r>
        <w:rPr>
          <w:rFonts w:asciiTheme="minorEastAsia" w:hAnsiTheme="minorEastAsia" w:eastAsiaTheme="minorEastAsia"/>
          <w:color w:val="auto"/>
          <w:szCs w:val="24"/>
          <w:highlight w:val="none"/>
        </w:rPr>
        <w:fldChar w:fldCharType="begin"/>
      </w:r>
      <w:r>
        <w:rPr>
          <w:rFonts w:asciiTheme="minorEastAsia" w:hAnsiTheme="minorEastAsia" w:eastAsiaTheme="minorEastAsia"/>
          <w:color w:val="auto"/>
          <w:szCs w:val="24"/>
          <w:highlight w:val="none"/>
        </w:rPr>
        <w:instrText xml:space="preserve"> HYPERLINK \l _Toc17804 </w:instrText>
      </w:r>
      <w:r>
        <w:rPr>
          <w:rFonts w:asciiTheme="minorEastAsia" w:hAnsiTheme="minorEastAsia" w:eastAsiaTheme="minorEastAsia"/>
          <w:color w:val="auto"/>
          <w:szCs w:val="24"/>
          <w:highlight w:val="none"/>
        </w:rPr>
        <w:fldChar w:fldCharType="separate"/>
      </w:r>
      <w:r>
        <w:rPr>
          <w:rFonts w:hint="eastAsia" w:asciiTheme="minorEastAsia" w:hAnsiTheme="minorEastAsia" w:eastAsiaTheme="minorEastAsia"/>
          <w:color w:val="auto"/>
          <w:highlight w:val="none"/>
        </w:rPr>
        <w:t>第四章  评标方法和标准（综合评分法）</w:t>
      </w:r>
      <w:r>
        <w:rPr>
          <w:color w:val="auto"/>
          <w:highlight w:val="none"/>
        </w:rPr>
        <w:tab/>
      </w:r>
      <w:r>
        <w:rPr>
          <w:color w:val="auto"/>
          <w:highlight w:val="none"/>
        </w:rPr>
        <w:fldChar w:fldCharType="begin"/>
      </w:r>
      <w:r>
        <w:rPr>
          <w:color w:val="auto"/>
          <w:highlight w:val="none"/>
        </w:rPr>
        <w:instrText xml:space="preserve"> PAGEREF _Toc17804 \h </w:instrText>
      </w:r>
      <w:r>
        <w:rPr>
          <w:color w:val="auto"/>
          <w:highlight w:val="none"/>
        </w:rPr>
        <w:fldChar w:fldCharType="separate"/>
      </w:r>
      <w:r>
        <w:rPr>
          <w:color w:val="auto"/>
          <w:highlight w:val="none"/>
        </w:rPr>
        <w:t>66</w:t>
      </w:r>
      <w:r>
        <w:rPr>
          <w:color w:val="auto"/>
          <w:highlight w:val="none"/>
        </w:rPr>
        <w:fldChar w:fldCharType="end"/>
      </w:r>
      <w:r>
        <w:rPr>
          <w:rFonts w:asciiTheme="minorEastAsia" w:hAnsiTheme="minorEastAsia" w:eastAsiaTheme="minorEastAsia"/>
          <w:color w:val="auto"/>
          <w:szCs w:val="24"/>
          <w:highlight w:val="none"/>
        </w:rPr>
        <w:fldChar w:fldCharType="end"/>
      </w:r>
    </w:p>
    <w:p w14:paraId="394796F5">
      <w:pPr>
        <w:pStyle w:val="16"/>
        <w:tabs>
          <w:tab w:val="right" w:leader="dot" w:pos="8306"/>
        </w:tabs>
        <w:rPr>
          <w:color w:val="auto"/>
          <w:highlight w:val="none"/>
        </w:rPr>
      </w:pPr>
      <w:r>
        <w:rPr>
          <w:rFonts w:asciiTheme="minorEastAsia" w:hAnsiTheme="minorEastAsia" w:eastAsiaTheme="minorEastAsia"/>
          <w:color w:val="auto"/>
          <w:szCs w:val="24"/>
          <w:highlight w:val="none"/>
        </w:rPr>
        <w:fldChar w:fldCharType="begin"/>
      </w:r>
      <w:r>
        <w:rPr>
          <w:rFonts w:asciiTheme="minorEastAsia" w:hAnsiTheme="minorEastAsia" w:eastAsiaTheme="minorEastAsia"/>
          <w:color w:val="auto"/>
          <w:szCs w:val="24"/>
          <w:highlight w:val="none"/>
        </w:rPr>
        <w:instrText xml:space="preserve"> HYPERLINK \l _Toc9110 </w:instrText>
      </w:r>
      <w:r>
        <w:rPr>
          <w:rFonts w:asciiTheme="minorEastAsia" w:hAnsiTheme="minorEastAsia" w:eastAsiaTheme="minorEastAsia"/>
          <w:color w:val="auto"/>
          <w:szCs w:val="24"/>
          <w:highlight w:val="none"/>
        </w:rPr>
        <w:fldChar w:fldCharType="separate"/>
      </w:r>
      <w:r>
        <w:rPr>
          <w:rFonts w:hint="eastAsia" w:asciiTheme="minorEastAsia" w:hAnsiTheme="minorEastAsia" w:eastAsiaTheme="minorEastAsia"/>
          <w:color w:val="auto"/>
          <w:highlight w:val="none"/>
        </w:rPr>
        <w:t xml:space="preserve">第五章  </w:t>
      </w:r>
      <w:r>
        <w:rPr>
          <w:rFonts w:asciiTheme="minorEastAsia" w:hAnsiTheme="minorEastAsia" w:eastAsiaTheme="minorEastAsia"/>
          <w:color w:val="auto"/>
          <w:highlight w:val="none"/>
        </w:rPr>
        <w:t>政府采购合同</w:t>
      </w:r>
      <w:r>
        <w:rPr>
          <w:color w:val="auto"/>
          <w:highlight w:val="none"/>
        </w:rPr>
        <w:tab/>
      </w:r>
      <w:r>
        <w:rPr>
          <w:color w:val="auto"/>
          <w:highlight w:val="none"/>
        </w:rPr>
        <w:fldChar w:fldCharType="begin"/>
      </w:r>
      <w:r>
        <w:rPr>
          <w:color w:val="auto"/>
          <w:highlight w:val="none"/>
        </w:rPr>
        <w:instrText xml:space="preserve"> PAGEREF _Toc9110 \h </w:instrText>
      </w:r>
      <w:r>
        <w:rPr>
          <w:color w:val="auto"/>
          <w:highlight w:val="none"/>
        </w:rPr>
        <w:fldChar w:fldCharType="separate"/>
      </w:r>
      <w:r>
        <w:rPr>
          <w:color w:val="auto"/>
          <w:highlight w:val="none"/>
        </w:rPr>
        <w:t>80</w:t>
      </w:r>
      <w:r>
        <w:rPr>
          <w:color w:val="auto"/>
          <w:highlight w:val="none"/>
        </w:rPr>
        <w:fldChar w:fldCharType="end"/>
      </w:r>
      <w:r>
        <w:rPr>
          <w:rFonts w:asciiTheme="minorEastAsia" w:hAnsiTheme="minorEastAsia" w:eastAsiaTheme="minorEastAsia"/>
          <w:color w:val="auto"/>
          <w:szCs w:val="24"/>
          <w:highlight w:val="none"/>
        </w:rPr>
        <w:fldChar w:fldCharType="end"/>
      </w:r>
    </w:p>
    <w:p w14:paraId="16211FCE">
      <w:pPr>
        <w:pStyle w:val="16"/>
        <w:tabs>
          <w:tab w:val="right" w:leader="dot" w:pos="8306"/>
        </w:tabs>
        <w:rPr>
          <w:color w:val="auto"/>
          <w:highlight w:val="none"/>
        </w:rPr>
      </w:pPr>
      <w:r>
        <w:rPr>
          <w:rFonts w:asciiTheme="minorEastAsia" w:hAnsiTheme="minorEastAsia" w:eastAsiaTheme="minorEastAsia"/>
          <w:color w:val="auto"/>
          <w:szCs w:val="24"/>
          <w:highlight w:val="none"/>
        </w:rPr>
        <w:fldChar w:fldCharType="begin"/>
      </w:r>
      <w:r>
        <w:rPr>
          <w:rFonts w:asciiTheme="minorEastAsia" w:hAnsiTheme="minorEastAsia" w:eastAsiaTheme="minorEastAsia"/>
          <w:color w:val="auto"/>
          <w:szCs w:val="24"/>
          <w:highlight w:val="none"/>
        </w:rPr>
        <w:instrText xml:space="preserve"> HYPERLINK \l _Toc9195 </w:instrText>
      </w:r>
      <w:r>
        <w:rPr>
          <w:rFonts w:asciiTheme="minorEastAsia" w:hAnsiTheme="minorEastAsia" w:eastAsiaTheme="minorEastAsia"/>
          <w:color w:val="auto"/>
          <w:szCs w:val="24"/>
          <w:highlight w:val="none"/>
        </w:rPr>
        <w:fldChar w:fldCharType="separate"/>
      </w:r>
      <w:r>
        <w:rPr>
          <w:rFonts w:hint="eastAsia" w:asciiTheme="minorEastAsia" w:hAnsiTheme="minorEastAsia" w:eastAsiaTheme="minorEastAsia"/>
          <w:color w:val="auto"/>
          <w:highlight w:val="none"/>
        </w:rPr>
        <w:t>第六章  投标文件格式</w:t>
      </w:r>
      <w:r>
        <w:rPr>
          <w:color w:val="auto"/>
          <w:highlight w:val="none"/>
        </w:rPr>
        <w:tab/>
      </w:r>
      <w:r>
        <w:rPr>
          <w:color w:val="auto"/>
          <w:highlight w:val="none"/>
        </w:rPr>
        <w:fldChar w:fldCharType="begin"/>
      </w:r>
      <w:r>
        <w:rPr>
          <w:color w:val="auto"/>
          <w:highlight w:val="none"/>
        </w:rPr>
        <w:instrText xml:space="preserve"> PAGEREF _Toc9195 \h </w:instrText>
      </w:r>
      <w:r>
        <w:rPr>
          <w:color w:val="auto"/>
          <w:highlight w:val="none"/>
        </w:rPr>
        <w:fldChar w:fldCharType="separate"/>
      </w:r>
      <w:r>
        <w:rPr>
          <w:color w:val="auto"/>
          <w:highlight w:val="none"/>
        </w:rPr>
        <w:t>100</w:t>
      </w:r>
      <w:r>
        <w:rPr>
          <w:color w:val="auto"/>
          <w:highlight w:val="none"/>
        </w:rPr>
        <w:fldChar w:fldCharType="end"/>
      </w:r>
      <w:r>
        <w:rPr>
          <w:rFonts w:asciiTheme="minorEastAsia" w:hAnsiTheme="minorEastAsia" w:eastAsiaTheme="minorEastAsia"/>
          <w:color w:val="auto"/>
          <w:szCs w:val="24"/>
          <w:highlight w:val="none"/>
        </w:rPr>
        <w:fldChar w:fldCharType="end"/>
      </w:r>
    </w:p>
    <w:p w14:paraId="3B5D68C7">
      <w:pPr>
        <w:pStyle w:val="16"/>
        <w:tabs>
          <w:tab w:val="right" w:leader="dot" w:pos="8306"/>
        </w:tabs>
        <w:rPr>
          <w:color w:val="auto"/>
          <w:highlight w:val="none"/>
        </w:rPr>
      </w:pPr>
      <w:r>
        <w:rPr>
          <w:rFonts w:asciiTheme="minorEastAsia" w:hAnsiTheme="minorEastAsia" w:eastAsiaTheme="minorEastAsia"/>
          <w:color w:val="auto"/>
          <w:szCs w:val="24"/>
          <w:highlight w:val="none"/>
        </w:rPr>
        <w:fldChar w:fldCharType="begin"/>
      </w:r>
      <w:r>
        <w:rPr>
          <w:rFonts w:asciiTheme="minorEastAsia" w:hAnsiTheme="minorEastAsia" w:eastAsiaTheme="minorEastAsia"/>
          <w:color w:val="auto"/>
          <w:szCs w:val="24"/>
          <w:highlight w:val="none"/>
        </w:rPr>
        <w:instrText xml:space="preserve"> HYPERLINK \l _Toc11845 </w:instrText>
      </w:r>
      <w:r>
        <w:rPr>
          <w:rFonts w:asciiTheme="minorEastAsia" w:hAnsiTheme="minorEastAsia" w:eastAsiaTheme="minorEastAsia"/>
          <w:color w:val="auto"/>
          <w:szCs w:val="24"/>
          <w:highlight w:val="none"/>
        </w:rPr>
        <w:fldChar w:fldCharType="separate"/>
      </w:r>
      <w:r>
        <w:rPr>
          <w:rFonts w:hint="eastAsia" w:asciiTheme="minorEastAsia" w:hAnsiTheme="minorEastAsia" w:eastAsiaTheme="minorEastAsia"/>
          <w:color w:val="auto"/>
          <w:highlight w:val="none"/>
        </w:rPr>
        <w:t>第</w:t>
      </w:r>
      <w:r>
        <w:rPr>
          <w:rFonts w:hint="eastAsia" w:asciiTheme="minorEastAsia" w:hAnsiTheme="minorEastAsia" w:eastAsiaTheme="minorEastAsia"/>
          <w:color w:val="auto"/>
          <w:highlight w:val="none"/>
          <w:lang w:val="en-US" w:eastAsia="zh-CN"/>
        </w:rPr>
        <w:t>七</w:t>
      </w:r>
      <w:r>
        <w:rPr>
          <w:rFonts w:hint="eastAsia" w:asciiTheme="minorEastAsia" w:hAnsiTheme="minorEastAsia" w:eastAsiaTheme="minorEastAsia"/>
          <w:color w:val="auto"/>
          <w:highlight w:val="none"/>
        </w:rPr>
        <w:t>章</w:t>
      </w:r>
      <w:r>
        <w:rPr>
          <w:rFonts w:hint="eastAsia" w:ascii="宋体" w:hAnsi="宋体" w:eastAsia="宋体"/>
          <w:bCs/>
          <w:color w:val="auto"/>
          <w:highlight w:val="none"/>
        </w:rPr>
        <w:t xml:space="preserve">  政府采购</w:t>
      </w:r>
      <w:r>
        <w:rPr>
          <w:rFonts w:hint="eastAsia" w:asciiTheme="minorEastAsia" w:hAnsiTheme="minorEastAsia" w:eastAsiaTheme="minorEastAsia"/>
          <w:color w:val="auto"/>
          <w:highlight w:val="none"/>
        </w:rPr>
        <w:t>供应</w:t>
      </w:r>
      <w:r>
        <w:rPr>
          <w:rFonts w:hint="eastAsia" w:ascii="宋体" w:hAnsi="宋体" w:eastAsia="宋体"/>
          <w:bCs/>
          <w:color w:val="auto"/>
          <w:highlight w:val="none"/>
        </w:rPr>
        <w:t>商询问函和质疑函范本</w:t>
      </w:r>
      <w:r>
        <w:rPr>
          <w:color w:val="auto"/>
          <w:highlight w:val="none"/>
        </w:rPr>
        <w:tab/>
      </w:r>
      <w:r>
        <w:rPr>
          <w:color w:val="auto"/>
          <w:highlight w:val="none"/>
        </w:rPr>
        <w:fldChar w:fldCharType="begin"/>
      </w:r>
      <w:r>
        <w:rPr>
          <w:color w:val="auto"/>
          <w:highlight w:val="none"/>
        </w:rPr>
        <w:instrText xml:space="preserve"> PAGEREF _Toc11845 \h </w:instrText>
      </w:r>
      <w:r>
        <w:rPr>
          <w:color w:val="auto"/>
          <w:highlight w:val="none"/>
        </w:rPr>
        <w:fldChar w:fldCharType="separate"/>
      </w:r>
      <w:r>
        <w:rPr>
          <w:color w:val="auto"/>
          <w:highlight w:val="none"/>
        </w:rPr>
        <w:t>112</w:t>
      </w:r>
      <w:r>
        <w:rPr>
          <w:color w:val="auto"/>
          <w:highlight w:val="none"/>
        </w:rPr>
        <w:fldChar w:fldCharType="end"/>
      </w:r>
      <w:r>
        <w:rPr>
          <w:rFonts w:asciiTheme="minorEastAsia" w:hAnsiTheme="minorEastAsia" w:eastAsiaTheme="minorEastAsia"/>
          <w:color w:val="auto"/>
          <w:szCs w:val="24"/>
          <w:highlight w:val="none"/>
        </w:rPr>
        <w:fldChar w:fldCharType="end"/>
      </w:r>
    </w:p>
    <w:p w14:paraId="7F49D743">
      <w:pPr>
        <w:spacing w:line="360" w:lineRule="auto"/>
        <w:rPr>
          <w:rFonts w:asciiTheme="minorEastAsia" w:hAnsiTheme="minorEastAsia" w:eastAsiaTheme="minorEastAsia"/>
          <w:b/>
          <w:color w:val="auto"/>
          <w:sz w:val="32"/>
          <w:highlight w:val="none"/>
        </w:rPr>
      </w:pPr>
      <w:r>
        <w:rPr>
          <w:rFonts w:asciiTheme="minorEastAsia" w:hAnsiTheme="minorEastAsia" w:eastAsiaTheme="minorEastAsia"/>
          <w:color w:val="auto"/>
          <w:szCs w:val="24"/>
          <w:highlight w:val="none"/>
        </w:rPr>
        <w:fldChar w:fldCharType="end"/>
      </w:r>
    </w:p>
    <w:p w14:paraId="02E27D7D">
      <w:pPr>
        <w:pStyle w:val="8"/>
        <w:rPr>
          <w:color w:val="auto"/>
          <w:highlight w:val="none"/>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14:paraId="7B95E268">
      <w:pPr>
        <w:spacing w:line="360" w:lineRule="auto"/>
        <w:jc w:val="center"/>
        <w:outlineLvl w:val="0"/>
        <w:rPr>
          <w:rFonts w:asciiTheme="minorEastAsia" w:hAnsiTheme="minorEastAsia" w:eastAsiaTheme="minorEastAsia"/>
          <w:b/>
          <w:color w:val="auto"/>
          <w:sz w:val="28"/>
          <w:highlight w:val="none"/>
        </w:rPr>
      </w:pPr>
      <w:bookmarkStart w:id="1" w:name="_Toc8859"/>
      <w:r>
        <w:rPr>
          <w:rFonts w:hint="eastAsia" w:asciiTheme="minorEastAsia" w:hAnsiTheme="minorEastAsia" w:eastAsiaTheme="minorEastAsia"/>
          <w:b/>
          <w:color w:val="auto"/>
          <w:sz w:val="28"/>
          <w:highlight w:val="none"/>
        </w:rPr>
        <w:t xml:space="preserve">第一章 </w:t>
      </w:r>
      <w:r>
        <w:rPr>
          <w:rFonts w:asciiTheme="minorEastAsia" w:hAnsiTheme="minorEastAsia" w:eastAsiaTheme="minorEastAsia"/>
          <w:b/>
          <w:color w:val="auto"/>
          <w:sz w:val="28"/>
          <w:highlight w:val="none"/>
        </w:rPr>
        <w:t xml:space="preserve"> 投标邀请</w:t>
      </w:r>
      <w:bookmarkEnd w:id="1"/>
    </w:p>
    <w:p w14:paraId="3AAB949F">
      <w:pPr>
        <w:spacing w:line="360" w:lineRule="auto"/>
        <w:ind w:firstLine="437"/>
        <w:outlineLvl w:val="1"/>
        <w:rPr>
          <w:rFonts w:hint="eastAsia" w:ascii="宋体" w:hAnsi="宋体" w:eastAsia="宋体"/>
          <w:b/>
          <w:bCs/>
          <w:color w:val="auto"/>
          <w:sz w:val="24"/>
          <w:szCs w:val="18"/>
          <w:highlight w:val="none"/>
        </w:rPr>
      </w:pPr>
      <w:bookmarkStart w:id="2" w:name="_Toc1381"/>
      <w:bookmarkStart w:id="3" w:name="_Toc5842"/>
      <w:bookmarkStart w:id="4" w:name="_Toc11704"/>
      <w:r>
        <w:rPr>
          <w:rFonts w:hint="eastAsia" w:ascii="宋体" w:hAnsi="宋体" w:eastAsia="宋体"/>
          <w:b/>
          <w:bCs/>
          <w:color w:val="auto"/>
          <w:sz w:val="24"/>
          <w:szCs w:val="18"/>
          <w:highlight w:val="none"/>
        </w:rPr>
        <w:t>一、</w:t>
      </w:r>
      <w:bookmarkEnd w:id="2"/>
      <w:r>
        <w:rPr>
          <w:rFonts w:hint="eastAsia" w:ascii="宋体" w:hAnsi="宋体" w:eastAsia="宋体"/>
          <w:b/>
          <w:bCs/>
          <w:color w:val="auto"/>
          <w:sz w:val="24"/>
          <w:szCs w:val="18"/>
          <w:highlight w:val="none"/>
        </w:rPr>
        <w:t>项目基本情况</w:t>
      </w:r>
      <w:bookmarkEnd w:id="3"/>
      <w:bookmarkEnd w:id="4"/>
    </w:p>
    <w:p w14:paraId="66356CDB">
      <w:pPr>
        <w:spacing w:line="360" w:lineRule="auto"/>
        <w:ind w:firstLine="435"/>
        <w:rPr>
          <w:rFonts w:hint="eastAsia" w:asciiTheme="minorEastAsia" w:hAnsiTheme="minorEastAsia" w:eastAsiaTheme="minorEastAsia"/>
          <w:color w:val="auto"/>
          <w:sz w:val="24"/>
          <w:highlight w:val="none"/>
          <w:u w:val="none"/>
          <w:lang w:eastAsia="zh-CN"/>
        </w:rPr>
      </w:pPr>
      <w:r>
        <w:rPr>
          <w:rFonts w:hint="eastAsia" w:asciiTheme="minorEastAsia" w:hAnsiTheme="minorEastAsia" w:eastAsiaTheme="minorEastAsia"/>
          <w:color w:val="auto"/>
          <w:sz w:val="24"/>
          <w:highlight w:val="none"/>
        </w:rPr>
        <w:t>1.项</w:t>
      </w:r>
      <w:r>
        <w:rPr>
          <w:rFonts w:hint="eastAsia" w:asciiTheme="minorEastAsia" w:hAnsiTheme="minorEastAsia" w:eastAsiaTheme="minorEastAsia"/>
          <w:color w:val="auto"/>
          <w:sz w:val="24"/>
          <w:highlight w:val="none"/>
          <w:u w:val="none"/>
        </w:rPr>
        <w:t>目编号：</w:t>
      </w:r>
      <w:r>
        <w:rPr>
          <w:rFonts w:hint="eastAsia" w:ascii="宋体" w:hAnsi="宋体" w:eastAsia="宋体"/>
          <w:color w:val="auto"/>
          <w:sz w:val="24"/>
          <w:szCs w:val="18"/>
          <w:highlight w:val="none"/>
          <w:u w:val="none"/>
          <w:lang w:eastAsia="zh-CN"/>
        </w:rPr>
        <w:t>ZFCG-202518100038</w:t>
      </w:r>
    </w:p>
    <w:p w14:paraId="2813AB80">
      <w:pPr>
        <w:spacing w:line="360" w:lineRule="auto"/>
        <w:ind w:firstLine="435"/>
        <w:rPr>
          <w:rFonts w:hint="eastAsia" w:asciiTheme="minorEastAsia" w:hAnsiTheme="minorEastAsia" w:eastAsiaTheme="minorEastAsia"/>
          <w:color w:val="auto"/>
          <w:sz w:val="24"/>
          <w:highlight w:val="none"/>
          <w:u w:val="none"/>
          <w:lang w:eastAsia="zh-CN"/>
        </w:rPr>
      </w:pPr>
      <w:r>
        <w:rPr>
          <w:rFonts w:hint="eastAsia" w:asciiTheme="minorEastAsia" w:hAnsiTheme="minorEastAsia" w:eastAsiaTheme="minorEastAsia"/>
          <w:color w:val="auto"/>
          <w:sz w:val="24"/>
          <w:highlight w:val="none"/>
          <w:u w:val="none"/>
        </w:rPr>
        <w:t>2.项目名称：</w:t>
      </w:r>
      <w:r>
        <w:rPr>
          <w:rFonts w:hint="eastAsia" w:ascii="宋体" w:hAnsi="宋体" w:eastAsia="宋体"/>
          <w:color w:val="auto"/>
          <w:sz w:val="24"/>
          <w:szCs w:val="18"/>
          <w:highlight w:val="none"/>
          <w:u w:val="none"/>
          <w:lang w:eastAsia="zh-CN"/>
        </w:rPr>
        <w:t>安徽职业技术大学2025年智能生产与智慧检测综合实验平台建设项目</w:t>
      </w:r>
    </w:p>
    <w:p w14:paraId="6A3B70F8">
      <w:pPr>
        <w:spacing w:line="360" w:lineRule="auto"/>
        <w:ind w:firstLine="435"/>
        <w:rPr>
          <w:rFonts w:hint="eastAsia" w:eastAsia="宋体" w:asciiTheme="minorEastAsia" w:hAnsiTheme="minorEastAsia"/>
          <w:color w:val="auto"/>
          <w:sz w:val="24"/>
          <w:highlight w:val="none"/>
          <w:u w:val="none"/>
          <w:lang w:eastAsia="zh-CN"/>
        </w:rPr>
      </w:pPr>
      <w:r>
        <w:rPr>
          <w:rFonts w:hint="eastAsia" w:asciiTheme="minorEastAsia" w:hAnsiTheme="minorEastAsia" w:eastAsiaTheme="minorEastAsia"/>
          <w:color w:val="auto"/>
          <w:sz w:val="24"/>
          <w:highlight w:val="none"/>
          <w:u w:val="none"/>
        </w:rPr>
        <w:t>3.预算金额：</w:t>
      </w:r>
      <w:r>
        <w:rPr>
          <w:rFonts w:hint="eastAsia" w:ascii="宋体" w:hAnsi="宋体" w:eastAsia="宋体"/>
          <w:color w:val="auto"/>
          <w:sz w:val="24"/>
          <w:szCs w:val="18"/>
          <w:highlight w:val="none"/>
          <w:u w:val="none"/>
          <w:lang w:val="en-US" w:eastAsia="zh-CN"/>
        </w:rPr>
        <w:t>人民币</w:t>
      </w:r>
      <w:r>
        <w:rPr>
          <w:rFonts w:hint="eastAsia" w:ascii="宋体" w:hAnsi="宋体" w:eastAsia="宋体"/>
          <w:color w:val="auto"/>
          <w:sz w:val="24"/>
          <w:szCs w:val="18"/>
          <w:highlight w:val="none"/>
          <w:u w:val="none"/>
        </w:rPr>
        <w:t>3</w:t>
      </w:r>
      <w:r>
        <w:rPr>
          <w:rFonts w:hint="eastAsia" w:ascii="宋体" w:hAnsi="宋体" w:eastAsia="宋体"/>
          <w:color w:val="auto"/>
          <w:sz w:val="24"/>
          <w:szCs w:val="18"/>
          <w:highlight w:val="none"/>
          <w:u w:val="none"/>
          <w:lang w:val="en-US" w:eastAsia="zh-CN"/>
        </w:rPr>
        <w:t>85</w:t>
      </w:r>
      <w:r>
        <w:rPr>
          <w:rFonts w:hint="eastAsia" w:ascii="宋体" w:hAnsi="宋体" w:eastAsia="宋体"/>
          <w:color w:val="auto"/>
          <w:sz w:val="24"/>
          <w:szCs w:val="18"/>
          <w:highlight w:val="none"/>
          <w:u w:val="none"/>
        </w:rPr>
        <w:t>万元</w:t>
      </w:r>
      <w:r>
        <w:rPr>
          <w:rFonts w:hint="eastAsia" w:ascii="宋体" w:hAnsi="宋体" w:eastAsia="宋体"/>
          <w:color w:val="auto"/>
          <w:sz w:val="24"/>
          <w:szCs w:val="18"/>
          <w:highlight w:val="none"/>
          <w:u w:val="none"/>
          <w:lang w:eastAsia="zh-CN"/>
        </w:rPr>
        <w:t>。</w:t>
      </w:r>
    </w:p>
    <w:p w14:paraId="7A389F8F">
      <w:pPr>
        <w:spacing w:line="360" w:lineRule="auto"/>
        <w:ind w:firstLine="435"/>
        <w:rPr>
          <w:rFonts w:hint="eastAsia" w:ascii="宋体" w:hAnsi="宋体" w:eastAsia="宋体"/>
          <w:color w:val="auto"/>
          <w:sz w:val="24"/>
          <w:szCs w:val="18"/>
          <w:highlight w:val="none"/>
          <w:u w:val="none"/>
          <w:lang w:eastAsia="zh-CN"/>
        </w:rPr>
      </w:pPr>
      <w:r>
        <w:rPr>
          <w:rFonts w:hint="eastAsia" w:asciiTheme="minorEastAsia" w:hAnsiTheme="minorEastAsia" w:eastAsiaTheme="minorEastAsia"/>
          <w:color w:val="auto"/>
          <w:sz w:val="24"/>
          <w:highlight w:val="none"/>
          <w:u w:val="none"/>
        </w:rPr>
        <w:t>4.最高限价：</w:t>
      </w:r>
      <w:r>
        <w:rPr>
          <w:rFonts w:hint="eastAsia" w:ascii="宋体" w:hAnsi="宋体" w:eastAsia="宋体"/>
          <w:color w:val="auto"/>
          <w:sz w:val="24"/>
          <w:szCs w:val="18"/>
          <w:highlight w:val="none"/>
          <w:u w:val="none"/>
          <w:lang w:val="en-US" w:eastAsia="zh-CN"/>
        </w:rPr>
        <w:t>人民币</w:t>
      </w:r>
      <w:r>
        <w:rPr>
          <w:rFonts w:hint="eastAsia" w:ascii="宋体" w:hAnsi="宋体" w:eastAsia="宋体"/>
          <w:color w:val="auto"/>
          <w:sz w:val="24"/>
          <w:szCs w:val="18"/>
          <w:highlight w:val="none"/>
          <w:u w:val="none"/>
        </w:rPr>
        <w:t>3</w:t>
      </w:r>
      <w:r>
        <w:rPr>
          <w:rFonts w:hint="eastAsia" w:ascii="宋体" w:hAnsi="宋体" w:eastAsia="宋体"/>
          <w:color w:val="auto"/>
          <w:sz w:val="24"/>
          <w:szCs w:val="18"/>
          <w:highlight w:val="none"/>
          <w:u w:val="none"/>
          <w:lang w:val="en-US" w:eastAsia="zh-CN"/>
        </w:rPr>
        <w:t>85</w:t>
      </w:r>
      <w:r>
        <w:rPr>
          <w:rFonts w:hint="eastAsia" w:ascii="宋体" w:hAnsi="宋体" w:eastAsia="宋体"/>
          <w:color w:val="auto"/>
          <w:sz w:val="24"/>
          <w:szCs w:val="18"/>
          <w:highlight w:val="none"/>
          <w:u w:val="none"/>
        </w:rPr>
        <w:t>万元，其中第1包：药物制剂生产线教学实验平台</w:t>
      </w:r>
      <w:r>
        <w:rPr>
          <w:rFonts w:hint="eastAsia" w:ascii="宋体" w:hAnsi="宋体" w:eastAsia="宋体"/>
          <w:color w:val="auto"/>
          <w:sz w:val="24"/>
          <w:szCs w:val="18"/>
          <w:highlight w:val="none"/>
          <w:u w:val="none"/>
          <w:lang w:eastAsia="zh-CN"/>
        </w:rPr>
        <w:t>，</w:t>
      </w:r>
      <w:r>
        <w:rPr>
          <w:rFonts w:hint="eastAsia" w:ascii="宋体" w:hAnsi="宋体" w:eastAsia="宋体"/>
          <w:color w:val="auto"/>
          <w:sz w:val="24"/>
          <w:szCs w:val="18"/>
          <w:highlight w:val="none"/>
          <w:u w:val="none"/>
        </w:rPr>
        <w:t>79.6万元</w:t>
      </w:r>
      <w:r>
        <w:rPr>
          <w:rFonts w:hint="eastAsia" w:ascii="宋体" w:hAnsi="宋体" w:eastAsia="宋体"/>
          <w:color w:val="auto"/>
          <w:sz w:val="24"/>
          <w:szCs w:val="18"/>
          <w:highlight w:val="none"/>
          <w:u w:val="none"/>
          <w:lang w:eastAsia="zh-CN"/>
        </w:rPr>
        <w:t>；</w:t>
      </w:r>
      <w:r>
        <w:rPr>
          <w:rFonts w:hint="eastAsia" w:ascii="宋体" w:hAnsi="宋体" w:eastAsia="宋体"/>
          <w:color w:val="auto"/>
          <w:sz w:val="24"/>
          <w:szCs w:val="18"/>
          <w:highlight w:val="none"/>
          <w:u w:val="none"/>
        </w:rPr>
        <w:t>第2包：生物发酵制药生产线教学实验平台</w:t>
      </w:r>
      <w:r>
        <w:rPr>
          <w:rFonts w:hint="eastAsia" w:ascii="宋体" w:hAnsi="宋体" w:eastAsia="宋体"/>
          <w:color w:val="auto"/>
          <w:sz w:val="24"/>
          <w:szCs w:val="18"/>
          <w:highlight w:val="none"/>
          <w:u w:val="none"/>
          <w:lang w:eastAsia="zh-CN"/>
        </w:rPr>
        <w:t>，</w:t>
      </w:r>
      <w:r>
        <w:rPr>
          <w:rFonts w:hint="eastAsia" w:ascii="宋体" w:hAnsi="宋体" w:eastAsia="宋体"/>
          <w:color w:val="auto"/>
          <w:sz w:val="24"/>
          <w:szCs w:val="18"/>
          <w:highlight w:val="none"/>
          <w:u w:val="none"/>
        </w:rPr>
        <w:t>80.2万元</w:t>
      </w:r>
      <w:r>
        <w:rPr>
          <w:rFonts w:hint="eastAsia" w:ascii="宋体" w:hAnsi="宋体" w:eastAsia="宋体"/>
          <w:color w:val="auto"/>
          <w:sz w:val="24"/>
          <w:szCs w:val="18"/>
          <w:highlight w:val="none"/>
          <w:u w:val="none"/>
          <w:lang w:eastAsia="zh-CN"/>
        </w:rPr>
        <w:t>；</w:t>
      </w:r>
      <w:r>
        <w:rPr>
          <w:rFonts w:hint="eastAsia" w:ascii="宋体" w:hAnsi="宋体" w:eastAsia="宋体"/>
          <w:color w:val="auto"/>
          <w:sz w:val="24"/>
          <w:szCs w:val="18"/>
          <w:highlight w:val="none"/>
          <w:u w:val="none"/>
        </w:rPr>
        <w:t>第3包：多功能综合快速检测实验平台</w:t>
      </w:r>
      <w:r>
        <w:rPr>
          <w:rFonts w:hint="eastAsia" w:ascii="宋体" w:hAnsi="宋体" w:eastAsia="宋体"/>
          <w:color w:val="auto"/>
          <w:sz w:val="24"/>
          <w:szCs w:val="18"/>
          <w:highlight w:val="none"/>
          <w:u w:val="none"/>
          <w:lang w:eastAsia="zh-CN"/>
        </w:rPr>
        <w:t>，</w:t>
      </w:r>
      <w:r>
        <w:rPr>
          <w:rFonts w:hint="eastAsia" w:ascii="宋体" w:hAnsi="宋体" w:eastAsia="宋体"/>
          <w:color w:val="auto"/>
          <w:sz w:val="24"/>
          <w:szCs w:val="18"/>
          <w:highlight w:val="none"/>
          <w:u w:val="none"/>
        </w:rPr>
        <w:t>145.4万元</w:t>
      </w:r>
      <w:r>
        <w:rPr>
          <w:rFonts w:hint="eastAsia" w:ascii="宋体" w:hAnsi="宋体" w:eastAsia="宋体"/>
          <w:color w:val="auto"/>
          <w:sz w:val="24"/>
          <w:szCs w:val="18"/>
          <w:highlight w:val="none"/>
          <w:u w:val="none"/>
          <w:lang w:eastAsia="zh-CN"/>
        </w:rPr>
        <w:t>；</w:t>
      </w:r>
      <w:r>
        <w:rPr>
          <w:rFonts w:hint="eastAsia" w:ascii="宋体" w:hAnsi="宋体" w:eastAsia="宋体"/>
          <w:color w:val="auto"/>
          <w:sz w:val="24"/>
          <w:szCs w:val="18"/>
          <w:highlight w:val="none"/>
          <w:u w:val="none"/>
        </w:rPr>
        <w:t>第4包：大气环境检测实验平台（含3D立体走航监测车）</w:t>
      </w:r>
      <w:r>
        <w:rPr>
          <w:rFonts w:hint="eastAsia" w:ascii="宋体" w:hAnsi="宋体" w:eastAsia="宋体"/>
          <w:color w:val="auto"/>
          <w:sz w:val="24"/>
          <w:szCs w:val="18"/>
          <w:highlight w:val="none"/>
          <w:u w:val="none"/>
          <w:lang w:eastAsia="zh-CN"/>
        </w:rPr>
        <w:t>，</w:t>
      </w:r>
      <w:r>
        <w:rPr>
          <w:rFonts w:hint="eastAsia" w:ascii="宋体" w:hAnsi="宋体" w:eastAsia="宋体"/>
          <w:color w:val="auto"/>
          <w:sz w:val="24"/>
          <w:szCs w:val="18"/>
          <w:highlight w:val="none"/>
          <w:u w:val="none"/>
        </w:rPr>
        <w:t>79.8万元</w:t>
      </w:r>
      <w:r>
        <w:rPr>
          <w:rFonts w:hint="eastAsia" w:ascii="宋体" w:hAnsi="宋体" w:eastAsia="宋体"/>
          <w:color w:val="auto"/>
          <w:sz w:val="24"/>
          <w:szCs w:val="18"/>
          <w:highlight w:val="none"/>
          <w:u w:val="none"/>
          <w:lang w:eastAsia="zh-CN"/>
        </w:rPr>
        <w:t>。</w:t>
      </w:r>
    </w:p>
    <w:p w14:paraId="2BEB4928">
      <w:pPr>
        <w:spacing w:line="360" w:lineRule="auto"/>
        <w:ind w:firstLine="435"/>
        <w:rPr>
          <w:rFonts w:hint="eastAsia" w:eastAsia="宋体" w:asciiTheme="minorEastAsia" w:hAnsiTheme="minorEastAsia"/>
          <w:color w:val="auto"/>
          <w:sz w:val="24"/>
          <w:highlight w:val="none"/>
          <w:u w:val="none"/>
          <w:lang w:eastAsia="zh-CN"/>
        </w:rPr>
      </w:pPr>
      <w:r>
        <w:rPr>
          <w:rFonts w:hint="eastAsia" w:asciiTheme="minorEastAsia" w:hAnsiTheme="minorEastAsia" w:eastAsiaTheme="minorEastAsia"/>
          <w:color w:val="auto"/>
          <w:sz w:val="24"/>
          <w:highlight w:val="none"/>
          <w:u w:val="none"/>
        </w:rPr>
        <w:t>5.采购需求：</w:t>
      </w:r>
      <w:r>
        <w:rPr>
          <w:rFonts w:hint="eastAsia" w:ascii="宋体" w:hAnsi="宋体" w:eastAsia="宋体"/>
          <w:color w:val="auto"/>
          <w:sz w:val="24"/>
          <w:szCs w:val="18"/>
          <w:highlight w:val="none"/>
          <w:u w:val="none"/>
        </w:rPr>
        <w:t>主要采购实习实训设备和相关科研设备，满足学生实习实训要求，为学生提供更优质的实践教学条件，为教师提供更优质的科研条件。</w:t>
      </w:r>
    </w:p>
    <w:p w14:paraId="7059FE92">
      <w:pPr>
        <w:spacing w:line="360" w:lineRule="auto"/>
        <w:ind w:firstLine="435"/>
        <w:rPr>
          <w:rFonts w:hint="eastAsia" w:eastAsia="宋体" w:asciiTheme="minorEastAsia" w:hAnsiTheme="minorEastAsia"/>
          <w:color w:val="auto"/>
          <w:sz w:val="24"/>
          <w:highlight w:val="none"/>
          <w:u w:val="none"/>
          <w:lang w:eastAsia="zh-CN"/>
        </w:rPr>
      </w:pPr>
      <w:r>
        <w:rPr>
          <w:rFonts w:hint="eastAsia" w:asciiTheme="minorEastAsia" w:hAnsiTheme="minorEastAsia" w:eastAsiaTheme="minorEastAsia"/>
          <w:color w:val="auto"/>
          <w:sz w:val="24"/>
          <w:highlight w:val="none"/>
          <w:u w:val="none"/>
        </w:rPr>
        <w:t>6.合同履行期限：</w:t>
      </w:r>
      <w:r>
        <w:rPr>
          <w:rFonts w:hint="eastAsia" w:ascii="宋体" w:hAnsi="宋体" w:eastAsia="宋体"/>
          <w:color w:val="auto"/>
          <w:sz w:val="24"/>
          <w:szCs w:val="18"/>
          <w:highlight w:val="none"/>
          <w:u w:val="none"/>
        </w:rPr>
        <w:t>合同签订后</w:t>
      </w:r>
      <w:r>
        <w:rPr>
          <w:rFonts w:hint="eastAsia" w:ascii="宋体" w:hAnsi="宋体" w:eastAsia="宋体"/>
          <w:color w:val="auto"/>
          <w:sz w:val="24"/>
          <w:szCs w:val="18"/>
          <w:highlight w:val="none"/>
          <w:u w:val="none"/>
          <w:lang w:eastAsia="zh-CN"/>
        </w:rPr>
        <w:t>20个日历日</w:t>
      </w:r>
      <w:r>
        <w:rPr>
          <w:rFonts w:hint="eastAsia" w:ascii="宋体" w:hAnsi="宋体" w:eastAsia="宋体"/>
          <w:color w:val="auto"/>
          <w:sz w:val="24"/>
          <w:szCs w:val="18"/>
          <w:highlight w:val="none"/>
          <w:u w:val="none"/>
        </w:rPr>
        <w:t>内完成供货及安装</w:t>
      </w:r>
      <w:r>
        <w:rPr>
          <w:rFonts w:hint="eastAsia" w:ascii="宋体" w:hAnsi="宋体" w:eastAsia="宋体"/>
          <w:color w:val="auto"/>
          <w:sz w:val="24"/>
          <w:szCs w:val="18"/>
          <w:highlight w:val="none"/>
          <w:u w:val="none"/>
          <w:lang w:eastAsia="zh-CN"/>
        </w:rPr>
        <w:t>。</w:t>
      </w:r>
    </w:p>
    <w:p w14:paraId="709C196E">
      <w:pPr>
        <w:spacing w:line="360" w:lineRule="auto"/>
        <w:ind w:firstLine="435"/>
        <w:rPr>
          <w:rFonts w:hint="eastAsia" w:asciiTheme="minorEastAsia" w:hAnsiTheme="minorEastAsia" w:eastAsiaTheme="minorEastAsia"/>
          <w:color w:val="auto"/>
          <w:sz w:val="24"/>
          <w:highlight w:val="none"/>
          <w:u w:val="none"/>
        </w:rPr>
      </w:pPr>
      <w:r>
        <w:rPr>
          <w:rFonts w:hint="eastAsia" w:asciiTheme="minorEastAsia" w:hAnsiTheme="minorEastAsia" w:eastAsiaTheme="minorEastAsia"/>
          <w:color w:val="auto"/>
          <w:sz w:val="24"/>
          <w:highlight w:val="none"/>
          <w:u w:val="none"/>
        </w:rPr>
        <w:t>7.本项目</w:t>
      </w:r>
      <w:r>
        <w:rPr>
          <w:rFonts w:hint="eastAsia" w:asciiTheme="minorEastAsia" w:hAnsiTheme="minorEastAsia" w:eastAsiaTheme="minorEastAsia"/>
          <w:color w:val="auto"/>
          <w:sz w:val="24"/>
          <w:highlight w:val="none"/>
          <w:u w:val="none"/>
          <w:lang w:val="en-US" w:eastAsia="zh-CN"/>
        </w:rPr>
        <w:t>不</w:t>
      </w:r>
      <w:r>
        <w:rPr>
          <w:rFonts w:hint="eastAsia" w:asciiTheme="minorEastAsia" w:hAnsiTheme="minorEastAsia" w:eastAsiaTheme="minorEastAsia"/>
          <w:color w:val="auto"/>
          <w:sz w:val="24"/>
          <w:highlight w:val="none"/>
          <w:u w:val="none"/>
        </w:rPr>
        <w:t>接受联合体投标。</w:t>
      </w:r>
    </w:p>
    <w:p w14:paraId="117260D8">
      <w:pPr>
        <w:spacing w:line="360" w:lineRule="auto"/>
        <w:ind w:firstLine="437"/>
        <w:outlineLvl w:val="1"/>
        <w:rPr>
          <w:rFonts w:hint="eastAsia" w:ascii="宋体" w:hAnsi="宋体" w:eastAsia="宋体"/>
          <w:b/>
          <w:bCs/>
          <w:color w:val="auto"/>
          <w:sz w:val="24"/>
          <w:szCs w:val="18"/>
          <w:highlight w:val="none"/>
        </w:rPr>
      </w:pPr>
      <w:bookmarkStart w:id="5" w:name="_Toc13530"/>
      <w:bookmarkStart w:id="6" w:name="_Toc31941"/>
      <w:bookmarkStart w:id="7" w:name="_Toc26178"/>
      <w:r>
        <w:rPr>
          <w:rFonts w:hint="eastAsia" w:ascii="宋体" w:hAnsi="宋体" w:eastAsia="宋体"/>
          <w:b/>
          <w:bCs/>
          <w:color w:val="auto"/>
          <w:sz w:val="24"/>
          <w:szCs w:val="18"/>
          <w:highlight w:val="none"/>
        </w:rPr>
        <w:t>二、</w:t>
      </w:r>
      <w:bookmarkEnd w:id="5"/>
      <w:r>
        <w:rPr>
          <w:rFonts w:hint="eastAsia" w:ascii="宋体" w:hAnsi="宋体" w:eastAsia="宋体"/>
          <w:b/>
          <w:bCs/>
          <w:color w:val="auto"/>
          <w:sz w:val="24"/>
          <w:szCs w:val="18"/>
          <w:highlight w:val="none"/>
        </w:rPr>
        <w:t>申请人的资格要求</w:t>
      </w:r>
      <w:bookmarkEnd w:id="6"/>
      <w:bookmarkEnd w:id="7"/>
    </w:p>
    <w:p w14:paraId="7499ACF8">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1.满足《中华人民共和国政府采购法》第二十二条规定；</w:t>
      </w:r>
    </w:p>
    <w:p w14:paraId="1A89C18F">
      <w:pPr>
        <w:spacing w:line="360" w:lineRule="auto"/>
        <w:ind w:firstLine="435"/>
        <w:outlineLvl w:val="9"/>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2.落实政府采购政策需满足的资格要求：</w:t>
      </w:r>
    </w:p>
    <w:p w14:paraId="5773FA4D">
      <w:pPr>
        <w:spacing w:line="360" w:lineRule="auto"/>
        <w:ind w:firstLine="435"/>
        <w:outlineLvl w:val="9"/>
        <w:rPr>
          <w:rFonts w:hint="default" w:asciiTheme="minorEastAsia" w:hAnsiTheme="minorEastAsia" w:eastAsiaTheme="minorEastAsia"/>
          <w:color w:val="auto"/>
          <w:sz w:val="24"/>
          <w:highlight w:val="none"/>
          <w:lang w:val="en-US"/>
        </w:rPr>
      </w:pPr>
      <w:r>
        <w:rPr>
          <w:rFonts w:hint="eastAsia" w:asciiTheme="minorEastAsia" w:hAnsiTheme="minorEastAsia" w:eastAsiaTheme="minorEastAsia"/>
          <w:color w:val="auto"/>
          <w:sz w:val="24"/>
          <w:highlight w:val="none"/>
          <w:lang w:val="en-US" w:eastAsia="zh-CN"/>
        </w:rPr>
        <w:t>2.1中小企业政策</w:t>
      </w:r>
    </w:p>
    <w:p w14:paraId="579F037A">
      <w:pPr>
        <w:spacing w:line="360" w:lineRule="auto"/>
        <w:ind w:firstLine="435"/>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2.1.1☑本项目不专门面向中小企业预留采购份额。</w:t>
      </w:r>
    </w:p>
    <w:p w14:paraId="47AD822D">
      <w:pPr>
        <w:spacing w:line="360" w:lineRule="auto"/>
        <w:ind w:firstLine="435"/>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本项目符合财政部、工业和信息化部制定的《政府采购促进中小企业发展管理办法》第六条第三款（按照本办法规定预留采购份额无法确保充分供应、充分竞争，或者存在可能影响政府采购目标实现的情形）之规定，为非专门面向中小企业采购项目。若中小企业对此有质疑，可按以下渠道递交质疑：以书面材料递交至采购人或采购代理机构处。</w:t>
      </w:r>
    </w:p>
    <w:p w14:paraId="2EC7BB99">
      <w:pPr>
        <w:spacing w:line="360" w:lineRule="auto"/>
        <w:ind w:firstLine="435"/>
        <w:rPr>
          <w:rFonts w:hint="eastAsia"/>
          <w:color w:val="auto"/>
          <w:highlight w:val="none"/>
          <w:lang w:eastAsia="zh-CN"/>
        </w:rPr>
      </w:pPr>
      <w:r>
        <w:rPr>
          <w:rFonts w:hint="default" w:asciiTheme="minorEastAsia" w:hAnsiTheme="minorEastAsia" w:eastAsiaTheme="minorEastAsia"/>
          <w:color w:val="auto"/>
          <w:sz w:val="24"/>
          <w:highlight w:val="none"/>
          <w:lang w:val="en-US" w:eastAsia="zh-CN"/>
        </w:rPr>
        <w:t>2.2</w:t>
      </w:r>
      <w:r>
        <w:rPr>
          <w:rFonts w:hint="eastAsia" w:asciiTheme="minorEastAsia" w:hAnsiTheme="minorEastAsia" w:eastAsiaTheme="minorEastAsia"/>
          <w:color w:val="auto"/>
          <w:sz w:val="24"/>
          <w:highlight w:val="none"/>
          <w:lang w:val="en-US" w:eastAsia="zh-CN"/>
        </w:rPr>
        <w:t>其它落实政府采购政策的资格要求：无。</w:t>
      </w:r>
    </w:p>
    <w:p w14:paraId="14860196">
      <w:pPr>
        <w:spacing w:line="360" w:lineRule="auto"/>
        <w:ind w:firstLine="435"/>
        <w:outlineLvl w:val="9"/>
        <w:rPr>
          <w:rFonts w:hint="eastAsia"/>
          <w:color w:val="auto"/>
          <w:highlight w:val="none"/>
        </w:rPr>
      </w:pPr>
      <w:r>
        <w:rPr>
          <w:rFonts w:hint="eastAsia" w:asciiTheme="minorEastAsia" w:hAnsiTheme="minorEastAsia" w:eastAsiaTheme="minorEastAsia"/>
          <w:color w:val="auto"/>
          <w:sz w:val="24"/>
          <w:highlight w:val="none"/>
        </w:rPr>
        <w:t>3.本项目的特定资格要求：投标人不得存在以下不良信用记录情形之一</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被列入“信用中国”网站(www.creditchina.gov.cn)失信被执行人名单、重大税收违法案件当事人名单、中国政府采购网(www.ccgp.gov.cn)政府采购严重违法失信行为记录名单。</w:t>
      </w:r>
    </w:p>
    <w:p w14:paraId="3571D1F0">
      <w:pPr>
        <w:spacing w:line="360" w:lineRule="auto"/>
        <w:ind w:firstLine="437"/>
        <w:outlineLvl w:val="1"/>
        <w:rPr>
          <w:rFonts w:hint="eastAsia" w:ascii="宋体" w:hAnsi="宋体" w:eastAsia="宋体"/>
          <w:b/>
          <w:bCs/>
          <w:color w:val="auto"/>
          <w:sz w:val="24"/>
          <w:szCs w:val="18"/>
          <w:highlight w:val="none"/>
        </w:rPr>
      </w:pPr>
      <w:bookmarkStart w:id="8" w:name="_Toc30110"/>
      <w:bookmarkStart w:id="9" w:name="_Toc32089"/>
      <w:bookmarkStart w:id="10" w:name="_Toc2718"/>
      <w:r>
        <w:rPr>
          <w:rFonts w:hint="eastAsia" w:ascii="宋体" w:hAnsi="宋体" w:eastAsia="宋体"/>
          <w:b/>
          <w:bCs/>
          <w:color w:val="auto"/>
          <w:sz w:val="24"/>
          <w:szCs w:val="18"/>
          <w:highlight w:val="none"/>
        </w:rPr>
        <w:t>三、</w:t>
      </w:r>
      <w:bookmarkEnd w:id="8"/>
      <w:r>
        <w:rPr>
          <w:rFonts w:hint="eastAsia" w:ascii="宋体" w:hAnsi="宋体" w:eastAsia="宋体"/>
          <w:b/>
          <w:bCs/>
          <w:color w:val="auto"/>
          <w:sz w:val="24"/>
          <w:szCs w:val="18"/>
          <w:highlight w:val="none"/>
        </w:rPr>
        <w:t>获取招标文件</w:t>
      </w:r>
      <w:bookmarkEnd w:id="9"/>
      <w:bookmarkEnd w:id="10"/>
    </w:p>
    <w:p w14:paraId="58A7C3DB">
      <w:pPr>
        <w:spacing w:line="360" w:lineRule="auto"/>
        <w:ind w:firstLine="540"/>
        <w:rPr>
          <w:rFonts w:hint="eastAsia" w:asciiTheme="minorEastAsia" w:hAnsiTheme="minorEastAsia" w:eastAsiaTheme="minorEastAsia" w:cstheme="minorEastAsia"/>
          <w:i w:val="0"/>
          <w:iCs w:val="0"/>
          <w:color w:val="auto"/>
          <w:sz w:val="24"/>
          <w:szCs w:val="24"/>
          <w:highlight w:val="none"/>
        </w:rPr>
      </w:pPr>
      <w:bookmarkStart w:id="11" w:name="_Toc7957"/>
      <w:r>
        <w:rPr>
          <w:rFonts w:hint="eastAsia" w:asciiTheme="minorEastAsia" w:hAnsiTheme="minorEastAsia" w:eastAsiaTheme="minorEastAsia" w:cstheme="minorEastAsia"/>
          <w:i w:val="0"/>
          <w:iCs w:val="0"/>
          <w:color w:val="auto"/>
          <w:sz w:val="24"/>
          <w:szCs w:val="24"/>
          <w:highlight w:val="none"/>
        </w:rPr>
        <w:t>时间：</w:t>
      </w:r>
      <w:r>
        <w:rPr>
          <w:rFonts w:hint="eastAsia" w:asciiTheme="minorEastAsia" w:hAnsiTheme="minorEastAsia" w:eastAsiaTheme="minorEastAsia" w:cstheme="minorEastAsia"/>
          <w:i w:val="0"/>
          <w:iCs w:val="0"/>
          <w:color w:val="auto"/>
          <w:sz w:val="24"/>
          <w:szCs w:val="24"/>
          <w:highlight w:val="none"/>
          <w:u w:val="single"/>
          <w:lang w:val="en-US" w:eastAsia="zh-CN"/>
        </w:rPr>
        <w:t>2025</w:t>
      </w:r>
      <w:r>
        <w:rPr>
          <w:rFonts w:hint="eastAsia" w:asciiTheme="minorEastAsia" w:hAnsiTheme="minorEastAsia" w:eastAsiaTheme="minorEastAsia" w:cstheme="minorEastAsia"/>
          <w:i w:val="0"/>
          <w:iCs w:val="0"/>
          <w:color w:val="auto"/>
          <w:sz w:val="24"/>
          <w:szCs w:val="24"/>
          <w:highlight w:val="none"/>
          <w:u w:val="none"/>
        </w:rPr>
        <w:t>年</w:t>
      </w:r>
      <w:r>
        <w:rPr>
          <w:rFonts w:hint="eastAsia" w:asciiTheme="minorEastAsia" w:hAnsiTheme="minorEastAsia" w:eastAsiaTheme="minorEastAsia" w:cstheme="minorEastAsia"/>
          <w:i w:val="0"/>
          <w:iCs w:val="0"/>
          <w:color w:val="auto"/>
          <w:sz w:val="24"/>
          <w:szCs w:val="24"/>
          <w:highlight w:val="none"/>
          <w:u w:val="single"/>
          <w:lang w:val="en-US" w:eastAsia="zh-CN"/>
        </w:rPr>
        <w:t>11</w:t>
      </w:r>
      <w:r>
        <w:rPr>
          <w:rFonts w:hint="eastAsia" w:asciiTheme="minorEastAsia" w:hAnsiTheme="minorEastAsia" w:eastAsiaTheme="minorEastAsia" w:cstheme="minorEastAsia"/>
          <w:i w:val="0"/>
          <w:iCs w:val="0"/>
          <w:color w:val="auto"/>
          <w:sz w:val="24"/>
          <w:szCs w:val="24"/>
          <w:highlight w:val="none"/>
          <w:u w:val="none"/>
        </w:rPr>
        <w:t>月</w:t>
      </w:r>
      <w:r>
        <w:rPr>
          <w:rFonts w:hint="eastAsia" w:asciiTheme="minorEastAsia" w:hAnsiTheme="minorEastAsia" w:eastAsiaTheme="minorEastAsia" w:cstheme="minorEastAsia"/>
          <w:i w:val="0"/>
          <w:iCs w:val="0"/>
          <w:color w:val="auto"/>
          <w:sz w:val="24"/>
          <w:szCs w:val="24"/>
          <w:highlight w:val="none"/>
          <w:u w:val="single"/>
          <w:lang w:val="en-US" w:eastAsia="zh-CN"/>
        </w:rPr>
        <w:t>12</w:t>
      </w:r>
      <w:r>
        <w:rPr>
          <w:rFonts w:hint="eastAsia" w:asciiTheme="minorEastAsia" w:hAnsiTheme="minorEastAsia" w:eastAsiaTheme="minorEastAsia" w:cstheme="minorEastAsia"/>
          <w:i w:val="0"/>
          <w:iCs w:val="0"/>
          <w:color w:val="auto"/>
          <w:sz w:val="24"/>
          <w:szCs w:val="24"/>
          <w:highlight w:val="none"/>
          <w:u w:val="none"/>
        </w:rPr>
        <w:t>日</w:t>
      </w:r>
      <w:r>
        <w:rPr>
          <w:rFonts w:hint="eastAsia" w:asciiTheme="minorEastAsia" w:hAnsiTheme="minorEastAsia" w:eastAsiaTheme="minorEastAsia" w:cstheme="minorEastAsia"/>
          <w:i w:val="0"/>
          <w:iCs w:val="0"/>
          <w:color w:val="auto"/>
          <w:sz w:val="24"/>
          <w:szCs w:val="24"/>
          <w:highlight w:val="none"/>
        </w:rPr>
        <w:t>至</w:t>
      </w:r>
      <w:r>
        <w:rPr>
          <w:rFonts w:hint="eastAsia" w:asciiTheme="minorEastAsia" w:hAnsiTheme="minorEastAsia" w:eastAsiaTheme="minorEastAsia" w:cstheme="minorEastAsia"/>
          <w:i w:val="0"/>
          <w:iCs w:val="0"/>
          <w:color w:val="auto"/>
          <w:sz w:val="24"/>
          <w:szCs w:val="24"/>
          <w:highlight w:val="none"/>
          <w:u w:val="single"/>
          <w:lang w:val="en-US" w:eastAsia="zh-CN"/>
        </w:rPr>
        <w:t>2025</w:t>
      </w:r>
      <w:r>
        <w:rPr>
          <w:rFonts w:hint="eastAsia" w:asciiTheme="minorEastAsia" w:hAnsiTheme="minorEastAsia" w:eastAsiaTheme="minorEastAsia" w:cstheme="minorEastAsia"/>
          <w:i w:val="0"/>
          <w:iCs w:val="0"/>
          <w:color w:val="auto"/>
          <w:sz w:val="24"/>
          <w:szCs w:val="24"/>
          <w:highlight w:val="none"/>
          <w:u w:val="none"/>
        </w:rPr>
        <w:t>年</w:t>
      </w:r>
      <w:r>
        <w:rPr>
          <w:rFonts w:hint="eastAsia" w:asciiTheme="minorEastAsia" w:hAnsiTheme="minorEastAsia" w:eastAsiaTheme="minorEastAsia" w:cstheme="minorEastAsia"/>
          <w:i w:val="0"/>
          <w:iCs w:val="0"/>
          <w:color w:val="auto"/>
          <w:sz w:val="24"/>
          <w:szCs w:val="24"/>
          <w:highlight w:val="none"/>
          <w:u w:val="single"/>
          <w:lang w:val="en-US" w:eastAsia="zh-CN"/>
        </w:rPr>
        <w:t>11</w:t>
      </w:r>
      <w:r>
        <w:rPr>
          <w:rFonts w:hint="eastAsia" w:asciiTheme="minorEastAsia" w:hAnsiTheme="minorEastAsia" w:eastAsiaTheme="minorEastAsia" w:cstheme="minorEastAsia"/>
          <w:i w:val="0"/>
          <w:iCs w:val="0"/>
          <w:color w:val="auto"/>
          <w:sz w:val="24"/>
          <w:szCs w:val="24"/>
          <w:highlight w:val="none"/>
          <w:u w:val="none"/>
        </w:rPr>
        <w:t>月</w:t>
      </w:r>
      <w:r>
        <w:rPr>
          <w:rFonts w:hint="eastAsia" w:asciiTheme="minorEastAsia" w:hAnsiTheme="minorEastAsia" w:eastAsiaTheme="minorEastAsia" w:cstheme="minorEastAsia"/>
          <w:i w:val="0"/>
          <w:iCs w:val="0"/>
          <w:color w:val="auto"/>
          <w:sz w:val="24"/>
          <w:szCs w:val="24"/>
          <w:highlight w:val="none"/>
          <w:u w:val="single"/>
          <w:lang w:val="en-US" w:eastAsia="zh-CN"/>
        </w:rPr>
        <w:t>19</w:t>
      </w:r>
      <w:r>
        <w:rPr>
          <w:rFonts w:hint="eastAsia" w:asciiTheme="minorEastAsia" w:hAnsiTheme="minorEastAsia" w:eastAsiaTheme="minorEastAsia" w:cstheme="minorEastAsia"/>
          <w:i w:val="0"/>
          <w:iCs w:val="0"/>
          <w:color w:val="auto"/>
          <w:sz w:val="24"/>
          <w:szCs w:val="24"/>
          <w:highlight w:val="none"/>
          <w:u w:val="none"/>
        </w:rPr>
        <w:t>日</w:t>
      </w:r>
      <w:r>
        <w:rPr>
          <w:rFonts w:hint="eastAsia" w:asciiTheme="minorEastAsia" w:hAnsiTheme="minorEastAsia" w:eastAsiaTheme="minorEastAsia" w:cstheme="minorEastAsia"/>
          <w:i w:val="0"/>
          <w:iCs w:val="0"/>
          <w:color w:val="auto"/>
          <w:sz w:val="24"/>
          <w:szCs w:val="24"/>
          <w:highlight w:val="none"/>
        </w:rPr>
        <w:t>，每天上午00:00至12:00，下午12:00至23:59（北京时间，法定节假日除外）</w:t>
      </w:r>
    </w:p>
    <w:p w14:paraId="50454D62">
      <w:pPr>
        <w:spacing w:line="360" w:lineRule="auto"/>
        <w:ind w:firstLine="540"/>
        <w:rPr>
          <w:rFonts w:ascii="宋体" w:hAnsi="宋体" w:eastAsia="宋体"/>
          <w:color w:val="auto"/>
          <w:sz w:val="24"/>
          <w:szCs w:val="18"/>
          <w:highlight w:val="none"/>
          <w:u w:val="none"/>
        </w:rPr>
      </w:pPr>
      <w:r>
        <w:rPr>
          <w:rFonts w:hint="eastAsia" w:asciiTheme="minorEastAsia" w:hAnsiTheme="minorEastAsia" w:eastAsiaTheme="minorEastAsia" w:cstheme="minorEastAsia"/>
          <w:color w:val="auto"/>
          <w:sz w:val="24"/>
          <w:szCs w:val="24"/>
          <w:highlight w:val="none"/>
          <w:u w:val="none"/>
        </w:rPr>
        <w:t>地点：</w:t>
      </w:r>
      <w:r>
        <w:rPr>
          <w:rFonts w:hint="eastAsia" w:ascii="宋体" w:hAnsi="宋体" w:eastAsia="宋体"/>
          <w:color w:val="auto"/>
          <w:sz w:val="24"/>
          <w:szCs w:val="18"/>
          <w:highlight w:val="none"/>
          <w:u w:val="none"/>
        </w:rPr>
        <w:t>“徽采云”电子交易系统</w:t>
      </w:r>
    </w:p>
    <w:p w14:paraId="34481EE5">
      <w:pPr>
        <w:spacing w:line="360" w:lineRule="auto"/>
        <w:ind w:firstLine="540"/>
        <w:rPr>
          <w:rFonts w:hint="eastAsia" w:ascii="宋体" w:hAnsi="宋体" w:eastAsia="宋体"/>
          <w:color w:val="auto"/>
          <w:sz w:val="24"/>
          <w:szCs w:val="18"/>
          <w:highlight w:val="none"/>
          <w:u w:val="none"/>
        </w:rPr>
      </w:pPr>
      <w:r>
        <w:rPr>
          <w:rFonts w:hint="eastAsia" w:asciiTheme="minorEastAsia" w:hAnsiTheme="minorEastAsia" w:eastAsiaTheme="minorEastAsia" w:cstheme="minorEastAsia"/>
          <w:color w:val="auto"/>
          <w:sz w:val="24"/>
          <w:szCs w:val="24"/>
          <w:highlight w:val="none"/>
          <w:u w:val="none"/>
        </w:rPr>
        <w:t>方式：</w:t>
      </w:r>
      <w:r>
        <w:rPr>
          <w:rFonts w:hint="eastAsia" w:ascii="宋体" w:hAnsi="宋体" w:eastAsia="宋体"/>
          <w:color w:val="auto"/>
          <w:sz w:val="24"/>
          <w:szCs w:val="18"/>
          <w:highlight w:val="none"/>
          <w:u w:val="none"/>
        </w:rPr>
        <w:t>1</w:t>
      </w:r>
      <w:r>
        <w:rPr>
          <w:rFonts w:hint="eastAsia" w:ascii="宋体" w:hAnsi="宋体" w:eastAsia="宋体"/>
          <w:color w:val="auto"/>
          <w:sz w:val="24"/>
          <w:szCs w:val="18"/>
          <w:highlight w:val="none"/>
          <w:u w:val="none"/>
          <w:lang w:val="en-US" w:eastAsia="zh-CN"/>
        </w:rPr>
        <w:t>.</w:t>
      </w:r>
      <w:r>
        <w:rPr>
          <w:rFonts w:hint="eastAsia" w:ascii="宋体" w:hAnsi="宋体" w:eastAsia="宋体"/>
          <w:color w:val="auto"/>
          <w:sz w:val="24"/>
          <w:szCs w:val="18"/>
          <w:highlight w:val="none"/>
          <w:u w:val="none"/>
        </w:rPr>
        <w:t>供应商登录“徽采云”电子交易系统（https://login.anhui.zcygov.cn/user-login/#/login）在线申请获取采购文件（进入“项目采购”应用，在获取采购文件菜单中选择项目，申请获取采购文件）。登录须持有电子交易系统兼容的数字证书，详情参见“安徽省政府采购网-徽采学院-电子交易系统学习专题-供应商-操作手册”。</w:t>
      </w:r>
    </w:p>
    <w:p w14:paraId="6884EC3D">
      <w:pPr>
        <w:spacing w:line="360" w:lineRule="auto"/>
        <w:ind w:firstLine="540"/>
        <w:rPr>
          <w:rFonts w:hint="eastAsia" w:ascii="宋体" w:hAnsi="宋体" w:eastAsia="宋体"/>
          <w:color w:val="auto"/>
          <w:sz w:val="24"/>
          <w:szCs w:val="18"/>
          <w:highlight w:val="none"/>
          <w:u w:val="none"/>
        </w:rPr>
      </w:pPr>
      <w:r>
        <w:rPr>
          <w:rFonts w:hint="eastAsia" w:ascii="宋体" w:hAnsi="宋体" w:eastAsia="宋体"/>
          <w:color w:val="auto"/>
          <w:sz w:val="24"/>
          <w:szCs w:val="18"/>
          <w:highlight w:val="none"/>
          <w:u w:val="none"/>
        </w:rPr>
        <w:t>2</w:t>
      </w:r>
      <w:r>
        <w:rPr>
          <w:rFonts w:hint="eastAsia" w:ascii="宋体" w:hAnsi="宋体" w:eastAsia="宋体"/>
          <w:color w:val="auto"/>
          <w:sz w:val="24"/>
          <w:szCs w:val="18"/>
          <w:highlight w:val="none"/>
          <w:u w:val="none"/>
          <w:lang w:val="en-US" w:eastAsia="zh-CN"/>
        </w:rPr>
        <w:t>.</w:t>
      </w:r>
      <w:r>
        <w:rPr>
          <w:rFonts w:hint="eastAsia" w:ascii="宋体" w:hAnsi="宋体" w:eastAsia="宋体"/>
          <w:color w:val="auto"/>
          <w:sz w:val="24"/>
          <w:szCs w:val="18"/>
          <w:highlight w:val="none"/>
          <w:u w:val="none"/>
        </w:rPr>
        <w:t>采购文件获取过程中有任何疑问，请在工作时间（8：00-18:00节假日休息）拨打技术支持热线（非项目咨询）：95763。</w:t>
      </w:r>
    </w:p>
    <w:p w14:paraId="72C7050C">
      <w:pPr>
        <w:spacing w:line="360" w:lineRule="auto"/>
        <w:ind w:firstLine="540"/>
        <w:rPr>
          <w:rFonts w:hint="eastAsia" w:asciiTheme="minorEastAsia" w:hAnsiTheme="minorEastAsia" w:eastAsiaTheme="minorEastAsia" w:cstheme="minorEastAsia"/>
          <w:color w:val="auto"/>
          <w:sz w:val="24"/>
          <w:szCs w:val="24"/>
          <w:highlight w:val="none"/>
          <w:u w:val="single"/>
        </w:rPr>
      </w:pPr>
      <w:r>
        <w:rPr>
          <w:rFonts w:hint="eastAsia" w:ascii="宋体" w:hAnsi="宋体" w:eastAsia="宋体"/>
          <w:color w:val="auto"/>
          <w:sz w:val="24"/>
          <w:szCs w:val="18"/>
          <w:highlight w:val="none"/>
          <w:u w:val="none"/>
        </w:rPr>
        <w:t>项目咨询请拨打电话：0551-65149581-65</w:t>
      </w:r>
      <w:r>
        <w:rPr>
          <w:rFonts w:hint="eastAsia" w:ascii="宋体" w:hAnsi="宋体" w:eastAsia="宋体"/>
          <w:color w:val="auto"/>
          <w:sz w:val="24"/>
          <w:szCs w:val="18"/>
          <w:highlight w:val="none"/>
          <w:u w:val="none"/>
          <w:lang w:val="en-US" w:eastAsia="zh-CN"/>
        </w:rPr>
        <w:t>6</w:t>
      </w:r>
      <w:r>
        <w:rPr>
          <w:rFonts w:hint="eastAsia" w:ascii="宋体" w:hAnsi="宋体" w:eastAsia="宋体"/>
          <w:color w:val="auto"/>
          <w:sz w:val="24"/>
          <w:szCs w:val="18"/>
          <w:highlight w:val="none"/>
          <w:u w:val="none"/>
        </w:rPr>
        <w:t>、18755110804。</w:t>
      </w:r>
    </w:p>
    <w:p w14:paraId="4BF98499">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b/>
          <w:bCs/>
          <w:color w:val="auto"/>
          <w:sz w:val="24"/>
          <w:szCs w:val="18"/>
          <w:highlight w:val="none"/>
        </w:rPr>
      </w:pPr>
      <w:bookmarkStart w:id="12" w:name="_Toc19332"/>
      <w:bookmarkStart w:id="13" w:name="_Toc19726"/>
      <w:r>
        <w:rPr>
          <w:rFonts w:hint="eastAsia" w:ascii="宋体" w:hAnsi="宋体" w:eastAsia="宋体"/>
          <w:b/>
          <w:bCs/>
          <w:color w:val="auto"/>
          <w:sz w:val="24"/>
          <w:szCs w:val="18"/>
          <w:highlight w:val="none"/>
        </w:rPr>
        <w:t>四、</w:t>
      </w:r>
      <w:bookmarkEnd w:id="11"/>
      <w:r>
        <w:rPr>
          <w:rFonts w:hint="eastAsia" w:ascii="宋体" w:hAnsi="宋体" w:eastAsia="宋体"/>
          <w:b/>
          <w:bCs/>
          <w:color w:val="auto"/>
          <w:sz w:val="24"/>
          <w:szCs w:val="18"/>
          <w:highlight w:val="none"/>
        </w:rPr>
        <w:t>提交投标文件截止时间、开标时间和地点</w:t>
      </w:r>
      <w:bookmarkEnd w:id="12"/>
      <w:bookmarkEnd w:id="13"/>
    </w:p>
    <w:p w14:paraId="209E23C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sz w:val="24"/>
          <w:szCs w:val="24"/>
          <w:highlight w:val="none"/>
          <w:u w:val="none"/>
        </w:rPr>
      </w:pPr>
      <w:bookmarkStart w:id="14" w:name="_Toc5082"/>
      <w:r>
        <w:rPr>
          <w:rFonts w:hint="eastAsia" w:asciiTheme="minorEastAsia" w:hAnsiTheme="minorEastAsia" w:eastAsiaTheme="minorEastAsia" w:cstheme="minorEastAsia"/>
          <w:bCs/>
          <w:color w:val="auto"/>
          <w:sz w:val="24"/>
          <w:szCs w:val="24"/>
          <w:highlight w:val="none"/>
          <w:u w:val="single"/>
          <w:lang w:val="en-US" w:eastAsia="zh-CN"/>
        </w:rPr>
        <w:t>2025</w:t>
      </w:r>
      <w:r>
        <w:rPr>
          <w:rFonts w:hint="eastAsia" w:asciiTheme="minorEastAsia" w:hAnsiTheme="minorEastAsia" w:eastAsiaTheme="minorEastAsia" w:cstheme="minorEastAsia"/>
          <w:bCs/>
          <w:color w:val="auto"/>
          <w:sz w:val="24"/>
          <w:szCs w:val="24"/>
          <w:highlight w:val="none"/>
          <w:u w:val="none"/>
        </w:rPr>
        <w:t>年</w:t>
      </w:r>
      <w:r>
        <w:rPr>
          <w:rFonts w:hint="eastAsia" w:asciiTheme="minorEastAsia" w:hAnsiTheme="minorEastAsia" w:eastAsiaTheme="minorEastAsia" w:cstheme="minorEastAsia"/>
          <w:bCs/>
          <w:color w:val="auto"/>
          <w:sz w:val="24"/>
          <w:szCs w:val="24"/>
          <w:highlight w:val="none"/>
          <w:u w:val="single"/>
          <w:lang w:val="en-US" w:eastAsia="zh-CN"/>
        </w:rPr>
        <w:t>12</w:t>
      </w:r>
      <w:r>
        <w:rPr>
          <w:rFonts w:hint="eastAsia" w:asciiTheme="minorEastAsia" w:hAnsiTheme="minorEastAsia" w:eastAsiaTheme="minorEastAsia" w:cstheme="minorEastAsia"/>
          <w:bCs/>
          <w:color w:val="auto"/>
          <w:sz w:val="24"/>
          <w:szCs w:val="24"/>
          <w:highlight w:val="none"/>
          <w:u w:val="none"/>
        </w:rPr>
        <w:t>月</w:t>
      </w:r>
      <w:r>
        <w:rPr>
          <w:rFonts w:hint="eastAsia" w:asciiTheme="minorEastAsia" w:hAnsiTheme="minorEastAsia" w:eastAsiaTheme="minorEastAsia" w:cstheme="minorEastAsia"/>
          <w:bCs/>
          <w:color w:val="auto"/>
          <w:sz w:val="24"/>
          <w:szCs w:val="24"/>
          <w:highlight w:val="none"/>
          <w:u w:val="single"/>
          <w:lang w:val="en-US" w:eastAsia="zh-CN"/>
        </w:rPr>
        <w:t>2</w:t>
      </w:r>
      <w:r>
        <w:rPr>
          <w:rFonts w:hint="eastAsia" w:asciiTheme="minorEastAsia" w:hAnsiTheme="minorEastAsia" w:eastAsiaTheme="minorEastAsia" w:cstheme="minorEastAsia"/>
          <w:bCs/>
          <w:color w:val="auto"/>
          <w:sz w:val="24"/>
          <w:szCs w:val="24"/>
          <w:highlight w:val="none"/>
          <w:u w:val="none"/>
        </w:rPr>
        <w:t>日</w:t>
      </w:r>
      <w:r>
        <w:rPr>
          <w:rFonts w:hint="eastAsia" w:asciiTheme="minorEastAsia" w:hAnsiTheme="minorEastAsia" w:eastAsiaTheme="minorEastAsia" w:cstheme="minorEastAsia"/>
          <w:bCs/>
          <w:color w:val="auto"/>
          <w:sz w:val="24"/>
          <w:szCs w:val="24"/>
          <w:highlight w:val="none"/>
          <w:u w:val="single"/>
          <w:lang w:val="en-US" w:eastAsia="zh-CN"/>
        </w:rPr>
        <w:t>9</w:t>
      </w:r>
      <w:r>
        <w:rPr>
          <w:rFonts w:hint="eastAsia" w:asciiTheme="minorEastAsia" w:hAnsiTheme="minorEastAsia" w:eastAsiaTheme="minorEastAsia" w:cstheme="minorEastAsia"/>
          <w:bCs/>
          <w:color w:val="auto"/>
          <w:sz w:val="24"/>
          <w:szCs w:val="24"/>
          <w:highlight w:val="none"/>
          <w:u w:val="none"/>
        </w:rPr>
        <w:t>点</w:t>
      </w:r>
      <w:r>
        <w:rPr>
          <w:rFonts w:hint="eastAsia" w:asciiTheme="minorEastAsia" w:hAnsiTheme="minorEastAsia" w:eastAsiaTheme="minorEastAsia" w:cstheme="minorEastAsia"/>
          <w:bCs/>
          <w:color w:val="auto"/>
          <w:sz w:val="24"/>
          <w:szCs w:val="24"/>
          <w:highlight w:val="none"/>
          <w:u w:val="single"/>
          <w:lang w:val="en-US" w:eastAsia="zh-CN"/>
        </w:rPr>
        <w:t>30</w:t>
      </w:r>
      <w:r>
        <w:rPr>
          <w:rFonts w:hint="eastAsia" w:asciiTheme="minorEastAsia" w:hAnsiTheme="minorEastAsia" w:eastAsiaTheme="minorEastAsia" w:cstheme="minorEastAsia"/>
          <w:bCs/>
          <w:color w:val="auto"/>
          <w:sz w:val="24"/>
          <w:szCs w:val="24"/>
          <w:highlight w:val="none"/>
          <w:u w:val="none"/>
        </w:rPr>
        <w:t>分</w:t>
      </w:r>
      <w:r>
        <w:rPr>
          <w:rFonts w:hint="eastAsia" w:asciiTheme="minorEastAsia" w:hAnsiTheme="minorEastAsia" w:eastAsiaTheme="minorEastAsia" w:cstheme="minorEastAsia"/>
          <w:bCs/>
          <w:color w:val="auto"/>
          <w:sz w:val="24"/>
          <w:szCs w:val="24"/>
          <w:highlight w:val="none"/>
        </w:rPr>
        <w:t>（北京时间）</w:t>
      </w:r>
    </w:p>
    <w:p w14:paraId="5F7DC8D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地</w:t>
      </w:r>
      <w:r>
        <w:rPr>
          <w:rFonts w:hint="eastAsia" w:asciiTheme="minorEastAsia" w:hAnsiTheme="minorEastAsia" w:eastAsiaTheme="minorEastAsia" w:cstheme="minorEastAsia"/>
          <w:color w:val="auto"/>
          <w:sz w:val="24"/>
          <w:szCs w:val="24"/>
          <w:highlight w:val="none"/>
          <w:u w:val="none"/>
        </w:rPr>
        <w:t>点：</w:t>
      </w:r>
      <w:r>
        <w:rPr>
          <w:rFonts w:hint="eastAsia" w:ascii="宋体" w:hAnsi="宋体" w:eastAsia="宋体"/>
          <w:color w:val="auto"/>
          <w:sz w:val="24"/>
          <w:szCs w:val="18"/>
          <w:highlight w:val="none"/>
          <w:u w:val="none"/>
        </w:rPr>
        <w:t>“徽采云”电子交易系统</w:t>
      </w:r>
    </w:p>
    <w:p w14:paraId="6FD68C47">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b/>
          <w:bCs/>
          <w:color w:val="auto"/>
          <w:sz w:val="24"/>
          <w:szCs w:val="18"/>
          <w:highlight w:val="none"/>
        </w:rPr>
      </w:pPr>
      <w:bookmarkStart w:id="15" w:name="_Toc28531"/>
      <w:bookmarkStart w:id="16" w:name="_Toc30515"/>
      <w:r>
        <w:rPr>
          <w:rFonts w:hint="eastAsia" w:ascii="宋体" w:hAnsi="宋体" w:eastAsia="宋体"/>
          <w:b/>
          <w:bCs/>
          <w:color w:val="auto"/>
          <w:sz w:val="24"/>
          <w:szCs w:val="18"/>
          <w:highlight w:val="none"/>
        </w:rPr>
        <w:t>五、</w:t>
      </w:r>
      <w:bookmarkEnd w:id="14"/>
      <w:r>
        <w:rPr>
          <w:rFonts w:hint="eastAsia" w:ascii="宋体" w:hAnsi="宋体" w:eastAsia="宋体"/>
          <w:b/>
          <w:bCs/>
          <w:color w:val="auto"/>
          <w:sz w:val="24"/>
          <w:szCs w:val="18"/>
          <w:highlight w:val="none"/>
        </w:rPr>
        <w:t>公告期限</w:t>
      </w:r>
      <w:bookmarkEnd w:id="15"/>
      <w:bookmarkEnd w:id="16"/>
    </w:p>
    <w:p w14:paraId="5B6BEB3C">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9"/>
        <w:rPr>
          <w:rFonts w:hint="eastAsia" w:ascii="宋体" w:hAnsi="宋体" w:eastAsia="宋体"/>
          <w:b w:val="0"/>
          <w:bCs w:val="0"/>
          <w:color w:val="auto"/>
          <w:sz w:val="24"/>
          <w:szCs w:val="18"/>
          <w:highlight w:val="none"/>
        </w:rPr>
      </w:pPr>
      <w:bookmarkStart w:id="17" w:name="_Toc1215"/>
      <w:r>
        <w:rPr>
          <w:rFonts w:hint="eastAsia" w:ascii="宋体" w:hAnsi="宋体" w:eastAsia="宋体"/>
          <w:b w:val="0"/>
          <w:bCs w:val="0"/>
          <w:color w:val="auto"/>
          <w:sz w:val="24"/>
          <w:szCs w:val="18"/>
          <w:highlight w:val="none"/>
        </w:rPr>
        <w:t>自本公告发布之日起5个工作日。</w:t>
      </w:r>
    </w:p>
    <w:p w14:paraId="2567F06D">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b/>
          <w:bCs/>
          <w:color w:val="auto"/>
          <w:sz w:val="24"/>
          <w:szCs w:val="18"/>
          <w:highlight w:val="none"/>
        </w:rPr>
      </w:pPr>
      <w:bookmarkStart w:id="18" w:name="_Toc35393795"/>
      <w:bookmarkStart w:id="19" w:name="_Toc8807"/>
      <w:bookmarkStart w:id="20" w:name="_Toc24562"/>
      <w:bookmarkStart w:id="21" w:name="_Toc35393626"/>
      <w:r>
        <w:rPr>
          <w:rFonts w:hint="eastAsia" w:ascii="宋体" w:hAnsi="宋体" w:eastAsia="宋体"/>
          <w:b/>
          <w:bCs/>
          <w:color w:val="auto"/>
          <w:sz w:val="24"/>
          <w:szCs w:val="18"/>
          <w:highlight w:val="none"/>
        </w:rPr>
        <w:t>六、其他补充事宜</w:t>
      </w:r>
      <w:bookmarkEnd w:id="18"/>
      <w:bookmarkEnd w:id="19"/>
      <w:bookmarkEnd w:id="20"/>
      <w:bookmarkEnd w:id="21"/>
    </w:p>
    <w:p w14:paraId="0BEB9511">
      <w:pPr>
        <w:pStyle w:val="8"/>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1.本项目落实节能环保、中小微型企业扶持等相关政府采购政策。</w:t>
      </w:r>
    </w:p>
    <w:p w14:paraId="0886021B">
      <w:pPr>
        <w:pStyle w:val="8"/>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2.本次招标公告在安徽省政府采购网上发布。</w:t>
      </w:r>
    </w:p>
    <w:p w14:paraId="5A153CB0">
      <w:pPr>
        <w:pStyle w:val="8"/>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3.投标人应合理安排招标文件获取时间，特别是网络速度慢的地区防止在系统关闭前网络拥堵无法操作。如果因计算机及网络故障造成无法完成招标文件获取，责任自负。</w:t>
      </w:r>
    </w:p>
    <w:p w14:paraId="0FB38069">
      <w:pPr>
        <w:pStyle w:val="8"/>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4.投标文件的提交要求：投标人应当在投标文件提交截止时间前通过“徽采云”电子交易系统上传加密的电子投标文件，未在投标文件提交截止时间前完成上传的，视为逾期送达，拒绝接收。</w:t>
      </w:r>
    </w:p>
    <w:p w14:paraId="28E2E01E">
      <w:pPr>
        <w:pStyle w:val="8"/>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default"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5.项目采用全流程电子化采购方式，相关操作说明详情参见“安徽省政府采购网-徽采学院-电子交易系统学习专题-供应商-操作手册”，电子招投标的说明如下：</w:t>
      </w:r>
    </w:p>
    <w:p w14:paraId="1E8E0190">
      <w:pPr>
        <w:pStyle w:val="8"/>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5.1电子招投标：本项目以数据电文形式，依托“徽采云”电子交易系统进行招投标活动；</w:t>
      </w:r>
    </w:p>
    <w:p w14:paraId="52FE24D1">
      <w:pPr>
        <w:pStyle w:val="8"/>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5.2投标准备：注册账号--详情参见“徽采云”平台供应商注册与配置手册“第2章入驻操作流程”</w:t>
      </w:r>
    </w:p>
    <w:p w14:paraId="1E77BCD3">
      <w:pPr>
        <w:pStyle w:val="8"/>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https://sitecdn.zcycdn.com/f2e-assets/a2d7b18f-adb6-47d9-8fb3-cb8632b8fffc.pdf?utm=a0017.b1884.cl28.topic.1a7c2150533811ed990f05d85dda49f6）；申领CA数字证书---申领流程详见“安徽省政府采购网-下载专区-其他-供应商CA驱动下载-安徽省各市CA办理服务指南（已有安徽CA和翔晟CA无需重复申领）；安装“徽采云”投标客户端----前往“安徽省政府采购网-下载专区-电子交易系统专区”进行下载并安装（http://www.ccgp-anhui.gov.cn/anhuiCategory15/anhuiCategory119/9396667.html）；</w:t>
      </w:r>
    </w:p>
    <w:p w14:paraId="2A77E16C">
      <w:pPr>
        <w:pStyle w:val="8"/>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5.3招标文件的获取：使用CA登录“徽采云”电子交易系统；进入“项目采购”应用，在获取采购文件菜单中选择项目，获取招标文件；</w:t>
      </w:r>
    </w:p>
    <w:p w14:paraId="61703ED8">
      <w:pPr>
        <w:pStyle w:val="8"/>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5.4投标文件的制作：在“徽采云投标客户端”中完成“填写基本信息”、“制作和导入投标（响应）文件”、“标书关联”、“标书检查”、“电子签名”、“生成电子标书”等操作；</w:t>
      </w:r>
    </w:p>
    <w:p w14:paraId="7AEA69D0">
      <w:pPr>
        <w:pStyle w:val="8"/>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5.5投标文件的上传：使用CA登录“徽采云”电子交易系统；进入“项目采购”应用，在投标文件上传菜单中选择项目，上传加密的投标文件（*.jmbs）；</w:t>
      </w:r>
    </w:p>
    <w:p w14:paraId="4C57CF6D">
      <w:pPr>
        <w:pStyle w:val="8"/>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5.6投标文件的解密：投标人按照系统提示和招标文件规定,在规定时间内完成在线解密；</w:t>
      </w:r>
    </w:p>
    <w:p w14:paraId="3F9052FF">
      <w:pPr>
        <w:pStyle w:val="8"/>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5.7“徽采云”电子交易系统具体操作指南：详见安徽省政府采购网-徽采学院-电子交易系统学习专题-供应商-操作手册。</w:t>
      </w:r>
    </w:p>
    <w:p w14:paraId="3078FA4B">
      <w:pPr>
        <w:pStyle w:val="8"/>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default"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5.8 CA问题联系电话：安徽CA 400-880-4959；翔晟CA 0551-68105136。</w:t>
      </w:r>
    </w:p>
    <w:bookmarkEnd w:id="17"/>
    <w:p w14:paraId="535B04B3">
      <w:pPr>
        <w:spacing w:line="360" w:lineRule="auto"/>
        <w:ind w:firstLine="437"/>
        <w:outlineLvl w:val="1"/>
        <w:rPr>
          <w:rFonts w:hint="eastAsia" w:ascii="宋体" w:hAnsi="宋体" w:eastAsia="宋体"/>
          <w:b/>
          <w:bCs/>
          <w:color w:val="auto"/>
          <w:sz w:val="24"/>
          <w:szCs w:val="18"/>
          <w:highlight w:val="none"/>
        </w:rPr>
      </w:pPr>
      <w:bookmarkStart w:id="22" w:name="_Toc7265"/>
      <w:bookmarkStart w:id="23" w:name="_Toc32128"/>
      <w:bookmarkStart w:id="24" w:name="_Toc3854"/>
      <w:r>
        <w:rPr>
          <w:rFonts w:hint="eastAsia" w:ascii="宋体" w:hAnsi="宋体" w:eastAsia="宋体"/>
          <w:b/>
          <w:bCs/>
          <w:color w:val="auto"/>
          <w:sz w:val="24"/>
          <w:szCs w:val="18"/>
          <w:highlight w:val="none"/>
        </w:rPr>
        <w:t>七、</w:t>
      </w:r>
      <w:bookmarkEnd w:id="22"/>
      <w:r>
        <w:rPr>
          <w:rFonts w:hint="eastAsia" w:ascii="宋体" w:hAnsi="宋体" w:eastAsia="宋体"/>
          <w:b/>
          <w:bCs/>
          <w:color w:val="auto"/>
          <w:sz w:val="24"/>
          <w:szCs w:val="18"/>
          <w:highlight w:val="none"/>
        </w:rPr>
        <w:t>对本次招标提出询问，请按以下方式联系</w:t>
      </w:r>
      <w:bookmarkEnd w:id="23"/>
      <w:bookmarkEnd w:id="24"/>
    </w:p>
    <w:p w14:paraId="71321891">
      <w:pPr>
        <w:spacing w:line="360" w:lineRule="auto"/>
        <w:ind w:firstLine="437"/>
        <w:outlineLvl w:val="2"/>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rPr>
        <w:t>1.采购人</w:t>
      </w:r>
      <w:r>
        <w:rPr>
          <w:rFonts w:hint="eastAsia" w:ascii="宋体" w:hAnsi="宋体" w:eastAsia="宋体"/>
          <w:color w:val="auto"/>
          <w:sz w:val="24"/>
          <w:szCs w:val="18"/>
          <w:highlight w:val="none"/>
          <w:lang w:val="en-US" w:eastAsia="zh-CN"/>
        </w:rPr>
        <w:t>信息</w:t>
      </w:r>
    </w:p>
    <w:p w14:paraId="53ED7132">
      <w:pPr>
        <w:spacing w:line="360" w:lineRule="auto"/>
        <w:ind w:firstLine="435"/>
        <w:rPr>
          <w:rFonts w:ascii="宋体" w:hAnsi="宋体" w:eastAsia="宋体"/>
          <w:color w:val="auto"/>
          <w:sz w:val="24"/>
          <w:szCs w:val="18"/>
          <w:highlight w:val="none"/>
          <w:u w:val="none"/>
        </w:rPr>
      </w:pPr>
      <w:r>
        <w:rPr>
          <w:rFonts w:hint="eastAsia" w:ascii="宋体" w:hAnsi="宋体" w:eastAsia="宋体" w:cs="宋体"/>
          <w:color w:val="auto"/>
          <w:sz w:val="24"/>
          <w:szCs w:val="24"/>
          <w:highlight w:val="none"/>
          <w:u w:val="none"/>
          <w:lang w:val="en-US" w:eastAsia="zh-CN"/>
        </w:rPr>
        <w:t>名  称</w:t>
      </w:r>
      <w:r>
        <w:rPr>
          <w:rFonts w:hint="eastAsia" w:ascii="宋体" w:hAnsi="宋体" w:eastAsia="宋体"/>
          <w:color w:val="auto"/>
          <w:sz w:val="24"/>
          <w:szCs w:val="18"/>
          <w:highlight w:val="none"/>
          <w:u w:val="none"/>
        </w:rPr>
        <w:t>：安徽职业技术大学</w:t>
      </w:r>
    </w:p>
    <w:p w14:paraId="6333F866">
      <w:pPr>
        <w:spacing w:line="360" w:lineRule="auto"/>
        <w:ind w:firstLine="435"/>
        <w:rPr>
          <w:rFonts w:ascii="宋体" w:hAnsi="宋体" w:eastAsia="宋体"/>
          <w:color w:val="auto"/>
          <w:sz w:val="24"/>
          <w:szCs w:val="18"/>
          <w:highlight w:val="none"/>
          <w:u w:val="none"/>
        </w:rPr>
      </w:pPr>
      <w:r>
        <w:rPr>
          <w:rFonts w:hint="eastAsia" w:ascii="宋体" w:hAnsi="宋体" w:eastAsia="宋体"/>
          <w:color w:val="auto"/>
          <w:sz w:val="24"/>
          <w:szCs w:val="18"/>
          <w:highlight w:val="none"/>
          <w:u w:val="none"/>
        </w:rPr>
        <w:t xml:space="preserve">地 </w:t>
      </w:r>
      <w:r>
        <w:rPr>
          <w:rFonts w:ascii="宋体" w:hAnsi="宋体" w:eastAsia="宋体"/>
          <w:color w:val="auto"/>
          <w:sz w:val="24"/>
          <w:szCs w:val="18"/>
          <w:highlight w:val="none"/>
          <w:u w:val="none"/>
        </w:rPr>
        <w:t xml:space="preserve"> </w:t>
      </w:r>
      <w:r>
        <w:rPr>
          <w:rFonts w:hint="eastAsia" w:ascii="宋体" w:hAnsi="宋体" w:eastAsia="宋体"/>
          <w:color w:val="auto"/>
          <w:sz w:val="24"/>
          <w:szCs w:val="18"/>
          <w:highlight w:val="none"/>
          <w:u w:val="none"/>
        </w:rPr>
        <w:t>址：合肥市新站区文忠路2600号</w:t>
      </w:r>
    </w:p>
    <w:p w14:paraId="68F0F9B5">
      <w:pPr>
        <w:spacing w:line="360" w:lineRule="auto"/>
        <w:ind w:firstLine="435"/>
        <w:rPr>
          <w:rFonts w:hint="default" w:ascii="宋体" w:hAnsi="宋体" w:eastAsia="宋体"/>
          <w:color w:val="auto"/>
          <w:sz w:val="24"/>
          <w:szCs w:val="18"/>
          <w:highlight w:val="none"/>
          <w:u w:val="none"/>
          <w:lang w:val="en-US" w:eastAsia="zh-CN"/>
        </w:rPr>
      </w:pPr>
      <w:r>
        <w:rPr>
          <w:rFonts w:hint="eastAsia" w:ascii="宋体" w:hAnsi="宋体" w:eastAsia="宋体"/>
          <w:color w:val="auto"/>
          <w:sz w:val="24"/>
          <w:szCs w:val="18"/>
          <w:highlight w:val="none"/>
          <w:u w:val="none"/>
          <w:lang w:val="en-US" w:eastAsia="zh-CN"/>
        </w:rPr>
        <w:t>联系人：王老师</w:t>
      </w:r>
    </w:p>
    <w:p w14:paraId="062ABB02">
      <w:pPr>
        <w:spacing w:line="360" w:lineRule="auto"/>
        <w:ind w:firstLine="435"/>
        <w:rPr>
          <w:rFonts w:ascii="宋体" w:hAnsi="宋体" w:eastAsia="宋体"/>
          <w:color w:val="auto"/>
          <w:sz w:val="24"/>
          <w:szCs w:val="18"/>
          <w:highlight w:val="none"/>
          <w:u w:val="none"/>
        </w:rPr>
      </w:pPr>
      <w:r>
        <w:rPr>
          <w:rFonts w:hint="eastAsia" w:ascii="宋体" w:hAnsi="宋体" w:eastAsia="宋体"/>
          <w:color w:val="auto"/>
          <w:sz w:val="24"/>
          <w:szCs w:val="18"/>
          <w:highlight w:val="none"/>
          <w:u w:val="none"/>
        </w:rPr>
        <w:t>联系</w:t>
      </w:r>
      <w:r>
        <w:rPr>
          <w:rFonts w:hint="eastAsia" w:ascii="宋体" w:hAnsi="宋体" w:eastAsia="宋体"/>
          <w:color w:val="auto"/>
          <w:sz w:val="24"/>
          <w:szCs w:val="18"/>
          <w:highlight w:val="none"/>
          <w:u w:val="none"/>
          <w:lang w:val="en-US" w:eastAsia="zh-CN"/>
        </w:rPr>
        <w:t>方式</w:t>
      </w:r>
      <w:r>
        <w:rPr>
          <w:rFonts w:hint="eastAsia" w:ascii="宋体" w:hAnsi="宋体" w:eastAsia="宋体"/>
          <w:color w:val="auto"/>
          <w:sz w:val="24"/>
          <w:szCs w:val="18"/>
          <w:highlight w:val="none"/>
          <w:u w:val="none"/>
        </w:rPr>
        <w:t>：0551-64680165</w:t>
      </w:r>
    </w:p>
    <w:p w14:paraId="2B6A8044">
      <w:pPr>
        <w:spacing w:line="360" w:lineRule="auto"/>
        <w:ind w:firstLine="437"/>
        <w:outlineLvl w:val="2"/>
        <w:rPr>
          <w:rFonts w:hint="eastAsia" w:ascii="宋体" w:hAnsi="宋体" w:eastAsia="宋体"/>
          <w:color w:val="auto"/>
          <w:sz w:val="24"/>
          <w:szCs w:val="18"/>
          <w:highlight w:val="none"/>
          <w:u w:val="none"/>
          <w:lang w:val="en-US" w:eastAsia="zh-CN"/>
        </w:rPr>
      </w:pPr>
      <w:r>
        <w:rPr>
          <w:rFonts w:ascii="宋体" w:hAnsi="宋体" w:eastAsia="宋体"/>
          <w:color w:val="auto"/>
          <w:sz w:val="24"/>
          <w:szCs w:val="18"/>
          <w:highlight w:val="none"/>
          <w:u w:val="none"/>
        </w:rPr>
        <w:t>2.采购代理机构</w:t>
      </w:r>
      <w:r>
        <w:rPr>
          <w:rFonts w:hint="eastAsia" w:ascii="宋体" w:hAnsi="宋体" w:eastAsia="宋体"/>
          <w:color w:val="auto"/>
          <w:sz w:val="24"/>
          <w:szCs w:val="18"/>
          <w:highlight w:val="none"/>
          <w:u w:val="none"/>
          <w:lang w:val="en-US" w:eastAsia="zh-CN"/>
        </w:rPr>
        <w:t>信息</w:t>
      </w:r>
    </w:p>
    <w:p w14:paraId="2B7A2456">
      <w:pPr>
        <w:spacing w:line="360" w:lineRule="auto"/>
        <w:ind w:firstLine="435"/>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名  称：安徽中技工程咨询有限公司</w:t>
      </w:r>
    </w:p>
    <w:p w14:paraId="48CC97EE">
      <w:pPr>
        <w:spacing w:line="360" w:lineRule="auto"/>
        <w:ind w:firstLine="435"/>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地  址：合肥市合作化南路27号</w:t>
      </w:r>
    </w:p>
    <w:p w14:paraId="0990ED47">
      <w:pPr>
        <w:spacing w:line="360" w:lineRule="auto"/>
        <w:ind w:firstLine="435"/>
        <w:rPr>
          <w:rFonts w:hint="default"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联系人：王腾云、王宏源</w:t>
      </w:r>
    </w:p>
    <w:p w14:paraId="1A65B55A">
      <w:pPr>
        <w:spacing w:line="360" w:lineRule="auto"/>
        <w:ind w:firstLine="435"/>
        <w:rPr>
          <w:rFonts w:hint="default"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联系方式：0551－65149581-656、658、18755110804、15956962711</w:t>
      </w:r>
    </w:p>
    <w:p w14:paraId="254AAC61">
      <w:pPr>
        <w:spacing w:line="360" w:lineRule="auto"/>
        <w:ind w:firstLine="435"/>
        <w:outlineLvl w:val="2"/>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3.政府采购监督管理部门信息</w:t>
      </w:r>
    </w:p>
    <w:p w14:paraId="50D298B4">
      <w:pPr>
        <w:spacing w:line="360" w:lineRule="auto"/>
        <w:ind w:firstLine="435"/>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名  称：安徽省财政厅</w:t>
      </w:r>
    </w:p>
    <w:p w14:paraId="66C6E3FC">
      <w:pPr>
        <w:spacing w:line="360" w:lineRule="auto"/>
        <w:ind w:firstLine="435"/>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地  址：安徽省合肥市阜南西路238号</w:t>
      </w:r>
    </w:p>
    <w:p w14:paraId="259A8E9A">
      <w:pPr>
        <w:spacing w:line="360" w:lineRule="auto"/>
        <w:ind w:firstLine="435"/>
        <w:rPr>
          <w:rFonts w:ascii="宋体" w:hAnsi="宋体" w:eastAsia="宋体"/>
          <w:color w:val="auto"/>
          <w:sz w:val="24"/>
          <w:szCs w:val="18"/>
          <w:highlight w:val="none"/>
          <w:u w:val="single"/>
        </w:rPr>
      </w:pPr>
      <w:r>
        <w:rPr>
          <w:rFonts w:hint="eastAsia" w:ascii="宋体" w:hAnsi="宋体" w:eastAsia="宋体" w:cs="宋体"/>
          <w:color w:val="auto"/>
          <w:sz w:val="24"/>
          <w:szCs w:val="24"/>
          <w:highlight w:val="none"/>
          <w:u w:val="none"/>
          <w:lang w:val="en-US" w:eastAsia="zh-CN"/>
        </w:rPr>
        <w:t>联系方式：0551-68150505</w:t>
      </w:r>
    </w:p>
    <w:p w14:paraId="2D7BA843">
      <w:pPr>
        <w:widowControl/>
        <w:jc w:val="left"/>
        <w:rPr>
          <w:rFonts w:ascii="宋体" w:hAnsi="宋体" w:eastAsia="宋体"/>
          <w:color w:val="auto"/>
          <w:sz w:val="24"/>
          <w:szCs w:val="18"/>
          <w:highlight w:val="none"/>
        </w:rPr>
      </w:pPr>
      <w:r>
        <w:rPr>
          <w:rFonts w:ascii="宋体" w:hAnsi="宋体" w:eastAsia="宋体"/>
          <w:color w:val="auto"/>
          <w:sz w:val="24"/>
          <w:szCs w:val="18"/>
          <w:highlight w:val="none"/>
        </w:rPr>
        <w:br w:type="page"/>
      </w:r>
    </w:p>
    <w:p w14:paraId="0015137E">
      <w:pPr>
        <w:spacing w:line="360" w:lineRule="auto"/>
        <w:jc w:val="center"/>
        <w:outlineLvl w:val="0"/>
        <w:rPr>
          <w:rFonts w:asciiTheme="minorEastAsia" w:hAnsiTheme="minorEastAsia" w:eastAsiaTheme="minorEastAsia"/>
          <w:b/>
          <w:color w:val="auto"/>
          <w:sz w:val="28"/>
          <w:highlight w:val="none"/>
        </w:rPr>
      </w:pPr>
      <w:bookmarkStart w:id="25" w:name="_Toc3051"/>
      <w:r>
        <w:rPr>
          <w:rFonts w:hint="eastAsia" w:asciiTheme="minorEastAsia" w:hAnsiTheme="minorEastAsia" w:eastAsiaTheme="minorEastAsia"/>
          <w:b/>
          <w:color w:val="auto"/>
          <w:sz w:val="28"/>
          <w:highlight w:val="none"/>
        </w:rPr>
        <w:t>第二章</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 xml:space="preserve"> </w:t>
      </w:r>
      <w:r>
        <w:rPr>
          <w:rFonts w:asciiTheme="minorEastAsia" w:hAnsiTheme="minorEastAsia" w:eastAsiaTheme="minorEastAsia"/>
          <w:b/>
          <w:color w:val="auto"/>
          <w:sz w:val="28"/>
          <w:highlight w:val="none"/>
        </w:rPr>
        <w:t>投标人须知</w:t>
      </w:r>
      <w:bookmarkEnd w:id="25"/>
    </w:p>
    <w:p w14:paraId="7F404A41">
      <w:pPr>
        <w:spacing w:line="360" w:lineRule="auto"/>
        <w:jc w:val="center"/>
        <w:outlineLvl w:val="1"/>
        <w:rPr>
          <w:rFonts w:asciiTheme="minorEastAsia" w:hAnsiTheme="minorEastAsia" w:eastAsiaTheme="minorEastAsia"/>
          <w:b/>
          <w:color w:val="auto"/>
          <w:sz w:val="24"/>
          <w:highlight w:val="none"/>
        </w:rPr>
      </w:pPr>
      <w:bookmarkStart w:id="26" w:name="_Toc3114"/>
      <w:bookmarkStart w:id="27" w:name="_Toc8217"/>
      <w:bookmarkStart w:id="28" w:name="_Toc7178"/>
      <w:r>
        <w:rPr>
          <w:rFonts w:hint="eastAsia" w:asciiTheme="minorEastAsia" w:hAnsiTheme="minorEastAsia" w:eastAsiaTheme="minorEastAsia"/>
          <w:b/>
          <w:color w:val="auto"/>
          <w:sz w:val="24"/>
          <w:highlight w:val="none"/>
        </w:rPr>
        <w:t>一、</w:t>
      </w:r>
      <w:r>
        <w:rPr>
          <w:rFonts w:asciiTheme="minorEastAsia" w:hAnsiTheme="minorEastAsia" w:eastAsiaTheme="minorEastAsia"/>
          <w:b/>
          <w:color w:val="auto"/>
          <w:sz w:val="24"/>
          <w:highlight w:val="none"/>
        </w:rPr>
        <w:t>投标人须知前附表</w:t>
      </w:r>
      <w:bookmarkEnd w:id="26"/>
      <w:bookmarkEnd w:id="27"/>
      <w:bookmarkEnd w:id="28"/>
    </w:p>
    <w:p w14:paraId="77D34A94">
      <w:pPr>
        <w:spacing w:line="360" w:lineRule="auto"/>
        <w:ind w:firstLine="435"/>
        <w:rPr>
          <w:rFonts w:ascii="宋体" w:hAnsi="宋体" w:eastAsia="宋体"/>
          <w:color w:val="auto"/>
          <w:sz w:val="24"/>
          <w:szCs w:val="18"/>
          <w:highlight w:val="none"/>
        </w:rPr>
      </w:pPr>
      <w:r>
        <w:rPr>
          <w:rFonts w:hint="eastAsia" w:ascii="宋体" w:hAnsi="宋体" w:eastAsia="宋体"/>
          <w:b/>
          <w:bCs/>
          <w:color w:val="auto"/>
          <w:sz w:val="24"/>
          <w:szCs w:val="18"/>
          <w:highlight w:val="none"/>
        </w:rPr>
        <w:t>注：</w:t>
      </w:r>
      <w:r>
        <w:rPr>
          <w:rFonts w:hint="eastAsia" w:ascii="宋体" w:hAnsi="宋体" w:eastAsia="宋体"/>
          <w:color w:val="auto"/>
          <w:sz w:val="24"/>
          <w:szCs w:val="18"/>
          <w:highlight w:val="none"/>
        </w:rPr>
        <w:t>本表是本项目的具体要求，是对投标人须知的具体补充和修改，如有不一致，以本表为准。</w:t>
      </w:r>
    </w:p>
    <w:tbl>
      <w:tblPr>
        <w:tblStyle w:val="22"/>
        <w:tblW w:w="50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3"/>
        <w:gridCol w:w="5618"/>
      </w:tblGrid>
      <w:tr w14:paraId="7BF81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A11CC3B">
            <w:pPr>
              <w:pStyle w:val="30"/>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条款号</w:t>
            </w:r>
          </w:p>
        </w:tc>
        <w:tc>
          <w:tcPr>
            <w:tcW w:w="1174" w:type="pct"/>
            <w:vAlign w:val="center"/>
          </w:tcPr>
          <w:p w14:paraId="36E4D839">
            <w:pPr>
              <w:pStyle w:val="30"/>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条款名称</w:t>
            </w:r>
          </w:p>
        </w:tc>
        <w:tc>
          <w:tcPr>
            <w:tcW w:w="3244" w:type="pct"/>
            <w:vAlign w:val="center"/>
          </w:tcPr>
          <w:p w14:paraId="595F964C">
            <w:pPr>
              <w:pStyle w:val="30"/>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内容、说明与要求</w:t>
            </w:r>
          </w:p>
        </w:tc>
      </w:tr>
      <w:tr w14:paraId="1DC78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B4E4AA7">
            <w:pPr>
              <w:pStyle w:val="31"/>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5</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2</w:t>
            </w:r>
          </w:p>
        </w:tc>
        <w:tc>
          <w:tcPr>
            <w:tcW w:w="1174" w:type="pct"/>
            <w:vAlign w:val="center"/>
          </w:tcPr>
          <w:p w14:paraId="7309B576">
            <w:pPr>
              <w:pStyle w:val="3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rPr>
              <w:t>现场考察</w:t>
            </w:r>
            <w:r>
              <w:rPr>
                <w:rFonts w:hint="eastAsia" w:ascii="宋体" w:hAnsi="宋体" w:eastAsia="宋体"/>
                <w:b w:val="0"/>
                <w:color w:val="auto"/>
                <w:sz w:val="24"/>
                <w:highlight w:val="none"/>
                <w:lang w:val="en-US" w:eastAsia="zh-CN"/>
              </w:rPr>
              <w:t>或标前答疑会</w:t>
            </w:r>
          </w:p>
        </w:tc>
        <w:tc>
          <w:tcPr>
            <w:tcW w:w="3244" w:type="pct"/>
            <w:vAlign w:val="center"/>
          </w:tcPr>
          <w:p w14:paraId="398A338E">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 w:val="0"/>
                <w:color w:val="auto"/>
                <w:sz w:val="24"/>
                <w:highlight w:val="none"/>
              </w:rPr>
            </w:pPr>
            <w:r>
              <w:rPr>
                <w:rFonts w:hint="eastAsia" w:ascii="宋体" w:hAnsi="宋体" w:eastAsia="宋体"/>
                <w:bCs/>
                <w:color w:val="auto"/>
                <w:sz w:val="24"/>
                <w:szCs w:val="24"/>
                <w:highlight w:val="none"/>
                <w:lang w:eastAsia="zh-CN"/>
              </w:rPr>
              <w:t>☑</w:t>
            </w:r>
            <w:r>
              <w:rPr>
                <w:rFonts w:hint="eastAsia" w:ascii="宋体" w:hAnsi="宋体" w:eastAsia="宋体"/>
                <w:color w:val="auto"/>
                <w:sz w:val="24"/>
                <w:highlight w:val="none"/>
              </w:rPr>
              <w:t>不组织</w:t>
            </w:r>
            <w:r>
              <w:rPr>
                <w:rFonts w:hint="eastAsia" w:ascii="宋体" w:hAnsi="宋体" w:eastAsia="宋体"/>
                <w:color w:val="auto"/>
                <w:sz w:val="24"/>
                <w:highlight w:val="none"/>
                <w:lang w:val="en-US" w:eastAsia="zh-CN"/>
              </w:rPr>
              <w:t>或不召开</w:t>
            </w:r>
          </w:p>
        </w:tc>
      </w:tr>
      <w:tr w14:paraId="15BA7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740882D8">
            <w:pPr>
              <w:pStyle w:val="31"/>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6</w:t>
            </w:r>
            <w:r>
              <w:rPr>
                <w:rFonts w:ascii="宋体" w:hAnsi="宋体" w:eastAsia="宋体"/>
                <w:bCs/>
                <w:color w:val="auto"/>
                <w:kern w:val="2"/>
                <w:highlight w:val="none"/>
              </w:rPr>
              <w:t>.1</w:t>
            </w:r>
          </w:p>
        </w:tc>
        <w:tc>
          <w:tcPr>
            <w:tcW w:w="1174" w:type="pct"/>
            <w:vAlign w:val="center"/>
          </w:tcPr>
          <w:p w14:paraId="16CD75ED">
            <w:pPr>
              <w:pStyle w:val="30"/>
              <w:widowControl w:val="0"/>
              <w:spacing w:before="0" w:beforeAutospacing="0" w:after="0" w:afterAutospacing="0"/>
              <w:jc w:val="left"/>
              <w:rPr>
                <w:rFonts w:ascii="宋体" w:hAnsi="宋体" w:eastAsia="宋体"/>
                <w:b w:val="0"/>
                <w:color w:val="auto"/>
                <w:sz w:val="24"/>
                <w:highlight w:val="none"/>
              </w:rPr>
            </w:pPr>
            <w:r>
              <w:rPr>
                <w:rFonts w:hint="eastAsia" w:ascii="宋体" w:hAnsi="宋体" w:eastAsia="宋体"/>
                <w:b w:val="0"/>
                <w:color w:val="auto"/>
                <w:sz w:val="24"/>
                <w:highlight w:val="none"/>
              </w:rPr>
              <w:t>网上询问截止时间</w:t>
            </w:r>
          </w:p>
        </w:tc>
        <w:tc>
          <w:tcPr>
            <w:tcW w:w="3244" w:type="pct"/>
            <w:vAlign w:val="center"/>
          </w:tcPr>
          <w:p w14:paraId="347AB43B">
            <w:pPr>
              <w:pStyle w:val="30"/>
              <w:widowControl w:val="0"/>
              <w:spacing w:before="0" w:beforeAutospacing="0" w:after="0" w:afterAutospacing="0"/>
              <w:jc w:val="both"/>
              <w:rPr>
                <w:rFonts w:ascii="宋体" w:hAnsi="宋体" w:eastAsia="宋体"/>
                <w:b w:val="0"/>
                <w:color w:val="auto"/>
                <w:sz w:val="24"/>
                <w:highlight w:val="none"/>
              </w:rPr>
            </w:pPr>
            <w:r>
              <w:rPr>
                <w:rFonts w:hint="eastAsia" w:ascii="宋体" w:hAnsi="宋体" w:eastAsia="宋体"/>
                <w:b w:val="0"/>
                <w:color w:val="auto"/>
                <w:sz w:val="24"/>
                <w:highlight w:val="none"/>
                <w:u w:val="none"/>
                <w:lang w:val="en-US" w:eastAsia="zh-CN"/>
              </w:rPr>
              <w:t>2025</w:t>
            </w:r>
            <w:r>
              <w:rPr>
                <w:rFonts w:ascii="宋体" w:hAnsi="宋体" w:eastAsia="宋体"/>
                <w:b w:val="0"/>
                <w:color w:val="auto"/>
                <w:sz w:val="24"/>
                <w:highlight w:val="none"/>
                <w:u w:val="none"/>
              </w:rPr>
              <w:t>年</w:t>
            </w:r>
            <w:r>
              <w:rPr>
                <w:rFonts w:hint="eastAsia" w:ascii="宋体" w:hAnsi="宋体" w:eastAsia="宋体"/>
                <w:b w:val="0"/>
                <w:color w:val="auto"/>
                <w:sz w:val="24"/>
                <w:highlight w:val="none"/>
                <w:u w:val="none"/>
                <w:lang w:val="en-US" w:eastAsia="zh-CN"/>
              </w:rPr>
              <w:t>11</w:t>
            </w:r>
            <w:r>
              <w:rPr>
                <w:rFonts w:ascii="宋体" w:hAnsi="宋体" w:eastAsia="宋体"/>
                <w:b w:val="0"/>
                <w:color w:val="auto"/>
                <w:sz w:val="24"/>
                <w:highlight w:val="none"/>
                <w:u w:val="none"/>
              </w:rPr>
              <w:t>月</w:t>
            </w:r>
            <w:r>
              <w:rPr>
                <w:rFonts w:hint="eastAsia" w:ascii="宋体" w:hAnsi="宋体" w:eastAsia="宋体"/>
                <w:b w:val="0"/>
                <w:color w:val="auto"/>
                <w:sz w:val="24"/>
                <w:highlight w:val="none"/>
                <w:u w:val="none"/>
                <w:lang w:val="en-US" w:eastAsia="zh-CN"/>
              </w:rPr>
              <w:t>22</w:t>
            </w:r>
            <w:r>
              <w:rPr>
                <w:rFonts w:ascii="宋体" w:hAnsi="宋体" w:eastAsia="宋体"/>
                <w:b w:val="0"/>
                <w:color w:val="auto"/>
                <w:sz w:val="24"/>
                <w:highlight w:val="none"/>
                <w:u w:val="none"/>
              </w:rPr>
              <w:t>日</w:t>
            </w:r>
            <w:r>
              <w:rPr>
                <w:rFonts w:hint="eastAsia" w:ascii="宋体" w:hAnsi="宋体" w:eastAsia="宋体"/>
                <w:b w:val="0"/>
                <w:color w:val="auto"/>
                <w:sz w:val="24"/>
                <w:highlight w:val="none"/>
                <w:u w:val="none"/>
                <w:lang w:val="en-US" w:eastAsia="zh-CN"/>
              </w:rPr>
              <w:t>9</w:t>
            </w:r>
            <w:r>
              <w:rPr>
                <w:rFonts w:ascii="宋体" w:hAnsi="宋体" w:eastAsia="宋体"/>
                <w:b w:val="0"/>
                <w:color w:val="auto"/>
                <w:sz w:val="24"/>
                <w:highlight w:val="none"/>
                <w:u w:val="none"/>
              </w:rPr>
              <w:t>时</w:t>
            </w:r>
            <w:r>
              <w:rPr>
                <w:rFonts w:hint="eastAsia" w:ascii="宋体" w:hAnsi="宋体" w:eastAsia="宋体"/>
                <w:b w:val="0"/>
                <w:color w:val="auto"/>
                <w:sz w:val="24"/>
                <w:highlight w:val="none"/>
                <w:u w:val="none"/>
                <w:lang w:val="en-US" w:eastAsia="zh-CN"/>
              </w:rPr>
              <w:t>30</w:t>
            </w:r>
            <w:r>
              <w:rPr>
                <w:rFonts w:hint="eastAsia" w:ascii="宋体" w:hAnsi="宋体" w:eastAsia="宋体"/>
                <w:b w:val="0"/>
                <w:color w:val="auto"/>
                <w:sz w:val="24"/>
                <w:highlight w:val="none"/>
                <w:u w:val="none"/>
              </w:rPr>
              <w:t>分</w:t>
            </w:r>
          </w:p>
        </w:tc>
      </w:tr>
      <w:tr w14:paraId="56BF5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5E16F4D">
            <w:pPr>
              <w:pStyle w:val="31"/>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7</w:t>
            </w:r>
            <w:r>
              <w:rPr>
                <w:rFonts w:ascii="宋体" w:hAnsi="宋体" w:eastAsia="宋体"/>
                <w:bCs/>
                <w:color w:val="auto"/>
                <w:kern w:val="2"/>
                <w:highlight w:val="none"/>
              </w:rPr>
              <w:t>.1</w:t>
            </w:r>
          </w:p>
        </w:tc>
        <w:tc>
          <w:tcPr>
            <w:tcW w:w="1174" w:type="pct"/>
            <w:vAlign w:val="center"/>
          </w:tcPr>
          <w:p w14:paraId="4E624A46">
            <w:pPr>
              <w:pStyle w:val="30"/>
              <w:widowControl w:val="0"/>
              <w:spacing w:before="0" w:beforeAutospacing="0" w:after="0" w:afterAutospacing="0"/>
              <w:jc w:val="left"/>
              <w:rPr>
                <w:rFonts w:ascii="宋体" w:hAnsi="宋体" w:eastAsia="宋体"/>
                <w:b w:val="0"/>
                <w:color w:val="auto"/>
                <w:sz w:val="24"/>
                <w:highlight w:val="none"/>
              </w:rPr>
            </w:pPr>
            <w:r>
              <w:rPr>
                <w:rFonts w:hint="eastAsia" w:ascii="宋体" w:hAnsi="宋体" w:eastAsia="宋体"/>
                <w:b w:val="0"/>
                <w:color w:val="auto"/>
                <w:sz w:val="24"/>
                <w:highlight w:val="none"/>
              </w:rPr>
              <w:t>包别划分</w:t>
            </w:r>
          </w:p>
        </w:tc>
        <w:tc>
          <w:tcPr>
            <w:tcW w:w="3244" w:type="pct"/>
            <w:vAlign w:val="center"/>
          </w:tcPr>
          <w:p w14:paraId="6874A67E">
            <w:pPr>
              <w:pStyle w:val="30"/>
              <w:widowControl w:val="0"/>
              <w:spacing w:before="0" w:beforeAutospacing="0" w:after="0" w:afterAutospacing="0" w:line="360" w:lineRule="auto"/>
              <w:jc w:val="both"/>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lang w:eastAsia="zh-CN"/>
              </w:rPr>
              <w:t>☑</w:t>
            </w:r>
            <w:r>
              <w:rPr>
                <w:rFonts w:ascii="宋体" w:hAnsi="宋体" w:eastAsia="宋体"/>
                <w:b w:val="0"/>
                <w:color w:val="auto"/>
                <w:sz w:val="24"/>
                <w:highlight w:val="none"/>
              </w:rPr>
              <w:t>分为</w:t>
            </w:r>
            <w:r>
              <w:rPr>
                <w:rFonts w:hint="eastAsia" w:ascii="宋体" w:hAnsi="宋体" w:eastAsia="宋体"/>
                <w:b w:val="0"/>
                <w:color w:val="auto"/>
                <w:sz w:val="24"/>
                <w:highlight w:val="none"/>
                <w:lang w:val="en-US" w:eastAsia="zh-CN"/>
              </w:rPr>
              <w:t>4</w:t>
            </w:r>
            <w:r>
              <w:rPr>
                <w:rFonts w:ascii="宋体" w:hAnsi="宋体" w:eastAsia="宋体"/>
                <w:b w:val="0"/>
                <w:color w:val="auto"/>
                <w:sz w:val="24"/>
                <w:highlight w:val="none"/>
              </w:rPr>
              <w:t>个包</w:t>
            </w:r>
            <w:r>
              <w:rPr>
                <w:rFonts w:hint="eastAsia" w:ascii="宋体" w:hAnsi="宋体" w:eastAsia="宋体"/>
                <w:b w:val="0"/>
                <w:color w:val="auto"/>
                <w:sz w:val="24"/>
                <w:highlight w:val="none"/>
                <w:lang w:eastAsia="zh-CN"/>
              </w:rPr>
              <w:t>：</w:t>
            </w:r>
          </w:p>
          <w:p w14:paraId="572D755C">
            <w:pPr>
              <w:pStyle w:val="30"/>
              <w:widowControl w:val="0"/>
              <w:spacing w:before="0" w:beforeAutospacing="0" w:after="0" w:afterAutospacing="0" w:line="360" w:lineRule="auto"/>
              <w:jc w:val="both"/>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lang w:eastAsia="zh-CN"/>
              </w:rPr>
              <w:t>第1包：药物制剂生产线教学实验平台；</w:t>
            </w:r>
          </w:p>
          <w:p w14:paraId="6137EECB">
            <w:pPr>
              <w:pStyle w:val="30"/>
              <w:widowControl w:val="0"/>
              <w:spacing w:before="0" w:beforeAutospacing="0" w:after="0" w:afterAutospacing="0" w:line="360" w:lineRule="auto"/>
              <w:jc w:val="both"/>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lang w:eastAsia="zh-CN"/>
              </w:rPr>
              <w:t>第2包：生物发酵制药生产线教学实验平台；</w:t>
            </w:r>
          </w:p>
          <w:p w14:paraId="0AAE908C">
            <w:pPr>
              <w:pStyle w:val="30"/>
              <w:widowControl w:val="0"/>
              <w:spacing w:before="0" w:beforeAutospacing="0" w:after="0" w:afterAutospacing="0" w:line="360" w:lineRule="auto"/>
              <w:jc w:val="both"/>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lang w:eastAsia="zh-CN"/>
              </w:rPr>
              <w:t>第3包：多功能综合快速检测实验平台；</w:t>
            </w:r>
          </w:p>
          <w:p w14:paraId="0BD85BEB">
            <w:pPr>
              <w:pStyle w:val="30"/>
              <w:widowControl w:val="0"/>
              <w:spacing w:before="0" w:beforeAutospacing="0" w:after="0" w:afterAutospacing="0" w:line="360" w:lineRule="auto"/>
              <w:jc w:val="both"/>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lang w:eastAsia="zh-CN"/>
              </w:rPr>
              <w:t>第4包：大气环境检测实验平台（含3D立体走航监测车）</w:t>
            </w:r>
          </w:p>
          <w:p w14:paraId="785887AC">
            <w:pPr>
              <w:pStyle w:val="18"/>
              <w:keepNext w:val="0"/>
              <w:keepLines w:val="0"/>
              <w:widowControl/>
              <w:suppressLineNumbers w:val="0"/>
              <w:spacing w:before="0" w:beforeAutospacing="0" w:after="0" w:afterAutospacing="0" w:line="360" w:lineRule="auto"/>
              <w:ind w:left="420" w:right="0" w:hanging="420"/>
              <w:jc w:val="left"/>
              <w:rPr>
                <w:color w:val="auto"/>
                <w:highlight w:val="none"/>
              </w:rPr>
            </w:pPr>
            <w:r>
              <w:rPr>
                <w:rFonts w:hint="eastAsia" w:ascii="宋体" w:hAnsi="宋体" w:eastAsia="宋体"/>
                <w:b w:val="0"/>
                <w:color w:val="auto"/>
                <w:sz w:val="24"/>
                <w:highlight w:val="none"/>
              </w:rPr>
              <w:t>投标人对多个包进行投标的中标</w:t>
            </w:r>
            <w:r>
              <w:rPr>
                <w:rFonts w:ascii="宋体" w:hAnsi="宋体" w:eastAsia="宋体"/>
                <w:b w:val="0"/>
                <w:color w:val="auto"/>
                <w:sz w:val="24"/>
                <w:highlight w:val="none"/>
              </w:rPr>
              <w:t>包</w:t>
            </w:r>
            <w:r>
              <w:rPr>
                <w:rFonts w:hint="eastAsia" w:ascii="宋体" w:hAnsi="宋体" w:eastAsia="宋体"/>
                <w:b w:val="0"/>
                <w:color w:val="auto"/>
                <w:sz w:val="24"/>
                <w:highlight w:val="none"/>
              </w:rPr>
              <w:t>数规定：</w:t>
            </w:r>
            <w:r>
              <w:rPr>
                <w:rFonts w:hint="eastAsia" w:ascii="宋体" w:hAnsi="宋体" w:eastAsia="宋体"/>
                <w:b w:val="0"/>
                <w:bCs w:val="0"/>
                <w:color w:val="auto"/>
                <w:sz w:val="24"/>
                <w:szCs w:val="18"/>
                <w:highlight w:val="none"/>
                <w:u w:val="single"/>
              </w:rPr>
              <w:t xml:space="preserve"> </w:t>
            </w:r>
            <w:r>
              <w:rPr>
                <w:rFonts w:hint="eastAsia" w:ascii="宋体" w:hAnsi="宋体" w:eastAsia="宋体" w:cs="宋体"/>
                <w:b w:val="0"/>
                <w:bCs w:val="0"/>
                <w:i w:val="0"/>
                <w:iCs w:val="0"/>
                <w:color w:val="auto"/>
                <w:spacing w:val="0"/>
                <w:w w:val="100"/>
                <w:sz w:val="24"/>
                <w:szCs w:val="24"/>
                <w:highlight w:val="none"/>
                <w:u w:val="single"/>
                <w:vertAlign w:val="baseline"/>
              </w:rPr>
              <w:t>兼投不兼中</w:t>
            </w:r>
          </w:p>
          <w:p w14:paraId="7DC76815">
            <w:pPr>
              <w:pStyle w:val="18"/>
              <w:keepNext w:val="0"/>
              <w:keepLines w:val="0"/>
              <w:widowControl/>
              <w:suppressLineNumbers w:val="0"/>
              <w:spacing w:before="0" w:beforeAutospacing="0" w:after="0" w:afterAutospacing="0" w:line="360" w:lineRule="auto"/>
              <w:ind w:left="0" w:right="0"/>
              <w:jc w:val="left"/>
              <w:rPr>
                <w:color w:val="auto"/>
                <w:highlight w:val="none"/>
              </w:rPr>
            </w:pPr>
            <w:r>
              <w:rPr>
                <w:rFonts w:hint="eastAsia" w:ascii="宋体" w:hAnsi="宋体" w:eastAsia="宋体" w:cs="宋体"/>
                <w:b/>
                <w:bCs/>
                <w:i w:val="0"/>
                <w:iCs w:val="0"/>
                <w:color w:val="auto"/>
                <w:spacing w:val="0"/>
                <w:w w:val="100"/>
                <w:sz w:val="24"/>
                <w:szCs w:val="24"/>
                <w:highlight w:val="none"/>
                <w:vertAlign w:val="baseline"/>
              </w:rPr>
              <w:t>注：（1）本项目采用兼投不兼中方式确定各包中标人，投标人可以同时投标4个包别，但只能中标其中1个包。</w:t>
            </w:r>
          </w:p>
          <w:p w14:paraId="2CA60814">
            <w:pPr>
              <w:pStyle w:val="18"/>
              <w:keepNext w:val="0"/>
              <w:keepLines w:val="0"/>
              <w:widowControl/>
              <w:suppressLineNumbers w:val="0"/>
              <w:spacing w:before="0" w:beforeAutospacing="0" w:after="0" w:afterAutospacing="0" w:line="360" w:lineRule="auto"/>
              <w:ind w:left="0" w:right="0"/>
              <w:jc w:val="left"/>
              <w:rPr>
                <w:color w:val="auto"/>
                <w:highlight w:val="none"/>
              </w:rPr>
            </w:pPr>
            <w:r>
              <w:rPr>
                <w:rFonts w:hint="eastAsia" w:ascii="宋体" w:hAnsi="宋体" w:eastAsia="宋体" w:cs="宋体"/>
                <w:b/>
                <w:bCs/>
                <w:i w:val="0"/>
                <w:iCs w:val="0"/>
                <w:color w:val="auto"/>
                <w:spacing w:val="0"/>
                <w:w w:val="100"/>
                <w:sz w:val="24"/>
                <w:szCs w:val="24"/>
                <w:highlight w:val="none"/>
                <w:vertAlign w:val="baseline"/>
              </w:rPr>
              <w:t>（2）评标顺序约定如下：评标时按“第1包～第4包”的顺序依次评标。</w:t>
            </w:r>
          </w:p>
          <w:p w14:paraId="0DC28CA1">
            <w:pPr>
              <w:pStyle w:val="18"/>
              <w:keepNext w:val="0"/>
              <w:keepLines w:val="0"/>
              <w:widowControl/>
              <w:suppressLineNumbers w:val="0"/>
              <w:spacing w:before="0" w:beforeAutospacing="0" w:after="0" w:afterAutospacing="0" w:line="360" w:lineRule="auto"/>
              <w:ind w:left="0" w:right="0"/>
              <w:jc w:val="left"/>
              <w:rPr>
                <w:color w:val="auto"/>
                <w:highlight w:val="none"/>
              </w:rPr>
            </w:pPr>
            <w:r>
              <w:rPr>
                <w:rFonts w:hint="eastAsia" w:ascii="宋体" w:hAnsi="宋体" w:eastAsia="宋体" w:cs="宋体"/>
                <w:b/>
                <w:bCs/>
                <w:i w:val="0"/>
                <w:iCs w:val="0"/>
                <w:color w:val="auto"/>
                <w:spacing w:val="0"/>
                <w:w w:val="100"/>
                <w:sz w:val="24"/>
                <w:szCs w:val="24"/>
                <w:highlight w:val="none"/>
                <w:vertAlign w:val="baseline"/>
              </w:rPr>
              <w:t>（3）第1包排名第一的中标人在通过其他包别评审</w:t>
            </w:r>
          </w:p>
          <w:p w14:paraId="446E6848">
            <w:pPr>
              <w:pStyle w:val="18"/>
              <w:keepNext w:val="0"/>
              <w:keepLines w:val="0"/>
              <w:widowControl/>
              <w:suppressLineNumbers w:val="0"/>
              <w:spacing w:before="0" w:beforeAutospacing="0" w:after="0" w:afterAutospacing="0" w:line="360" w:lineRule="auto"/>
              <w:ind w:left="0" w:right="0"/>
              <w:jc w:val="left"/>
              <w:rPr>
                <w:rFonts w:ascii="宋体" w:hAnsi="宋体" w:eastAsia="宋体"/>
                <w:b w:val="0"/>
                <w:color w:val="auto"/>
                <w:sz w:val="24"/>
                <w:highlight w:val="none"/>
                <w:u w:val="single"/>
              </w:rPr>
            </w:pPr>
            <w:r>
              <w:rPr>
                <w:rFonts w:hint="eastAsia" w:ascii="宋体" w:hAnsi="宋体" w:eastAsia="宋体" w:cs="宋体"/>
                <w:b/>
                <w:bCs/>
                <w:i w:val="0"/>
                <w:iCs w:val="0"/>
                <w:color w:val="auto"/>
                <w:spacing w:val="0"/>
                <w:w w:val="100"/>
                <w:sz w:val="24"/>
                <w:szCs w:val="24"/>
                <w:highlight w:val="none"/>
                <w:vertAlign w:val="baseline"/>
              </w:rPr>
              <w:t>的前提下，视为其他包别的有效投标人，但不参加其他包别的评审排名，以此类推。</w:t>
            </w:r>
          </w:p>
        </w:tc>
      </w:tr>
      <w:tr w14:paraId="55BB6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581" w:type="pct"/>
            <w:vAlign w:val="center"/>
          </w:tcPr>
          <w:p w14:paraId="49FD34A9">
            <w:pPr>
              <w:pStyle w:val="31"/>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0</w:t>
            </w:r>
            <w:r>
              <w:rPr>
                <w:rFonts w:ascii="宋体" w:hAnsi="宋体" w:eastAsia="宋体"/>
                <w:bCs/>
                <w:color w:val="auto"/>
                <w:kern w:val="2"/>
                <w:highlight w:val="none"/>
              </w:rPr>
              <w:t>.1</w:t>
            </w:r>
          </w:p>
        </w:tc>
        <w:tc>
          <w:tcPr>
            <w:tcW w:w="1174" w:type="pct"/>
            <w:vAlign w:val="center"/>
          </w:tcPr>
          <w:p w14:paraId="1ECDEE5E">
            <w:pPr>
              <w:pStyle w:val="30"/>
              <w:widowControl w:val="0"/>
              <w:spacing w:before="0" w:beforeAutospacing="0" w:after="0" w:afterAutospacing="0" w:line="360" w:lineRule="auto"/>
              <w:jc w:val="left"/>
              <w:rPr>
                <w:rFonts w:ascii="宋体" w:hAnsi="宋体" w:eastAsia="宋体"/>
                <w:b w:val="0"/>
                <w:color w:val="auto"/>
                <w:sz w:val="24"/>
                <w:highlight w:val="none"/>
              </w:rPr>
            </w:pPr>
            <w:r>
              <w:rPr>
                <w:rFonts w:hint="eastAsia" w:ascii="宋体" w:hAnsi="宋体" w:eastAsia="宋体"/>
                <w:b w:val="0"/>
                <w:color w:val="auto"/>
                <w:sz w:val="24"/>
                <w:highlight w:val="none"/>
              </w:rPr>
              <w:t>投标保证金</w:t>
            </w:r>
          </w:p>
        </w:tc>
        <w:tc>
          <w:tcPr>
            <w:tcW w:w="3244" w:type="pct"/>
            <w:vAlign w:val="center"/>
          </w:tcPr>
          <w:p w14:paraId="70620BDC">
            <w:pPr>
              <w:spacing w:line="360" w:lineRule="auto"/>
              <w:rPr>
                <w:color w:val="auto"/>
                <w:highlight w:val="none"/>
              </w:rPr>
            </w:pPr>
            <w:r>
              <w:rPr>
                <w:rFonts w:hint="eastAsia" w:ascii="宋体" w:hAnsi="宋体" w:eastAsia="宋体"/>
                <w:bCs/>
                <w:color w:val="auto"/>
                <w:kern w:val="0"/>
                <w:sz w:val="24"/>
                <w:szCs w:val="28"/>
                <w:highlight w:val="none"/>
              </w:rPr>
              <w:t>不收取</w:t>
            </w:r>
          </w:p>
        </w:tc>
      </w:tr>
      <w:tr w14:paraId="1F3DF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5F1A627">
            <w:pPr>
              <w:pStyle w:val="31"/>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.1</w:t>
            </w:r>
          </w:p>
        </w:tc>
        <w:tc>
          <w:tcPr>
            <w:tcW w:w="1174" w:type="pct"/>
            <w:vAlign w:val="center"/>
          </w:tcPr>
          <w:p w14:paraId="23F7015B">
            <w:pPr>
              <w:pStyle w:val="30"/>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投标有效期</w:t>
            </w:r>
          </w:p>
        </w:tc>
        <w:tc>
          <w:tcPr>
            <w:tcW w:w="3244" w:type="pct"/>
            <w:vAlign w:val="center"/>
          </w:tcPr>
          <w:p w14:paraId="11DA43FA">
            <w:pPr>
              <w:pStyle w:val="30"/>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u w:val="single"/>
                <w:lang w:val="en-US" w:eastAsia="zh-CN"/>
              </w:rPr>
              <w:t>90</w:t>
            </w:r>
            <w:r>
              <w:rPr>
                <w:rFonts w:hint="eastAsia" w:ascii="宋体" w:hAnsi="宋体" w:eastAsia="宋体"/>
                <w:b w:val="0"/>
                <w:color w:val="auto"/>
                <w:sz w:val="24"/>
                <w:highlight w:val="none"/>
              </w:rPr>
              <w:t>日历日</w:t>
            </w:r>
          </w:p>
        </w:tc>
      </w:tr>
      <w:tr w14:paraId="5883F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2782D911">
            <w:pPr>
              <w:pStyle w:val="31"/>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lang w:eastAsia="zh-CN"/>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3</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1</w:t>
            </w:r>
          </w:p>
        </w:tc>
        <w:tc>
          <w:tcPr>
            <w:tcW w:w="1174" w:type="pct"/>
            <w:vAlign w:val="center"/>
          </w:tcPr>
          <w:p w14:paraId="16CC9001">
            <w:pPr>
              <w:pStyle w:val="30"/>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投标文件解密时间</w:t>
            </w:r>
          </w:p>
        </w:tc>
        <w:tc>
          <w:tcPr>
            <w:tcW w:w="3244" w:type="pct"/>
            <w:vAlign w:val="center"/>
          </w:tcPr>
          <w:p w14:paraId="265027E1">
            <w:pPr>
              <w:pStyle w:val="30"/>
              <w:widowControl w:val="0"/>
              <w:spacing w:before="0" w:beforeAutospacing="0" w:after="0" w:afterAutospacing="0" w:line="360" w:lineRule="auto"/>
              <w:jc w:val="both"/>
              <w:rPr>
                <w:rFonts w:hint="default" w:ascii="宋体" w:hAnsi="宋体" w:eastAsia="宋体"/>
                <w:b w:val="0"/>
                <w:color w:val="auto"/>
                <w:sz w:val="24"/>
                <w:highlight w:val="none"/>
                <w:u w:val="single"/>
                <w:lang w:val="en-US" w:eastAsia="zh-CN"/>
              </w:rPr>
            </w:pPr>
            <w:r>
              <w:rPr>
                <w:rFonts w:hint="eastAsia" w:ascii="宋体" w:hAnsi="宋体" w:eastAsia="宋体"/>
                <w:b w:val="0"/>
                <w:color w:val="auto"/>
                <w:sz w:val="24"/>
                <w:highlight w:val="none"/>
                <w:u w:val="none"/>
              </w:rPr>
              <w:t>投标截止时间后</w:t>
            </w:r>
            <w:r>
              <w:rPr>
                <w:rFonts w:hint="eastAsia" w:ascii="宋体" w:hAnsi="宋体" w:eastAsia="宋体"/>
                <w:b w:val="0"/>
                <w:color w:val="auto"/>
                <w:sz w:val="24"/>
                <w:highlight w:val="none"/>
                <w:u w:val="single"/>
                <w:lang w:val="en-US" w:eastAsia="zh-CN"/>
              </w:rPr>
              <w:t>60</w:t>
            </w:r>
            <w:bookmarkStart w:id="130" w:name="_GoBack"/>
            <w:bookmarkEnd w:id="130"/>
            <w:r>
              <w:rPr>
                <w:rFonts w:hint="eastAsia" w:ascii="宋体" w:hAnsi="宋体" w:eastAsia="宋体"/>
                <w:b w:val="0"/>
                <w:color w:val="auto"/>
                <w:sz w:val="24"/>
                <w:highlight w:val="none"/>
                <w:u w:val="none"/>
              </w:rPr>
              <w:t>分钟内</w:t>
            </w:r>
          </w:p>
        </w:tc>
      </w:tr>
      <w:tr w14:paraId="3E1B2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25538AE1">
            <w:pPr>
              <w:pStyle w:val="31"/>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4</w:t>
            </w:r>
            <w:r>
              <w:rPr>
                <w:rFonts w:hint="eastAsia" w:ascii="宋体" w:hAnsi="宋体" w:eastAsia="宋体"/>
                <w:bCs/>
                <w:color w:val="auto"/>
                <w:kern w:val="2"/>
                <w:highlight w:val="none"/>
              </w:rPr>
              <w:t>.1</w:t>
            </w:r>
          </w:p>
        </w:tc>
        <w:tc>
          <w:tcPr>
            <w:tcW w:w="1174" w:type="pct"/>
            <w:vAlign w:val="center"/>
          </w:tcPr>
          <w:p w14:paraId="61537353">
            <w:pPr>
              <w:pStyle w:val="30"/>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资格审查</w:t>
            </w:r>
          </w:p>
        </w:tc>
        <w:tc>
          <w:tcPr>
            <w:tcW w:w="3244" w:type="pct"/>
            <w:vAlign w:val="center"/>
          </w:tcPr>
          <w:p w14:paraId="66877E9B">
            <w:pPr>
              <w:pStyle w:val="30"/>
              <w:widowControl w:val="0"/>
              <w:spacing w:before="0" w:beforeAutospacing="0" w:after="0" w:afterAutospacing="0" w:line="360" w:lineRule="auto"/>
              <w:jc w:val="both"/>
              <w:rPr>
                <w:rFonts w:ascii="宋体" w:hAnsi="宋体" w:eastAsia="宋体"/>
                <w:b w:val="0"/>
                <w:color w:val="auto"/>
                <w:sz w:val="24"/>
                <w:highlight w:val="none"/>
                <w:u w:val="single"/>
              </w:rPr>
            </w:pPr>
            <w:r>
              <w:rPr>
                <w:rFonts w:hint="eastAsia" w:ascii="宋体" w:hAnsi="宋体" w:eastAsia="宋体"/>
                <w:b w:val="0"/>
                <w:bCs w:val="0"/>
                <w:color w:val="auto"/>
                <w:sz w:val="24"/>
                <w:szCs w:val="24"/>
                <w:highlight w:val="none"/>
                <w:lang w:eastAsia="zh-CN"/>
              </w:rPr>
              <w:t>☑</w:t>
            </w:r>
            <w:r>
              <w:rPr>
                <w:rFonts w:hint="eastAsia" w:ascii="宋体" w:hAnsi="宋体" w:eastAsia="宋体"/>
                <w:b w:val="0"/>
                <w:bCs w:val="0"/>
                <w:color w:val="auto"/>
                <w:sz w:val="24"/>
                <w:highlight w:val="none"/>
              </w:rPr>
              <w:t>采购人出具委托函委托采购代理机构进行审查</w:t>
            </w:r>
          </w:p>
        </w:tc>
      </w:tr>
      <w:tr w14:paraId="47246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32BC2EC">
            <w:pPr>
              <w:pStyle w:val="31"/>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17</w:t>
            </w:r>
            <w:r>
              <w:rPr>
                <w:rFonts w:ascii="宋体" w:hAnsi="宋体" w:eastAsia="宋体"/>
                <w:bCs/>
                <w:color w:val="auto"/>
                <w:kern w:val="2"/>
                <w:highlight w:val="none"/>
              </w:rPr>
              <w:t>.2</w:t>
            </w:r>
          </w:p>
        </w:tc>
        <w:tc>
          <w:tcPr>
            <w:tcW w:w="1174" w:type="pct"/>
            <w:vAlign w:val="center"/>
          </w:tcPr>
          <w:p w14:paraId="63E773F5">
            <w:pPr>
              <w:pStyle w:val="30"/>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评标方法</w:t>
            </w:r>
          </w:p>
        </w:tc>
        <w:tc>
          <w:tcPr>
            <w:tcW w:w="3244" w:type="pct"/>
            <w:vAlign w:val="center"/>
          </w:tcPr>
          <w:p w14:paraId="5D3D740A">
            <w:pPr>
              <w:pStyle w:val="30"/>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bCs w:val="0"/>
                <w:color w:val="auto"/>
                <w:sz w:val="24"/>
                <w:szCs w:val="24"/>
                <w:highlight w:val="none"/>
                <w:u w:val="none"/>
                <w:lang w:eastAsia="zh-CN"/>
              </w:rPr>
              <w:t>☑</w:t>
            </w:r>
            <w:r>
              <w:rPr>
                <w:rFonts w:hint="eastAsia" w:ascii="宋体" w:hAnsi="宋体" w:eastAsia="宋体"/>
                <w:b w:val="0"/>
                <w:color w:val="auto"/>
                <w:sz w:val="24"/>
                <w:highlight w:val="none"/>
                <w:u w:val="none"/>
              </w:rPr>
              <w:t>综合评分法</w:t>
            </w:r>
          </w:p>
        </w:tc>
      </w:tr>
      <w:tr w14:paraId="59F36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1390E1BB">
            <w:pPr>
              <w:pStyle w:val="31"/>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17</w:t>
            </w:r>
            <w:r>
              <w:rPr>
                <w:rFonts w:ascii="宋体" w:hAnsi="宋体" w:eastAsia="宋体"/>
                <w:bCs/>
                <w:color w:val="auto"/>
                <w:kern w:val="2"/>
                <w:highlight w:val="none"/>
              </w:rPr>
              <w:t>.3</w:t>
            </w:r>
          </w:p>
        </w:tc>
        <w:tc>
          <w:tcPr>
            <w:tcW w:w="1174" w:type="pct"/>
            <w:vAlign w:val="center"/>
          </w:tcPr>
          <w:p w14:paraId="4D8FF9C7">
            <w:pPr>
              <w:pStyle w:val="30"/>
              <w:widowControl w:val="0"/>
              <w:spacing w:before="0" w:beforeAutospacing="0" w:after="0" w:afterAutospacing="0" w:line="360" w:lineRule="auto"/>
              <w:jc w:val="both"/>
              <w:rPr>
                <w:rFonts w:ascii="宋体" w:hAnsi="宋体" w:eastAsia="宋体"/>
                <w:b w:val="0"/>
                <w:i/>
                <w:color w:val="auto"/>
                <w:sz w:val="24"/>
                <w:highlight w:val="none"/>
              </w:rPr>
            </w:pPr>
            <w:r>
              <w:rPr>
                <w:rFonts w:hint="eastAsia" w:ascii="宋体" w:hAnsi="宋体" w:eastAsia="宋体"/>
                <w:b w:val="0"/>
                <w:color w:val="auto"/>
                <w:sz w:val="24"/>
                <w:highlight w:val="none"/>
              </w:rPr>
              <w:t>报价扣除</w:t>
            </w:r>
          </w:p>
        </w:tc>
        <w:tc>
          <w:tcPr>
            <w:tcW w:w="3244" w:type="pct"/>
            <w:vAlign w:val="center"/>
          </w:tcPr>
          <w:p w14:paraId="38F5464C">
            <w:pPr>
              <w:pStyle w:val="30"/>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（1）</w:t>
            </w:r>
            <w:r>
              <w:rPr>
                <w:rFonts w:ascii="宋体" w:hAnsi="宋体" w:eastAsia="宋体"/>
                <w:b w:val="0"/>
                <w:color w:val="auto"/>
                <w:sz w:val="24"/>
                <w:highlight w:val="none"/>
              </w:rPr>
              <w:t>小型和微型</w:t>
            </w:r>
            <w:r>
              <w:rPr>
                <w:rFonts w:hint="eastAsia" w:ascii="宋体" w:hAnsi="宋体" w:eastAsia="宋体"/>
                <w:b w:val="0"/>
                <w:color w:val="auto"/>
                <w:sz w:val="24"/>
                <w:highlight w:val="none"/>
              </w:rPr>
              <w:t>企业价格扣除：</w:t>
            </w:r>
            <w:r>
              <w:rPr>
                <w:rFonts w:hint="eastAsia" w:ascii="宋体" w:hAnsi="宋体" w:eastAsia="宋体"/>
                <w:b w:val="0"/>
                <w:color w:val="auto"/>
                <w:sz w:val="24"/>
                <w:highlight w:val="none"/>
                <w:u w:val="single"/>
                <w:lang w:val="en-US" w:eastAsia="zh-CN"/>
              </w:rPr>
              <w:t>10%</w:t>
            </w:r>
            <w:r>
              <w:rPr>
                <w:rFonts w:hint="eastAsia" w:ascii="宋体" w:hAnsi="宋体" w:eastAsia="宋体"/>
                <w:b w:val="0"/>
                <w:color w:val="auto"/>
                <w:sz w:val="24"/>
                <w:highlight w:val="none"/>
              </w:rPr>
              <w:t>。</w:t>
            </w:r>
          </w:p>
          <w:p w14:paraId="7FCF30DE">
            <w:pPr>
              <w:pStyle w:val="30"/>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（2）监狱企业价格扣除：</w:t>
            </w:r>
            <w:r>
              <w:rPr>
                <w:rFonts w:hint="eastAsia" w:ascii="宋体" w:hAnsi="宋体" w:eastAsia="宋体"/>
                <w:b w:val="0"/>
                <w:color w:val="auto"/>
                <w:sz w:val="24"/>
                <w:highlight w:val="none"/>
                <w:u w:val="none"/>
              </w:rPr>
              <w:t>同</w:t>
            </w:r>
            <w:r>
              <w:rPr>
                <w:rFonts w:ascii="宋体" w:hAnsi="宋体" w:eastAsia="宋体"/>
                <w:b w:val="0"/>
                <w:color w:val="auto"/>
                <w:sz w:val="24"/>
                <w:highlight w:val="none"/>
                <w:u w:val="none"/>
              </w:rPr>
              <w:t>小型和微型企业</w:t>
            </w:r>
            <w:r>
              <w:rPr>
                <w:rFonts w:hint="eastAsia" w:ascii="宋体" w:hAnsi="宋体" w:eastAsia="宋体"/>
                <w:b w:val="0"/>
                <w:color w:val="auto"/>
                <w:sz w:val="24"/>
                <w:highlight w:val="none"/>
              </w:rPr>
              <w:t>。</w:t>
            </w:r>
          </w:p>
          <w:p w14:paraId="38C09519">
            <w:pPr>
              <w:pStyle w:val="30"/>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（3）残疾人福利性单位价格扣除：</w:t>
            </w:r>
            <w:r>
              <w:rPr>
                <w:rFonts w:hint="eastAsia" w:ascii="宋体" w:hAnsi="宋体" w:eastAsia="宋体"/>
                <w:b w:val="0"/>
                <w:color w:val="auto"/>
                <w:sz w:val="24"/>
                <w:highlight w:val="none"/>
                <w:u w:val="none"/>
              </w:rPr>
              <w:t>同</w:t>
            </w:r>
            <w:r>
              <w:rPr>
                <w:rFonts w:ascii="宋体" w:hAnsi="宋体" w:eastAsia="宋体"/>
                <w:b w:val="0"/>
                <w:color w:val="auto"/>
                <w:sz w:val="24"/>
                <w:highlight w:val="none"/>
                <w:u w:val="none"/>
              </w:rPr>
              <w:t>小型和微型企业</w:t>
            </w:r>
            <w:r>
              <w:rPr>
                <w:rFonts w:hint="eastAsia" w:ascii="宋体" w:hAnsi="宋体" w:eastAsia="宋体"/>
                <w:b w:val="0"/>
                <w:color w:val="auto"/>
                <w:sz w:val="24"/>
                <w:highlight w:val="none"/>
              </w:rPr>
              <w:t>。</w:t>
            </w:r>
          </w:p>
          <w:p w14:paraId="6ACF3DC8">
            <w:pPr>
              <w:pStyle w:val="30"/>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（4）符合条件的联合体价格扣除：</w:t>
            </w:r>
            <w:r>
              <w:rPr>
                <w:rFonts w:hint="eastAsia" w:ascii="宋体" w:hAnsi="宋体" w:eastAsia="宋体"/>
                <w:b w:val="0"/>
                <w:color w:val="auto"/>
                <w:sz w:val="24"/>
                <w:highlight w:val="none"/>
                <w:u w:val="single"/>
                <w:lang w:val="en-US" w:eastAsia="zh-CN"/>
              </w:rPr>
              <w:t>不接受联合体投标</w:t>
            </w:r>
            <w:r>
              <w:rPr>
                <w:rFonts w:hint="eastAsia" w:ascii="宋体" w:hAnsi="宋体" w:eastAsia="宋体"/>
                <w:b w:val="0"/>
                <w:color w:val="auto"/>
                <w:sz w:val="24"/>
                <w:highlight w:val="none"/>
              </w:rPr>
              <w:t>。</w:t>
            </w:r>
          </w:p>
          <w:p w14:paraId="0280157A">
            <w:pPr>
              <w:pStyle w:val="30"/>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（5）符合条件的向小微企业分包的大中型企业价格扣除：</w:t>
            </w:r>
            <w:r>
              <w:rPr>
                <w:rFonts w:hint="eastAsia" w:ascii="宋体" w:hAnsi="宋体" w:eastAsia="宋体"/>
                <w:b w:val="0"/>
                <w:color w:val="auto"/>
                <w:sz w:val="24"/>
                <w:highlight w:val="none"/>
                <w:u w:val="single"/>
                <w:lang w:val="en-US" w:eastAsia="zh-CN"/>
              </w:rPr>
              <w:t>不允许分包</w:t>
            </w:r>
            <w:r>
              <w:rPr>
                <w:rFonts w:hint="eastAsia" w:ascii="宋体" w:hAnsi="宋体" w:eastAsia="宋体"/>
                <w:b w:val="0"/>
                <w:color w:val="auto"/>
                <w:sz w:val="24"/>
                <w:highlight w:val="none"/>
              </w:rPr>
              <w:t>。</w:t>
            </w:r>
          </w:p>
        </w:tc>
      </w:tr>
      <w:tr w14:paraId="1820E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2A475A8C">
            <w:pPr>
              <w:pStyle w:val="31"/>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w:t>
            </w:r>
            <w:r>
              <w:rPr>
                <w:rFonts w:hint="eastAsia" w:ascii="宋体" w:hAnsi="宋体" w:eastAsia="宋体"/>
                <w:bCs/>
                <w:color w:val="auto"/>
                <w:kern w:val="2"/>
                <w:highlight w:val="none"/>
              </w:rPr>
              <w:t>1</w:t>
            </w:r>
          </w:p>
        </w:tc>
        <w:tc>
          <w:tcPr>
            <w:tcW w:w="1174" w:type="pct"/>
            <w:vAlign w:val="center"/>
          </w:tcPr>
          <w:p w14:paraId="7F96405B">
            <w:pPr>
              <w:pStyle w:val="30"/>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评标委员会推荐</w:t>
            </w:r>
            <w:r>
              <w:rPr>
                <w:rFonts w:ascii="宋体" w:hAnsi="宋体" w:eastAsia="宋体"/>
                <w:b w:val="0"/>
                <w:color w:val="auto"/>
                <w:sz w:val="24"/>
                <w:highlight w:val="none"/>
              </w:rPr>
              <w:t>中标候选</w:t>
            </w:r>
            <w:r>
              <w:rPr>
                <w:rFonts w:hint="eastAsia" w:ascii="宋体" w:hAnsi="宋体" w:eastAsia="宋体"/>
                <w:b w:val="0"/>
                <w:color w:val="auto"/>
                <w:sz w:val="24"/>
                <w:highlight w:val="none"/>
              </w:rPr>
              <w:t>人的</w:t>
            </w:r>
            <w:r>
              <w:rPr>
                <w:rFonts w:ascii="宋体" w:hAnsi="宋体" w:eastAsia="宋体"/>
                <w:b w:val="0"/>
                <w:color w:val="auto"/>
                <w:sz w:val="24"/>
                <w:highlight w:val="none"/>
              </w:rPr>
              <w:t>数量</w:t>
            </w:r>
          </w:p>
        </w:tc>
        <w:tc>
          <w:tcPr>
            <w:tcW w:w="3244" w:type="pct"/>
            <w:vAlign w:val="center"/>
          </w:tcPr>
          <w:p w14:paraId="7999A0B9">
            <w:pPr>
              <w:pStyle w:val="30"/>
              <w:widowControl w:val="0"/>
              <w:spacing w:before="0" w:beforeAutospacing="0" w:after="0" w:afterAutospacing="0" w:line="360" w:lineRule="auto"/>
              <w:jc w:val="both"/>
              <w:rPr>
                <w:rFonts w:hint="default" w:ascii="宋体" w:hAnsi="宋体" w:eastAsia="宋体"/>
                <w:b w:val="0"/>
                <w:color w:val="auto"/>
                <w:sz w:val="24"/>
                <w:highlight w:val="none"/>
                <w:u w:val="single"/>
                <w:lang w:val="en-US"/>
              </w:rPr>
            </w:pPr>
            <w:r>
              <w:rPr>
                <w:rFonts w:hint="eastAsia" w:ascii="宋体" w:hAnsi="宋体" w:eastAsia="宋体"/>
                <w:b w:val="0"/>
                <w:color w:val="auto"/>
                <w:sz w:val="24"/>
                <w:highlight w:val="none"/>
                <w:u w:val="single"/>
                <w:lang w:val="en-US" w:eastAsia="zh-CN"/>
              </w:rPr>
              <w:t>每标包3家</w:t>
            </w:r>
          </w:p>
        </w:tc>
      </w:tr>
      <w:tr w14:paraId="7360C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29A10801">
            <w:pPr>
              <w:pStyle w:val="31"/>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w:t>
            </w:r>
            <w:r>
              <w:rPr>
                <w:rFonts w:hint="eastAsia" w:ascii="宋体" w:hAnsi="宋体" w:eastAsia="宋体"/>
                <w:bCs/>
                <w:color w:val="auto"/>
                <w:kern w:val="2"/>
                <w:highlight w:val="none"/>
              </w:rPr>
              <w:t>2</w:t>
            </w:r>
          </w:p>
        </w:tc>
        <w:tc>
          <w:tcPr>
            <w:tcW w:w="1174" w:type="pct"/>
            <w:vAlign w:val="center"/>
          </w:tcPr>
          <w:p w14:paraId="7BFF4ED6">
            <w:pPr>
              <w:pStyle w:val="30"/>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确定中标人</w:t>
            </w:r>
          </w:p>
        </w:tc>
        <w:tc>
          <w:tcPr>
            <w:tcW w:w="3244" w:type="pct"/>
            <w:vAlign w:val="center"/>
          </w:tcPr>
          <w:p w14:paraId="7DA65F7F">
            <w:pPr>
              <w:pStyle w:val="30"/>
              <w:widowControl w:val="0"/>
              <w:spacing w:before="0" w:beforeAutospacing="0" w:after="0" w:afterAutospacing="0" w:line="360" w:lineRule="auto"/>
              <w:jc w:val="both"/>
              <w:rPr>
                <w:rFonts w:ascii="宋体" w:hAnsi="宋体" w:eastAsia="宋体"/>
                <w:b w:val="0"/>
                <w:color w:val="auto"/>
                <w:sz w:val="24"/>
                <w:highlight w:val="none"/>
              </w:rPr>
            </w:pPr>
            <w:r>
              <w:rPr>
                <w:rFonts w:hint="eastAsia" w:asciiTheme="minorEastAsia" w:hAnsiTheme="minorEastAsia" w:eastAsiaTheme="minorEastAsia"/>
                <w:b w:val="0"/>
                <w:bCs w:val="0"/>
                <w:color w:val="auto"/>
                <w:kern w:val="2"/>
                <w:sz w:val="24"/>
                <w:szCs w:val="24"/>
                <w:highlight w:val="none"/>
                <w:lang w:eastAsia="zh-CN"/>
              </w:rPr>
              <w:t>☑</w:t>
            </w:r>
            <w:r>
              <w:rPr>
                <w:rFonts w:hint="eastAsia" w:asciiTheme="minorEastAsia" w:hAnsiTheme="minorEastAsia" w:eastAsiaTheme="minorEastAsia"/>
                <w:b w:val="0"/>
                <w:bCs w:val="0"/>
                <w:color w:val="auto"/>
                <w:kern w:val="2"/>
                <w:sz w:val="24"/>
                <w:szCs w:val="24"/>
                <w:highlight w:val="none"/>
              </w:rPr>
              <w:t>采购人确定</w:t>
            </w:r>
          </w:p>
        </w:tc>
      </w:tr>
      <w:tr w14:paraId="54D4A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2A40942C">
            <w:pPr>
              <w:pStyle w:val="31"/>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ascii="宋体" w:hAnsi="宋体" w:eastAsia="宋体"/>
                <w:bCs/>
                <w:color w:val="auto"/>
                <w:kern w:val="2"/>
                <w:highlight w:val="none"/>
              </w:rPr>
              <w:t>2</w:t>
            </w:r>
            <w:r>
              <w:rPr>
                <w:rFonts w:hint="eastAsia" w:ascii="宋体" w:hAnsi="宋体" w:eastAsia="宋体"/>
                <w:bCs/>
                <w:color w:val="auto"/>
                <w:kern w:val="2"/>
                <w:highlight w:val="none"/>
                <w:lang w:val="en-US" w:eastAsia="zh-CN"/>
              </w:rPr>
              <w:t>3</w:t>
            </w:r>
            <w:r>
              <w:rPr>
                <w:rFonts w:ascii="宋体" w:hAnsi="宋体" w:eastAsia="宋体"/>
                <w:bCs/>
                <w:color w:val="auto"/>
                <w:kern w:val="2"/>
                <w:highlight w:val="none"/>
              </w:rPr>
              <w:t>.3</w:t>
            </w:r>
          </w:p>
        </w:tc>
        <w:tc>
          <w:tcPr>
            <w:tcW w:w="1174" w:type="pct"/>
            <w:vAlign w:val="center"/>
          </w:tcPr>
          <w:p w14:paraId="5E79783C">
            <w:pPr>
              <w:pStyle w:val="30"/>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随中标结果公告同时</w:t>
            </w:r>
            <w:r>
              <w:rPr>
                <w:rFonts w:hint="eastAsia" w:ascii="宋体" w:hAnsi="宋体" w:eastAsia="宋体"/>
                <w:b w:val="0"/>
                <w:color w:val="auto"/>
                <w:sz w:val="24"/>
                <w:highlight w:val="none"/>
                <w:lang w:val="en-US" w:eastAsia="zh-CN"/>
              </w:rPr>
              <w:t>公告</w:t>
            </w:r>
            <w:r>
              <w:rPr>
                <w:rFonts w:hint="eastAsia" w:ascii="宋体" w:hAnsi="宋体" w:eastAsia="宋体"/>
                <w:b w:val="0"/>
                <w:color w:val="auto"/>
                <w:sz w:val="24"/>
                <w:highlight w:val="none"/>
              </w:rPr>
              <w:t>的内容</w:t>
            </w:r>
          </w:p>
        </w:tc>
        <w:tc>
          <w:tcPr>
            <w:tcW w:w="3244" w:type="pct"/>
            <w:vAlign w:val="center"/>
          </w:tcPr>
          <w:p w14:paraId="7CAC881B">
            <w:pPr>
              <w:pStyle w:val="30"/>
              <w:widowControl w:val="0"/>
              <w:spacing w:before="0" w:beforeAutospacing="0" w:after="0" w:afterAutospacing="0" w:line="360" w:lineRule="auto"/>
              <w:jc w:val="both"/>
              <w:rPr>
                <w:rFonts w:ascii="宋体" w:hAnsi="宋体" w:eastAsia="宋体"/>
                <w:b w:val="0"/>
                <w:color w:val="auto"/>
                <w:sz w:val="24"/>
                <w:highlight w:val="none"/>
                <w:u w:val="none"/>
              </w:rPr>
            </w:pPr>
            <w:r>
              <w:rPr>
                <w:rFonts w:hint="eastAsia" w:ascii="宋体" w:hAnsi="宋体" w:eastAsia="宋体"/>
                <w:b w:val="0"/>
                <w:color w:val="auto"/>
                <w:sz w:val="24"/>
                <w:highlight w:val="none"/>
                <w:u w:val="none"/>
              </w:rPr>
              <w:t>（</w:t>
            </w:r>
            <w:r>
              <w:rPr>
                <w:rFonts w:hint="eastAsia" w:ascii="宋体" w:hAnsi="宋体" w:eastAsia="宋体"/>
                <w:b w:val="0"/>
                <w:color w:val="auto"/>
                <w:sz w:val="24"/>
                <w:highlight w:val="none"/>
                <w:u w:val="none"/>
                <w:lang w:val="en-US" w:eastAsia="zh-CN"/>
              </w:rPr>
              <w:t>1</w:t>
            </w:r>
            <w:r>
              <w:rPr>
                <w:rFonts w:hint="eastAsia" w:ascii="宋体" w:hAnsi="宋体" w:eastAsia="宋体"/>
                <w:b w:val="0"/>
                <w:color w:val="auto"/>
                <w:sz w:val="24"/>
                <w:highlight w:val="none"/>
                <w:u w:val="none"/>
              </w:rPr>
              <w:t>）中小企业声明函；</w:t>
            </w:r>
          </w:p>
          <w:p w14:paraId="31325376">
            <w:pPr>
              <w:pStyle w:val="30"/>
              <w:widowControl w:val="0"/>
              <w:spacing w:before="0" w:beforeAutospacing="0" w:after="0" w:afterAutospacing="0" w:line="360" w:lineRule="auto"/>
              <w:jc w:val="both"/>
              <w:rPr>
                <w:rFonts w:ascii="宋体" w:hAnsi="宋体" w:eastAsia="宋体"/>
                <w:b w:val="0"/>
                <w:i/>
                <w:color w:val="auto"/>
                <w:sz w:val="24"/>
                <w:highlight w:val="none"/>
                <w:u w:val="none"/>
              </w:rPr>
            </w:pPr>
            <w:r>
              <w:rPr>
                <w:rFonts w:hint="eastAsia" w:ascii="宋体" w:hAnsi="宋体" w:eastAsia="宋体"/>
                <w:b w:val="0"/>
                <w:color w:val="auto"/>
                <w:sz w:val="24"/>
                <w:highlight w:val="none"/>
                <w:u w:val="none"/>
              </w:rPr>
              <w:t>（</w:t>
            </w:r>
            <w:r>
              <w:rPr>
                <w:rFonts w:hint="eastAsia" w:ascii="宋体" w:hAnsi="宋体" w:eastAsia="宋体"/>
                <w:b w:val="0"/>
                <w:color w:val="auto"/>
                <w:sz w:val="24"/>
                <w:highlight w:val="none"/>
                <w:u w:val="none"/>
                <w:lang w:val="en-US" w:eastAsia="zh-CN"/>
              </w:rPr>
              <w:t>2）</w:t>
            </w:r>
            <w:r>
              <w:rPr>
                <w:rFonts w:hint="eastAsia" w:ascii="宋体" w:hAnsi="宋体" w:eastAsia="宋体"/>
                <w:b w:val="0"/>
                <w:color w:val="auto"/>
                <w:sz w:val="24"/>
                <w:highlight w:val="none"/>
                <w:u w:val="none"/>
              </w:rPr>
              <w:t>残疾人福利性单位声明函；</w:t>
            </w:r>
            <w:r>
              <w:rPr>
                <w:rFonts w:hint="eastAsia" w:ascii="宋体" w:hAnsi="宋体" w:eastAsia="宋体"/>
                <w:b w:val="0"/>
                <w:i/>
                <w:iCs/>
                <w:color w:val="auto"/>
                <w:sz w:val="24"/>
                <w:highlight w:val="none"/>
                <w:u w:val="none"/>
              </w:rPr>
              <w:t>（如有）</w:t>
            </w:r>
          </w:p>
          <w:p w14:paraId="6B08FE59">
            <w:pPr>
              <w:pStyle w:val="30"/>
              <w:widowControl w:val="0"/>
              <w:spacing w:before="0" w:beforeAutospacing="0" w:after="0" w:afterAutospacing="0" w:line="360" w:lineRule="auto"/>
              <w:jc w:val="both"/>
              <w:rPr>
                <w:rFonts w:ascii="宋体" w:hAnsi="宋体" w:eastAsia="宋体"/>
                <w:b w:val="0"/>
                <w:bCs w:val="0"/>
                <w:color w:val="auto"/>
                <w:sz w:val="24"/>
                <w:szCs w:val="24"/>
                <w:highlight w:val="none"/>
              </w:rPr>
            </w:pPr>
            <w:r>
              <w:rPr>
                <w:rFonts w:hint="eastAsia" w:ascii="宋体" w:hAnsi="宋体" w:eastAsia="宋体"/>
                <w:b w:val="0"/>
                <w:color w:val="auto"/>
                <w:sz w:val="24"/>
                <w:highlight w:val="none"/>
                <w:u w:val="none"/>
              </w:rPr>
              <w:t>（</w:t>
            </w:r>
            <w:r>
              <w:rPr>
                <w:rFonts w:hint="eastAsia" w:ascii="宋体" w:hAnsi="宋体" w:eastAsia="宋体"/>
                <w:b w:val="0"/>
                <w:color w:val="auto"/>
                <w:sz w:val="24"/>
                <w:highlight w:val="none"/>
                <w:u w:val="none"/>
                <w:lang w:val="en-US" w:eastAsia="zh-CN"/>
              </w:rPr>
              <w:t>3</w:t>
            </w:r>
            <w:r>
              <w:rPr>
                <w:rFonts w:hint="eastAsia" w:ascii="宋体" w:hAnsi="宋体" w:eastAsia="宋体"/>
                <w:b w:val="0"/>
                <w:color w:val="auto"/>
                <w:sz w:val="24"/>
                <w:highlight w:val="none"/>
                <w:u w:val="none"/>
              </w:rPr>
              <w:t>）中标</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成交</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供应商的评审总得分</w:t>
            </w:r>
            <w:r>
              <w:rPr>
                <w:rFonts w:hint="eastAsia" w:ascii="宋体" w:hAnsi="宋体" w:eastAsia="宋体"/>
                <w:b w:val="0"/>
                <w:i/>
                <w:iCs/>
                <w:color w:val="auto"/>
                <w:sz w:val="24"/>
                <w:highlight w:val="none"/>
                <w:u w:val="none"/>
                <w:lang w:eastAsia="zh-CN"/>
              </w:rPr>
              <w:t>（</w:t>
            </w:r>
            <w:r>
              <w:rPr>
                <w:rFonts w:hint="eastAsia" w:ascii="宋体" w:hAnsi="宋体" w:eastAsia="宋体"/>
                <w:b w:val="0"/>
                <w:i/>
                <w:iCs/>
                <w:color w:val="auto"/>
                <w:sz w:val="24"/>
                <w:highlight w:val="none"/>
                <w:u w:val="none"/>
                <w:lang w:val="en-US" w:eastAsia="zh-CN"/>
              </w:rPr>
              <w:t>适用综合评分法</w:t>
            </w:r>
            <w:r>
              <w:rPr>
                <w:rFonts w:hint="eastAsia" w:ascii="宋体" w:hAnsi="宋体" w:eastAsia="宋体"/>
                <w:b w:val="0"/>
                <w:i/>
                <w:iCs/>
                <w:color w:val="auto"/>
                <w:sz w:val="24"/>
                <w:highlight w:val="none"/>
                <w:u w:val="none"/>
                <w:lang w:eastAsia="zh-CN"/>
              </w:rPr>
              <w:t>）</w:t>
            </w:r>
          </w:p>
        </w:tc>
      </w:tr>
      <w:tr w14:paraId="78913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8F66FB9">
            <w:pPr>
              <w:pStyle w:val="31"/>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4</w:t>
            </w:r>
            <w:r>
              <w:rPr>
                <w:rFonts w:ascii="宋体" w:hAnsi="宋体" w:eastAsia="宋体"/>
                <w:bCs/>
                <w:color w:val="auto"/>
                <w:kern w:val="2"/>
                <w:highlight w:val="none"/>
              </w:rPr>
              <w:t>.1</w:t>
            </w:r>
          </w:p>
        </w:tc>
        <w:tc>
          <w:tcPr>
            <w:tcW w:w="1174" w:type="pct"/>
            <w:vAlign w:val="center"/>
          </w:tcPr>
          <w:p w14:paraId="0F158D72">
            <w:pPr>
              <w:pStyle w:val="30"/>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中标通知书发出的形式</w:t>
            </w:r>
          </w:p>
        </w:tc>
        <w:tc>
          <w:tcPr>
            <w:tcW w:w="3244" w:type="pct"/>
            <w:vAlign w:val="center"/>
          </w:tcPr>
          <w:p w14:paraId="647411D4">
            <w:pPr>
              <w:pStyle w:val="30"/>
              <w:widowControl w:val="0"/>
              <w:spacing w:before="0" w:beforeAutospacing="0" w:after="0" w:afterAutospacing="0" w:line="360" w:lineRule="auto"/>
              <w:jc w:val="both"/>
              <w:rPr>
                <w:rFonts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lang w:eastAsia="zh-CN"/>
              </w:rPr>
              <w:t>☑</w:t>
            </w:r>
            <w:r>
              <w:rPr>
                <w:rFonts w:hint="eastAsia" w:ascii="宋体" w:hAnsi="宋体" w:eastAsia="宋体"/>
                <w:b w:val="0"/>
                <w:bCs w:val="0"/>
                <w:color w:val="auto"/>
                <w:sz w:val="24"/>
                <w:szCs w:val="24"/>
                <w:highlight w:val="none"/>
              </w:rPr>
              <w:t xml:space="preserve">书面 </w:t>
            </w:r>
            <w:r>
              <w:rPr>
                <w:rFonts w:ascii="宋体" w:hAnsi="宋体" w:eastAsia="宋体"/>
                <w:b w:val="0"/>
                <w:bCs w:val="0"/>
                <w:color w:val="auto"/>
                <w:sz w:val="24"/>
                <w:szCs w:val="24"/>
                <w:highlight w:val="none"/>
              </w:rPr>
              <w:t xml:space="preserve">    </w:t>
            </w:r>
            <w:r>
              <w:rPr>
                <w:rFonts w:hint="eastAsia" w:ascii="宋体" w:hAnsi="宋体" w:eastAsia="宋体"/>
                <w:b w:val="0"/>
                <w:bCs w:val="0"/>
                <w:color w:val="auto"/>
                <w:sz w:val="24"/>
                <w:szCs w:val="24"/>
                <w:highlight w:val="none"/>
              </w:rPr>
              <w:sym w:font="Wingdings" w:char="00FE"/>
            </w:r>
            <w:r>
              <w:rPr>
                <w:rFonts w:hint="eastAsia" w:ascii="宋体" w:hAnsi="宋体" w:eastAsia="宋体"/>
                <w:b w:val="0"/>
                <w:bCs w:val="0"/>
                <w:color w:val="auto"/>
                <w:sz w:val="24"/>
                <w:szCs w:val="24"/>
                <w:highlight w:val="none"/>
              </w:rPr>
              <w:t>数据电文</w:t>
            </w:r>
          </w:p>
        </w:tc>
      </w:tr>
      <w:tr w14:paraId="5D5D8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B81B83A">
            <w:pPr>
              <w:pStyle w:val="31"/>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25</w:t>
            </w:r>
            <w:r>
              <w:rPr>
                <w:rFonts w:ascii="宋体" w:hAnsi="宋体" w:eastAsia="宋体"/>
                <w:bCs/>
                <w:color w:val="auto"/>
                <w:kern w:val="2"/>
                <w:highlight w:val="none"/>
              </w:rPr>
              <w:t>.1</w:t>
            </w:r>
          </w:p>
        </w:tc>
        <w:tc>
          <w:tcPr>
            <w:tcW w:w="1174" w:type="pct"/>
            <w:vAlign w:val="center"/>
          </w:tcPr>
          <w:p w14:paraId="349BF217">
            <w:pPr>
              <w:pStyle w:val="30"/>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告知招标结果的形式</w:t>
            </w:r>
          </w:p>
        </w:tc>
        <w:tc>
          <w:tcPr>
            <w:tcW w:w="3244" w:type="pct"/>
            <w:vAlign w:val="center"/>
          </w:tcPr>
          <w:p w14:paraId="25FCBD48">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b w:val="0"/>
                <w:bCs w:val="0"/>
                <w:color w:val="auto"/>
                <w:kern w:val="0"/>
                <w:sz w:val="24"/>
                <w:szCs w:val="24"/>
                <w:highlight w:val="none"/>
              </w:rPr>
              <w:sym w:font="Wingdings" w:char="00FE"/>
            </w:r>
            <w:r>
              <w:rPr>
                <w:rFonts w:hint="eastAsia" w:asciiTheme="minorEastAsia" w:hAnsiTheme="minorEastAsia" w:eastAsiaTheme="minorEastAsia"/>
                <w:color w:val="auto"/>
                <w:kern w:val="0"/>
                <w:sz w:val="24"/>
                <w:szCs w:val="24"/>
                <w:highlight w:val="none"/>
              </w:rPr>
              <w:t>投标人自行登录电子</w:t>
            </w:r>
            <w:r>
              <w:rPr>
                <w:rFonts w:hint="eastAsia" w:ascii="宋体" w:hAnsi="宋体" w:eastAsia="宋体" w:cs="宋体"/>
                <w:b w:val="0"/>
                <w:bCs w:val="0"/>
                <w:color w:val="auto"/>
                <w:sz w:val="24"/>
                <w:szCs w:val="24"/>
                <w:highlight w:val="none"/>
                <w:lang w:val="en-US" w:eastAsia="zh-CN"/>
              </w:rPr>
              <w:t>交易</w:t>
            </w:r>
            <w:r>
              <w:rPr>
                <w:rFonts w:hint="eastAsia" w:asciiTheme="minorEastAsia" w:hAnsiTheme="minorEastAsia" w:eastAsiaTheme="minorEastAsia"/>
                <w:color w:val="auto"/>
                <w:kern w:val="0"/>
                <w:sz w:val="24"/>
                <w:szCs w:val="24"/>
                <w:highlight w:val="none"/>
              </w:rPr>
              <w:t>系统查看</w:t>
            </w:r>
          </w:p>
          <w:p w14:paraId="74829FA5">
            <w:pPr>
              <w:pStyle w:val="3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default" w:asciiTheme="minorEastAsia" w:hAnsiTheme="minorEastAsia" w:eastAsiaTheme="minorEastAsia"/>
                <w:b w:val="0"/>
                <w:bCs w:val="0"/>
                <w:color w:val="auto"/>
                <w:kern w:val="2"/>
                <w:sz w:val="24"/>
                <w:szCs w:val="24"/>
                <w:highlight w:val="none"/>
                <w:lang w:val="en-US" w:eastAsia="zh-CN"/>
              </w:rPr>
            </w:pPr>
            <w:r>
              <w:rPr>
                <w:rFonts w:hint="eastAsia" w:asciiTheme="minorEastAsia" w:hAnsiTheme="minorEastAsia" w:eastAsiaTheme="minorEastAsia"/>
                <w:b w:val="0"/>
                <w:bCs w:val="0"/>
                <w:color w:val="auto"/>
                <w:kern w:val="2"/>
                <w:sz w:val="24"/>
                <w:szCs w:val="24"/>
                <w:highlight w:val="none"/>
              </w:rPr>
              <w:t>□评标现场告知</w:t>
            </w:r>
          </w:p>
        </w:tc>
      </w:tr>
      <w:tr w14:paraId="1CBC4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581" w:type="pct"/>
            <w:vAlign w:val="center"/>
          </w:tcPr>
          <w:p w14:paraId="49A10C46">
            <w:pPr>
              <w:pStyle w:val="31"/>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26</w:t>
            </w:r>
            <w:r>
              <w:rPr>
                <w:rFonts w:ascii="宋体" w:hAnsi="宋体" w:eastAsia="宋体"/>
                <w:bCs/>
                <w:color w:val="auto"/>
                <w:kern w:val="2"/>
                <w:highlight w:val="none"/>
              </w:rPr>
              <w:t>.1</w:t>
            </w:r>
          </w:p>
        </w:tc>
        <w:tc>
          <w:tcPr>
            <w:tcW w:w="1174" w:type="pct"/>
            <w:vAlign w:val="center"/>
          </w:tcPr>
          <w:p w14:paraId="11D12ED1">
            <w:pPr>
              <w:pStyle w:val="30"/>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履约保证金</w:t>
            </w:r>
          </w:p>
        </w:tc>
        <w:tc>
          <w:tcPr>
            <w:tcW w:w="3244" w:type="pct"/>
          </w:tcPr>
          <w:p w14:paraId="0683A9E8">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（1）金额：</w:t>
            </w:r>
          </w:p>
          <w:p w14:paraId="72217495">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rPr>
              <w:t>免收</w:t>
            </w:r>
          </w:p>
          <w:p w14:paraId="2F5856B5">
            <w:pPr>
              <w:spacing w:line="360" w:lineRule="auto"/>
              <w:rPr>
                <w:rFonts w:ascii="宋体" w:hAnsi="宋体" w:eastAsia="宋体"/>
                <w:bCs/>
                <w:color w:val="auto"/>
                <w:kern w:val="0"/>
                <w:sz w:val="24"/>
                <w:szCs w:val="28"/>
                <w:highlight w:val="none"/>
              </w:rPr>
            </w:pPr>
            <w:r>
              <w:rPr>
                <w:rFonts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合同价的</w:t>
            </w:r>
            <w:r>
              <w:rPr>
                <w:rFonts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u w:val="single"/>
                <w:lang w:val="en-US" w:eastAsia="zh-CN"/>
              </w:rPr>
              <w:t>/</w:t>
            </w:r>
            <w:r>
              <w:rPr>
                <w:rFonts w:ascii="宋体" w:hAnsi="宋体" w:eastAsia="宋体"/>
                <w:bCs/>
                <w:color w:val="auto"/>
                <w:kern w:val="0"/>
                <w:sz w:val="24"/>
                <w:szCs w:val="28"/>
                <w:highlight w:val="none"/>
                <w:u w:val="single"/>
              </w:rPr>
              <w:t xml:space="preserve"> </w:t>
            </w:r>
            <w:r>
              <w:rPr>
                <w:rFonts w:ascii="宋体" w:hAnsi="宋体" w:eastAsia="宋体"/>
                <w:bCs/>
                <w:color w:val="auto"/>
                <w:kern w:val="0"/>
                <w:sz w:val="24"/>
                <w:szCs w:val="28"/>
                <w:highlight w:val="none"/>
              </w:rPr>
              <w:t>%</w:t>
            </w:r>
          </w:p>
          <w:p w14:paraId="76DBE564">
            <w:pPr>
              <w:spacing w:line="360" w:lineRule="auto"/>
              <w:rPr>
                <w:rFonts w:ascii="宋体" w:hAnsi="宋体" w:eastAsia="宋体"/>
                <w:bCs/>
                <w:color w:val="auto"/>
                <w:kern w:val="0"/>
                <w:sz w:val="24"/>
                <w:szCs w:val="28"/>
                <w:highlight w:val="none"/>
              </w:rPr>
            </w:pPr>
            <w:r>
              <w:rPr>
                <w:rFonts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定额收取：人民币</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u w:val="single"/>
                <w:lang w:val="en-US" w:eastAsia="zh-CN"/>
              </w:rPr>
              <w:t>/</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rPr>
              <w:t>元</w:t>
            </w:r>
          </w:p>
          <w:p w14:paraId="1EC9B1AD">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（2）支付方式：</w:t>
            </w:r>
          </w:p>
          <w:p w14:paraId="26465B62">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转账/电汇</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 xml:space="preserve">支票 </w:t>
            </w: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汇票</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 xml:space="preserve">本票 </w:t>
            </w: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保</w:t>
            </w:r>
            <w:r>
              <w:rPr>
                <w:rFonts w:hint="eastAsia" w:ascii="宋体" w:hAnsi="宋体" w:eastAsia="宋体"/>
                <w:bCs/>
                <w:color w:val="auto"/>
                <w:kern w:val="0"/>
                <w:sz w:val="24"/>
                <w:szCs w:val="28"/>
                <w:highlight w:val="none"/>
              </w:rPr>
              <w:t xml:space="preserve">险 </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保</w:t>
            </w:r>
            <w:r>
              <w:rPr>
                <w:rFonts w:ascii="宋体" w:hAnsi="宋体" w:eastAsia="宋体"/>
                <w:bCs/>
                <w:color w:val="auto"/>
                <w:kern w:val="0"/>
                <w:sz w:val="24"/>
                <w:szCs w:val="28"/>
                <w:highlight w:val="none"/>
              </w:rPr>
              <w:t>函</w:t>
            </w:r>
          </w:p>
          <w:p w14:paraId="6E935E71">
            <w:pPr>
              <w:numPr>
                <w:ilvl w:val="0"/>
                <w:numId w:val="0"/>
              </w:numPr>
              <w:spacing w:line="360" w:lineRule="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3</w:t>
            </w: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rPr>
              <w:t>收取单位：</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rPr>
              <w:t xml:space="preserve">              </w:t>
            </w:r>
          </w:p>
          <w:p w14:paraId="723E170B">
            <w:pPr>
              <w:spacing w:line="360" w:lineRule="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val="en-US" w:eastAsia="zh-CN"/>
              </w:rPr>
              <w:t>（4）收取账号：</w:t>
            </w:r>
            <w:r>
              <w:rPr>
                <w:rFonts w:hint="eastAsia" w:ascii="宋体" w:hAnsi="宋体" w:eastAsia="宋体"/>
                <w:bCs/>
                <w:color w:val="auto"/>
                <w:kern w:val="0"/>
                <w:sz w:val="24"/>
                <w:szCs w:val="28"/>
                <w:highlight w:val="none"/>
                <w:u w:val="single"/>
              </w:rPr>
              <w:t xml:space="preserve">              </w:t>
            </w:r>
          </w:p>
          <w:p w14:paraId="0D594F5A">
            <w:pPr>
              <w:spacing w:line="360" w:lineRule="auto"/>
              <w:rPr>
                <w:rFonts w:ascii="宋体" w:hAnsi="宋体" w:eastAsia="宋体"/>
                <w:color w:val="auto"/>
                <w:sz w:val="24"/>
                <w:highlight w:val="none"/>
              </w:rPr>
            </w:pPr>
            <w:r>
              <w:rPr>
                <w:rFonts w:hint="eastAsia"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lang w:val="en-US" w:eastAsia="zh-CN"/>
              </w:rPr>
              <w:t>5</w:t>
            </w:r>
            <w:r>
              <w:rPr>
                <w:rFonts w:hint="eastAsia" w:ascii="宋体" w:hAnsi="宋体" w:eastAsia="宋体"/>
                <w:bCs/>
                <w:color w:val="auto"/>
                <w:kern w:val="0"/>
                <w:sz w:val="24"/>
                <w:szCs w:val="28"/>
                <w:highlight w:val="none"/>
              </w:rPr>
              <w:t>）</w:t>
            </w:r>
            <w:r>
              <w:rPr>
                <w:rFonts w:hint="eastAsia" w:ascii="宋体" w:hAnsi="宋体" w:eastAsia="宋体"/>
                <w:color w:val="auto"/>
                <w:sz w:val="24"/>
                <w:highlight w:val="none"/>
              </w:rPr>
              <w:t>退还时间：</w:t>
            </w:r>
            <w:r>
              <w:rPr>
                <w:rFonts w:hint="eastAsia" w:ascii="宋体" w:hAnsi="宋体" w:eastAsia="宋体"/>
                <w:bCs/>
                <w:color w:val="auto"/>
                <w:kern w:val="0"/>
                <w:sz w:val="24"/>
                <w:szCs w:val="28"/>
                <w:highlight w:val="none"/>
                <w:u w:val="single"/>
              </w:rPr>
              <w:t xml:space="preserve">              </w:t>
            </w:r>
          </w:p>
          <w:p w14:paraId="060D5479">
            <w:pPr>
              <w:spacing w:line="360" w:lineRule="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注意事项：</w:t>
            </w:r>
          </w:p>
          <w:p w14:paraId="6736A9E9">
            <w:pPr>
              <w:spacing w:line="360" w:lineRule="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（1）以上各类机构出具的以担保函、保证保险承担责任的方式均须满足无条件见索即付条件。</w:t>
            </w:r>
          </w:p>
          <w:p w14:paraId="744E0A95">
            <w:pPr>
              <w:spacing w:line="360" w:lineRule="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（2）以担保函、保证保险形式缴纳履约保证金的，受益人和收取单位须为采购人。</w:t>
            </w:r>
          </w:p>
        </w:tc>
      </w:tr>
      <w:tr w14:paraId="05948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581" w:type="pct"/>
            <w:vAlign w:val="center"/>
          </w:tcPr>
          <w:p w14:paraId="5B096409">
            <w:pPr>
              <w:pStyle w:val="31"/>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27</w:t>
            </w:r>
            <w:r>
              <w:rPr>
                <w:rFonts w:ascii="宋体" w:hAnsi="宋体" w:eastAsia="宋体"/>
                <w:bCs/>
                <w:color w:val="auto"/>
                <w:kern w:val="2"/>
                <w:highlight w:val="none"/>
              </w:rPr>
              <w:t>.1</w:t>
            </w:r>
          </w:p>
        </w:tc>
        <w:tc>
          <w:tcPr>
            <w:tcW w:w="1174" w:type="pct"/>
            <w:vAlign w:val="center"/>
          </w:tcPr>
          <w:p w14:paraId="2D47FCA8">
            <w:pPr>
              <w:pStyle w:val="30"/>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ascii="宋体" w:hAnsi="宋体" w:eastAsia="宋体"/>
                <w:b w:val="0"/>
                <w:color w:val="auto"/>
                <w:sz w:val="24"/>
                <w:highlight w:val="none"/>
                <w:lang w:val="en-US" w:eastAsia="zh-CN"/>
              </w:rPr>
              <w:t>签订合同和合同公告时间</w:t>
            </w:r>
          </w:p>
        </w:tc>
        <w:tc>
          <w:tcPr>
            <w:tcW w:w="3244" w:type="pct"/>
          </w:tcPr>
          <w:p w14:paraId="39395376">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（1）采购人与中标人应当自发出中标通知书之日起7个工作日内签订合同，采购合同签订之日起2个工作日内完成政府采购合同公开。</w:t>
            </w:r>
          </w:p>
          <w:p w14:paraId="251741A9">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b/>
                <w:bCs/>
                <w:color w:val="auto"/>
                <w:kern w:val="0"/>
                <w:sz w:val="24"/>
                <w:szCs w:val="24"/>
                <w:highlight w:val="none"/>
              </w:rPr>
            </w:pPr>
            <w:r>
              <w:rPr>
                <w:rFonts w:hint="eastAsia" w:ascii="宋体" w:hAnsi="宋体" w:eastAsia="宋体" w:cs="宋体"/>
                <w:b w:val="0"/>
                <w:bCs w:val="0"/>
                <w:color w:val="auto"/>
                <w:sz w:val="24"/>
                <w:szCs w:val="24"/>
                <w:highlight w:val="none"/>
                <w:lang w:val="en-US" w:eastAsia="zh-CN"/>
              </w:rPr>
              <w:t>（2）采购人与中标人</w:t>
            </w:r>
            <w:r>
              <w:rPr>
                <w:rFonts w:hint="default" w:ascii="宋体" w:hAnsi="宋体" w:eastAsia="宋体" w:cs="宋体"/>
                <w:b w:val="0"/>
                <w:bCs w:val="0"/>
                <w:color w:val="auto"/>
                <w:sz w:val="24"/>
                <w:szCs w:val="24"/>
                <w:highlight w:val="none"/>
                <w:lang w:val="en-US" w:eastAsia="zh-CN"/>
              </w:rPr>
              <w:t>不得擅自变更合同，依照政府采购法确需变更政府采购合同内容的，采购人应当自合同变更之日起2个工作日内</w:t>
            </w:r>
            <w:r>
              <w:rPr>
                <w:rFonts w:hint="eastAsia" w:ascii="宋体" w:hAnsi="宋体" w:eastAsia="宋体" w:cs="宋体"/>
                <w:b w:val="0"/>
                <w:bCs w:val="0"/>
                <w:color w:val="auto"/>
                <w:sz w:val="24"/>
                <w:szCs w:val="24"/>
                <w:highlight w:val="none"/>
                <w:lang w:val="en-US" w:eastAsia="zh-CN"/>
              </w:rPr>
              <w:t>在安徽省政府采购网</w:t>
            </w:r>
            <w:r>
              <w:rPr>
                <w:rFonts w:hint="default" w:ascii="宋体" w:hAnsi="宋体" w:eastAsia="宋体" w:cs="宋体"/>
                <w:b w:val="0"/>
                <w:bCs w:val="0"/>
                <w:color w:val="auto"/>
                <w:sz w:val="24"/>
                <w:szCs w:val="24"/>
                <w:highlight w:val="none"/>
                <w:lang w:val="en-US" w:eastAsia="zh-CN"/>
              </w:rPr>
              <w:t>发布政府采购合同变更公告</w:t>
            </w:r>
            <w:r>
              <w:rPr>
                <w:rFonts w:hint="eastAsia" w:ascii="宋体" w:hAnsi="宋体" w:eastAsia="宋体" w:cs="宋体"/>
                <w:b w:val="0"/>
                <w:bCs w:val="0"/>
                <w:color w:val="auto"/>
                <w:sz w:val="24"/>
                <w:szCs w:val="24"/>
                <w:highlight w:val="none"/>
                <w:lang w:val="en-US" w:eastAsia="zh-CN"/>
              </w:rPr>
              <w:t>，</w:t>
            </w:r>
            <w:r>
              <w:rPr>
                <w:rFonts w:hint="default" w:ascii="宋体" w:hAnsi="宋体" w:eastAsia="宋体" w:cs="宋体"/>
                <w:b w:val="0"/>
                <w:bCs w:val="0"/>
                <w:color w:val="auto"/>
                <w:sz w:val="24"/>
                <w:szCs w:val="24"/>
                <w:highlight w:val="none"/>
                <w:lang w:val="en-US" w:eastAsia="zh-CN"/>
              </w:rPr>
              <w:t>但涉及国家秘密、商业秘密的信息和其他依法不得公开的信息除外。</w:t>
            </w:r>
          </w:p>
        </w:tc>
      </w:tr>
      <w:tr w14:paraId="79A41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7A8E8844">
            <w:pPr>
              <w:pStyle w:val="31"/>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28</w:t>
            </w:r>
            <w:r>
              <w:rPr>
                <w:rFonts w:ascii="宋体" w:hAnsi="宋体" w:eastAsia="宋体"/>
                <w:bCs/>
                <w:color w:val="auto"/>
                <w:kern w:val="2"/>
                <w:highlight w:val="none"/>
              </w:rPr>
              <w:t>.1</w:t>
            </w:r>
          </w:p>
        </w:tc>
        <w:tc>
          <w:tcPr>
            <w:tcW w:w="1174" w:type="pct"/>
            <w:vAlign w:val="center"/>
          </w:tcPr>
          <w:p w14:paraId="6C2F7243">
            <w:pPr>
              <w:pStyle w:val="30"/>
              <w:widowControl w:val="0"/>
              <w:spacing w:before="0" w:beforeAutospacing="0" w:after="0" w:afterAutospacing="0" w:line="360" w:lineRule="auto"/>
              <w:jc w:val="both"/>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lang w:val="en-US" w:eastAsia="zh-CN"/>
              </w:rPr>
              <w:t>代理费用</w:t>
            </w:r>
          </w:p>
        </w:tc>
        <w:tc>
          <w:tcPr>
            <w:tcW w:w="3244" w:type="pct"/>
            <w:vAlign w:val="center"/>
          </w:tcPr>
          <w:p w14:paraId="1046963A">
            <w:pPr>
              <w:spacing w:before="39" w:line="360" w:lineRule="auto"/>
              <w:rPr>
                <w:rFonts w:hint="eastAsia" w:ascii="宋体" w:hAnsi="宋体" w:eastAsia="宋体" w:cs="宋体"/>
                <w:bCs/>
                <w:color w:val="auto"/>
                <w:sz w:val="24"/>
                <w:szCs w:val="24"/>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1</w:t>
            </w:r>
            <w:r>
              <w:rPr>
                <w:rFonts w:hint="eastAsia" w:ascii="宋体" w:hAnsi="宋体" w:eastAsia="宋体"/>
                <w:bCs/>
                <w:color w:val="auto"/>
                <w:kern w:val="0"/>
                <w:sz w:val="24"/>
                <w:szCs w:val="28"/>
                <w:highlight w:val="none"/>
                <w:lang w:eastAsia="zh-CN"/>
              </w:rPr>
              <w:t>）</w:t>
            </w:r>
            <w:r>
              <w:rPr>
                <w:rFonts w:hint="default" w:ascii="宋体" w:hAnsi="宋体" w:eastAsia="宋体"/>
                <w:bCs/>
                <w:color w:val="auto"/>
                <w:kern w:val="0"/>
                <w:sz w:val="24"/>
                <w:szCs w:val="28"/>
                <w:highlight w:val="none"/>
              </w:rPr>
              <w:t>收费对象</w:t>
            </w:r>
            <w:r>
              <w:rPr>
                <w:rFonts w:ascii="宋体" w:hAnsi="宋体" w:eastAsia="宋体" w:cs="宋体"/>
                <w:color w:val="auto"/>
                <w:spacing w:val="-12"/>
                <w:sz w:val="24"/>
                <w:szCs w:val="24"/>
                <w:highlight w:val="none"/>
              </w:rPr>
              <w:t>：</w:t>
            </w:r>
            <w:r>
              <w:rPr>
                <w:rFonts w:hint="eastAsia" w:ascii="宋体" w:hAnsi="宋体" w:eastAsia="宋体" w:cs="宋体"/>
                <w:bCs/>
                <w:color w:val="auto"/>
                <w:sz w:val="24"/>
                <w:szCs w:val="24"/>
                <w:highlight w:val="none"/>
              </w:rPr>
              <w:t>☑</w:t>
            </w:r>
            <w:r>
              <w:rPr>
                <w:rFonts w:ascii="宋体" w:hAnsi="宋体" w:eastAsia="宋体" w:cs="宋体"/>
                <w:bCs/>
                <w:color w:val="auto"/>
                <w:spacing w:val="14"/>
                <w:sz w:val="24"/>
                <w:szCs w:val="24"/>
                <w:highlight w:val="none"/>
              </w:rPr>
              <w:t>中标人</w:t>
            </w:r>
          </w:p>
          <w:p w14:paraId="02E15D60">
            <w:pPr>
              <w:spacing w:before="24" w:line="360" w:lineRule="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w:t>
            </w:r>
            <w:r>
              <w:rPr>
                <w:rFonts w:ascii="宋体" w:hAnsi="宋体" w:eastAsia="宋体"/>
                <w:bCs/>
                <w:color w:val="auto"/>
                <w:kern w:val="0"/>
                <w:sz w:val="24"/>
                <w:szCs w:val="28"/>
                <w:highlight w:val="none"/>
              </w:rPr>
              <w:t>收取方式</w:t>
            </w:r>
            <w:r>
              <w:rPr>
                <w:rFonts w:ascii="宋体" w:hAnsi="宋体" w:eastAsia="宋体" w:cs="宋体"/>
                <w:bCs/>
                <w:color w:val="auto"/>
                <w:sz w:val="24"/>
                <w:szCs w:val="24"/>
                <w:highlight w:val="none"/>
              </w:rPr>
              <w:t>：</w:t>
            </w:r>
            <w:r>
              <w:rPr>
                <w:rFonts w:hint="eastAsia" w:ascii="宋体" w:hAnsi="宋体" w:eastAsia="宋体" w:cs="宋体"/>
                <w:bCs/>
                <w:color w:val="auto"/>
                <w:sz w:val="24"/>
                <w:szCs w:val="24"/>
                <w:highlight w:val="none"/>
              </w:rPr>
              <w:t>☑转账/电汇</w:t>
            </w:r>
          </w:p>
          <w:p w14:paraId="7661AAF4">
            <w:pPr>
              <w:pStyle w:val="3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宋体" w:hAnsi="宋体" w:eastAsia="宋体"/>
                <w:b w:val="0"/>
                <w:color w:val="auto"/>
                <w:sz w:val="24"/>
                <w:highlight w:val="none"/>
              </w:rPr>
            </w:pPr>
            <w:r>
              <w:rPr>
                <w:rFonts w:hint="eastAsia" w:ascii="宋体" w:hAnsi="宋体" w:eastAsia="宋体"/>
                <w:b w:val="0"/>
                <w:color w:val="auto"/>
                <w:sz w:val="24"/>
                <w:highlight w:val="none"/>
              </w:rPr>
              <w:t>（3）</w:t>
            </w:r>
            <w:r>
              <w:rPr>
                <w:rFonts w:ascii="宋体" w:hAnsi="宋体" w:eastAsia="宋体"/>
                <w:b w:val="0"/>
                <w:color w:val="auto"/>
                <w:sz w:val="24"/>
                <w:highlight w:val="none"/>
              </w:rPr>
              <w:t>收费标准：</w:t>
            </w:r>
            <w:r>
              <w:rPr>
                <w:rFonts w:hint="eastAsia" w:ascii="宋体" w:hAnsi="宋体" w:eastAsia="宋体"/>
                <w:b/>
                <w:bCs w:val="0"/>
                <w:color w:val="auto"/>
                <w:sz w:val="24"/>
                <w:highlight w:val="none"/>
              </w:rPr>
              <w:t>参照合肥市物价局（合价服[2009]216号）文件规定的“</w:t>
            </w:r>
            <w:r>
              <w:rPr>
                <w:rFonts w:hint="eastAsia" w:ascii="宋体" w:hAnsi="宋体" w:eastAsia="宋体"/>
                <w:b/>
                <w:bCs w:val="0"/>
                <w:color w:val="auto"/>
                <w:sz w:val="24"/>
                <w:highlight w:val="none"/>
                <w:lang w:val="en-US" w:eastAsia="zh-CN"/>
              </w:rPr>
              <w:t>货物</w:t>
            </w:r>
            <w:r>
              <w:rPr>
                <w:rFonts w:hint="eastAsia" w:ascii="宋体" w:hAnsi="宋体" w:eastAsia="宋体"/>
                <w:b/>
                <w:bCs w:val="0"/>
                <w:color w:val="auto"/>
                <w:sz w:val="24"/>
                <w:highlight w:val="none"/>
              </w:rPr>
              <w:t>类”标准的</w:t>
            </w:r>
            <w:r>
              <w:rPr>
                <w:rFonts w:hint="eastAsia" w:ascii="宋体" w:hAnsi="宋体" w:eastAsia="宋体"/>
                <w:b/>
                <w:bCs w:val="0"/>
                <w:color w:val="auto"/>
                <w:sz w:val="24"/>
                <w:highlight w:val="none"/>
                <w:lang w:val="en-US" w:eastAsia="zh-CN"/>
              </w:rPr>
              <w:t>80</w:t>
            </w:r>
            <w:r>
              <w:rPr>
                <w:rFonts w:hint="eastAsia" w:ascii="宋体" w:hAnsi="宋体" w:eastAsia="宋体"/>
                <w:b/>
                <w:bCs w:val="0"/>
                <w:color w:val="auto"/>
                <w:sz w:val="24"/>
                <w:highlight w:val="none"/>
              </w:rPr>
              <w:t>%</w:t>
            </w:r>
            <w:r>
              <w:rPr>
                <w:rFonts w:hint="eastAsia" w:ascii="宋体" w:hAnsi="宋体" w:eastAsia="宋体"/>
                <w:b/>
                <w:bCs w:val="0"/>
                <w:color w:val="auto"/>
                <w:sz w:val="24"/>
                <w:highlight w:val="none"/>
                <w:lang w:val="en-US" w:eastAsia="zh-CN"/>
              </w:rPr>
              <w:t>收取</w:t>
            </w:r>
            <w:r>
              <w:rPr>
                <w:rFonts w:hint="eastAsia" w:ascii="宋体" w:hAnsi="宋体" w:eastAsia="宋体"/>
                <w:b/>
                <w:bCs w:val="0"/>
                <w:color w:val="auto"/>
                <w:sz w:val="24"/>
                <w:highlight w:val="none"/>
              </w:rPr>
              <w:t>，不足</w:t>
            </w:r>
            <w:r>
              <w:rPr>
                <w:rFonts w:hint="eastAsia" w:ascii="宋体" w:hAnsi="宋体" w:eastAsia="宋体"/>
                <w:b/>
                <w:bCs w:val="0"/>
                <w:color w:val="auto"/>
                <w:sz w:val="24"/>
                <w:highlight w:val="none"/>
                <w:lang w:val="en-US" w:eastAsia="zh-CN"/>
              </w:rPr>
              <w:t>35</w:t>
            </w:r>
            <w:r>
              <w:rPr>
                <w:rFonts w:hint="eastAsia" w:ascii="宋体" w:hAnsi="宋体" w:eastAsia="宋体"/>
                <w:b/>
                <w:bCs w:val="0"/>
                <w:color w:val="auto"/>
                <w:sz w:val="24"/>
                <w:highlight w:val="none"/>
              </w:rPr>
              <w:t>00元的，按</w:t>
            </w:r>
            <w:r>
              <w:rPr>
                <w:rFonts w:hint="eastAsia" w:ascii="宋体" w:hAnsi="宋体" w:eastAsia="宋体"/>
                <w:b/>
                <w:bCs w:val="0"/>
                <w:color w:val="auto"/>
                <w:sz w:val="24"/>
                <w:highlight w:val="none"/>
                <w:lang w:val="en-US" w:eastAsia="zh-CN"/>
              </w:rPr>
              <w:t>35</w:t>
            </w:r>
            <w:r>
              <w:rPr>
                <w:rFonts w:hint="eastAsia" w:ascii="宋体" w:hAnsi="宋体" w:eastAsia="宋体"/>
                <w:b/>
                <w:bCs w:val="0"/>
                <w:color w:val="auto"/>
                <w:sz w:val="24"/>
                <w:highlight w:val="none"/>
              </w:rPr>
              <w:t>00元收取。</w:t>
            </w:r>
          </w:p>
        </w:tc>
      </w:tr>
      <w:tr w14:paraId="54CA4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11A61DB9">
            <w:pPr>
              <w:pStyle w:val="31"/>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lang w:eastAsia="zh-CN"/>
              </w:rPr>
            </w:pPr>
            <w:r>
              <w:rPr>
                <w:rFonts w:hint="eastAsia" w:ascii="宋体" w:hAnsi="宋体" w:eastAsia="宋体"/>
                <w:bCs/>
                <w:color w:val="auto"/>
                <w:kern w:val="2"/>
                <w:highlight w:val="none"/>
              </w:rPr>
              <w:t>3</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3</w:t>
            </w:r>
          </w:p>
        </w:tc>
        <w:tc>
          <w:tcPr>
            <w:tcW w:w="1174" w:type="pct"/>
            <w:vAlign w:val="center"/>
          </w:tcPr>
          <w:p w14:paraId="02CD04D6">
            <w:pPr>
              <w:pStyle w:val="30"/>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质疑函递交方式、接收部门、联系电话和通讯地址</w:t>
            </w:r>
          </w:p>
        </w:tc>
        <w:tc>
          <w:tcPr>
            <w:tcW w:w="3244" w:type="pct"/>
            <w:vAlign w:val="center"/>
          </w:tcPr>
          <w:p w14:paraId="33C20E59">
            <w:pPr>
              <w:pStyle w:val="30"/>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递交方式：书面形式</w:t>
            </w:r>
          </w:p>
          <w:p w14:paraId="3E79228E">
            <w:pPr>
              <w:pStyle w:val="30"/>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接收部门：安徽中技工程咨询有限公司</w:t>
            </w:r>
          </w:p>
          <w:p w14:paraId="0B672EDE">
            <w:pPr>
              <w:pStyle w:val="30"/>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联系电话：0551-65149581转6</w:t>
            </w:r>
            <w:r>
              <w:rPr>
                <w:rFonts w:hint="eastAsia" w:ascii="宋体" w:hAnsi="宋体" w:eastAsia="宋体"/>
                <w:b w:val="0"/>
                <w:color w:val="auto"/>
                <w:sz w:val="24"/>
                <w:highlight w:val="none"/>
                <w:lang w:val="en-US" w:eastAsia="zh-CN"/>
              </w:rPr>
              <w:t>56</w:t>
            </w:r>
            <w:r>
              <w:rPr>
                <w:rFonts w:hint="eastAsia" w:ascii="宋体" w:hAnsi="宋体" w:eastAsia="宋体"/>
                <w:b w:val="0"/>
                <w:color w:val="auto"/>
                <w:sz w:val="24"/>
                <w:highlight w:val="none"/>
              </w:rPr>
              <w:t>、18755110804</w:t>
            </w:r>
          </w:p>
          <w:p w14:paraId="52E4C272">
            <w:pPr>
              <w:pStyle w:val="30"/>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通讯地址：安徽省合肥市合作化南路27号</w:t>
            </w:r>
          </w:p>
        </w:tc>
      </w:tr>
      <w:tr w14:paraId="17F99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B3772A9">
            <w:pPr>
              <w:pStyle w:val="31"/>
              <w:pBdr>
                <w:bottom w:val="none" w:color="auto" w:sz="0" w:space="0"/>
              </w:pBdr>
              <w:tabs>
                <w:tab w:val="clear" w:pos="4153"/>
                <w:tab w:val="clear" w:pos="8306"/>
              </w:tabs>
              <w:adjustRightInd/>
              <w:spacing w:line="240" w:lineRule="auto"/>
              <w:textAlignment w:val="auto"/>
              <w:rPr>
                <w:rFonts w:hint="default"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32</w:t>
            </w:r>
          </w:p>
        </w:tc>
        <w:tc>
          <w:tcPr>
            <w:tcW w:w="1174" w:type="pct"/>
            <w:vAlign w:val="center"/>
          </w:tcPr>
          <w:p w14:paraId="59691F59">
            <w:pPr>
              <w:pStyle w:val="30"/>
              <w:widowControl w:val="0"/>
              <w:spacing w:before="0" w:beforeAutospacing="0" w:after="0" w:afterAutospacing="0" w:line="360" w:lineRule="auto"/>
              <w:jc w:val="both"/>
              <w:rPr>
                <w:rFonts w:hint="default"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其他内容</w:t>
            </w:r>
          </w:p>
        </w:tc>
        <w:tc>
          <w:tcPr>
            <w:tcW w:w="3244" w:type="pct"/>
            <w:vAlign w:val="center"/>
          </w:tcPr>
          <w:p w14:paraId="7A45EA2A">
            <w:pPr>
              <w:pStyle w:val="30"/>
              <w:widowControl w:val="0"/>
              <w:numPr>
                <w:ilvl w:val="0"/>
                <w:numId w:val="0"/>
              </w:numPr>
              <w:spacing w:before="0" w:beforeAutospacing="0" w:after="0" w:afterAutospacing="0" w:line="360" w:lineRule="auto"/>
              <w:jc w:val="both"/>
              <w:rPr>
                <w:rFonts w:hint="eastAsia"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1、解释权：</w:t>
            </w:r>
          </w:p>
          <w:p w14:paraId="4A913D21">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（1）</w:t>
            </w:r>
            <w:r>
              <w:rPr>
                <w:rFonts w:asciiTheme="minorEastAsia" w:hAnsiTheme="minorEastAsia" w:eastAsiaTheme="minorEastAsia"/>
                <w:bCs/>
                <w:color w:val="auto"/>
                <w:sz w:val="24"/>
                <w:szCs w:val="24"/>
                <w:highlight w:val="none"/>
              </w:rPr>
              <w:t>构成本招标文件的各个组成文件应互为解释，互为说明；</w:t>
            </w:r>
          </w:p>
          <w:p w14:paraId="1334B178">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（2）</w:t>
            </w:r>
            <w:r>
              <w:rPr>
                <w:rFonts w:asciiTheme="minorEastAsia" w:hAnsiTheme="minorEastAsia" w:eastAsiaTheme="minorEastAsia"/>
                <w:bCs/>
                <w:color w:val="auto"/>
                <w:sz w:val="24"/>
                <w:szCs w:val="24"/>
                <w:highlight w:val="none"/>
              </w:rPr>
              <w:t>同一组成文件中就同一事项的规定或约定不一致的，以编排顺序在后者为准；</w:t>
            </w:r>
          </w:p>
          <w:p w14:paraId="16315160">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（3）</w:t>
            </w:r>
            <w:r>
              <w:rPr>
                <w:rFonts w:asciiTheme="minorEastAsia" w:hAnsiTheme="minorEastAsia" w:eastAsiaTheme="minorEastAsia"/>
                <w:bCs/>
                <w:color w:val="auto"/>
                <w:sz w:val="24"/>
                <w:szCs w:val="24"/>
                <w:highlight w:val="none"/>
              </w:rPr>
              <w:t>如有不明确或不一致，构成合同文件组成内容的，以合同文件约定内容为准，且以专用合同条款约定的合同文件优先顺序解释；</w:t>
            </w:r>
          </w:p>
          <w:p w14:paraId="27E83D2A">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（4）</w:t>
            </w:r>
            <w:r>
              <w:rPr>
                <w:rFonts w:asciiTheme="minorEastAsia" w:hAnsiTheme="minorEastAsia" w:eastAsiaTheme="minorEastAsia"/>
                <w:bCs/>
                <w:color w:val="auto"/>
                <w:sz w:val="24"/>
                <w:szCs w:val="24"/>
                <w:highlight w:val="none"/>
              </w:rPr>
              <w:t>除招标文件中有特别规定外，仅适用于招标投标阶段的规定，按招标公告、</w:t>
            </w:r>
            <w:r>
              <w:rPr>
                <w:rFonts w:hint="eastAsia" w:asciiTheme="minorEastAsia" w:hAnsiTheme="minorEastAsia" w:eastAsiaTheme="minorEastAsia"/>
                <w:bCs/>
                <w:color w:val="auto"/>
                <w:sz w:val="24"/>
                <w:szCs w:val="24"/>
                <w:highlight w:val="none"/>
              </w:rPr>
              <w:t>投标邀请、</w:t>
            </w:r>
            <w:r>
              <w:rPr>
                <w:rFonts w:asciiTheme="minorEastAsia" w:hAnsiTheme="minorEastAsia" w:eastAsiaTheme="minorEastAsia"/>
                <w:bCs/>
                <w:color w:val="auto"/>
                <w:sz w:val="24"/>
                <w:szCs w:val="24"/>
                <w:highlight w:val="none"/>
              </w:rPr>
              <w:t>投标人须知、评标</w:t>
            </w:r>
            <w:r>
              <w:rPr>
                <w:rFonts w:hint="eastAsia" w:asciiTheme="minorEastAsia" w:hAnsiTheme="minorEastAsia" w:eastAsiaTheme="minorEastAsia"/>
                <w:bCs/>
                <w:color w:val="auto"/>
                <w:sz w:val="24"/>
                <w:szCs w:val="24"/>
                <w:highlight w:val="none"/>
              </w:rPr>
              <w:t>方</w:t>
            </w:r>
            <w:r>
              <w:rPr>
                <w:rFonts w:asciiTheme="minorEastAsia" w:hAnsiTheme="minorEastAsia" w:eastAsiaTheme="minorEastAsia"/>
                <w:bCs/>
                <w:color w:val="auto"/>
                <w:sz w:val="24"/>
                <w:szCs w:val="24"/>
                <w:highlight w:val="none"/>
              </w:rPr>
              <w:t>法</w:t>
            </w:r>
            <w:r>
              <w:rPr>
                <w:rFonts w:hint="eastAsia" w:asciiTheme="minorEastAsia" w:hAnsiTheme="minorEastAsia" w:eastAsiaTheme="minorEastAsia"/>
                <w:bCs/>
                <w:color w:val="auto"/>
                <w:sz w:val="24"/>
                <w:szCs w:val="24"/>
                <w:highlight w:val="none"/>
              </w:rPr>
              <w:t>和标准</w:t>
            </w:r>
            <w:r>
              <w:rPr>
                <w:rFonts w:asciiTheme="minorEastAsia" w:hAnsiTheme="minorEastAsia" w:eastAsiaTheme="minorEastAsia"/>
                <w:bCs/>
                <w:color w:val="auto"/>
                <w:sz w:val="24"/>
                <w:szCs w:val="24"/>
                <w:highlight w:val="none"/>
              </w:rPr>
              <w:t>、投标文件格式的先后顺序解释；</w:t>
            </w:r>
          </w:p>
          <w:p w14:paraId="101837F5">
            <w:pPr>
              <w:pStyle w:val="30"/>
              <w:widowControl w:val="0"/>
              <w:numPr>
                <w:ilvl w:val="0"/>
                <w:numId w:val="0"/>
              </w:numPr>
              <w:spacing w:before="0" w:beforeAutospacing="0" w:after="0" w:afterAutospacing="0" w:line="360" w:lineRule="auto"/>
              <w:jc w:val="both"/>
              <w:rPr>
                <w:rFonts w:cs="@仿宋_GB2312" w:asciiTheme="minorEastAsia" w:hAnsiTheme="minorEastAsia" w:eastAsiaTheme="minorEastAsia"/>
                <w:b w:val="0"/>
                <w:bCs/>
                <w:color w:val="auto"/>
                <w:kern w:val="2"/>
                <w:sz w:val="24"/>
                <w:szCs w:val="24"/>
                <w:highlight w:val="none"/>
                <w:lang w:val="en-US" w:eastAsia="zh-CN" w:bidi="ar-SA"/>
              </w:rPr>
            </w:pPr>
            <w:r>
              <w:rPr>
                <w:rFonts w:hint="eastAsia" w:cs="@仿宋_GB2312" w:asciiTheme="minorEastAsia" w:hAnsiTheme="minorEastAsia" w:eastAsiaTheme="minorEastAsia"/>
                <w:b w:val="0"/>
                <w:bCs/>
                <w:color w:val="auto"/>
                <w:kern w:val="2"/>
                <w:sz w:val="24"/>
                <w:szCs w:val="24"/>
                <w:highlight w:val="none"/>
                <w:lang w:val="en-US" w:eastAsia="zh-CN" w:bidi="ar-SA"/>
              </w:rPr>
              <w:t>（5）</w:t>
            </w:r>
            <w:r>
              <w:rPr>
                <w:rFonts w:cs="@仿宋_GB2312" w:asciiTheme="minorEastAsia" w:hAnsiTheme="minorEastAsia" w:eastAsiaTheme="minorEastAsia"/>
                <w:b w:val="0"/>
                <w:bCs/>
                <w:color w:val="auto"/>
                <w:kern w:val="2"/>
                <w:sz w:val="24"/>
                <w:szCs w:val="24"/>
                <w:highlight w:val="none"/>
                <w:lang w:val="en-US" w:eastAsia="zh-CN" w:bidi="ar-SA"/>
              </w:rPr>
              <w:t>按本款前述规定仍不能形成结论的，由</w:t>
            </w:r>
            <w:r>
              <w:rPr>
                <w:rFonts w:hint="eastAsia" w:cs="@仿宋_GB2312" w:asciiTheme="minorEastAsia" w:hAnsiTheme="minorEastAsia" w:eastAsiaTheme="minorEastAsia"/>
                <w:b w:val="0"/>
                <w:bCs/>
                <w:color w:val="auto"/>
                <w:kern w:val="2"/>
                <w:sz w:val="24"/>
                <w:szCs w:val="24"/>
                <w:highlight w:val="none"/>
                <w:lang w:val="en-US" w:eastAsia="zh-CN" w:bidi="ar-SA"/>
              </w:rPr>
              <w:t>采购</w:t>
            </w:r>
            <w:r>
              <w:rPr>
                <w:rFonts w:cs="@仿宋_GB2312" w:asciiTheme="minorEastAsia" w:hAnsiTheme="minorEastAsia" w:eastAsiaTheme="minorEastAsia"/>
                <w:b w:val="0"/>
                <w:bCs/>
                <w:color w:val="auto"/>
                <w:kern w:val="2"/>
                <w:sz w:val="24"/>
                <w:szCs w:val="24"/>
                <w:highlight w:val="none"/>
                <w:lang w:val="en-US" w:eastAsia="zh-CN" w:bidi="ar-SA"/>
              </w:rPr>
              <w:t>人负责解释。</w:t>
            </w:r>
          </w:p>
          <w:p w14:paraId="0122391A">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lang w:val="en-US" w:eastAsia="zh-CN"/>
              </w:rPr>
              <w:t>2、</w:t>
            </w:r>
            <w:r>
              <w:rPr>
                <w:rFonts w:hint="eastAsia" w:asciiTheme="minorEastAsia" w:hAnsiTheme="minorEastAsia" w:eastAsiaTheme="minorEastAsia"/>
                <w:bCs/>
                <w:color w:val="auto"/>
                <w:sz w:val="24"/>
                <w:szCs w:val="24"/>
                <w:highlight w:val="none"/>
              </w:rPr>
              <w:t>“政采贷”融资指引：有融资需求的</w:t>
            </w:r>
            <w:r>
              <w:rPr>
                <w:rFonts w:hint="eastAsia" w:ascii="宋体" w:hAnsi="宋体" w:eastAsia="宋体" w:cs="宋体"/>
                <w:color w:val="auto"/>
                <w:sz w:val="24"/>
                <w:szCs w:val="24"/>
                <w:highlight w:val="none"/>
              </w:rPr>
              <w:t>中</w:t>
            </w:r>
            <w:r>
              <w:rPr>
                <w:rFonts w:ascii="宋体" w:hAnsi="宋体" w:eastAsia="宋体" w:cs="宋体"/>
                <w:color w:val="auto"/>
                <w:sz w:val="24"/>
                <w:szCs w:val="24"/>
                <w:highlight w:val="none"/>
              </w:rPr>
              <w:t>标人</w:t>
            </w:r>
            <w:r>
              <w:rPr>
                <w:rFonts w:hint="eastAsia" w:asciiTheme="minorEastAsia" w:hAnsiTheme="minorEastAsia" w:eastAsiaTheme="minorEastAsia"/>
                <w:bCs/>
                <w:color w:val="auto"/>
                <w:sz w:val="24"/>
                <w:szCs w:val="24"/>
                <w:highlight w:val="none"/>
              </w:rPr>
              <w:t>在取得政府采购中标或成交通知书后，可访问安徽省政府采购网“政采贷”栏目，查看和联系第三方平台或者金融机构，商洽融资事项，确定融资意向。</w:t>
            </w:r>
            <w:r>
              <w:rPr>
                <w:rFonts w:hint="eastAsia" w:ascii="宋体" w:hAnsi="宋体" w:eastAsia="宋体" w:cs="宋体"/>
                <w:color w:val="auto"/>
                <w:sz w:val="24"/>
                <w:szCs w:val="24"/>
                <w:highlight w:val="none"/>
              </w:rPr>
              <w:t>中</w:t>
            </w:r>
            <w:r>
              <w:rPr>
                <w:rFonts w:ascii="宋体" w:hAnsi="宋体" w:eastAsia="宋体" w:cs="宋体"/>
                <w:color w:val="auto"/>
                <w:sz w:val="24"/>
                <w:szCs w:val="24"/>
                <w:highlight w:val="none"/>
              </w:rPr>
              <w:t>标人</w:t>
            </w:r>
            <w:r>
              <w:rPr>
                <w:rFonts w:hint="eastAsia" w:asciiTheme="minorEastAsia" w:hAnsiTheme="minorEastAsia" w:eastAsiaTheme="minorEastAsia"/>
                <w:bCs/>
                <w:color w:val="auto"/>
                <w:sz w:val="24"/>
                <w:szCs w:val="24"/>
                <w:highlight w:val="none"/>
              </w:rPr>
              <w:t>签署政府采购中标（成交）合同后，登录“徽采云”金融服务模块，选择意向产品进行申请，并填写相关信息，“徽采云”金融服务模块将</w:t>
            </w:r>
            <w:r>
              <w:rPr>
                <w:rFonts w:hint="eastAsia" w:ascii="宋体" w:hAnsi="宋体" w:eastAsia="宋体" w:cs="宋体"/>
                <w:color w:val="auto"/>
                <w:sz w:val="24"/>
                <w:szCs w:val="24"/>
                <w:highlight w:val="none"/>
              </w:rPr>
              <w:t>中</w:t>
            </w:r>
            <w:r>
              <w:rPr>
                <w:rFonts w:ascii="宋体" w:hAnsi="宋体" w:eastAsia="宋体" w:cs="宋体"/>
                <w:color w:val="auto"/>
                <w:sz w:val="24"/>
                <w:szCs w:val="24"/>
                <w:highlight w:val="none"/>
              </w:rPr>
              <w:t>标人</w:t>
            </w:r>
            <w:r>
              <w:rPr>
                <w:rFonts w:hint="eastAsia" w:asciiTheme="minorEastAsia" w:hAnsiTheme="minorEastAsia" w:eastAsiaTheme="minorEastAsia"/>
                <w:bCs/>
                <w:color w:val="auto"/>
                <w:sz w:val="24"/>
                <w:szCs w:val="24"/>
                <w:highlight w:val="none"/>
              </w:rPr>
              <w:t>融资申请信息推送第三方平台、意向金融机构。</w:t>
            </w:r>
          </w:p>
          <w:p w14:paraId="7B2775F5">
            <w:pPr>
              <w:pStyle w:val="30"/>
              <w:widowControl w:val="0"/>
              <w:numPr>
                <w:ilvl w:val="0"/>
                <w:numId w:val="0"/>
              </w:numPr>
              <w:spacing w:before="0" w:beforeAutospacing="0" w:after="0" w:afterAutospacing="0" w:line="360" w:lineRule="auto"/>
              <w:jc w:val="both"/>
              <w:rPr>
                <w:rFonts w:hint="default" w:cs="@仿宋_GB2312" w:asciiTheme="minorEastAsia" w:hAnsiTheme="minorEastAsia" w:eastAsiaTheme="minorEastAsia"/>
                <w:b w:val="0"/>
                <w:bCs/>
                <w:color w:val="auto"/>
                <w:kern w:val="2"/>
                <w:sz w:val="24"/>
                <w:szCs w:val="24"/>
                <w:highlight w:val="none"/>
                <w:lang w:val="en-US" w:eastAsia="zh-CN" w:bidi="ar-SA"/>
              </w:rPr>
            </w:pPr>
            <w:r>
              <w:rPr>
                <w:rFonts w:hint="eastAsia" w:cs="@仿宋_GB2312" w:asciiTheme="minorEastAsia" w:hAnsiTheme="minorEastAsia" w:eastAsiaTheme="minorEastAsia"/>
                <w:b w:val="0"/>
                <w:bCs/>
                <w:color w:val="auto"/>
                <w:kern w:val="2"/>
                <w:sz w:val="24"/>
                <w:szCs w:val="24"/>
                <w:highlight w:val="none"/>
                <w:lang w:val="en-US" w:eastAsia="zh-CN" w:bidi="ar-SA"/>
              </w:rPr>
              <w:t>3、电子保函指引：中标人可访问安徽省政府采购网“融资/保函”栏目，申请办理电子保函（包括：履约保函、预付款保函）。</w:t>
            </w:r>
          </w:p>
        </w:tc>
      </w:tr>
    </w:tbl>
    <w:p w14:paraId="7500332C">
      <w:pPr>
        <w:spacing w:line="360" w:lineRule="auto"/>
        <w:jc w:val="center"/>
        <w:outlineLvl w:val="1"/>
        <w:rPr>
          <w:rFonts w:asciiTheme="minorEastAsia" w:hAnsiTheme="minorEastAsia" w:eastAsiaTheme="minorEastAsia"/>
          <w:b/>
          <w:color w:val="auto"/>
          <w:sz w:val="24"/>
          <w:highlight w:val="none"/>
        </w:rPr>
      </w:pPr>
      <w:r>
        <w:rPr>
          <w:rFonts w:asciiTheme="minorEastAsia" w:hAnsiTheme="minorEastAsia" w:eastAsiaTheme="minorEastAsia"/>
          <w:b/>
          <w:color w:val="auto"/>
          <w:sz w:val="28"/>
          <w:highlight w:val="none"/>
        </w:rPr>
        <w:br w:type="page"/>
      </w:r>
      <w:bookmarkStart w:id="29" w:name="_Toc14880"/>
      <w:bookmarkStart w:id="30" w:name="_Toc24882"/>
      <w:bookmarkStart w:id="31" w:name="_Toc1840"/>
      <w:r>
        <w:rPr>
          <w:rFonts w:hint="eastAsia" w:asciiTheme="minorEastAsia" w:hAnsiTheme="minorEastAsia" w:eastAsiaTheme="minorEastAsia"/>
          <w:b/>
          <w:color w:val="auto"/>
          <w:sz w:val="24"/>
          <w:szCs w:val="24"/>
          <w:highlight w:val="none"/>
        </w:rPr>
        <w:t>二、</w:t>
      </w:r>
      <w:r>
        <w:rPr>
          <w:rFonts w:asciiTheme="minorEastAsia" w:hAnsiTheme="minorEastAsia" w:eastAsiaTheme="minorEastAsia"/>
          <w:b/>
          <w:color w:val="auto"/>
          <w:sz w:val="24"/>
          <w:szCs w:val="24"/>
          <w:highlight w:val="none"/>
        </w:rPr>
        <w:t>投标人须知</w:t>
      </w:r>
      <w:r>
        <w:rPr>
          <w:rFonts w:hint="eastAsia" w:asciiTheme="minorEastAsia" w:hAnsiTheme="minorEastAsia" w:eastAsiaTheme="minorEastAsia"/>
          <w:b/>
          <w:color w:val="auto"/>
          <w:sz w:val="24"/>
          <w:szCs w:val="24"/>
          <w:highlight w:val="none"/>
        </w:rPr>
        <w:t>正文</w:t>
      </w:r>
      <w:bookmarkEnd w:id="29"/>
      <w:bookmarkEnd w:id="30"/>
      <w:bookmarkEnd w:id="31"/>
    </w:p>
    <w:p w14:paraId="209BFD76">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1.采购人、采购代理机构及投标人</w:t>
      </w:r>
    </w:p>
    <w:p w14:paraId="4978F95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.1采购人：是指依法开展政府采购活动的国家机关、事业单位、团体组织。</w:t>
      </w:r>
    </w:p>
    <w:p w14:paraId="1FE229C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.2采购代理机构：是指集中采购机构或从事采购代理业务的社会中介机构。</w:t>
      </w:r>
    </w:p>
    <w:p w14:paraId="11AE911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.3政府采购监督管理部门：</w:t>
      </w:r>
      <w:r>
        <w:rPr>
          <w:rFonts w:hint="eastAsia" w:ascii="宋体" w:hAnsi="宋体" w:eastAsia="宋体"/>
          <w:color w:val="auto"/>
          <w:sz w:val="24"/>
          <w:highlight w:val="none"/>
        </w:rPr>
        <w:t>各级人民政府指定的有关部门依法履行与政府采购活动有关的监督管理职责。</w:t>
      </w:r>
    </w:p>
    <w:p w14:paraId="2EB26B2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.4投标人：是指向采购人提供货物、工程或者服务的法人、</w:t>
      </w:r>
      <w:r>
        <w:rPr>
          <w:rFonts w:hint="eastAsia" w:ascii="宋体" w:hAnsi="宋体" w:eastAsia="宋体"/>
          <w:color w:val="auto"/>
          <w:sz w:val="24"/>
          <w:highlight w:val="none"/>
          <w:lang w:val="en-US" w:eastAsia="zh-CN"/>
        </w:rPr>
        <w:t>其他</w:t>
      </w:r>
      <w:r>
        <w:rPr>
          <w:rFonts w:ascii="宋体" w:hAnsi="宋体" w:eastAsia="宋体"/>
          <w:color w:val="auto"/>
          <w:sz w:val="24"/>
          <w:highlight w:val="none"/>
        </w:rPr>
        <w:t>组织或者自然人。</w:t>
      </w:r>
      <w:r>
        <w:rPr>
          <w:rFonts w:hint="eastAsia" w:ascii="宋体" w:hAnsi="宋体" w:eastAsia="宋体"/>
          <w:color w:val="auto"/>
          <w:sz w:val="24"/>
          <w:highlight w:val="none"/>
        </w:rPr>
        <w:t>分支机构不得参加政府采购活动，但银行、保险、石油石化、电力、电信等特殊行业除外。</w:t>
      </w:r>
      <w:r>
        <w:rPr>
          <w:rFonts w:ascii="宋体" w:hAnsi="宋体" w:eastAsia="宋体"/>
          <w:color w:val="auto"/>
          <w:sz w:val="24"/>
          <w:highlight w:val="none"/>
        </w:rPr>
        <w:t>本项目的投标人须满足以下条件：</w:t>
      </w:r>
    </w:p>
    <w:p w14:paraId="53404AF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具备《中华人民共和国政府采购法》第二十二条关于供应商条件的规定，遵守本项目采购人本级和上级财政部门政府采购的有关规定。</w:t>
      </w:r>
    </w:p>
    <w:p w14:paraId="5C392B4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以采购代理机构认可的方式获得了本项目的招标文件。</w:t>
      </w:r>
    </w:p>
    <w:p w14:paraId="2EE0C27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若</w:t>
      </w:r>
      <w:r>
        <w:rPr>
          <w:rFonts w:hint="eastAsia" w:ascii="宋体" w:hAnsi="宋体" w:eastAsia="宋体"/>
          <w:color w:val="auto"/>
          <w:sz w:val="24"/>
          <w:highlight w:val="none"/>
          <w:lang w:eastAsia="zh-CN"/>
        </w:rPr>
        <w:t>采购需求</w:t>
      </w:r>
      <w:r>
        <w:rPr>
          <w:rFonts w:ascii="宋体" w:hAnsi="宋体" w:eastAsia="宋体"/>
          <w:color w:val="auto"/>
          <w:sz w:val="24"/>
          <w:highlight w:val="none"/>
        </w:rPr>
        <w:t>中写明允许采购进口产品，投标人应保证所投产品可履行合法报通关手续进入中国关境内。</w:t>
      </w:r>
    </w:p>
    <w:p w14:paraId="2CCD8E2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若</w:t>
      </w:r>
      <w:r>
        <w:rPr>
          <w:rFonts w:hint="eastAsia" w:ascii="宋体" w:hAnsi="宋体" w:eastAsia="宋体"/>
          <w:color w:val="auto"/>
          <w:sz w:val="24"/>
          <w:highlight w:val="none"/>
          <w:lang w:eastAsia="zh-CN"/>
        </w:rPr>
        <w:t>采购需求</w:t>
      </w:r>
      <w:r>
        <w:rPr>
          <w:rFonts w:hint="eastAsia" w:ascii="宋体" w:hAnsi="宋体" w:eastAsia="宋体"/>
          <w:color w:val="auto"/>
          <w:sz w:val="24"/>
          <w:highlight w:val="none"/>
        </w:rPr>
        <w:t>中未写明允许采购进口产品，如投标人所投产品为进口产品，其投标将被认定为</w:t>
      </w:r>
      <w:r>
        <w:rPr>
          <w:rFonts w:hint="eastAsia" w:ascii="宋体" w:hAnsi="宋体" w:eastAsia="宋体"/>
          <w:b/>
          <w:color w:val="auto"/>
          <w:sz w:val="24"/>
          <w:highlight w:val="none"/>
        </w:rPr>
        <w:t>投标无效</w:t>
      </w:r>
      <w:r>
        <w:rPr>
          <w:rFonts w:hint="eastAsia" w:ascii="宋体" w:hAnsi="宋体" w:eastAsia="宋体"/>
          <w:color w:val="auto"/>
          <w:sz w:val="24"/>
          <w:highlight w:val="none"/>
        </w:rPr>
        <w:t>。</w:t>
      </w:r>
    </w:p>
    <w:p w14:paraId="3C08627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w:t>
      </w:r>
      <w:r>
        <w:rPr>
          <w:rFonts w:hint="eastAsia" w:ascii="宋体" w:hAnsi="宋体" w:eastAsia="宋体"/>
          <w:color w:val="auto"/>
          <w:sz w:val="24"/>
          <w:highlight w:val="none"/>
        </w:rPr>
        <w:t>若招标公告</w:t>
      </w:r>
      <w:r>
        <w:rPr>
          <w:rFonts w:ascii="宋体" w:hAnsi="宋体" w:eastAsia="宋体"/>
          <w:color w:val="auto"/>
          <w:sz w:val="24"/>
          <w:highlight w:val="none"/>
        </w:rPr>
        <w:t>中允许联合体投标，对联合体规定如下：</w:t>
      </w:r>
    </w:p>
    <w:p w14:paraId="0EED4BBF">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5.1两个以上供应商可以组成一个投标联合体，以一个投标人的身份投标。</w:t>
      </w:r>
      <w:r>
        <w:rPr>
          <w:rFonts w:ascii="宋体" w:hAnsi="宋体" w:eastAsia="宋体"/>
          <w:b w:val="0"/>
          <w:color w:val="auto"/>
          <w:sz w:val="24"/>
          <w:highlight w:val="none"/>
        </w:rPr>
        <w:t>联合体投标的，</w:t>
      </w:r>
      <w:r>
        <w:rPr>
          <w:rFonts w:hint="eastAsia" w:ascii="宋体" w:hAnsi="宋体" w:eastAsia="宋体"/>
          <w:b w:val="0"/>
          <w:color w:val="auto"/>
          <w:sz w:val="24"/>
          <w:highlight w:val="none"/>
        </w:rPr>
        <w:t>招标文件获取</w:t>
      </w:r>
      <w:r>
        <w:rPr>
          <w:rFonts w:ascii="宋体" w:hAnsi="宋体" w:eastAsia="宋体"/>
          <w:b w:val="0"/>
          <w:color w:val="auto"/>
          <w:sz w:val="24"/>
          <w:highlight w:val="none"/>
        </w:rPr>
        <w:t>手续由联合体</w:t>
      </w:r>
      <w:r>
        <w:rPr>
          <w:rFonts w:hint="eastAsia" w:ascii="宋体" w:hAnsi="宋体" w:eastAsia="宋体"/>
          <w:b w:val="0"/>
          <w:color w:val="auto"/>
          <w:sz w:val="24"/>
          <w:highlight w:val="none"/>
        </w:rPr>
        <w:t>中</w:t>
      </w:r>
      <w:r>
        <w:rPr>
          <w:rFonts w:ascii="宋体" w:hAnsi="宋体" w:eastAsia="宋体"/>
          <w:b w:val="0"/>
          <w:color w:val="auto"/>
          <w:sz w:val="24"/>
          <w:highlight w:val="none"/>
        </w:rPr>
        <w:t>任</w:t>
      </w:r>
      <w:r>
        <w:rPr>
          <w:rFonts w:hint="eastAsia" w:ascii="宋体" w:hAnsi="宋体" w:eastAsia="宋体"/>
          <w:b w:val="0"/>
          <w:color w:val="auto"/>
          <w:sz w:val="24"/>
          <w:highlight w:val="none"/>
        </w:rPr>
        <w:t>一成员单位</w:t>
      </w:r>
      <w:r>
        <w:rPr>
          <w:rFonts w:ascii="宋体" w:hAnsi="宋体" w:eastAsia="宋体"/>
          <w:b w:val="0"/>
          <w:color w:val="auto"/>
          <w:sz w:val="24"/>
          <w:highlight w:val="none"/>
        </w:rPr>
        <w:t>办理均可。</w:t>
      </w:r>
    </w:p>
    <w:p w14:paraId="6378E31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5.2联合体各方均应符合《中华人民共和国政府采购法》第二十二条规定的条件。</w:t>
      </w:r>
    </w:p>
    <w:p w14:paraId="7885772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5.3采购人根据采购项目对投标人的特殊要求，联合体中至少应当有一方符合相关规定。</w:t>
      </w:r>
    </w:p>
    <w:p w14:paraId="6A416E1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5.4联合体各方应签订</w:t>
      </w:r>
      <w:r>
        <w:rPr>
          <w:rFonts w:hint="eastAsia" w:ascii="宋体" w:hAnsi="宋体" w:eastAsia="宋体"/>
          <w:color w:val="auto"/>
          <w:sz w:val="24"/>
          <w:highlight w:val="none"/>
        </w:rPr>
        <w:t>联合协议</w:t>
      </w:r>
      <w:r>
        <w:rPr>
          <w:rFonts w:ascii="宋体" w:hAnsi="宋体" w:eastAsia="宋体"/>
          <w:color w:val="auto"/>
          <w:sz w:val="24"/>
          <w:highlight w:val="none"/>
        </w:rPr>
        <w:t>，明确约定联合体各方承担的工作和相应的责任，并将</w:t>
      </w:r>
      <w:r>
        <w:rPr>
          <w:rFonts w:hint="eastAsia" w:ascii="宋体" w:hAnsi="宋体" w:eastAsia="宋体"/>
          <w:color w:val="auto"/>
          <w:sz w:val="24"/>
          <w:highlight w:val="none"/>
        </w:rPr>
        <w:t>联合协议</w:t>
      </w:r>
      <w:r>
        <w:rPr>
          <w:rFonts w:ascii="宋体" w:hAnsi="宋体" w:eastAsia="宋体"/>
          <w:color w:val="auto"/>
          <w:sz w:val="24"/>
          <w:highlight w:val="none"/>
        </w:rPr>
        <w:t>作为投标文件</w:t>
      </w:r>
      <w:r>
        <w:rPr>
          <w:rFonts w:hint="eastAsia" w:ascii="宋体" w:hAnsi="宋体" w:eastAsia="宋体"/>
          <w:color w:val="auto"/>
          <w:sz w:val="24"/>
          <w:highlight w:val="none"/>
        </w:rPr>
        <w:t>的</w:t>
      </w:r>
      <w:r>
        <w:rPr>
          <w:rFonts w:ascii="宋体" w:hAnsi="宋体" w:eastAsia="宋体"/>
          <w:color w:val="auto"/>
          <w:sz w:val="24"/>
          <w:highlight w:val="none"/>
        </w:rPr>
        <w:t>一部分提交。</w:t>
      </w:r>
    </w:p>
    <w:p w14:paraId="785F1FC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5.5大中型企业、其他自然人、法人或者非法人组织与小型、微型企业组成联合体共同参加投标，</w:t>
      </w:r>
      <w:r>
        <w:rPr>
          <w:rFonts w:hint="eastAsia" w:ascii="宋体" w:hAnsi="宋体" w:eastAsia="宋体"/>
          <w:color w:val="auto"/>
          <w:sz w:val="24"/>
          <w:highlight w:val="none"/>
        </w:rPr>
        <w:t>联合协议中</w:t>
      </w:r>
      <w:r>
        <w:rPr>
          <w:rFonts w:ascii="宋体" w:hAnsi="宋体" w:eastAsia="宋体"/>
          <w:color w:val="auto"/>
          <w:sz w:val="24"/>
          <w:highlight w:val="none"/>
        </w:rPr>
        <w:t>应写明小型、微型企业的协议合同金额占到</w:t>
      </w:r>
      <w:r>
        <w:rPr>
          <w:rFonts w:hint="eastAsia" w:ascii="宋体" w:hAnsi="宋体" w:eastAsia="宋体"/>
          <w:color w:val="auto"/>
          <w:sz w:val="24"/>
          <w:highlight w:val="none"/>
        </w:rPr>
        <w:t>联合协议</w:t>
      </w:r>
      <w:r>
        <w:rPr>
          <w:rFonts w:ascii="宋体" w:hAnsi="宋体" w:eastAsia="宋体"/>
          <w:color w:val="auto"/>
          <w:sz w:val="24"/>
          <w:highlight w:val="none"/>
        </w:rPr>
        <w:t>投标总金额的比例。</w:t>
      </w:r>
    </w:p>
    <w:p w14:paraId="54CCC6B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5.6</w:t>
      </w:r>
      <w:r>
        <w:rPr>
          <w:rFonts w:hint="eastAsia" w:ascii="宋体" w:hAnsi="宋体" w:eastAsia="宋体"/>
          <w:color w:val="auto"/>
          <w:sz w:val="24"/>
          <w:highlight w:val="none"/>
        </w:rPr>
        <w:t>联合体中有同类资质的供应商按照联合体分工承担相同工作的，</w:t>
      </w:r>
      <w:r>
        <w:rPr>
          <w:rFonts w:ascii="宋体" w:hAnsi="宋体" w:eastAsia="宋体"/>
          <w:color w:val="auto"/>
          <w:sz w:val="24"/>
          <w:highlight w:val="none"/>
        </w:rPr>
        <w:t>应当按照</w:t>
      </w:r>
      <w:r>
        <w:rPr>
          <w:rFonts w:hint="eastAsia" w:ascii="宋体" w:hAnsi="宋体" w:eastAsia="宋体"/>
          <w:color w:val="auto"/>
          <w:sz w:val="24"/>
          <w:highlight w:val="none"/>
        </w:rPr>
        <w:t>资质等级较低的供应商确定资质等级。</w:t>
      </w:r>
    </w:p>
    <w:p w14:paraId="5430B71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5.7以联合体形式参加政府采购活动的，联合体各方不得再单独参加或者与其他供应商另外组成联合体参加本项目投标，否则相关投标将被认定为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7016E35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5.8对联合体投标的其他资格要求见</w:t>
      </w:r>
      <w:r>
        <w:rPr>
          <w:rFonts w:hint="eastAsia" w:ascii="宋体" w:hAnsi="宋体" w:eastAsia="宋体"/>
          <w:color w:val="auto"/>
          <w:sz w:val="24"/>
          <w:highlight w:val="none"/>
          <w:lang w:val="en-US" w:eastAsia="zh-CN"/>
        </w:rPr>
        <w:t>申请人的</w:t>
      </w:r>
      <w:r>
        <w:rPr>
          <w:rFonts w:hint="eastAsia" w:ascii="宋体" w:hAnsi="宋体" w:eastAsia="宋体"/>
          <w:color w:val="auto"/>
          <w:sz w:val="24"/>
          <w:highlight w:val="none"/>
        </w:rPr>
        <w:t>资格</w:t>
      </w:r>
      <w:r>
        <w:rPr>
          <w:rFonts w:hint="eastAsia" w:ascii="宋体" w:hAnsi="宋体" w:eastAsia="宋体"/>
          <w:color w:val="auto"/>
          <w:sz w:val="24"/>
          <w:highlight w:val="none"/>
          <w:lang w:val="en-US" w:eastAsia="zh-CN"/>
        </w:rPr>
        <w:t>要求</w:t>
      </w:r>
      <w:r>
        <w:rPr>
          <w:rFonts w:ascii="宋体" w:hAnsi="宋体" w:eastAsia="宋体"/>
          <w:color w:val="auto"/>
          <w:sz w:val="24"/>
          <w:highlight w:val="none"/>
        </w:rPr>
        <w:t>。</w:t>
      </w:r>
    </w:p>
    <w:p w14:paraId="4C2CB178">
      <w:pPr>
        <w:spacing w:line="360" w:lineRule="auto"/>
        <w:ind w:firstLine="437"/>
        <w:outlineLvl w:val="2"/>
        <w:rPr>
          <w:rFonts w:hint="default"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2.资金落实情况</w:t>
      </w:r>
    </w:p>
    <w:p w14:paraId="7E372EB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本</w:t>
      </w:r>
      <w:r>
        <w:rPr>
          <w:rFonts w:hint="eastAsia" w:ascii="宋体" w:hAnsi="宋体" w:eastAsia="宋体"/>
          <w:color w:val="auto"/>
          <w:sz w:val="24"/>
          <w:highlight w:val="none"/>
        </w:rPr>
        <w:t>项目</w:t>
      </w:r>
      <w:r>
        <w:rPr>
          <w:rFonts w:hint="eastAsia" w:asciiTheme="minorEastAsia" w:hAnsiTheme="minorEastAsia" w:eastAsiaTheme="minorEastAsia"/>
          <w:color w:val="auto"/>
          <w:sz w:val="24"/>
          <w:highlight w:val="none"/>
        </w:rPr>
        <w:t>的采购人已获得足以支付本次招标后所签订的合同项下的资金。</w:t>
      </w:r>
    </w:p>
    <w:p w14:paraId="152F238C">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3.投标费用</w:t>
      </w:r>
    </w:p>
    <w:p w14:paraId="24335BCC">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不论投标的结果如何，投标人应承担所有与准备和参加投标有关的费用。</w:t>
      </w:r>
    </w:p>
    <w:p w14:paraId="0D5EA675">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4.适用法律</w:t>
      </w:r>
    </w:p>
    <w:p w14:paraId="4AE8E8E7">
      <w:pPr>
        <w:spacing w:line="360" w:lineRule="auto"/>
        <w:ind w:firstLine="435"/>
        <w:rPr>
          <w:rFonts w:hint="eastAsia" w:asciiTheme="minorEastAsia" w:hAnsiTheme="minorEastAsia" w:eastAsiaTheme="minorEastAsia"/>
          <w:b/>
          <w:color w:val="auto"/>
          <w:sz w:val="24"/>
          <w:highlight w:val="none"/>
          <w:lang w:val="en-US" w:eastAsia="zh-CN"/>
        </w:rPr>
      </w:pPr>
      <w:r>
        <w:rPr>
          <w:rFonts w:hint="eastAsia" w:ascii="宋体" w:hAnsi="宋体" w:eastAsia="宋体"/>
          <w:color w:val="auto"/>
          <w:sz w:val="24"/>
          <w:highlight w:val="none"/>
        </w:rPr>
        <w:t>本项目采购人、采购代理机构、投标人、评标委员会的相关行为均受《中华人民共和国政府采购法》、《中华人民共和国政府采购法实施条例》</w:t>
      </w:r>
      <w:r>
        <w:rPr>
          <w:rFonts w:hint="eastAsia" w:ascii="宋体" w:hAnsi="宋体" w:eastAsia="宋体"/>
          <w:color w:val="auto"/>
          <w:sz w:val="24"/>
          <w:highlight w:val="none"/>
          <w:lang w:val="en-US" w:eastAsia="zh-CN"/>
        </w:rPr>
        <w:t>及</w:t>
      </w:r>
      <w:r>
        <w:rPr>
          <w:rFonts w:hint="eastAsia" w:ascii="宋体" w:hAnsi="宋体" w:eastAsia="宋体"/>
          <w:color w:val="auto"/>
          <w:sz w:val="24"/>
          <w:highlight w:val="none"/>
        </w:rPr>
        <w:t>本项目本级和上级财政部门、政府采购监督管理部门的政府采购有关规定的约束，其权利受到上述法律法规的保护。</w:t>
      </w:r>
    </w:p>
    <w:p w14:paraId="0920224D">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5.招标文件构成</w:t>
      </w:r>
    </w:p>
    <w:p w14:paraId="5E3D2F0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5</w:t>
      </w:r>
      <w:r>
        <w:rPr>
          <w:rFonts w:hint="eastAsia" w:ascii="宋体" w:hAnsi="宋体" w:eastAsia="宋体"/>
          <w:color w:val="auto"/>
          <w:sz w:val="24"/>
          <w:highlight w:val="none"/>
        </w:rPr>
        <w:t>.1招标文件包括下列内容：</w:t>
      </w:r>
    </w:p>
    <w:p w14:paraId="7635A1AA">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第一章</w:t>
      </w:r>
      <w:r>
        <w:rPr>
          <w:rFonts w:asciiTheme="minorEastAsia" w:hAnsiTheme="minorEastAsia" w:eastAsiaTheme="minorEastAsia"/>
          <w:color w:val="auto"/>
          <w:sz w:val="24"/>
          <w:highlight w:val="none"/>
        </w:rPr>
        <w:t xml:space="preserve">  投标邀请</w:t>
      </w:r>
    </w:p>
    <w:p w14:paraId="28A4B619">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第二章</w:t>
      </w:r>
      <w:r>
        <w:rPr>
          <w:rFonts w:asciiTheme="minorEastAsia" w:hAnsiTheme="minorEastAsia" w:eastAsiaTheme="minorEastAsia"/>
          <w:color w:val="auto"/>
          <w:sz w:val="24"/>
          <w:highlight w:val="none"/>
        </w:rPr>
        <w:t xml:space="preserve">  投标人须知</w:t>
      </w:r>
    </w:p>
    <w:p w14:paraId="1C726940">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第三章</w:t>
      </w:r>
      <w:r>
        <w:rPr>
          <w:rFonts w:asciiTheme="minorEastAsia" w:hAnsiTheme="minorEastAsia" w:eastAsiaTheme="minorEastAsia"/>
          <w:color w:val="auto"/>
          <w:sz w:val="24"/>
          <w:highlight w:val="none"/>
        </w:rPr>
        <w:t xml:space="preserve">  采购需求</w:t>
      </w:r>
    </w:p>
    <w:p w14:paraId="1358C36A">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第四章</w:t>
      </w:r>
      <w:r>
        <w:rPr>
          <w:rFonts w:asciiTheme="minorEastAsia" w:hAnsiTheme="minorEastAsia" w:eastAsiaTheme="minorEastAsia"/>
          <w:color w:val="auto"/>
          <w:sz w:val="24"/>
          <w:highlight w:val="none"/>
        </w:rPr>
        <w:t xml:space="preserve">  评标</w:t>
      </w:r>
      <w:r>
        <w:rPr>
          <w:rFonts w:hint="eastAsia" w:asciiTheme="minorEastAsia" w:hAnsiTheme="minorEastAsia" w:eastAsiaTheme="minorEastAsia"/>
          <w:color w:val="auto"/>
          <w:sz w:val="24"/>
          <w:highlight w:val="none"/>
        </w:rPr>
        <w:t>方法</w:t>
      </w:r>
      <w:r>
        <w:rPr>
          <w:rFonts w:asciiTheme="minorEastAsia" w:hAnsiTheme="minorEastAsia" w:eastAsiaTheme="minorEastAsia"/>
          <w:color w:val="auto"/>
          <w:sz w:val="24"/>
          <w:highlight w:val="none"/>
        </w:rPr>
        <w:t>和标准</w:t>
      </w:r>
    </w:p>
    <w:p w14:paraId="0252A724">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第五章</w:t>
      </w:r>
      <w:r>
        <w:rPr>
          <w:rFonts w:asciiTheme="minorEastAsia" w:hAnsiTheme="minorEastAsia" w:eastAsiaTheme="minorEastAsia"/>
          <w:color w:val="auto"/>
          <w:sz w:val="24"/>
          <w:highlight w:val="none"/>
        </w:rPr>
        <w:t xml:space="preserve">  政府采购合同</w:t>
      </w:r>
    </w:p>
    <w:p w14:paraId="75B145C0">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第六章</w:t>
      </w:r>
      <w:r>
        <w:rPr>
          <w:rFonts w:asciiTheme="minorEastAsia" w:hAnsiTheme="minorEastAsia" w:eastAsiaTheme="minorEastAsia"/>
          <w:color w:val="auto"/>
          <w:sz w:val="24"/>
          <w:highlight w:val="none"/>
        </w:rPr>
        <w:t xml:space="preserve">  投标文件格式</w:t>
      </w:r>
    </w:p>
    <w:p w14:paraId="65005316">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w:t>
      </w:r>
      <w:r>
        <w:rPr>
          <w:rFonts w:hint="eastAsia" w:asciiTheme="minorEastAsia" w:hAnsiTheme="minorEastAsia" w:eastAsiaTheme="minorEastAsia"/>
          <w:color w:val="auto"/>
          <w:sz w:val="24"/>
          <w:highlight w:val="none"/>
          <w:lang w:val="en-US" w:eastAsia="zh-CN"/>
        </w:rPr>
        <w:t>七</w:t>
      </w:r>
      <w:r>
        <w:rPr>
          <w:rFonts w:hint="eastAsia" w:asciiTheme="minorEastAsia" w:hAnsiTheme="minorEastAsia" w:eastAsiaTheme="minorEastAsia"/>
          <w:color w:val="auto"/>
          <w:sz w:val="24"/>
          <w:highlight w:val="none"/>
        </w:rPr>
        <w:t>章</w:t>
      </w:r>
      <w:r>
        <w:rPr>
          <w:rFonts w:asciiTheme="minorEastAsia" w:hAnsiTheme="minorEastAsia" w:eastAsiaTheme="minorEastAsia"/>
          <w:color w:val="auto"/>
          <w:sz w:val="24"/>
          <w:highlight w:val="none"/>
        </w:rPr>
        <w:t xml:space="preserve">  政府采购</w:t>
      </w:r>
      <w:r>
        <w:rPr>
          <w:rFonts w:hint="eastAsia" w:asciiTheme="minorEastAsia" w:hAnsiTheme="minorEastAsia" w:eastAsiaTheme="minorEastAsia"/>
          <w:color w:val="auto"/>
          <w:sz w:val="24"/>
          <w:highlight w:val="none"/>
        </w:rPr>
        <w:t>询问函和</w:t>
      </w:r>
      <w:r>
        <w:rPr>
          <w:rFonts w:asciiTheme="minorEastAsia" w:hAnsiTheme="minorEastAsia" w:eastAsiaTheme="minorEastAsia"/>
          <w:color w:val="auto"/>
          <w:sz w:val="24"/>
          <w:highlight w:val="none"/>
        </w:rPr>
        <w:t>质疑函范本</w:t>
      </w:r>
    </w:p>
    <w:p w14:paraId="58E2A62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现场</w:t>
      </w:r>
      <w:r>
        <w:rPr>
          <w:rFonts w:hint="eastAsia" w:asciiTheme="minorEastAsia" w:hAnsiTheme="minorEastAsia" w:eastAsiaTheme="minorEastAsia"/>
          <w:color w:val="auto"/>
          <w:sz w:val="24"/>
          <w:highlight w:val="none"/>
        </w:rPr>
        <w:t>考察</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标前答疑会</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及相关事项见</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w:t>
      </w:r>
    </w:p>
    <w:p w14:paraId="5D9F632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原则上采购人、采购代理机构不要求投标人提供样品。仅凭书面方式不能准确描述采购需求，或者需要对样品进行主观判断以确认是否满足采购需求等特殊情况除外。</w:t>
      </w:r>
    </w:p>
    <w:p w14:paraId="3C259743">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如需提供样品，对样品相关要求见</w:t>
      </w:r>
      <w:r>
        <w:rPr>
          <w:rFonts w:hint="eastAsia" w:asciiTheme="minorEastAsia" w:hAnsiTheme="minorEastAsia" w:eastAsiaTheme="minorEastAsia"/>
          <w:color w:val="auto"/>
          <w:sz w:val="24"/>
          <w:highlight w:val="none"/>
        </w:rPr>
        <w:t>采购需求</w:t>
      </w:r>
      <w:r>
        <w:rPr>
          <w:rFonts w:asciiTheme="minorEastAsia" w:hAnsiTheme="minorEastAsia" w:eastAsiaTheme="minorEastAsia"/>
          <w:color w:val="auto"/>
          <w:sz w:val="24"/>
          <w:highlight w:val="none"/>
        </w:rPr>
        <w:t>，对样品的评审方法及评审标准见招标文件第</w:t>
      </w:r>
      <w:r>
        <w:rPr>
          <w:rFonts w:hint="eastAsia" w:asciiTheme="minorEastAsia" w:hAnsiTheme="minorEastAsia" w:eastAsiaTheme="minorEastAsia"/>
          <w:color w:val="auto"/>
          <w:sz w:val="24"/>
          <w:highlight w:val="none"/>
        </w:rPr>
        <w:t>四</w:t>
      </w:r>
      <w:r>
        <w:rPr>
          <w:rFonts w:asciiTheme="minorEastAsia" w:hAnsiTheme="minorEastAsia" w:eastAsiaTheme="minorEastAsia"/>
          <w:color w:val="auto"/>
          <w:sz w:val="24"/>
          <w:highlight w:val="none"/>
        </w:rPr>
        <w:t>章。</w:t>
      </w:r>
    </w:p>
    <w:p w14:paraId="7737B92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投标人应认真阅读招标文件所有的事项、格式、条款和技术规范等。</w:t>
      </w:r>
    </w:p>
    <w:p w14:paraId="66E7A710">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6.招标文件的澄清与修改</w:t>
      </w:r>
    </w:p>
    <w:p w14:paraId="756BBCB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投标人如对招标文件内容有疑问，必须在</w:t>
      </w:r>
      <w:r>
        <w:rPr>
          <w:rFonts w:ascii="宋体" w:hAnsi="宋体" w:eastAsia="宋体"/>
          <w:color w:val="auto"/>
          <w:sz w:val="24"/>
          <w:highlight w:val="none"/>
          <w:u w:val="single"/>
        </w:rPr>
        <w:t>投标人须知前附表</w:t>
      </w:r>
      <w:r>
        <w:rPr>
          <w:rFonts w:asciiTheme="minorEastAsia" w:hAnsiTheme="minorEastAsia" w:eastAsiaTheme="minorEastAsia"/>
          <w:color w:val="auto"/>
          <w:sz w:val="24"/>
          <w:highlight w:val="none"/>
        </w:rPr>
        <w:t>规定的</w:t>
      </w:r>
      <w:r>
        <w:rPr>
          <w:rFonts w:hint="eastAsia" w:asciiTheme="minorEastAsia" w:hAnsiTheme="minorEastAsia" w:eastAsiaTheme="minorEastAsia"/>
          <w:color w:val="auto"/>
          <w:sz w:val="24"/>
          <w:highlight w:val="none"/>
        </w:rPr>
        <w:t>网上询问</w:t>
      </w:r>
      <w:r>
        <w:rPr>
          <w:rFonts w:asciiTheme="minorEastAsia" w:hAnsiTheme="minorEastAsia" w:eastAsiaTheme="minorEastAsia"/>
          <w:color w:val="auto"/>
          <w:sz w:val="24"/>
          <w:highlight w:val="none"/>
        </w:rPr>
        <w:t>截止时间前以网上提问形式</w:t>
      </w:r>
      <w:r>
        <w:rPr>
          <w:rFonts w:hint="eastAsia" w:asciiTheme="minorEastAsia" w:hAnsiTheme="minorEastAsia" w:eastAsiaTheme="minorEastAsia"/>
          <w:color w:val="auto"/>
          <w:sz w:val="24"/>
          <w:highlight w:val="none"/>
        </w:rPr>
        <w:t>（电子交易系统）</w:t>
      </w:r>
      <w:r>
        <w:rPr>
          <w:rFonts w:asciiTheme="minorEastAsia" w:hAnsiTheme="minorEastAsia" w:eastAsiaTheme="minorEastAsia"/>
          <w:color w:val="auto"/>
          <w:sz w:val="24"/>
          <w:highlight w:val="none"/>
        </w:rPr>
        <w:t>提交给采购代理机构。</w:t>
      </w:r>
    </w:p>
    <w:p w14:paraId="78516F2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2采购人可主动地或在</w:t>
      </w:r>
      <w:r>
        <w:rPr>
          <w:rFonts w:hint="eastAsia" w:asciiTheme="minorEastAsia" w:hAnsiTheme="minorEastAsia" w:eastAsiaTheme="minorEastAsia"/>
          <w:color w:val="auto"/>
          <w:sz w:val="24"/>
          <w:highlight w:val="none"/>
          <w:lang w:val="en-US" w:eastAsia="zh-CN"/>
        </w:rPr>
        <w:t>答复</w:t>
      </w:r>
      <w:r>
        <w:rPr>
          <w:rFonts w:hint="eastAsia" w:asciiTheme="minorEastAsia" w:hAnsiTheme="minorEastAsia" w:eastAsiaTheme="minorEastAsia"/>
          <w:color w:val="auto"/>
          <w:sz w:val="24"/>
          <w:highlight w:val="none"/>
        </w:rPr>
        <w:t>投标人提出的</w:t>
      </w:r>
      <w:r>
        <w:rPr>
          <w:rFonts w:hint="eastAsia" w:asciiTheme="minorEastAsia" w:hAnsiTheme="minorEastAsia" w:eastAsiaTheme="minorEastAsia"/>
          <w:color w:val="auto"/>
          <w:sz w:val="24"/>
          <w:highlight w:val="none"/>
          <w:lang w:val="en-US" w:eastAsia="zh-CN"/>
        </w:rPr>
        <w:t>询问</w:t>
      </w:r>
      <w:r>
        <w:rPr>
          <w:rFonts w:hint="eastAsia" w:asciiTheme="minorEastAsia" w:hAnsiTheme="minorEastAsia" w:eastAsiaTheme="minorEastAsia"/>
          <w:color w:val="auto"/>
          <w:sz w:val="24"/>
          <w:highlight w:val="none"/>
        </w:rPr>
        <w:t>时对招标文件进行澄清与修改。</w:t>
      </w:r>
      <w:r>
        <w:rPr>
          <w:rFonts w:asciiTheme="minorEastAsia" w:hAnsiTheme="minorEastAsia" w:eastAsiaTheme="minorEastAsia"/>
          <w:color w:val="auto"/>
          <w:sz w:val="24"/>
          <w:highlight w:val="none"/>
        </w:rPr>
        <w:t>采购代理机构将</w:t>
      </w:r>
      <w:r>
        <w:rPr>
          <w:rFonts w:hint="eastAsia" w:asciiTheme="minorEastAsia" w:hAnsiTheme="minorEastAsia" w:eastAsiaTheme="minorEastAsia"/>
          <w:color w:val="auto"/>
          <w:sz w:val="24"/>
          <w:highlight w:val="none"/>
        </w:rPr>
        <w:t>在安徽省政府采购网以发布更正公告的方式</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澄清或修改招标文件，更正公告的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color w:val="auto"/>
          <w:sz w:val="24"/>
          <w:highlight w:val="none"/>
        </w:rPr>
        <w:t>作</w:t>
      </w:r>
      <w:r>
        <w:rPr>
          <w:rFonts w:asciiTheme="minorEastAsia" w:hAnsiTheme="minorEastAsia" w:eastAsiaTheme="minorEastAsia"/>
          <w:color w:val="auto"/>
          <w:sz w:val="24"/>
          <w:highlight w:val="none"/>
        </w:rPr>
        <w:t>为招标文件</w:t>
      </w:r>
      <w:r>
        <w:rPr>
          <w:rFonts w:hint="eastAsia" w:asciiTheme="minorEastAsia" w:hAnsiTheme="minorEastAsia" w:eastAsiaTheme="minorEastAsia"/>
          <w:color w:val="auto"/>
          <w:sz w:val="24"/>
          <w:highlight w:val="none"/>
        </w:rPr>
        <w:t>的</w:t>
      </w:r>
      <w:r>
        <w:rPr>
          <w:rFonts w:asciiTheme="minorEastAsia" w:hAnsiTheme="minorEastAsia" w:eastAsiaTheme="minorEastAsia"/>
          <w:color w:val="auto"/>
          <w:sz w:val="24"/>
          <w:highlight w:val="none"/>
        </w:rPr>
        <w:t>组成部分，对投标人起约束作用</w:t>
      </w:r>
      <w:r>
        <w:rPr>
          <w:rFonts w:hint="eastAsia" w:asciiTheme="minorEastAsia" w:hAnsiTheme="minorEastAsia" w:eastAsiaTheme="minorEastAsia"/>
          <w:color w:val="auto"/>
          <w:sz w:val="24"/>
          <w:highlight w:val="none"/>
        </w:rPr>
        <w:t>。投标人应主动上网查询。采购代理机构不承担投标人未及时关注相关信息引发的相关责任。</w:t>
      </w:r>
    </w:p>
    <w:p w14:paraId="25C4E5F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3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12D41DB5">
      <w:pPr>
        <w:spacing w:line="360" w:lineRule="auto"/>
        <w:ind w:firstLine="435"/>
        <w:rPr>
          <w:rFonts w:asciiTheme="minorEastAsia" w:hAnsiTheme="minorEastAsia" w:eastAsiaTheme="minorEastAsia"/>
          <w:i/>
          <w:iCs/>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对于</w:t>
      </w:r>
      <w:r>
        <w:rPr>
          <w:rFonts w:ascii="宋体" w:hAnsi="宋体" w:eastAsia="宋体"/>
          <w:color w:val="auto"/>
          <w:sz w:val="24"/>
          <w:highlight w:val="none"/>
        </w:rPr>
        <w:t>没有</w:t>
      </w:r>
      <w:r>
        <w:rPr>
          <w:rFonts w:asciiTheme="minorEastAsia" w:hAnsiTheme="minorEastAsia" w:eastAsiaTheme="minorEastAsia"/>
          <w:color w:val="auto"/>
          <w:sz w:val="24"/>
          <w:highlight w:val="none"/>
        </w:rPr>
        <w:t>提出</w:t>
      </w:r>
      <w:r>
        <w:rPr>
          <w:rFonts w:hint="eastAsia" w:asciiTheme="minorEastAsia" w:hAnsiTheme="minorEastAsia" w:eastAsiaTheme="minorEastAsia"/>
          <w:color w:val="auto"/>
          <w:sz w:val="24"/>
          <w:highlight w:val="none"/>
        </w:rPr>
        <w:t>疑问</w:t>
      </w:r>
      <w:r>
        <w:rPr>
          <w:rFonts w:asciiTheme="minorEastAsia" w:hAnsiTheme="minorEastAsia" w:eastAsiaTheme="minorEastAsia"/>
          <w:color w:val="auto"/>
          <w:sz w:val="24"/>
          <w:highlight w:val="none"/>
        </w:rPr>
        <w:t>又参与了</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项目投标的</w:t>
      </w:r>
      <w:r>
        <w:rPr>
          <w:rFonts w:hint="eastAsia" w:asciiTheme="minorEastAsia" w:hAnsiTheme="minorEastAsia" w:eastAsiaTheme="minorEastAsia"/>
          <w:color w:val="auto"/>
          <w:sz w:val="24"/>
          <w:highlight w:val="none"/>
        </w:rPr>
        <w:t>投标人</w:t>
      </w:r>
      <w:r>
        <w:rPr>
          <w:rFonts w:asciiTheme="minorEastAsia" w:hAnsiTheme="minorEastAsia" w:eastAsiaTheme="minorEastAsia"/>
          <w:color w:val="auto"/>
          <w:sz w:val="24"/>
          <w:highlight w:val="none"/>
        </w:rPr>
        <w:t>将被视为完全认同</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招标文件（含</w:t>
      </w:r>
      <w:r>
        <w:rPr>
          <w:rFonts w:hint="eastAsia" w:asciiTheme="minorEastAsia" w:hAnsiTheme="minorEastAsia" w:eastAsiaTheme="minorEastAsia"/>
          <w:color w:val="auto"/>
          <w:sz w:val="24"/>
          <w:highlight w:val="none"/>
        </w:rPr>
        <w:t>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i/>
          <w:color w:val="auto"/>
          <w:sz w:val="24"/>
          <w:highlight w:val="none"/>
        </w:rPr>
        <w:t>。</w:t>
      </w:r>
    </w:p>
    <w:p w14:paraId="0D8985EA">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7.投标范围及投标文件中标准和计量单位的使用</w:t>
      </w:r>
    </w:p>
    <w:p w14:paraId="45F257A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.1</w:t>
      </w:r>
      <w:r>
        <w:rPr>
          <w:rFonts w:ascii="宋体" w:hAnsi="宋体" w:eastAsia="宋体"/>
          <w:color w:val="auto"/>
          <w:sz w:val="24"/>
          <w:highlight w:val="none"/>
        </w:rPr>
        <w:t>项目</w:t>
      </w:r>
      <w:r>
        <w:rPr>
          <w:rFonts w:asciiTheme="minorEastAsia" w:hAnsiTheme="minorEastAsia" w:eastAsiaTheme="minorEastAsia"/>
          <w:color w:val="auto"/>
          <w:sz w:val="24"/>
          <w:highlight w:val="none"/>
        </w:rPr>
        <w:t>有分包的，投标人可对招标文件其中某一个或几个分包进行投标，除非在</w:t>
      </w:r>
      <w:r>
        <w:rPr>
          <w:rFonts w:asciiTheme="minorEastAsia" w:hAnsiTheme="minorEastAsia" w:eastAsiaTheme="minorEastAsia"/>
          <w:color w:val="auto"/>
          <w:sz w:val="24"/>
          <w:highlight w:val="none"/>
          <w:u w:val="single"/>
        </w:rPr>
        <w:t>投标人须知前附表</w:t>
      </w:r>
      <w:r>
        <w:rPr>
          <w:rFonts w:asciiTheme="minorEastAsia" w:hAnsiTheme="minorEastAsia" w:eastAsiaTheme="minorEastAsia"/>
          <w:color w:val="auto"/>
          <w:sz w:val="24"/>
          <w:highlight w:val="none"/>
        </w:rPr>
        <w:t>中另有规定。</w:t>
      </w:r>
    </w:p>
    <w:p w14:paraId="42510B0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.2投标人应当对所投分包招标文件中“</w:t>
      </w:r>
      <w:r>
        <w:rPr>
          <w:rFonts w:hint="eastAsia" w:asciiTheme="minorEastAsia" w:hAnsiTheme="minorEastAsia" w:eastAsiaTheme="minorEastAsia"/>
          <w:color w:val="auto"/>
          <w:sz w:val="24"/>
          <w:highlight w:val="none"/>
        </w:rPr>
        <w:t>采购</w:t>
      </w:r>
      <w:r>
        <w:rPr>
          <w:rFonts w:asciiTheme="minorEastAsia" w:hAnsiTheme="minorEastAsia" w:eastAsiaTheme="minorEastAsia"/>
          <w:color w:val="auto"/>
          <w:sz w:val="24"/>
          <w:highlight w:val="none"/>
        </w:rPr>
        <w:t>需求”所列的所有内容进行投标，如仅响应</w:t>
      </w:r>
      <w:r>
        <w:rPr>
          <w:rFonts w:hint="eastAsia" w:asciiTheme="minorEastAsia" w:hAnsiTheme="minorEastAsia" w:eastAsiaTheme="minorEastAsia"/>
          <w:color w:val="auto"/>
          <w:sz w:val="24"/>
          <w:highlight w:val="none"/>
        </w:rPr>
        <w:t>所投包别</w:t>
      </w:r>
      <w:r>
        <w:rPr>
          <w:rFonts w:asciiTheme="minorEastAsia" w:hAnsiTheme="minorEastAsia" w:eastAsiaTheme="minorEastAsia"/>
          <w:color w:val="auto"/>
          <w:sz w:val="24"/>
          <w:highlight w:val="none"/>
        </w:rPr>
        <w:t>中的部分内容，其</w:t>
      </w:r>
      <w:r>
        <w:rPr>
          <w:rFonts w:hint="eastAsia" w:asciiTheme="minorEastAsia" w:hAnsiTheme="minorEastAsia" w:eastAsiaTheme="minorEastAsia"/>
          <w:color w:val="auto"/>
          <w:sz w:val="24"/>
          <w:highlight w:val="none"/>
        </w:rPr>
        <w:t>所投包别的</w:t>
      </w:r>
      <w:r>
        <w:rPr>
          <w:rFonts w:asciiTheme="minorEastAsia" w:hAnsiTheme="minorEastAsia" w:eastAsiaTheme="minorEastAsia"/>
          <w:color w:val="auto"/>
          <w:sz w:val="24"/>
          <w:highlight w:val="none"/>
        </w:rPr>
        <w:t>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6658F7CE">
      <w:pPr>
        <w:spacing w:line="360" w:lineRule="auto"/>
        <w:ind w:firstLine="435"/>
        <w:rPr>
          <w:rFonts w:asciiTheme="minorEastAsia" w:hAnsiTheme="minorEastAsia" w:eastAsiaTheme="minorEastAsia"/>
          <w:color w:val="auto"/>
          <w:sz w:val="24"/>
          <w:highlight w:val="none"/>
        </w:rPr>
      </w:pPr>
      <w:bookmarkStart w:id="32" w:name="_Hlk16458980"/>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.3无论招标文件中是否要求，</w:t>
      </w:r>
      <w:r>
        <w:rPr>
          <w:rFonts w:hint="eastAsia" w:asciiTheme="minorEastAsia" w:hAnsiTheme="minorEastAsia" w:eastAsiaTheme="minorEastAsia"/>
          <w:color w:val="auto"/>
          <w:sz w:val="24"/>
          <w:highlight w:val="none"/>
        </w:rPr>
        <w:t>投标人所投货物及伴随的服务和工程均应符合国家强制性标准。</w:t>
      </w:r>
    </w:p>
    <w:bookmarkEnd w:id="32"/>
    <w:p w14:paraId="6A3D947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投标人与采购</w:t>
      </w:r>
      <w:r>
        <w:rPr>
          <w:rFonts w:hint="eastAsia" w:asciiTheme="minorEastAsia" w:hAnsiTheme="minorEastAsia" w:eastAsiaTheme="minorEastAsia"/>
          <w:color w:val="auto"/>
          <w:sz w:val="24"/>
          <w:highlight w:val="none"/>
        </w:rPr>
        <w:t>代理</w:t>
      </w:r>
      <w:r>
        <w:rPr>
          <w:rFonts w:asciiTheme="minorEastAsia" w:hAnsiTheme="minorEastAsia" w:eastAsiaTheme="minorEastAsia"/>
          <w:color w:val="auto"/>
          <w:sz w:val="24"/>
          <w:highlight w:val="none"/>
        </w:rPr>
        <w:t>机构之间与投标有关的所有往来通知、函件和投标文件均用中文表述。投标人随投标文件提供的证明文件和资料可以为其它语言，但必须附中文译文。翻译的中文资料与外文资料出现差异时，以中文为准。</w:t>
      </w:r>
    </w:p>
    <w:p w14:paraId="648C146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除</w:t>
      </w:r>
      <w:r>
        <w:rPr>
          <w:rFonts w:ascii="宋体" w:hAnsi="宋体" w:eastAsia="宋体"/>
          <w:color w:val="auto"/>
          <w:sz w:val="24"/>
          <w:highlight w:val="none"/>
        </w:rPr>
        <w:t>招标文件</w:t>
      </w:r>
      <w:r>
        <w:rPr>
          <w:rFonts w:asciiTheme="minorEastAsia" w:hAnsiTheme="minorEastAsia" w:eastAsiaTheme="minorEastAsia"/>
          <w:color w:val="auto"/>
          <w:sz w:val="24"/>
          <w:highlight w:val="none"/>
        </w:rPr>
        <w:t>中有特殊要求外，投标文件中所使用的计量单位，应采用中华人民共和国法定计量单位。</w:t>
      </w:r>
    </w:p>
    <w:p w14:paraId="14C26C97">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投标文件构成</w:t>
      </w:r>
    </w:p>
    <w:p w14:paraId="6865A2B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w:t>
      </w:r>
      <w:r>
        <w:rPr>
          <w:rFonts w:asciiTheme="minorEastAsia" w:hAnsiTheme="minorEastAsia" w:eastAsiaTheme="minorEastAsia"/>
          <w:color w:val="auto"/>
          <w:sz w:val="24"/>
          <w:highlight w:val="none"/>
        </w:rPr>
        <w:t>.1</w:t>
      </w:r>
      <w:r>
        <w:rPr>
          <w:rFonts w:ascii="宋体" w:hAnsi="宋体" w:eastAsia="宋体"/>
          <w:color w:val="auto"/>
          <w:sz w:val="24"/>
          <w:highlight w:val="none"/>
        </w:rPr>
        <w:t>投标人</w:t>
      </w:r>
      <w:r>
        <w:rPr>
          <w:rFonts w:asciiTheme="minorEastAsia" w:hAnsiTheme="minorEastAsia" w:eastAsiaTheme="minorEastAsia"/>
          <w:color w:val="auto"/>
          <w:sz w:val="24"/>
          <w:highlight w:val="none"/>
        </w:rPr>
        <w:t>应完整地按招标文件提供的投标文件格式及要求</w:t>
      </w:r>
      <w:r>
        <w:rPr>
          <w:rFonts w:hint="eastAsia" w:asciiTheme="minorEastAsia" w:hAnsiTheme="minorEastAsia" w:eastAsiaTheme="minorEastAsia"/>
          <w:color w:val="auto"/>
          <w:sz w:val="24"/>
          <w:highlight w:val="none"/>
        </w:rPr>
        <w:t>编</w:t>
      </w:r>
      <w:r>
        <w:rPr>
          <w:rFonts w:asciiTheme="minorEastAsia" w:hAnsiTheme="minorEastAsia" w:eastAsiaTheme="minorEastAsia"/>
          <w:color w:val="auto"/>
          <w:sz w:val="24"/>
          <w:highlight w:val="none"/>
        </w:rPr>
        <w:t>写投标文件，</w:t>
      </w:r>
      <w:r>
        <w:rPr>
          <w:rFonts w:hint="eastAsia" w:asciiTheme="minorEastAsia" w:hAnsiTheme="minorEastAsia" w:eastAsiaTheme="minorEastAsia"/>
          <w:color w:val="auto"/>
          <w:sz w:val="24"/>
          <w:highlight w:val="none"/>
        </w:rPr>
        <w:t>具体内容详见本项目投标文件格式的相关内容。</w:t>
      </w:r>
    </w:p>
    <w:p w14:paraId="258A68D2">
      <w:pPr>
        <w:spacing w:line="360" w:lineRule="auto"/>
        <w:ind w:firstLine="435"/>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8.2</w:t>
      </w:r>
      <w:r>
        <w:rPr>
          <w:rFonts w:ascii="宋体" w:hAnsi="宋体" w:eastAsia="宋体"/>
          <w:color w:val="auto"/>
          <w:sz w:val="24"/>
          <w:highlight w:val="none"/>
        </w:rPr>
        <w:t>投标人</w:t>
      </w:r>
      <w:r>
        <w:rPr>
          <w:rFonts w:asciiTheme="minorEastAsia" w:hAnsiTheme="minorEastAsia" w:eastAsiaTheme="minorEastAsia"/>
          <w:color w:val="auto"/>
          <w:sz w:val="24"/>
          <w:highlight w:val="none"/>
        </w:rPr>
        <w:t>应提交</w:t>
      </w:r>
      <w:r>
        <w:rPr>
          <w:rFonts w:hint="eastAsia" w:asciiTheme="minorEastAsia" w:hAnsiTheme="minorEastAsia" w:eastAsiaTheme="minorEastAsia"/>
          <w:color w:val="auto"/>
          <w:sz w:val="24"/>
          <w:highlight w:val="none"/>
        </w:rPr>
        <w:t>招标文件要求的</w:t>
      </w:r>
      <w:r>
        <w:rPr>
          <w:rFonts w:asciiTheme="minorEastAsia" w:hAnsiTheme="minorEastAsia" w:eastAsiaTheme="minorEastAsia"/>
          <w:color w:val="auto"/>
          <w:sz w:val="24"/>
          <w:highlight w:val="none"/>
        </w:rPr>
        <w:t>证明文件，证明其投标内容符合招标文件规定</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该证明文件是投标文件的一部分</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证明文件</w:t>
      </w:r>
      <w:r>
        <w:rPr>
          <w:rFonts w:hint="eastAsia" w:asciiTheme="minorEastAsia" w:hAnsiTheme="minorEastAsia" w:eastAsiaTheme="minorEastAsia"/>
          <w:color w:val="auto"/>
          <w:sz w:val="24"/>
          <w:highlight w:val="none"/>
          <w:lang w:val="en-US" w:eastAsia="zh-CN"/>
        </w:rPr>
        <w:t>形式</w:t>
      </w:r>
      <w:r>
        <w:rPr>
          <w:rFonts w:asciiTheme="minorEastAsia" w:hAnsiTheme="minorEastAsia" w:eastAsiaTheme="minorEastAsia"/>
          <w:color w:val="auto"/>
          <w:sz w:val="24"/>
          <w:highlight w:val="none"/>
        </w:rPr>
        <w:t>可以是文字资料、图纸和数据</w:t>
      </w:r>
      <w:bookmarkStart w:id="33" w:name="_Hlk11703583"/>
      <w:r>
        <w:rPr>
          <w:rFonts w:hint="eastAsia" w:asciiTheme="minorEastAsia" w:hAnsiTheme="minorEastAsia" w:eastAsiaTheme="minorEastAsia"/>
          <w:color w:val="auto"/>
          <w:sz w:val="24"/>
          <w:highlight w:val="none"/>
          <w:lang w:val="en-US" w:eastAsia="zh-CN"/>
        </w:rPr>
        <w:t>等。</w:t>
      </w:r>
    </w:p>
    <w:bookmarkEnd w:id="33"/>
    <w:p w14:paraId="6C07E4A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8.3</w:t>
      </w:r>
      <w:r>
        <w:rPr>
          <w:rFonts w:asciiTheme="minorEastAsia" w:hAnsiTheme="minorEastAsia" w:eastAsiaTheme="minorEastAsia"/>
          <w:color w:val="auto"/>
          <w:sz w:val="24"/>
          <w:highlight w:val="none"/>
        </w:rPr>
        <w:t>为保证</w:t>
      </w:r>
      <w:r>
        <w:rPr>
          <w:rFonts w:ascii="宋体" w:hAnsi="宋体" w:eastAsia="宋体"/>
          <w:color w:val="auto"/>
          <w:sz w:val="24"/>
          <w:highlight w:val="none"/>
        </w:rPr>
        <w:t>公平</w:t>
      </w:r>
      <w:r>
        <w:rPr>
          <w:rFonts w:asciiTheme="minorEastAsia" w:hAnsiTheme="minorEastAsia" w:eastAsiaTheme="minorEastAsia"/>
          <w:color w:val="auto"/>
          <w:sz w:val="24"/>
          <w:highlight w:val="none"/>
        </w:rPr>
        <w:t>公正，除非另有规定或说明，投标人对同一项目投标时，不得同时提供</w:t>
      </w:r>
      <w:r>
        <w:rPr>
          <w:rFonts w:hint="eastAsia" w:asciiTheme="minorEastAsia" w:hAnsiTheme="minorEastAsia" w:eastAsiaTheme="minorEastAsia"/>
          <w:color w:val="auto"/>
          <w:sz w:val="24"/>
          <w:highlight w:val="none"/>
        </w:rPr>
        <w:t>备选</w:t>
      </w:r>
      <w:r>
        <w:rPr>
          <w:rFonts w:asciiTheme="minorEastAsia" w:hAnsiTheme="minorEastAsia" w:eastAsiaTheme="minorEastAsia"/>
          <w:color w:val="auto"/>
          <w:sz w:val="24"/>
          <w:highlight w:val="none"/>
        </w:rPr>
        <w:t>投标方案。</w:t>
      </w:r>
    </w:p>
    <w:p w14:paraId="7FF47C37">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投标报价</w:t>
      </w:r>
    </w:p>
    <w:p w14:paraId="0611E2A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.1投标人的报价应当包括满足本次招标全部采购需求</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除招标文件另有规定外，</w:t>
      </w:r>
      <w:r>
        <w:rPr>
          <w:rFonts w:hint="eastAsia" w:asciiTheme="minorEastAsia" w:hAnsiTheme="minorEastAsia" w:eastAsiaTheme="minorEastAsia"/>
          <w:color w:val="auto"/>
          <w:sz w:val="24"/>
          <w:highlight w:val="none"/>
        </w:rPr>
        <w:t>所有投标均应以人民币报价。投标人的投标报价应遵守《中华人民共和国价格法》。</w:t>
      </w:r>
    </w:p>
    <w:p w14:paraId="489137C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.2投标人报价超过招标文件规定的预算金额或者分项、分包最高限价，其投标将被认定为</w:t>
      </w:r>
      <w:r>
        <w:rPr>
          <w:rFonts w:asciiTheme="minorEastAsia" w:hAnsiTheme="minorEastAsia" w:eastAsiaTheme="minorEastAsia"/>
          <w:b/>
          <w:bCs/>
          <w:color w:val="auto"/>
          <w:sz w:val="24"/>
          <w:highlight w:val="none"/>
        </w:rPr>
        <w:t>投标无效</w:t>
      </w:r>
      <w:r>
        <w:rPr>
          <w:rFonts w:asciiTheme="minorEastAsia" w:hAnsiTheme="minorEastAsia" w:eastAsiaTheme="minorEastAsia"/>
          <w:color w:val="auto"/>
          <w:sz w:val="24"/>
          <w:highlight w:val="none"/>
        </w:rPr>
        <w:t>。</w:t>
      </w:r>
    </w:p>
    <w:p w14:paraId="6241170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投标报价</w:t>
      </w:r>
      <w:r>
        <w:rPr>
          <w:rFonts w:asciiTheme="minorEastAsia" w:hAnsiTheme="minorEastAsia" w:eastAsiaTheme="minorEastAsia"/>
          <w:color w:val="auto"/>
          <w:sz w:val="24"/>
          <w:highlight w:val="none"/>
        </w:rPr>
        <w:t>在合同履行过程中是固定不变的，不得以任何理由予以变更。任何包含价格调整要求的投标，其投标将被认定为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764C267F">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评标委员会认为投标人的报价明显低于其他通过符合性审查投标人的报价，有可能影响产品质量或者不能诚信履约的，应当要求其在合理的时间内提供书面说明，</w:t>
      </w:r>
      <w:r>
        <w:rPr>
          <w:rFonts w:asciiTheme="minorEastAsia" w:hAnsiTheme="minorEastAsia" w:eastAsiaTheme="minorEastAsia"/>
          <w:color w:val="auto"/>
          <w:sz w:val="24"/>
          <w:highlight w:val="none"/>
        </w:rPr>
        <w:t>必要时提交相关证明材料；投标人不能证明其报价合理性的，其投标将被认定为</w:t>
      </w:r>
      <w:r>
        <w:rPr>
          <w:rFonts w:asciiTheme="minorEastAsia" w:hAnsiTheme="minorEastAsia" w:eastAsiaTheme="minorEastAsia"/>
          <w:b/>
          <w:color w:val="auto"/>
          <w:sz w:val="24"/>
          <w:highlight w:val="none"/>
        </w:rPr>
        <w:t>投标无效</w:t>
      </w:r>
      <w:r>
        <w:rPr>
          <w:rFonts w:hint="eastAsia" w:asciiTheme="minorEastAsia" w:hAnsiTheme="minorEastAsia" w:eastAsiaTheme="minorEastAsia"/>
          <w:color w:val="auto"/>
          <w:sz w:val="24"/>
          <w:highlight w:val="none"/>
        </w:rPr>
        <w:t>。</w:t>
      </w:r>
    </w:p>
    <w:p w14:paraId="386B9E5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采购人不接受具有附加条件的报价。</w:t>
      </w:r>
    </w:p>
    <w:p w14:paraId="3C919B71">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投标保证金</w:t>
      </w:r>
    </w:p>
    <w:p w14:paraId="75A4F19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0</w:t>
      </w:r>
      <w:r>
        <w:rPr>
          <w:rFonts w:hint="eastAsia" w:asciiTheme="minorEastAsia" w:hAnsiTheme="minorEastAsia" w:eastAsiaTheme="minorEastAsia"/>
          <w:color w:val="auto"/>
          <w:sz w:val="24"/>
          <w:highlight w:val="none"/>
        </w:rPr>
        <w:t>.1本项目不收取投标保证金。</w:t>
      </w:r>
    </w:p>
    <w:p w14:paraId="22DEA6FF">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投标有效期</w:t>
      </w:r>
    </w:p>
    <w:p w14:paraId="7AF5103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.1投标有效期为从投标截止之日算起的日历天数，投标有效期详见</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w:t>
      </w:r>
    </w:p>
    <w:p w14:paraId="60CA1C1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.2在投标有效期内，投标人的投标保持有效，投标人不得要求撤销或修改其投标文件。投标有效期不满足要求的投标，其投标将被认定为</w:t>
      </w:r>
      <w:r>
        <w:rPr>
          <w:rFonts w:hint="eastAsia" w:asciiTheme="minorEastAsia" w:hAnsiTheme="minorEastAsia" w:eastAsiaTheme="minorEastAsia"/>
          <w:b/>
          <w:color w:val="auto"/>
          <w:sz w:val="24"/>
          <w:highlight w:val="none"/>
        </w:rPr>
        <w:t>投标无效</w:t>
      </w:r>
      <w:r>
        <w:rPr>
          <w:rFonts w:hint="eastAsia" w:asciiTheme="minorEastAsia" w:hAnsiTheme="minorEastAsia" w:eastAsiaTheme="minorEastAsia"/>
          <w:color w:val="auto"/>
          <w:sz w:val="24"/>
          <w:highlight w:val="none"/>
        </w:rPr>
        <w:t>。</w:t>
      </w:r>
    </w:p>
    <w:p w14:paraId="1D3EEC06">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116F89AC">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投标文件的递交、修改与撤回</w:t>
      </w:r>
    </w:p>
    <w:p w14:paraId="32C56D5F">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.1投标人应当在</w:t>
      </w:r>
      <w:r>
        <w:rPr>
          <w:rFonts w:hint="eastAsia" w:asciiTheme="minorEastAsia" w:hAnsiTheme="minorEastAsia" w:eastAsiaTheme="minorEastAsia"/>
          <w:color w:val="auto"/>
          <w:sz w:val="24"/>
          <w:highlight w:val="none"/>
          <w:lang w:val="en-US" w:eastAsia="zh-CN"/>
        </w:rPr>
        <w:t>招标公告</w:t>
      </w:r>
      <w:r>
        <w:rPr>
          <w:rFonts w:hint="eastAsia" w:asciiTheme="minorEastAsia" w:hAnsiTheme="minorEastAsia" w:eastAsiaTheme="minorEastAsia"/>
          <w:color w:val="auto"/>
          <w:sz w:val="24"/>
          <w:highlight w:val="none"/>
        </w:rPr>
        <w:t>规定的投标截止时间前</w:t>
      </w:r>
      <w:r>
        <w:rPr>
          <w:rFonts w:asciiTheme="minorEastAsia" w:hAnsiTheme="minorEastAsia" w:eastAsiaTheme="minorEastAsia"/>
          <w:color w:val="auto"/>
          <w:sz w:val="24"/>
          <w:highlight w:val="none"/>
        </w:rPr>
        <w:t>，将加密的投标文件</w:t>
      </w:r>
      <w:r>
        <w:rPr>
          <w:rFonts w:hint="eastAsia" w:asciiTheme="minorEastAsia" w:hAnsiTheme="minorEastAsia" w:eastAsiaTheme="minorEastAsia"/>
          <w:color w:val="auto"/>
          <w:sz w:val="24"/>
          <w:highlight w:val="none"/>
        </w:rPr>
        <w:t>在电子交易系统</w:t>
      </w:r>
      <w:r>
        <w:rPr>
          <w:rFonts w:asciiTheme="minorEastAsia" w:hAnsiTheme="minorEastAsia" w:eastAsiaTheme="minorEastAsia"/>
          <w:color w:val="auto"/>
          <w:sz w:val="24"/>
          <w:highlight w:val="none"/>
        </w:rPr>
        <w:t>上传。</w:t>
      </w:r>
    </w:p>
    <w:p w14:paraId="62DE3B74">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2投标人应当在投标截止时间前完成投标文件的传输递交（以接收到电子签收凭证为准），并可以补充、修改或者撤回投标文件。投标截止时间前未完成投标文件传输的，视为撤回投标文件。未按规定加密或投标截止时间后送达的投标文件，电子交易系统应当拒收。</w:t>
      </w:r>
    </w:p>
    <w:p w14:paraId="72FDCBE4">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开标</w:t>
      </w:r>
    </w:p>
    <w:p w14:paraId="2330D48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开标时，</w:t>
      </w:r>
      <w:r>
        <w:rPr>
          <w:rFonts w:ascii="宋体" w:hAnsi="宋体" w:eastAsia="宋体" w:cs="宋体"/>
          <w:color w:val="auto"/>
          <w:sz w:val="24"/>
          <w:szCs w:val="24"/>
          <w:highlight w:val="none"/>
        </w:rPr>
        <w:t>各投标人应在</w:t>
      </w:r>
      <w:r>
        <w:rPr>
          <w:rFonts w:ascii="宋体" w:hAnsi="宋体" w:eastAsia="宋体" w:cs="宋体"/>
          <w:color w:val="auto"/>
          <w:sz w:val="24"/>
          <w:szCs w:val="24"/>
          <w:highlight w:val="none"/>
          <w:u w:val="single"/>
        </w:rPr>
        <w:t>投标人须知前附表</w:t>
      </w:r>
      <w:r>
        <w:rPr>
          <w:rFonts w:ascii="宋体" w:hAnsi="宋体" w:eastAsia="宋体" w:cs="宋体"/>
          <w:color w:val="auto"/>
          <w:sz w:val="24"/>
          <w:szCs w:val="24"/>
          <w:highlight w:val="none"/>
        </w:rPr>
        <w:t>规定的解密时间前</w:t>
      </w:r>
      <w:r>
        <w:rPr>
          <w:rFonts w:asciiTheme="minorEastAsia" w:hAnsiTheme="minorEastAsia" w:eastAsiaTheme="minorEastAsia"/>
          <w:color w:val="auto"/>
          <w:sz w:val="24"/>
          <w:highlight w:val="none"/>
        </w:rPr>
        <w:t>对</w:t>
      </w:r>
      <w:r>
        <w:rPr>
          <w:rFonts w:hint="eastAsia" w:ascii="宋体" w:hAnsi="宋体" w:eastAsia="宋体" w:cs="宋体"/>
          <w:color w:val="auto"/>
          <w:sz w:val="24"/>
          <w:szCs w:val="24"/>
          <w:highlight w:val="none"/>
          <w:lang w:val="en-US" w:eastAsia="zh-CN"/>
        </w:rPr>
        <w:t>其</w:t>
      </w:r>
      <w:r>
        <w:rPr>
          <w:rFonts w:asciiTheme="minorEastAsia" w:hAnsiTheme="minorEastAsia" w:eastAsiaTheme="minorEastAsia"/>
          <w:color w:val="auto"/>
          <w:sz w:val="24"/>
          <w:highlight w:val="none"/>
        </w:rPr>
        <w:t>投标文件</w:t>
      </w:r>
      <w:r>
        <w:rPr>
          <w:rFonts w:hint="eastAsia" w:asciiTheme="minorEastAsia" w:hAnsiTheme="minorEastAsia" w:eastAsiaTheme="minorEastAsia"/>
          <w:color w:val="auto"/>
          <w:sz w:val="24"/>
          <w:highlight w:val="none"/>
        </w:rPr>
        <w:t>进行</w:t>
      </w:r>
      <w:r>
        <w:rPr>
          <w:rFonts w:asciiTheme="minorEastAsia" w:hAnsiTheme="minorEastAsia" w:eastAsiaTheme="minorEastAsia"/>
          <w:color w:val="auto"/>
          <w:sz w:val="24"/>
          <w:highlight w:val="none"/>
        </w:rPr>
        <w:t>解密。</w:t>
      </w:r>
    </w:p>
    <w:p w14:paraId="06CDC15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开标时，采购代理机构将通过网上开标系统公布</w:t>
      </w:r>
      <w:r>
        <w:rPr>
          <w:rFonts w:hint="eastAsia" w:asciiTheme="minorEastAsia" w:hAnsiTheme="minorEastAsia" w:eastAsiaTheme="minorEastAsia"/>
          <w:color w:val="auto"/>
          <w:sz w:val="24"/>
          <w:highlight w:val="none"/>
        </w:rPr>
        <w:t>开标结果，公布内容包括投标人名称、投标价格及招标文件规定的内容。</w:t>
      </w:r>
    </w:p>
    <w:p w14:paraId="35A608E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采购人或采购代理机构将对开标过程进行记录，由参加开标的各投标人代表和相关工作人员签字确认，并存档备查。</w:t>
      </w:r>
    </w:p>
    <w:p w14:paraId="0A0A7B7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投标人未派代表参加开标的，视同投标人认可开标结果。</w:t>
      </w:r>
    </w:p>
    <w:p w14:paraId="29D6229E">
      <w:pPr>
        <w:spacing w:line="360" w:lineRule="auto"/>
        <w:ind w:firstLine="435"/>
        <w:rPr>
          <w:rFonts w:asciiTheme="minorEastAsia" w:hAnsiTheme="minorEastAsia" w:eastAsiaTheme="minorEastAsia"/>
          <w:color w:val="auto"/>
          <w:sz w:val="28"/>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投标人代表对开标过程和开标记录有疑义，以及认为采购人、采购代理机构相关工作人员有需要回避的情形的，应当场提出询问或者回避申请。</w:t>
      </w:r>
    </w:p>
    <w:p w14:paraId="41D9B2DD">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资格审查及组建评标委员会</w:t>
      </w:r>
    </w:p>
    <w:p w14:paraId="5BF92B2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.1采购人或采购代理机构依据法律法规和招标文件中规定的内</w:t>
      </w:r>
      <w:r>
        <w:rPr>
          <w:rFonts w:asciiTheme="minorEastAsia" w:hAnsiTheme="minorEastAsia" w:eastAsiaTheme="minorEastAsia"/>
          <w:color w:val="auto"/>
          <w:sz w:val="24"/>
          <w:highlight w:val="none"/>
        </w:rPr>
        <w:t>容</w:t>
      </w:r>
      <w:r>
        <w:rPr>
          <w:rFonts w:hint="eastAsia" w:asciiTheme="minorEastAsia" w:hAnsiTheme="minorEastAsia" w:eastAsiaTheme="minorEastAsia"/>
          <w:color w:val="auto"/>
          <w:sz w:val="24"/>
          <w:highlight w:val="none"/>
        </w:rPr>
        <w:t>，对投标人资格进行审查，未</w:t>
      </w:r>
      <w:r>
        <w:rPr>
          <w:rFonts w:asciiTheme="minorEastAsia" w:hAnsiTheme="minorEastAsia" w:eastAsiaTheme="minorEastAsia"/>
          <w:color w:val="auto"/>
          <w:sz w:val="24"/>
          <w:highlight w:val="none"/>
        </w:rPr>
        <w:t>通过资格审查的投标人</w:t>
      </w:r>
      <w:r>
        <w:rPr>
          <w:rFonts w:hint="eastAsia" w:asciiTheme="minorEastAsia" w:hAnsiTheme="minorEastAsia" w:eastAsiaTheme="minorEastAsia"/>
          <w:color w:val="auto"/>
          <w:sz w:val="24"/>
          <w:highlight w:val="none"/>
        </w:rPr>
        <w:t>不</w:t>
      </w:r>
      <w:r>
        <w:rPr>
          <w:rFonts w:asciiTheme="minorEastAsia" w:hAnsiTheme="minorEastAsia" w:eastAsiaTheme="minorEastAsia"/>
          <w:color w:val="auto"/>
          <w:sz w:val="24"/>
          <w:highlight w:val="none"/>
        </w:rPr>
        <w:t>进入评标</w:t>
      </w:r>
      <w:r>
        <w:rPr>
          <w:rFonts w:hint="eastAsia" w:asciiTheme="minorEastAsia" w:hAnsiTheme="minorEastAsia" w:eastAsiaTheme="minorEastAsia"/>
          <w:color w:val="auto"/>
          <w:sz w:val="24"/>
          <w:highlight w:val="none"/>
        </w:rPr>
        <w:t>。</w:t>
      </w:r>
    </w:p>
    <w:p w14:paraId="7F63068F">
      <w:pPr>
        <w:spacing w:line="360" w:lineRule="auto"/>
        <w:ind w:firstLine="435"/>
        <w:rPr>
          <w:rFonts w:hint="eastAsia" w:ascii="宋体" w:hAnsi="宋体" w:eastAsia="宋体" w:cs="宋体"/>
          <w:color w:val="auto"/>
          <w:sz w:val="24"/>
          <w:szCs w:val="24"/>
          <w:highlight w:val="none"/>
        </w:rPr>
      </w:pPr>
      <w:bookmarkStart w:id="34" w:name="_Hlk24663244"/>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.2采购人或采购代理机构将在投标截止时间后至评审结束前通过“信用中国”网站(www.creditchina.gov.cn)、中国政府采购网(www.ccgp.gov.cn)查询相关投标人信用记录，并对</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信用记录进行甄别，对列入“信用中国”网站(www.creditchina.gov.cn)失信被执行人名单、重大税收违法案件当事人名单、中国政府采购网(www.ccgp.gov.cn)政府采购严重违法失信行为记录名单及其他不符合《中华人民共和国政府采购法》第二十二条规定条件的供应商，其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p w14:paraId="182ACE5B">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以联合体形式参加投标的，联合体成员存在以上不良信用记录的，联合体投标将被认定为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p w14:paraId="2B914C11">
      <w:pPr>
        <w:spacing w:line="360" w:lineRule="auto"/>
        <w:ind w:firstLine="435"/>
        <w:rPr>
          <w:rFonts w:asciiTheme="minorEastAsia" w:hAnsiTheme="minorEastAsia" w:eastAsiaTheme="minorEastAsia"/>
          <w:color w:val="auto"/>
          <w:sz w:val="24"/>
          <w:highlight w:val="none"/>
        </w:rPr>
      </w:pPr>
      <w:r>
        <w:rPr>
          <w:rFonts w:hint="eastAsia" w:ascii="宋体" w:hAnsi="宋体" w:eastAsia="宋体" w:cs="宋体"/>
          <w:color w:val="auto"/>
          <w:sz w:val="24"/>
          <w:szCs w:val="24"/>
          <w:highlight w:val="none"/>
        </w:rPr>
        <w:t>以上信用查询记录，采购人或采购代理机构将下载查询结果页面后与其他采购文件一并保存。投标人不良信用记录以采购人或采购代理机构查询结果为准。在本招标文件规定的查询时间之外，网站信息发生的任何变更均不作为资格审查依据。投标人自行提供的与网站信息不一致的其他证明材料亦不作为资格审查依据。</w:t>
      </w:r>
    </w:p>
    <w:bookmarkEnd w:id="34"/>
    <w:p w14:paraId="69F400D5">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.3按照</w:t>
      </w:r>
      <w:r>
        <w:rPr>
          <w:rFonts w:hint="eastAsia" w:ascii="宋体" w:hAnsi="宋体" w:eastAsia="宋体"/>
          <w:color w:val="auto"/>
          <w:sz w:val="24"/>
          <w:highlight w:val="none"/>
        </w:rPr>
        <w:t>《</w:t>
      </w:r>
      <w:r>
        <w:rPr>
          <w:rFonts w:ascii="宋体" w:hAnsi="宋体" w:eastAsia="宋体"/>
          <w:color w:val="auto"/>
          <w:sz w:val="24"/>
          <w:highlight w:val="none"/>
        </w:rPr>
        <w:t>中华人民共和国政府采购法》</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《中华人民共和国政府采购</w:t>
      </w:r>
      <w:r>
        <w:rPr>
          <w:rFonts w:hint="eastAsia" w:asciiTheme="minorEastAsia" w:hAnsiTheme="minorEastAsia" w:eastAsiaTheme="minorEastAsia"/>
          <w:color w:val="auto"/>
          <w:sz w:val="24"/>
          <w:highlight w:val="none"/>
        </w:rPr>
        <w:t>法</w:t>
      </w:r>
      <w:r>
        <w:rPr>
          <w:rFonts w:asciiTheme="minorEastAsia" w:hAnsiTheme="minorEastAsia" w:eastAsiaTheme="minorEastAsia"/>
          <w:color w:val="auto"/>
          <w:sz w:val="24"/>
          <w:highlight w:val="none"/>
        </w:rPr>
        <w:t>实施条例》</w:t>
      </w:r>
      <w:r>
        <w:rPr>
          <w:rFonts w:hint="eastAsia" w:asciiTheme="minorEastAsia" w:hAnsiTheme="minorEastAsia" w:eastAsiaTheme="minorEastAsia"/>
          <w:color w:val="auto"/>
          <w:sz w:val="24"/>
          <w:highlight w:val="none"/>
        </w:rPr>
        <w:t>及本项目本级</w:t>
      </w:r>
      <w:r>
        <w:rPr>
          <w:rFonts w:asciiTheme="minorEastAsia" w:hAnsiTheme="minorEastAsia" w:eastAsiaTheme="minorEastAsia"/>
          <w:color w:val="auto"/>
          <w:sz w:val="24"/>
          <w:highlight w:val="none"/>
        </w:rPr>
        <w:t>和上级财政部门</w:t>
      </w:r>
      <w:r>
        <w:rPr>
          <w:rFonts w:hint="eastAsia" w:asciiTheme="minorEastAsia" w:hAnsiTheme="minorEastAsia" w:eastAsiaTheme="minorEastAsia"/>
          <w:color w:val="auto"/>
          <w:sz w:val="24"/>
          <w:highlight w:val="none"/>
        </w:rPr>
        <w:t>、政府采购监督管理部门的有关规定依法组建的</w:t>
      </w:r>
      <w:r>
        <w:rPr>
          <w:rFonts w:asciiTheme="minorEastAsia" w:hAnsiTheme="minorEastAsia" w:eastAsiaTheme="minorEastAsia"/>
          <w:color w:val="auto"/>
          <w:sz w:val="24"/>
          <w:highlight w:val="none"/>
        </w:rPr>
        <w:t>评标委员会</w:t>
      </w:r>
      <w:r>
        <w:rPr>
          <w:rFonts w:hint="eastAsia" w:asciiTheme="minorEastAsia" w:hAnsiTheme="minorEastAsia" w:eastAsiaTheme="minorEastAsia"/>
          <w:color w:val="auto"/>
          <w:sz w:val="24"/>
          <w:highlight w:val="none"/>
        </w:rPr>
        <w:t>，负责本项目评标工作。</w:t>
      </w:r>
    </w:p>
    <w:p w14:paraId="5DA7F97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投标文件符合性审查与澄清</w:t>
      </w:r>
    </w:p>
    <w:p w14:paraId="72C72A4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15</w:t>
      </w:r>
      <w:r>
        <w:rPr>
          <w:rFonts w:asciiTheme="minorEastAsia" w:hAnsiTheme="minorEastAsia" w:eastAsiaTheme="minorEastAsia"/>
          <w:color w:val="auto"/>
          <w:sz w:val="24"/>
          <w:highlight w:val="none"/>
        </w:rPr>
        <w:t>.1符合性审查是指依据招标文件的规定，从投标文件的有效性和完整性对招标文件的响应程度</w:t>
      </w:r>
      <w:r>
        <w:rPr>
          <w:rFonts w:ascii="宋体" w:hAnsi="宋体" w:eastAsia="宋体"/>
          <w:color w:val="auto"/>
          <w:sz w:val="24"/>
          <w:highlight w:val="none"/>
        </w:rPr>
        <w:t>进行</w:t>
      </w:r>
      <w:r>
        <w:rPr>
          <w:rFonts w:asciiTheme="minorEastAsia" w:hAnsiTheme="minorEastAsia" w:eastAsiaTheme="minorEastAsia"/>
          <w:color w:val="auto"/>
          <w:sz w:val="24"/>
          <w:highlight w:val="none"/>
        </w:rPr>
        <w:t>审查，以确定是否对招标文件的实质性要求做出响应。</w:t>
      </w:r>
    </w:p>
    <w:p w14:paraId="428A9BF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15</w:t>
      </w:r>
      <w:r>
        <w:rPr>
          <w:rFonts w:asciiTheme="minorEastAsia" w:hAnsiTheme="minorEastAsia" w:eastAsiaTheme="minorEastAsia"/>
          <w:color w:val="auto"/>
          <w:sz w:val="24"/>
          <w:highlight w:val="none"/>
        </w:rPr>
        <w:t>.2如一个分包内只有一种产品，不同投标人所投产品为同一品牌的，按如下方式处理：</w:t>
      </w:r>
    </w:p>
    <w:p w14:paraId="72B97CF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.2.1如本项目使用最低评标价法，提供相同品牌产品的不同投标人以其中通过资格审查、符合性审查且报价最低的参加评标；报价相同的，由采购人或者采购人委托评标委员会按照招标文件中评标</w:t>
      </w:r>
      <w:r>
        <w:rPr>
          <w:rFonts w:hint="eastAsia" w:ascii="宋体" w:hAnsi="宋体" w:eastAsia="宋体"/>
          <w:color w:val="auto"/>
          <w:sz w:val="24"/>
          <w:highlight w:val="none"/>
        </w:rPr>
        <w:t>方</w:t>
      </w:r>
      <w:r>
        <w:rPr>
          <w:rFonts w:ascii="宋体" w:hAnsi="宋体" w:eastAsia="宋体"/>
          <w:color w:val="auto"/>
          <w:sz w:val="24"/>
          <w:highlight w:val="none"/>
        </w:rPr>
        <w:t>法</w:t>
      </w:r>
      <w:r>
        <w:rPr>
          <w:rFonts w:hint="eastAsia" w:ascii="宋体" w:hAnsi="宋体" w:eastAsia="宋体"/>
          <w:color w:val="auto"/>
          <w:sz w:val="24"/>
          <w:highlight w:val="none"/>
        </w:rPr>
        <w:t>和标准</w:t>
      </w:r>
      <w:r>
        <w:rPr>
          <w:rFonts w:ascii="宋体" w:hAnsi="宋体" w:eastAsia="宋体"/>
          <w:color w:val="auto"/>
          <w:sz w:val="24"/>
          <w:highlight w:val="none"/>
        </w:rPr>
        <w:t>规定的方式确定一个参加评标的投标人；未规定的采取随机抽取方式确定，其他投标将被认定为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6053F32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2.2如本项目使用综合评分法，提供相同品牌产品且通过资格审查、符合性审查的不同投标人，按一家投标人计算，评审后得分最高的同品牌投标人获得中标人推荐资格；评审得分相同的，由采购人或者采购人委托评标委员会按照招标文件中评标</w:t>
      </w:r>
      <w:r>
        <w:rPr>
          <w:rFonts w:hint="eastAsia" w:ascii="宋体" w:hAnsi="宋体" w:eastAsia="宋体"/>
          <w:color w:val="auto"/>
          <w:sz w:val="24"/>
          <w:highlight w:val="none"/>
        </w:rPr>
        <w:t>方</w:t>
      </w:r>
      <w:r>
        <w:rPr>
          <w:rFonts w:ascii="宋体" w:hAnsi="宋体" w:eastAsia="宋体"/>
          <w:color w:val="auto"/>
          <w:sz w:val="24"/>
          <w:highlight w:val="none"/>
        </w:rPr>
        <w:t>法</w:t>
      </w:r>
      <w:r>
        <w:rPr>
          <w:rFonts w:hint="eastAsia" w:ascii="宋体" w:hAnsi="宋体" w:eastAsia="宋体"/>
          <w:color w:val="auto"/>
          <w:sz w:val="24"/>
          <w:highlight w:val="none"/>
        </w:rPr>
        <w:t>和标准</w:t>
      </w:r>
      <w:r>
        <w:rPr>
          <w:rFonts w:ascii="宋体" w:hAnsi="宋体" w:eastAsia="宋体"/>
          <w:color w:val="auto"/>
          <w:sz w:val="24"/>
          <w:highlight w:val="none"/>
        </w:rPr>
        <w:t>规定的方式确定一个投标人获得中标人推荐资格；未规定的采取随机抽取方式确定，其他同品牌投标人不作为中标候选人。</w:t>
      </w:r>
    </w:p>
    <w:p w14:paraId="7D79A1D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15</w:t>
      </w:r>
      <w:r>
        <w:rPr>
          <w:rFonts w:asciiTheme="minorEastAsia" w:hAnsiTheme="minorEastAsia" w:eastAsiaTheme="minorEastAsia"/>
          <w:color w:val="auto"/>
          <w:sz w:val="24"/>
          <w:highlight w:val="none"/>
        </w:rPr>
        <w:t>.3如一个分包内包含多种产品的，采购人或采购代理机构将在</w:t>
      </w:r>
      <w:r>
        <w:rPr>
          <w:rFonts w:hint="eastAsia" w:asciiTheme="minorEastAsia" w:hAnsiTheme="minorEastAsia" w:eastAsiaTheme="minorEastAsia"/>
          <w:color w:val="auto"/>
          <w:sz w:val="24"/>
          <w:highlight w:val="none"/>
          <w:u w:val="none"/>
          <w:lang w:val="en-US" w:eastAsia="zh-CN"/>
        </w:rPr>
        <w:t>采购需求</w:t>
      </w:r>
      <w:r>
        <w:rPr>
          <w:rFonts w:asciiTheme="minorEastAsia" w:hAnsiTheme="minorEastAsia" w:eastAsiaTheme="minorEastAsia"/>
          <w:color w:val="auto"/>
          <w:sz w:val="24"/>
          <w:highlight w:val="none"/>
          <w:u w:val="none"/>
        </w:rPr>
        <w:t>中</w:t>
      </w:r>
      <w:r>
        <w:rPr>
          <w:rFonts w:asciiTheme="minorEastAsia" w:hAnsiTheme="minorEastAsia" w:eastAsiaTheme="minorEastAsia"/>
          <w:color w:val="auto"/>
          <w:sz w:val="24"/>
          <w:highlight w:val="none"/>
        </w:rPr>
        <w:t>载明核心产品，多家投标人提供的核心产品品牌相同的，按第</w:t>
      </w:r>
      <w:r>
        <w:rPr>
          <w:rFonts w:hint="eastAsia" w:asciiTheme="minorEastAsia" w:hAnsiTheme="minorEastAsia" w:eastAsiaTheme="minorEastAsia"/>
          <w:color w:val="auto"/>
          <w:sz w:val="24"/>
          <w:highlight w:val="none"/>
          <w:lang w:val="en-US" w:eastAsia="zh-CN"/>
        </w:rPr>
        <w:t>15</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款</w:t>
      </w:r>
      <w:r>
        <w:rPr>
          <w:rFonts w:asciiTheme="minorEastAsia" w:hAnsiTheme="minorEastAsia" w:eastAsiaTheme="minorEastAsia"/>
          <w:color w:val="auto"/>
          <w:sz w:val="24"/>
          <w:highlight w:val="none"/>
        </w:rPr>
        <w:t>规定处理。</w:t>
      </w:r>
    </w:p>
    <w:p w14:paraId="4386FDB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.4</w:t>
      </w:r>
      <w:r>
        <w:rPr>
          <w:rFonts w:hint="eastAsia" w:ascii="宋体" w:hAnsi="宋体" w:eastAsia="宋体"/>
          <w:color w:val="auto"/>
          <w:sz w:val="24"/>
          <w:highlight w:val="none"/>
        </w:rPr>
        <w:t>投标文件的澄清</w:t>
      </w:r>
    </w:p>
    <w:p w14:paraId="542441A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.4.1为有助于投标</w:t>
      </w:r>
      <w:r>
        <w:rPr>
          <w:rFonts w:hint="eastAsia" w:ascii="宋体" w:hAnsi="宋体" w:eastAsia="宋体"/>
          <w:color w:val="auto"/>
          <w:sz w:val="24"/>
          <w:highlight w:val="none"/>
        </w:rPr>
        <w:t>文件</w:t>
      </w:r>
      <w:r>
        <w:rPr>
          <w:rFonts w:ascii="宋体" w:hAnsi="宋体" w:eastAsia="宋体"/>
          <w:color w:val="auto"/>
          <w:sz w:val="24"/>
          <w:highlight w:val="none"/>
        </w:rPr>
        <w:t>的审查、评价和比较，在评标期间，评标委员会将以书面</w:t>
      </w:r>
      <w:r>
        <w:rPr>
          <w:rFonts w:hint="eastAsia" w:ascii="宋体" w:hAnsi="宋体" w:eastAsia="宋体"/>
          <w:color w:val="auto"/>
          <w:sz w:val="24"/>
          <w:highlight w:val="none"/>
        </w:rPr>
        <w:t>方式（询标）</w:t>
      </w:r>
      <w:r>
        <w:rPr>
          <w:rFonts w:ascii="宋体" w:hAnsi="宋体" w:eastAsia="宋体"/>
          <w:color w:val="auto"/>
          <w:sz w:val="24"/>
          <w:highlight w:val="none"/>
        </w:rPr>
        <w:t>要求投标人对其投标文件中含义不明确、对同类问题表述不一致或者有明显文字和计算错误的内容，以及评标委员会认为投标人的报价明显低于其他通过符合性</w:t>
      </w:r>
      <w:r>
        <w:rPr>
          <w:rFonts w:hint="eastAsia" w:ascii="宋体" w:hAnsi="宋体" w:eastAsia="宋体"/>
          <w:color w:val="auto"/>
          <w:sz w:val="24"/>
          <w:highlight w:val="none"/>
        </w:rPr>
        <w:t>审</w:t>
      </w:r>
      <w:r>
        <w:rPr>
          <w:rFonts w:ascii="宋体" w:hAnsi="宋体" w:eastAsia="宋体"/>
          <w:color w:val="auto"/>
          <w:sz w:val="24"/>
          <w:highlight w:val="none"/>
        </w:rPr>
        <w:t>查投标人的报价，有可能影响履约的情况作必要的澄清、说明或补正。投标人的澄清、说明或补正应在评标委员会规定的时间内以书面</w:t>
      </w:r>
      <w:r>
        <w:rPr>
          <w:rFonts w:hint="eastAsia" w:ascii="宋体" w:hAnsi="宋体" w:eastAsia="宋体"/>
          <w:color w:val="auto"/>
          <w:sz w:val="24"/>
          <w:highlight w:val="none"/>
        </w:rPr>
        <w:t>方式</w:t>
      </w:r>
      <w:r>
        <w:rPr>
          <w:rFonts w:ascii="宋体" w:hAnsi="宋体" w:eastAsia="宋体"/>
          <w:color w:val="auto"/>
          <w:sz w:val="24"/>
          <w:highlight w:val="none"/>
        </w:rPr>
        <w:t>进行，并不得超出投标文件范围或者改变投标文件的实质性内容。</w:t>
      </w:r>
    </w:p>
    <w:p w14:paraId="0FDEB8C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如有询标，投标人授权代表（或法定代表人）可通过远程登录的方式接受网上询标，也可凭本人有效身份证明参加询标。因投标人授权代表联系不上、没有及时登录系统等情形而无法接受评标委员会询标的，投标人自行承担相关风险。</w:t>
      </w:r>
    </w:p>
    <w:p w14:paraId="4EB5FB6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15.</w:t>
      </w:r>
      <w:r>
        <w:rPr>
          <w:rFonts w:asciiTheme="minorEastAsia" w:hAnsiTheme="minorEastAsia" w:eastAsiaTheme="minorEastAsia"/>
          <w:color w:val="auto"/>
          <w:sz w:val="24"/>
          <w:highlight w:val="none"/>
        </w:rPr>
        <w:t>4.2</w:t>
      </w:r>
      <w:r>
        <w:rPr>
          <w:rFonts w:hint="eastAsia" w:asciiTheme="minorEastAsia" w:hAnsiTheme="minorEastAsia" w:eastAsiaTheme="minorEastAsia"/>
          <w:color w:val="auto"/>
          <w:sz w:val="24"/>
          <w:highlight w:val="none"/>
        </w:rPr>
        <w:t>投标人的澄清、说明或补正将作为投标文件的一部分。</w:t>
      </w:r>
    </w:p>
    <w:p w14:paraId="26327C7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15.</w:t>
      </w:r>
      <w:r>
        <w:rPr>
          <w:rFonts w:ascii="宋体" w:hAnsi="宋体" w:eastAsia="宋体"/>
          <w:color w:val="auto"/>
          <w:sz w:val="24"/>
          <w:highlight w:val="none"/>
        </w:rPr>
        <w:t>4.3评标委员会对投标人提交的澄清、说明或补正有疑问的，可以要求投标人进一步澄清、说明或补正，直至满足评标委员会的要求。</w:t>
      </w:r>
    </w:p>
    <w:p w14:paraId="0E1957C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15.</w:t>
      </w:r>
      <w:r>
        <w:rPr>
          <w:rFonts w:ascii="宋体" w:hAnsi="宋体" w:eastAsia="宋体"/>
          <w:color w:val="auto"/>
          <w:sz w:val="24"/>
          <w:highlight w:val="none"/>
        </w:rPr>
        <w:t>5投标文件报价出现前后不一致的，按照下列规定修正：</w:t>
      </w:r>
    </w:p>
    <w:p w14:paraId="71373927">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1</w:t>
      </w:r>
      <w:r>
        <w:rPr>
          <w:rFonts w:ascii="宋体" w:hAnsi="宋体" w:eastAsia="宋体"/>
          <w:color w:val="auto"/>
          <w:sz w:val="24"/>
          <w:highlight w:val="none"/>
        </w:rPr>
        <w:t>）投标文件中开标一览表内容与投标文件中相应内容不一致的，以开标一览表为准；</w:t>
      </w:r>
    </w:p>
    <w:p w14:paraId="7DAD8997">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2</w:t>
      </w:r>
      <w:r>
        <w:rPr>
          <w:rFonts w:ascii="宋体" w:hAnsi="宋体" w:eastAsia="宋体"/>
          <w:color w:val="auto"/>
          <w:sz w:val="24"/>
          <w:highlight w:val="none"/>
        </w:rPr>
        <w:t>）大写金额和小写金额不一致的，以大写金额为准；</w:t>
      </w:r>
    </w:p>
    <w:p w14:paraId="2008C3C5">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3</w:t>
      </w:r>
      <w:r>
        <w:rPr>
          <w:rFonts w:ascii="宋体" w:hAnsi="宋体" w:eastAsia="宋体"/>
          <w:color w:val="auto"/>
          <w:sz w:val="24"/>
          <w:highlight w:val="none"/>
        </w:rPr>
        <w:t>）单价金额小数点或者百分比有明显错位的，以开标一览表的总价为准，并修改单价；</w:t>
      </w:r>
    </w:p>
    <w:p w14:paraId="3B25A521">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）总价金额与按单价汇总金额不一致的，以单价金额计算结果为准。</w:t>
      </w:r>
    </w:p>
    <w:p w14:paraId="658EE892">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同时出现两种以上不一致的，按照前款规定的顺序修正。修正后的报价按照第</w:t>
      </w:r>
      <w:r>
        <w:rPr>
          <w:rFonts w:hint="eastAsia" w:ascii="宋体" w:hAnsi="宋体" w:eastAsia="宋体"/>
          <w:color w:val="auto"/>
          <w:sz w:val="24"/>
          <w:highlight w:val="none"/>
          <w:lang w:eastAsia="zh-CN"/>
        </w:rPr>
        <w:t>15.</w:t>
      </w:r>
      <w:r>
        <w:rPr>
          <w:rFonts w:ascii="宋体" w:hAnsi="宋体" w:eastAsia="宋体"/>
          <w:color w:val="auto"/>
          <w:sz w:val="24"/>
          <w:highlight w:val="none"/>
        </w:rPr>
        <w:t>4条的规定经投标人确认后产生约束力，投标人不确认的，其投标将被认定为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2784600B">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对不同文字文本投标文件的解释发生异议的，以中文文本为准。</w:t>
      </w:r>
    </w:p>
    <w:p w14:paraId="03F74FB6">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eastAsia="zh-CN"/>
        </w:rPr>
        <w:t>16.</w:t>
      </w:r>
      <w:r>
        <w:rPr>
          <w:rFonts w:hint="eastAsia" w:asciiTheme="minorEastAsia" w:hAnsiTheme="minorEastAsia" w:eastAsiaTheme="minorEastAsia"/>
          <w:b/>
          <w:color w:val="auto"/>
          <w:sz w:val="24"/>
          <w:highlight w:val="none"/>
        </w:rPr>
        <w:t>投标无效</w:t>
      </w:r>
    </w:p>
    <w:p w14:paraId="54AF211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16.</w:t>
      </w:r>
      <w:r>
        <w:rPr>
          <w:rFonts w:asciiTheme="minorEastAsia" w:hAnsiTheme="minorEastAsia" w:eastAsiaTheme="minorEastAsia"/>
          <w:color w:val="auto"/>
          <w:sz w:val="24"/>
          <w:highlight w:val="none"/>
        </w:rPr>
        <w:t>1根据本</w:t>
      </w:r>
      <w:r>
        <w:rPr>
          <w:rFonts w:hint="eastAsia" w:asciiTheme="minorEastAsia" w:hAnsiTheme="minorEastAsia" w:eastAsiaTheme="minorEastAsia"/>
          <w:color w:val="auto"/>
          <w:sz w:val="24"/>
          <w:highlight w:val="none"/>
        </w:rPr>
        <w:t>招标文件</w:t>
      </w:r>
      <w:r>
        <w:rPr>
          <w:rFonts w:asciiTheme="minorEastAsia" w:hAnsiTheme="minorEastAsia" w:eastAsiaTheme="minorEastAsia"/>
          <w:color w:val="auto"/>
          <w:sz w:val="24"/>
          <w:highlight w:val="none"/>
        </w:rPr>
        <w:t>的规定，评标委员会要审查每份投标文件是否实质上响应了招标文件的要求。投标人不得通过修正或撤销不符合要求的偏离，从而使其投标成为实质上响应的投标。</w:t>
      </w:r>
    </w:p>
    <w:p w14:paraId="25A0638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评标委员会决定投标的响应性只根据招标文件要求和投标文件内容。</w:t>
      </w:r>
    </w:p>
    <w:p w14:paraId="446834F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无论何种原因，即使投标人投标时携带了证书材料的原件，但投标文件中未提供与之内容完全一致的扫描件的，评标委员会视同其未提供。</w:t>
      </w:r>
    </w:p>
    <w:p w14:paraId="4069F24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16.</w:t>
      </w:r>
      <w:r>
        <w:rPr>
          <w:rFonts w:asciiTheme="minorEastAsia" w:hAnsiTheme="minorEastAsia" w:eastAsiaTheme="minorEastAsia"/>
          <w:color w:val="auto"/>
          <w:sz w:val="24"/>
          <w:highlight w:val="none"/>
        </w:rPr>
        <w:t>2如发现下列情况之一的，其投标将被认定为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5B7F426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1）投标文件未按照招标文件规定要求签署、盖章的；</w:t>
      </w:r>
    </w:p>
    <w:p w14:paraId="187CCE4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2）不具备招标文件中规定的资格要求的；</w:t>
      </w:r>
    </w:p>
    <w:p w14:paraId="50C627E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3）报价超过招标文件中规定的预算金额或者最高限价的；</w:t>
      </w:r>
    </w:p>
    <w:p w14:paraId="7DE4F14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4）投标文件含有采购人不能接受的附加条件的；</w:t>
      </w:r>
    </w:p>
    <w:p w14:paraId="7C168B1D">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5）法律、法规和招标文件规定的其他无效情形。</w:t>
      </w:r>
    </w:p>
    <w:p w14:paraId="4217AD2E">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eastAsia="zh-CN"/>
        </w:rPr>
        <w:t>17.</w:t>
      </w:r>
      <w:r>
        <w:rPr>
          <w:rFonts w:hint="eastAsia" w:asciiTheme="minorEastAsia" w:hAnsiTheme="minorEastAsia" w:eastAsiaTheme="minorEastAsia"/>
          <w:b/>
          <w:color w:val="auto"/>
          <w:sz w:val="24"/>
          <w:highlight w:val="none"/>
        </w:rPr>
        <w:t>比较与评价</w:t>
      </w:r>
    </w:p>
    <w:p w14:paraId="74D8697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17.</w:t>
      </w:r>
      <w:r>
        <w:rPr>
          <w:rFonts w:hint="eastAsia" w:asciiTheme="minorEastAsia" w:hAnsiTheme="minorEastAsia" w:eastAsiaTheme="minorEastAsia"/>
          <w:color w:val="auto"/>
          <w:sz w:val="24"/>
          <w:highlight w:val="none"/>
        </w:rPr>
        <w:t>1经符合性审查合格的投标文件，评标委员会将根据招标文件确定的评标方法和标准，对其投标文件作进一步的比较与评价。</w:t>
      </w:r>
    </w:p>
    <w:p w14:paraId="2290D38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17.</w:t>
      </w:r>
      <w:r>
        <w:rPr>
          <w:rFonts w:hint="eastAsia" w:asciiTheme="minorEastAsia" w:hAnsiTheme="minorEastAsia" w:eastAsiaTheme="minorEastAsia"/>
          <w:color w:val="auto"/>
          <w:sz w:val="24"/>
          <w:highlight w:val="none"/>
        </w:rPr>
        <w:t>2评标严格按照</w:t>
      </w:r>
      <w:r>
        <w:rPr>
          <w:rFonts w:hint="eastAsia" w:ascii="宋体" w:hAnsi="宋体" w:eastAsia="宋体"/>
          <w:color w:val="auto"/>
          <w:sz w:val="24"/>
          <w:highlight w:val="none"/>
        </w:rPr>
        <w:t>招标文件</w:t>
      </w:r>
      <w:r>
        <w:rPr>
          <w:rFonts w:hint="eastAsia" w:asciiTheme="minorEastAsia" w:hAnsiTheme="minorEastAsia" w:eastAsiaTheme="minorEastAsia"/>
          <w:color w:val="auto"/>
          <w:sz w:val="24"/>
          <w:highlight w:val="none"/>
        </w:rPr>
        <w:t>的要求和条件进行。根据实际情况，在</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中规定采用下列一种评标方法，详细评标方法和标准见招标文件第四章：</w:t>
      </w:r>
    </w:p>
    <w:p w14:paraId="254B95CD">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hint="eastAsia" w:ascii="宋体" w:hAnsi="宋体" w:eastAsia="宋体"/>
          <w:color w:val="auto"/>
          <w:sz w:val="24"/>
          <w:highlight w:val="none"/>
        </w:rPr>
        <w:t>1）最低评标价法，是指</w:t>
      </w:r>
      <w:r>
        <w:rPr>
          <w:rFonts w:ascii="宋体" w:hAnsi="宋体" w:eastAsia="宋体"/>
          <w:color w:val="auto"/>
          <w:sz w:val="24"/>
          <w:highlight w:val="none"/>
        </w:rPr>
        <w:t>投标文件满足招标文件全部实质性要求</w:t>
      </w:r>
      <w:r>
        <w:rPr>
          <w:rFonts w:hint="eastAsia" w:ascii="宋体" w:hAnsi="宋体" w:eastAsia="宋体"/>
          <w:color w:val="auto"/>
          <w:sz w:val="24"/>
          <w:highlight w:val="none"/>
        </w:rPr>
        <w:t>，</w:t>
      </w:r>
      <w:r>
        <w:rPr>
          <w:rFonts w:ascii="宋体" w:hAnsi="宋体" w:eastAsia="宋体"/>
          <w:color w:val="auto"/>
          <w:sz w:val="24"/>
          <w:highlight w:val="none"/>
        </w:rPr>
        <w:t>且投标报价最低的</w:t>
      </w:r>
      <w:r>
        <w:rPr>
          <w:rFonts w:hint="eastAsia" w:ascii="宋体" w:hAnsi="宋体" w:eastAsia="宋体"/>
          <w:color w:val="auto"/>
          <w:sz w:val="24"/>
          <w:highlight w:val="none"/>
        </w:rPr>
        <w:t>投标人</w:t>
      </w:r>
      <w:r>
        <w:rPr>
          <w:rFonts w:ascii="宋体" w:hAnsi="宋体" w:eastAsia="宋体"/>
          <w:color w:val="auto"/>
          <w:sz w:val="24"/>
          <w:highlight w:val="none"/>
        </w:rPr>
        <w:t>为中标</w:t>
      </w:r>
      <w:r>
        <w:rPr>
          <w:rFonts w:hint="eastAsia" w:ascii="宋体" w:hAnsi="宋体" w:eastAsia="宋体"/>
          <w:color w:val="auto"/>
          <w:sz w:val="24"/>
          <w:highlight w:val="none"/>
        </w:rPr>
        <w:t>候选</w:t>
      </w:r>
      <w:r>
        <w:rPr>
          <w:rFonts w:ascii="宋体" w:hAnsi="宋体" w:eastAsia="宋体"/>
          <w:color w:val="auto"/>
          <w:sz w:val="24"/>
          <w:highlight w:val="none"/>
        </w:rPr>
        <w:t>人的评标方法</w:t>
      </w:r>
      <w:r>
        <w:rPr>
          <w:rFonts w:hint="eastAsia" w:ascii="宋体" w:hAnsi="宋体" w:eastAsia="宋体"/>
          <w:color w:val="auto"/>
          <w:sz w:val="24"/>
          <w:highlight w:val="none"/>
        </w:rPr>
        <w:t>。</w:t>
      </w:r>
    </w:p>
    <w:p w14:paraId="28C2CDE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（2）综合评分法，是</w:t>
      </w:r>
      <w:r>
        <w:rPr>
          <w:rFonts w:ascii="宋体" w:hAnsi="宋体" w:eastAsia="宋体"/>
          <w:color w:val="auto"/>
          <w:sz w:val="24"/>
          <w:highlight w:val="none"/>
        </w:rPr>
        <w:t>指投标文件满足招标</w:t>
      </w:r>
      <w:r>
        <w:rPr>
          <w:rFonts w:hint="eastAsia" w:ascii="宋体" w:hAnsi="宋体" w:eastAsia="宋体"/>
          <w:color w:val="auto"/>
          <w:sz w:val="24"/>
          <w:highlight w:val="none"/>
        </w:rPr>
        <w:t>文件</w:t>
      </w:r>
      <w:r>
        <w:rPr>
          <w:rFonts w:ascii="宋体" w:hAnsi="宋体" w:eastAsia="宋体"/>
          <w:color w:val="auto"/>
          <w:sz w:val="24"/>
          <w:highlight w:val="none"/>
        </w:rPr>
        <w:t>全部实质性要求</w:t>
      </w:r>
      <w:r>
        <w:rPr>
          <w:rFonts w:hint="eastAsia" w:ascii="宋体" w:hAnsi="宋体" w:eastAsia="宋体"/>
          <w:color w:val="auto"/>
          <w:sz w:val="24"/>
          <w:highlight w:val="none"/>
        </w:rPr>
        <w:t>，</w:t>
      </w:r>
      <w:r>
        <w:rPr>
          <w:rFonts w:ascii="宋体" w:hAnsi="宋体" w:eastAsia="宋体"/>
          <w:color w:val="auto"/>
          <w:sz w:val="24"/>
          <w:highlight w:val="none"/>
        </w:rPr>
        <w:t>且按照评审因素的</w:t>
      </w:r>
      <w:r>
        <w:rPr>
          <w:rFonts w:hint="eastAsia" w:ascii="宋体" w:hAnsi="宋体" w:eastAsia="宋体"/>
          <w:color w:val="auto"/>
          <w:sz w:val="24"/>
          <w:highlight w:val="none"/>
        </w:rPr>
        <w:t>量化</w:t>
      </w:r>
      <w:r>
        <w:rPr>
          <w:rFonts w:ascii="宋体" w:hAnsi="宋体" w:eastAsia="宋体"/>
          <w:color w:val="auto"/>
          <w:sz w:val="24"/>
          <w:highlight w:val="none"/>
        </w:rPr>
        <w:t>指标评审得分最高的</w:t>
      </w:r>
      <w:r>
        <w:rPr>
          <w:rFonts w:hint="eastAsia" w:ascii="宋体" w:hAnsi="宋体" w:eastAsia="宋体"/>
          <w:color w:val="auto"/>
          <w:sz w:val="24"/>
          <w:highlight w:val="none"/>
        </w:rPr>
        <w:t>投标人</w:t>
      </w:r>
      <w:r>
        <w:rPr>
          <w:rFonts w:ascii="宋体" w:hAnsi="宋体" w:eastAsia="宋体"/>
          <w:color w:val="auto"/>
          <w:sz w:val="24"/>
          <w:highlight w:val="none"/>
        </w:rPr>
        <w:t>为中标候选人的评标方法。</w:t>
      </w:r>
    </w:p>
    <w:p w14:paraId="5D3A0A7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17.</w:t>
      </w:r>
      <w:r>
        <w:rPr>
          <w:rFonts w:ascii="宋体" w:hAnsi="宋体" w:eastAsia="宋体"/>
          <w:color w:val="auto"/>
          <w:sz w:val="24"/>
          <w:highlight w:val="none"/>
        </w:rPr>
        <w:t>3根据《政府采购促进中小企业发展管理办法》（财库〔2020〕46号）、《三部门联合发布关于促进残疾人就业政府采购政策的通知》（财库〔2017〕141号）和《财政部司法部关于政府采购支持监狱企业发展有关问题的通知》（财库〔2014〕68号）的规定，对满足价格扣除条件且在投标文件中提交了《中小企业声明函》、《残疾人福利性单位声明函》或省级以上监狱管理局、戒毒管理局（含新疆生产建设兵团）出具的属于监狱企业的证明文件的投标人，其投标报价按照</w:t>
      </w:r>
      <w:r>
        <w:rPr>
          <w:rFonts w:ascii="宋体" w:hAnsi="宋体" w:eastAsia="宋体"/>
          <w:color w:val="auto"/>
          <w:sz w:val="24"/>
          <w:highlight w:val="none"/>
          <w:u w:val="single"/>
        </w:rPr>
        <w:t>投标人须知前附表</w:t>
      </w:r>
      <w:r>
        <w:rPr>
          <w:rFonts w:ascii="宋体" w:hAnsi="宋体" w:eastAsia="宋体"/>
          <w:color w:val="auto"/>
          <w:sz w:val="24"/>
          <w:highlight w:val="none"/>
        </w:rPr>
        <w:t>中规定的标准扣除后的价格参与评审。对于同时属于小微企</w:t>
      </w:r>
      <w:r>
        <w:rPr>
          <w:rFonts w:hint="eastAsia" w:ascii="宋体" w:hAnsi="宋体" w:eastAsia="宋体"/>
          <w:color w:val="auto"/>
          <w:sz w:val="24"/>
          <w:highlight w:val="none"/>
        </w:rPr>
        <w:t>业、监狱企业或残疾人福利性单位的，不重复进行投标报价扣除。</w:t>
      </w:r>
    </w:p>
    <w:p w14:paraId="1DD04C9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接受大中型企业与小微企业组成联合体或者允许大中型企业向一家或者多家小微企业分包的，对于联合协议或者分包意向协议约定小微企业的合同份额占到合同总金额</w:t>
      </w:r>
      <w:r>
        <w:rPr>
          <w:rFonts w:ascii="宋体" w:hAnsi="宋体" w:eastAsia="宋体"/>
          <w:color w:val="auto"/>
          <w:sz w:val="24"/>
          <w:highlight w:val="none"/>
        </w:rPr>
        <w:t>30%以上的，可给予联合体或者大中型企业的投标报价按照</w:t>
      </w:r>
      <w:r>
        <w:rPr>
          <w:rFonts w:ascii="宋体" w:hAnsi="宋体" w:eastAsia="宋体"/>
          <w:color w:val="auto"/>
          <w:sz w:val="24"/>
          <w:highlight w:val="none"/>
          <w:u w:val="single"/>
        </w:rPr>
        <w:t>投标人须知前附表</w:t>
      </w:r>
      <w:r>
        <w:rPr>
          <w:rFonts w:ascii="宋体" w:hAnsi="宋体" w:eastAsia="宋体"/>
          <w:color w:val="auto"/>
          <w:sz w:val="24"/>
          <w:highlight w:val="none"/>
        </w:rPr>
        <w:t>中规定的标准扣除后的价格参与评审。组成联合体或者接受分包的小微企业与联合体内其他企业、分包企业之间存在直接控股、管理关系的，不享受价格扣除优惠政策。</w:t>
      </w:r>
    </w:p>
    <w:p w14:paraId="0F5A4ED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以联合体形式参加政府采购活动，联合体各方均为中小企业的，联合体视同中小企业。其中，联合体各方均为小微企业的，联合体视同小微企业。</w:t>
      </w:r>
    </w:p>
    <w:p w14:paraId="66BF01D7">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废标、重新招标与变更采购方式</w:t>
      </w:r>
    </w:p>
    <w:p w14:paraId="5F87334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18</w:t>
      </w:r>
      <w:r>
        <w:rPr>
          <w:rFonts w:hint="eastAsia" w:asciiTheme="minorEastAsia" w:hAnsiTheme="minorEastAsia" w:eastAsiaTheme="minorEastAsia"/>
          <w:color w:val="auto"/>
          <w:sz w:val="24"/>
          <w:highlight w:val="none"/>
        </w:rPr>
        <w:t>.1出现下列情形之一，将导致项目废标：</w:t>
      </w:r>
    </w:p>
    <w:p w14:paraId="62258FFE">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hint="eastAsia" w:ascii="宋体" w:hAnsi="宋体" w:eastAsia="宋体"/>
          <w:color w:val="auto"/>
          <w:sz w:val="24"/>
          <w:highlight w:val="none"/>
        </w:rPr>
        <w:t>1）符合专业条件的供应商或者对招标文件做实质性响应的供应商不足规定数量的；</w:t>
      </w:r>
    </w:p>
    <w:p w14:paraId="494F10E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（2）出现影响采购公正的违法、违规行为的；</w:t>
      </w:r>
    </w:p>
    <w:p w14:paraId="1F6EA68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（3）投标人的报价均超过了采购预算，采购人不能支付的；</w:t>
      </w:r>
    </w:p>
    <w:p w14:paraId="699C577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（4）因重大变故，采购任务取消的。</w:t>
      </w:r>
    </w:p>
    <w:p w14:paraId="30C5D27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18</w:t>
      </w:r>
      <w:r>
        <w:rPr>
          <w:rFonts w:hint="eastAsia" w:asciiTheme="minorEastAsia" w:hAnsiTheme="minorEastAsia" w:eastAsiaTheme="minorEastAsia"/>
          <w:color w:val="auto"/>
          <w:sz w:val="24"/>
          <w:highlight w:val="none"/>
        </w:rPr>
        <w:t>.2公开招标数额标准以上的采购项目，投标截止后投标人不足</w:t>
      </w:r>
      <w:r>
        <w:rPr>
          <w:rFonts w:asciiTheme="minorEastAsia" w:hAnsiTheme="minorEastAsia" w:eastAsiaTheme="minorEastAsia"/>
          <w:color w:val="auto"/>
          <w:sz w:val="24"/>
          <w:highlight w:val="none"/>
        </w:rPr>
        <w:t>3家或者通过</w:t>
      </w:r>
      <w:r>
        <w:rPr>
          <w:rFonts w:hint="eastAsia" w:asciiTheme="minorEastAsia" w:hAnsiTheme="minorEastAsia" w:eastAsiaTheme="minorEastAsia"/>
          <w:color w:val="auto"/>
          <w:sz w:val="24"/>
          <w:highlight w:val="none"/>
        </w:rPr>
        <w:t>资格审查或符合性审查的投标人不足</w:t>
      </w:r>
      <w:r>
        <w:rPr>
          <w:rFonts w:asciiTheme="minorEastAsia" w:hAnsiTheme="minorEastAsia" w:eastAsiaTheme="minorEastAsia"/>
          <w:color w:val="auto"/>
          <w:sz w:val="24"/>
          <w:highlight w:val="none"/>
        </w:rPr>
        <w:t>3家的，除采购任务取消情形外，按照以下方式处理：</w:t>
      </w:r>
    </w:p>
    <w:p w14:paraId="580AA51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（1）招标文件存在不合理条款或者招标程序不符合规定的，采购人、采购代理机构改正后依法重新招标；</w:t>
      </w:r>
    </w:p>
    <w:p w14:paraId="2B607A8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（2）招标文件没有不合理条款、招标程序符合规定，需要采用其他采购方式采购的，采购人应当依法报</w:t>
      </w:r>
      <w:r>
        <w:rPr>
          <w:rFonts w:hint="eastAsia" w:ascii="宋体" w:hAnsi="宋体" w:eastAsia="宋体" w:cs="宋体"/>
          <w:b w:val="0"/>
          <w:bCs w:val="0"/>
          <w:color w:val="auto"/>
          <w:kern w:val="2"/>
          <w:sz w:val="24"/>
          <w:szCs w:val="24"/>
          <w:highlight w:val="none"/>
          <w:u w:val="none"/>
          <w:lang w:val="en-US" w:eastAsia="zh-CN" w:bidi="ar-SA"/>
        </w:rPr>
        <w:t>政府采购监督管理部门</w:t>
      </w:r>
      <w:r>
        <w:rPr>
          <w:rFonts w:hint="eastAsia" w:asciiTheme="minorEastAsia" w:hAnsiTheme="minorEastAsia" w:eastAsiaTheme="minorEastAsia"/>
          <w:color w:val="auto"/>
          <w:sz w:val="24"/>
          <w:highlight w:val="none"/>
        </w:rPr>
        <w:t>批准。</w:t>
      </w:r>
    </w:p>
    <w:p w14:paraId="2803C0EA">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保密要求</w:t>
      </w:r>
    </w:p>
    <w:p w14:paraId="2ECCAE7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19</w:t>
      </w:r>
      <w:r>
        <w:rPr>
          <w:rFonts w:hint="eastAsia" w:ascii="宋体" w:hAnsi="宋体" w:eastAsia="宋体"/>
          <w:color w:val="auto"/>
          <w:sz w:val="24"/>
          <w:highlight w:val="none"/>
        </w:rPr>
        <w:t>.1评标将在严格保密的情况下进行。</w:t>
      </w:r>
    </w:p>
    <w:p w14:paraId="3619528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19</w:t>
      </w:r>
      <w:r>
        <w:rPr>
          <w:rFonts w:hint="eastAsia" w:ascii="宋体" w:hAnsi="宋体" w:eastAsia="宋体"/>
          <w:color w:val="auto"/>
          <w:sz w:val="24"/>
          <w:highlight w:val="none"/>
        </w:rPr>
        <w:t>.2有关人员</w:t>
      </w:r>
      <w:r>
        <w:rPr>
          <w:rFonts w:ascii="宋体" w:hAnsi="宋体" w:eastAsia="宋体"/>
          <w:color w:val="auto"/>
          <w:sz w:val="24"/>
          <w:highlight w:val="none"/>
        </w:rPr>
        <w:t>应当</w:t>
      </w:r>
      <w:r>
        <w:rPr>
          <w:rFonts w:hint="eastAsia" w:ascii="宋体" w:hAnsi="宋体" w:eastAsia="宋体"/>
          <w:color w:val="auto"/>
          <w:sz w:val="24"/>
          <w:highlight w:val="none"/>
        </w:rPr>
        <w:t>遵</w:t>
      </w:r>
      <w:r>
        <w:rPr>
          <w:rFonts w:ascii="宋体" w:hAnsi="宋体" w:eastAsia="宋体"/>
          <w:color w:val="auto"/>
          <w:sz w:val="24"/>
          <w:highlight w:val="none"/>
        </w:rPr>
        <w:t>守评</w:t>
      </w:r>
      <w:r>
        <w:rPr>
          <w:rFonts w:hint="eastAsia" w:ascii="宋体" w:hAnsi="宋体" w:eastAsia="宋体"/>
          <w:color w:val="auto"/>
          <w:sz w:val="24"/>
          <w:highlight w:val="none"/>
        </w:rPr>
        <w:t>标</w:t>
      </w:r>
      <w:r>
        <w:rPr>
          <w:rFonts w:ascii="宋体" w:hAnsi="宋体" w:eastAsia="宋体"/>
          <w:color w:val="auto"/>
          <w:sz w:val="24"/>
          <w:highlight w:val="none"/>
        </w:rPr>
        <w:t>工作纪律，不得</w:t>
      </w:r>
      <w:r>
        <w:rPr>
          <w:rFonts w:hint="eastAsia" w:ascii="宋体" w:hAnsi="宋体" w:eastAsia="宋体"/>
          <w:color w:val="auto"/>
          <w:sz w:val="24"/>
          <w:highlight w:val="none"/>
        </w:rPr>
        <w:t>泄露</w:t>
      </w:r>
      <w:r>
        <w:rPr>
          <w:rFonts w:ascii="宋体" w:hAnsi="宋体" w:eastAsia="宋体"/>
          <w:color w:val="auto"/>
          <w:sz w:val="24"/>
          <w:highlight w:val="none"/>
        </w:rPr>
        <w:t>评</w:t>
      </w:r>
      <w:r>
        <w:rPr>
          <w:rFonts w:hint="eastAsia" w:ascii="宋体" w:hAnsi="宋体" w:eastAsia="宋体"/>
          <w:color w:val="auto"/>
          <w:sz w:val="24"/>
          <w:highlight w:val="none"/>
        </w:rPr>
        <w:t>标文件</w:t>
      </w:r>
      <w:r>
        <w:rPr>
          <w:rFonts w:ascii="宋体" w:hAnsi="宋体" w:eastAsia="宋体"/>
          <w:color w:val="auto"/>
          <w:sz w:val="24"/>
          <w:highlight w:val="none"/>
        </w:rPr>
        <w:t>、评</w:t>
      </w:r>
      <w:r>
        <w:rPr>
          <w:rFonts w:hint="eastAsia" w:ascii="宋体" w:hAnsi="宋体" w:eastAsia="宋体"/>
          <w:color w:val="auto"/>
          <w:sz w:val="24"/>
          <w:highlight w:val="none"/>
        </w:rPr>
        <w:t>标</w:t>
      </w:r>
      <w:r>
        <w:rPr>
          <w:rFonts w:ascii="宋体" w:hAnsi="宋体" w:eastAsia="宋体"/>
          <w:color w:val="auto"/>
          <w:sz w:val="24"/>
          <w:highlight w:val="none"/>
        </w:rPr>
        <w:t>情况和评</w:t>
      </w:r>
      <w:r>
        <w:rPr>
          <w:rFonts w:hint="eastAsia" w:ascii="宋体" w:hAnsi="宋体" w:eastAsia="宋体"/>
          <w:color w:val="auto"/>
          <w:sz w:val="24"/>
          <w:highlight w:val="none"/>
        </w:rPr>
        <w:t>标</w:t>
      </w:r>
      <w:r>
        <w:rPr>
          <w:rFonts w:ascii="宋体" w:hAnsi="宋体" w:eastAsia="宋体"/>
          <w:color w:val="auto"/>
          <w:sz w:val="24"/>
          <w:highlight w:val="none"/>
        </w:rPr>
        <w:t>中获悉的</w:t>
      </w:r>
      <w:r>
        <w:rPr>
          <w:rFonts w:hint="eastAsia" w:ascii="宋体" w:hAnsi="宋体" w:eastAsia="宋体"/>
          <w:color w:val="auto"/>
          <w:sz w:val="24"/>
          <w:highlight w:val="none"/>
        </w:rPr>
        <w:t>国家秘密、</w:t>
      </w:r>
      <w:r>
        <w:rPr>
          <w:rFonts w:ascii="宋体" w:hAnsi="宋体" w:eastAsia="宋体"/>
          <w:color w:val="auto"/>
          <w:sz w:val="24"/>
          <w:highlight w:val="none"/>
        </w:rPr>
        <w:t>商业秘密。</w:t>
      </w:r>
    </w:p>
    <w:p w14:paraId="548593FB">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中标候选人的确定原则及标准</w:t>
      </w:r>
    </w:p>
    <w:p w14:paraId="14C7A7A3">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0</w:t>
      </w:r>
      <w:r>
        <w:rPr>
          <w:rFonts w:asciiTheme="minorEastAsia" w:hAnsiTheme="minorEastAsia" w:eastAsiaTheme="minorEastAsia"/>
          <w:color w:val="auto"/>
          <w:sz w:val="24"/>
          <w:highlight w:val="none"/>
        </w:rPr>
        <w:t>.1评</w:t>
      </w:r>
      <w:r>
        <w:rPr>
          <w:rFonts w:hint="eastAsia" w:asciiTheme="minorEastAsia" w:hAnsiTheme="minorEastAsia" w:eastAsiaTheme="minorEastAsia"/>
          <w:color w:val="auto"/>
          <w:sz w:val="24"/>
          <w:highlight w:val="none"/>
        </w:rPr>
        <w:t>标</w:t>
      </w:r>
      <w:r>
        <w:rPr>
          <w:rFonts w:asciiTheme="minorEastAsia" w:hAnsiTheme="minorEastAsia" w:eastAsiaTheme="minorEastAsia"/>
          <w:color w:val="auto"/>
          <w:sz w:val="24"/>
          <w:highlight w:val="none"/>
        </w:rPr>
        <w:t>委员会依据本项目招标文件所约定的评标方法，对实质上响应招标文件的投标人按下列方法进行排序</w:t>
      </w:r>
      <w:r>
        <w:rPr>
          <w:rFonts w:hint="eastAsia" w:asciiTheme="minorEastAsia" w:hAnsiTheme="minorEastAsia" w:eastAsiaTheme="minorEastAsia"/>
          <w:color w:val="auto"/>
          <w:sz w:val="24"/>
          <w:highlight w:val="none"/>
        </w:rPr>
        <w:t>，确定中标候选人</w:t>
      </w:r>
      <w:r>
        <w:rPr>
          <w:rFonts w:asciiTheme="minorEastAsia" w:hAnsiTheme="minorEastAsia" w:eastAsiaTheme="minorEastAsia"/>
          <w:color w:val="auto"/>
          <w:sz w:val="24"/>
          <w:highlight w:val="none"/>
        </w:rPr>
        <w:t>：</w:t>
      </w:r>
    </w:p>
    <w:p w14:paraId="4E8C22A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1）采用最低评标价法的，除了算术修正和落实政府采购政策需进行的价格扣除外，不对投标人的投标价格进行任何调整。评标结果按修正和扣除后的投标报价由低到高顺序排列。修正和扣除后的投标报价</w:t>
      </w:r>
      <w:r>
        <w:rPr>
          <w:rFonts w:hint="eastAsia" w:asciiTheme="minorEastAsia" w:hAnsiTheme="minorEastAsia" w:eastAsiaTheme="minorEastAsia"/>
          <w:color w:val="auto"/>
          <w:sz w:val="24"/>
          <w:highlight w:val="none"/>
        </w:rPr>
        <w:t>出现两家或两家以上相同者，则所投产品为节能产品、环境标志产品、不发达地区或少数民族地区产品者优先；若报价相同且所投产品同为节能产品、环境标志产品、不发达地区或少数民族地区产品的，则采取评标委员会随机抽取的方式确定中标候选顺序。</w:t>
      </w:r>
    </w:p>
    <w:p w14:paraId="16D36B34">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2）采用综合评分法的，评标结果按评审后得分由高到低顺序排列。得分相同的，按投标报价由低到高顺序排列。得分与投标报价均相同的</w:t>
      </w:r>
      <w:r>
        <w:rPr>
          <w:rFonts w:hint="eastAsia" w:asciiTheme="minorEastAsia" w:hAnsiTheme="minorEastAsia" w:eastAsiaTheme="minorEastAsia"/>
          <w:color w:val="auto"/>
          <w:sz w:val="24"/>
          <w:highlight w:val="none"/>
        </w:rPr>
        <w:t>，则所投产品为节能产品、环境标志产品、不发达地区或少数民族地区产品者优先；若</w:t>
      </w:r>
      <w:r>
        <w:rPr>
          <w:rFonts w:asciiTheme="minorEastAsia" w:hAnsiTheme="minorEastAsia" w:eastAsiaTheme="minorEastAsia"/>
          <w:color w:val="auto"/>
          <w:sz w:val="24"/>
          <w:highlight w:val="none"/>
        </w:rPr>
        <w:t>得分与投标报价均相同</w:t>
      </w:r>
      <w:r>
        <w:rPr>
          <w:rFonts w:hint="eastAsia" w:asciiTheme="minorEastAsia" w:hAnsiTheme="minorEastAsia" w:eastAsiaTheme="minorEastAsia"/>
          <w:color w:val="auto"/>
          <w:sz w:val="24"/>
          <w:highlight w:val="none"/>
        </w:rPr>
        <w:t>且所投产品同为节能产品、环境标志产品、不发达地区或少数民族地区产品的，则采取评标委员会随机抽取的方式确定中标候选顺序。</w:t>
      </w:r>
    </w:p>
    <w:p w14:paraId="2D00DB41">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确定中标候选人和中标人</w:t>
      </w:r>
    </w:p>
    <w:p w14:paraId="7BFA5E61">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.1评标委员会将根据评标标准，按</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中规定数量推荐中标候选人。</w:t>
      </w:r>
    </w:p>
    <w:p w14:paraId="656CBD4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.2按</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hint="eastAsia" w:asciiTheme="minorEastAsia" w:hAnsiTheme="minorEastAsia" w:eastAsiaTheme="minorEastAsia"/>
          <w:color w:val="auto"/>
          <w:sz w:val="24"/>
          <w:highlight w:val="none"/>
        </w:rPr>
        <w:t>中规定，</w:t>
      </w:r>
      <w:r>
        <w:rPr>
          <w:rFonts w:asciiTheme="minorEastAsia" w:hAnsiTheme="minorEastAsia" w:eastAsiaTheme="minorEastAsia"/>
          <w:color w:val="auto"/>
          <w:sz w:val="24"/>
          <w:highlight w:val="none"/>
        </w:rPr>
        <w:t>由评标委员会或采购人确定中标人。</w:t>
      </w:r>
    </w:p>
    <w:p w14:paraId="43A77A9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因重大变故采购任务取消时，采购人有权拒绝任何投标人中标，且对受影响的投标人不承担任何责任。</w:t>
      </w:r>
    </w:p>
    <w:p w14:paraId="4774A110">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编写评标报告</w:t>
      </w:r>
    </w:p>
    <w:p w14:paraId="736D3E1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77382E3E">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中标结果公告</w:t>
      </w:r>
    </w:p>
    <w:p w14:paraId="183A851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除</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规定由评标委员会直接确定中标</w:t>
      </w:r>
      <w:r>
        <w:rPr>
          <w:rFonts w:hint="eastAsia" w:asciiTheme="minorEastAsia" w:hAnsiTheme="minorEastAsia" w:eastAsiaTheme="minorEastAsia"/>
          <w:color w:val="auto"/>
          <w:sz w:val="24"/>
          <w:highlight w:val="none"/>
        </w:rPr>
        <w:t>人外，</w:t>
      </w:r>
      <w:r>
        <w:rPr>
          <w:rFonts w:asciiTheme="minorEastAsia" w:hAnsiTheme="minorEastAsia" w:eastAsiaTheme="minorEastAsia"/>
          <w:color w:val="auto"/>
          <w:sz w:val="24"/>
          <w:highlight w:val="none"/>
        </w:rPr>
        <w:t>在评标结束后2个工作日内</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采购代理机构将评标报告送采购人。采购人应当自收到评标报告之日起</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75E1837A">
      <w:pPr>
        <w:spacing w:line="360" w:lineRule="auto"/>
        <w:ind w:firstLine="435"/>
        <w:rPr>
          <w:rFonts w:ascii="宋体" w:hAnsi="宋体" w:eastAsia="宋体"/>
          <w:color w:val="auto"/>
          <w:sz w:val="24"/>
          <w:szCs w:val="18"/>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.2</w:t>
      </w:r>
      <w:r>
        <w:rPr>
          <w:rFonts w:hint="eastAsia" w:ascii="宋体" w:hAnsi="宋体" w:eastAsia="宋体"/>
          <w:color w:val="auto"/>
          <w:sz w:val="24"/>
          <w:szCs w:val="18"/>
          <w:highlight w:val="none"/>
        </w:rPr>
        <w:t>自中标人确定之日起2个工作日内，采购代理机构将在安徽省政府采购网（www.ccgp-anhui.gov.cn）上发布中标结果公告。</w:t>
      </w:r>
    </w:p>
    <w:p w14:paraId="230E7F8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中标结果公告内容应当包括采购人及其委托的采购代理机构的名称、地址、联系方式，项目名称和项目编号，中标人名称、地址和中标金额，主要中标标的的名称、规格型号、数量、单价、服务要求，中标公告期限、评审专家名单以及</w:t>
      </w:r>
      <w:r>
        <w:rPr>
          <w:rFonts w:hint="eastAsia" w:asciiTheme="minorEastAsia" w:hAnsiTheme="minorEastAsia" w:eastAsiaTheme="minorEastAsia"/>
          <w:color w:val="auto"/>
          <w:sz w:val="24"/>
          <w:highlight w:val="none"/>
          <w:u w:val="single"/>
        </w:rPr>
        <w:t>投标人须知前附表</w:t>
      </w:r>
      <w:r>
        <w:rPr>
          <w:rFonts w:asciiTheme="minorEastAsia" w:hAnsiTheme="minorEastAsia" w:eastAsiaTheme="minorEastAsia"/>
          <w:color w:val="auto"/>
          <w:sz w:val="24"/>
          <w:highlight w:val="none"/>
        </w:rPr>
        <w:t>中约定进行公告的内容。中标公告期限为1个工作日。</w:t>
      </w:r>
    </w:p>
    <w:p w14:paraId="03F98C35">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中标通知书</w:t>
      </w:r>
    </w:p>
    <w:p w14:paraId="7151E1F6">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.1采购代理机构</w:t>
      </w:r>
      <w:r>
        <w:rPr>
          <w:rFonts w:ascii="宋体" w:hAnsi="宋体" w:eastAsia="宋体"/>
          <w:color w:val="auto"/>
          <w:sz w:val="24"/>
          <w:highlight w:val="none"/>
        </w:rPr>
        <w:t>发布</w:t>
      </w:r>
      <w:r>
        <w:rPr>
          <w:rFonts w:asciiTheme="minorEastAsia" w:hAnsiTheme="minorEastAsia" w:eastAsiaTheme="minorEastAsia"/>
          <w:color w:val="auto"/>
          <w:sz w:val="24"/>
          <w:highlight w:val="none"/>
        </w:rPr>
        <w:t>中标结果公告</w:t>
      </w:r>
      <w:r>
        <w:rPr>
          <w:rFonts w:hint="eastAsia" w:asciiTheme="minorEastAsia" w:hAnsiTheme="minorEastAsia" w:eastAsiaTheme="minorEastAsia"/>
          <w:iCs/>
          <w:color w:val="auto"/>
          <w:sz w:val="24"/>
          <w:highlight w:val="none"/>
        </w:rPr>
        <w:t>的</w:t>
      </w:r>
      <w:r>
        <w:rPr>
          <w:rFonts w:asciiTheme="minorEastAsia" w:hAnsiTheme="minorEastAsia" w:eastAsiaTheme="minorEastAsia"/>
          <w:color w:val="auto"/>
          <w:sz w:val="24"/>
          <w:highlight w:val="none"/>
        </w:rPr>
        <w:t>同时以</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形式向中标人发出中标通知书。</w:t>
      </w:r>
    </w:p>
    <w:p w14:paraId="65D999B3">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.2中标通知书对采购人和中标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具有同等法律效力。中标通知书发出以后，采购人改变中标结果或者中标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放弃中标，应当承担相应的法律责任。</w:t>
      </w:r>
    </w:p>
    <w:p w14:paraId="57A19895">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.3中标通知书是</w:t>
      </w:r>
      <w:r>
        <w:rPr>
          <w:rFonts w:ascii="宋体" w:hAnsi="宋体" w:eastAsia="宋体"/>
          <w:color w:val="auto"/>
          <w:sz w:val="24"/>
          <w:highlight w:val="none"/>
        </w:rPr>
        <w:t>合同</w:t>
      </w:r>
      <w:r>
        <w:rPr>
          <w:rFonts w:asciiTheme="minorEastAsia" w:hAnsiTheme="minorEastAsia" w:eastAsiaTheme="minorEastAsia"/>
          <w:color w:val="auto"/>
          <w:sz w:val="24"/>
          <w:highlight w:val="none"/>
        </w:rPr>
        <w:t>的组成部分。</w:t>
      </w:r>
    </w:p>
    <w:p w14:paraId="1E32BB60">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告知招标结果</w:t>
      </w:r>
    </w:p>
    <w:p w14:paraId="52FBACA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25</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在公告</w:t>
      </w:r>
      <w:r>
        <w:rPr>
          <w:rFonts w:asciiTheme="minorEastAsia" w:hAnsiTheme="minorEastAsia" w:eastAsiaTheme="minorEastAsia"/>
          <w:color w:val="auto"/>
          <w:sz w:val="24"/>
          <w:highlight w:val="none"/>
        </w:rPr>
        <w:t>中标结果的同时，采购代理机构同时以</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w:t>
      </w:r>
      <w:r>
        <w:rPr>
          <w:rFonts w:hint="eastAsia" w:asciiTheme="minorEastAsia" w:hAnsiTheme="minorEastAsia" w:eastAsiaTheme="minorEastAsia"/>
          <w:color w:val="auto"/>
          <w:sz w:val="24"/>
          <w:highlight w:val="none"/>
        </w:rPr>
        <w:t>告知未通过资格审查的投标人未通过的原因；采用综合评分法评审的，还将告知未中标人本人的评审得分和排序。</w:t>
      </w:r>
    </w:p>
    <w:p w14:paraId="6BFC9BBF">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履约保证金</w:t>
      </w:r>
    </w:p>
    <w:p w14:paraId="22973FA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26</w:t>
      </w:r>
      <w:r>
        <w:rPr>
          <w:rFonts w:hint="eastAsia" w:asciiTheme="minorEastAsia" w:hAnsiTheme="minorEastAsia" w:eastAsiaTheme="minorEastAsia"/>
          <w:color w:val="auto"/>
          <w:sz w:val="24"/>
          <w:highlight w:val="none"/>
        </w:rPr>
        <w:t>.1中标人应按照</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规定缴纳履约保证金。</w:t>
      </w:r>
    </w:p>
    <w:p w14:paraId="7AAB4A9F">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lang w:val="en-US" w:eastAsia="zh-CN"/>
        </w:rPr>
        <w:t>26</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w:t>
      </w:r>
      <w:r>
        <w:rPr>
          <w:rFonts w:hint="eastAsia" w:ascii="宋体" w:hAnsi="宋体" w:eastAsia="宋体"/>
          <w:color w:val="auto"/>
          <w:sz w:val="24"/>
          <w:highlight w:val="none"/>
        </w:rPr>
        <w:t>如果</w:t>
      </w:r>
      <w:r>
        <w:rPr>
          <w:rFonts w:hint="eastAsia" w:asciiTheme="minorEastAsia" w:hAnsiTheme="minorEastAsia" w:eastAsiaTheme="minorEastAsia"/>
          <w:color w:val="auto"/>
          <w:sz w:val="24"/>
          <w:highlight w:val="none"/>
        </w:rPr>
        <w:t>中标人没有按照上述履约保证金的规定执行，将视为放弃中标资格。在此情况下，采购人可</w:t>
      </w:r>
      <w:r>
        <w:rPr>
          <w:rFonts w:asciiTheme="minorEastAsia" w:hAnsiTheme="minorEastAsia" w:eastAsiaTheme="minorEastAsia"/>
          <w:color w:val="auto"/>
          <w:sz w:val="24"/>
          <w:highlight w:val="none"/>
        </w:rPr>
        <w:t>确定下一</w:t>
      </w:r>
      <w:r>
        <w:rPr>
          <w:rFonts w:hint="eastAsia" w:ascii="宋体" w:hAnsi="宋体" w:eastAsia="宋体"/>
          <w:color w:val="auto"/>
          <w:sz w:val="24"/>
          <w:highlight w:val="none"/>
        </w:rPr>
        <w:t>中标</w:t>
      </w:r>
      <w:r>
        <w:rPr>
          <w:rFonts w:hint="eastAsia" w:asciiTheme="minorEastAsia" w:hAnsiTheme="minorEastAsia" w:eastAsiaTheme="minorEastAsia"/>
          <w:color w:val="auto"/>
          <w:sz w:val="24"/>
          <w:highlight w:val="none"/>
        </w:rPr>
        <w:t>候选</w:t>
      </w:r>
      <w:r>
        <w:rPr>
          <w:rFonts w:asciiTheme="minorEastAsia" w:hAnsiTheme="minorEastAsia" w:eastAsiaTheme="minorEastAsia"/>
          <w:color w:val="auto"/>
          <w:sz w:val="24"/>
          <w:highlight w:val="none"/>
        </w:rPr>
        <w:t>人为中标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，也可以重新开展采购活动。</w:t>
      </w:r>
    </w:p>
    <w:p w14:paraId="0DAA5101">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签订合同</w:t>
      </w:r>
    </w:p>
    <w:p w14:paraId="3EF1AB4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hint="eastAsia" w:ascii="宋体" w:hAnsi="宋体" w:eastAsia="宋体"/>
          <w:color w:val="auto"/>
          <w:sz w:val="24"/>
          <w:highlight w:val="none"/>
        </w:rPr>
        <w:t>.1</w:t>
      </w:r>
      <w:r>
        <w:rPr>
          <w:rFonts w:hint="eastAsia" w:ascii="宋体" w:hAnsi="宋体" w:eastAsia="宋体" w:cs="宋体"/>
          <w:color w:val="auto"/>
          <w:sz w:val="24"/>
          <w:szCs w:val="24"/>
          <w:highlight w:val="none"/>
          <w:u w:val="none"/>
          <w:lang w:val="en-US" w:eastAsia="zh-CN"/>
        </w:rPr>
        <w:t>采购人与中标人应当按照</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u w:val="none"/>
        </w:rPr>
        <w:t>规定</w:t>
      </w:r>
      <w:r>
        <w:rPr>
          <w:rFonts w:hint="eastAsia" w:ascii="宋体" w:hAnsi="宋体" w:eastAsia="宋体" w:cs="宋体"/>
          <w:color w:val="auto"/>
          <w:sz w:val="24"/>
          <w:szCs w:val="24"/>
          <w:highlight w:val="none"/>
          <w:lang w:val="en-US" w:eastAsia="zh-CN"/>
        </w:rPr>
        <w:t>的时间内完成政府采购合同签订及合同公告。</w:t>
      </w:r>
    </w:p>
    <w:p w14:paraId="3738EDD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hint="eastAsia" w:ascii="宋体" w:hAnsi="宋体" w:eastAsia="宋体"/>
          <w:color w:val="auto"/>
          <w:sz w:val="24"/>
          <w:highlight w:val="none"/>
        </w:rPr>
        <w:t>.2招标文件、中标人的投标文件及其澄清文件等，均为签订合同的依据。</w:t>
      </w:r>
    </w:p>
    <w:p w14:paraId="72E0C3B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w:t>
      </w:r>
      <w:r>
        <w:rPr>
          <w:rFonts w:hint="eastAsia" w:ascii="宋体" w:hAnsi="宋体" w:eastAsia="宋体"/>
          <w:color w:val="auto"/>
          <w:sz w:val="24"/>
          <w:highlight w:val="none"/>
          <w:lang w:val="en-US" w:eastAsia="zh-CN"/>
        </w:rPr>
        <w:t>7</w:t>
      </w: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3中</w:t>
      </w:r>
      <w:r>
        <w:rPr>
          <w:rFonts w:ascii="宋体" w:hAnsi="宋体" w:eastAsia="宋体"/>
          <w:color w:val="auto"/>
          <w:sz w:val="24"/>
          <w:highlight w:val="none"/>
        </w:rPr>
        <w:t>标</w:t>
      </w:r>
      <w:r>
        <w:rPr>
          <w:rFonts w:hint="eastAsia" w:ascii="宋体" w:hAnsi="宋体" w:eastAsia="宋体"/>
          <w:color w:val="auto"/>
          <w:sz w:val="24"/>
          <w:highlight w:val="none"/>
        </w:rPr>
        <w:t>人</w:t>
      </w:r>
      <w:r>
        <w:rPr>
          <w:rFonts w:ascii="宋体" w:hAnsi="宋体" w:eastAsia="宋体"/>
          <w:color w:val="auto"/>
          <w:sz w:val="24"/>
          <w:highlight w:val="none"/>
        </w:rPr>
        <w:t>拒绝与采购人签订合同的，采购人可以按照评审报告推荐的中标候选人</w:t>
      </w:r>
      <w:r>
        <w:rPr>
          <w:rFonts w:hint="eastAsia" w:ascii="宋体" w:hAnsi="宋体" w:eastAsia="宋体"/>
          <w:color w:val="auto"/>
          <w:sz w:val="24"/>
          <w:highlight w:val="none"/>
        </w:rPr>
        <w:t>名单</w:t>
      </w:r>
      <w:r>
        <w:rPr>
          <w:rFonts w:ascii="宋体" w:hAnsi="宋体" w:eastAsia="宋体"/>
          <w:color w:val="auto"/>
          <w:sz w:val="24"/>
          <w:highlight w:val="none"/>
        </w:rPr>
        <w:t>排序</w:t>
      </w:r>
      <w:r>
        <w:rPr>
          <w:rFonts w:hint="eastAsia" w:ascii="宋体" w:hAnsi="宋体" w:eastAsia="宋体"/>
          <w:color w:val="auto"/>
          <w:sz w:val="24"/>
          <w:highlight w:val="none"/>
        </w:rPr>
        <w:t>，</w:t>
      </w:r>
      <w:r>
        <w:rPr>
          <w:rFonts w:ascii="宋体" w:hAnsi="宋体" w:eastAsia="宋体"/>
          <w:color w:val="auto"/>
          <w:sz w:val="24"/>
          <w:highlight w:val="none"/>
        </w:rPr>
        <w:t>确定下一</w:t>
      </w:r>
      <w:r>
        <w:rPr>
          <w:rFonts w:hint="eastAsia" w:ascii="宋体" w:hAnsi="宋体" w:eastAsia="宋体"/>
          <w:color w:val="auto"/>
          <w:sz w:val="24"/>
          <w:highlight w:val="none"/>
        </w:rPr>
        <w:t>中标候选</w:t>
      </w:r>
      <w:r>
        <w:rPr>
          <w:rFonts w:ascii="宋体" w:hAnsi="宋体" w:eastAsia="宋体"/>
          <w:color w:val="auto"/>
          <w:sz w:val="24"/>
          <w:highlight w:val="none"/>
        </w:rPr>
        <w:t>人为中标</w:t>
      </w:r>
      <w:r>
        <w:rPr>
          <w:rFonts w:hint="eastAsia" w:ascii="宋体" w:hAnsi="宋体" w:eastAsia="宋体"/>
          <w:color w:val="auto"/>
          <w:sz w:val="24"/>
          <w:highlight w:val="none"/>
        </w:rPr>
        <w:t>人</w:t>
      </w:r>
      <w:r>
        <w:rPr>
          <w:rFonts w:ascii="宋体" w:hAnsi="宋体" w:eastAsia="宋体"/>
          <w:color w:val="auto"/>
          <w:sz w:val="24"/>
          <w:highlight w:val="none"/>
        </w:rPr>
        <w:t>，也可以重新开展政府采购活动。</w:t>
      </w:r>
    </w:p>
    <w:p w14:paraId="278123B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w:t>
      </w:r>
      <w:r>
        <w:rPr>
          <w:rFonts w:hint="eastAsia" w:ascii="宋体" w:hAnsi="宋体" w:eastAsia="宋体"/>
          <w:color w:val="auto"/>
          <w:sz w:val="24"/>
          <w:highlight w:val="none"/>
          <w:lang w:val="en-US" w:eastAsia="zh-CN"/>
        </w:rPr>
        <w:t>7</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依据《政府采购促进中小企业发展管理办法》（财库〔</w:t>
      </w:r>
      <w:r>
        <w:rPr>
          <w:rFonts w:ascii="宋体" w:hAnsi="宋体" w:eastAsia="宋体"/>
          <w:color w:val="auto"/>
          <w:sz w:val="24"/>
          <w:highlight w:val="none"/>
        </w:rPr>
        <w:t>2020〕46号</w:t>
      </w:r>
      <w:r>
        <w:rPr>
          <w:rFonts w:hint="eastAsia" w:ascii="宋体" w:hAnsi="宋体" w:eastAsia="宋体"/>
          <w:color w:val="auto"/>
          <w:sz w:val="24"/>
          <w:highlight w:val="none"/>
        </w:rPr>
        <w:t>）规定享受扶持政策获得政府采购合同的，小微企业不得将合同分包给大中型企业，中型企业不得将合同分包给大型企业。</w:t>
      </w:r>
    </w:p>
    <w:p w14:paraId="218B46DA">
      <w:pPr>
        <w:spacing w:line="360" w:lineRule="auto"/>
        <w:ind w:firstLine="437"/>
        <w:outlineLvl w:val="2"/>
        <w:rPr>
          <w:rFonts w:hint="default"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28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lang w:val="en-US" w:eastAsia="zh-CN"/>
        </w:rPr>
        <w:t>代理费用</w:t>
      </w:r>
    </w:p>
    <w:p w14:paraId="7B2B521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28</w:t>
      </w:r>
      <w:r>
        <w:rPr>
          <w:rFonts w:ascii="宋体" w:hAnsi="宋体" w:eastAsia="宋体"/>
          <w:color w:val="auto"/>
          <w:sz w:val="24"/>
          <w:highlight w:val="none"/>
        </w:rPr>
        <w:t>.1</w:t>
      </w:r>
      <w:r>
        <w:rPr>
          <w:rFonts w:hint="eastAsia" w:ascii="宋体" w:hAnsi="宋体" w:eastAsia="宋体"/>
          <w:color w:val="auto"/>
          <w:sz w:val="24"/>
          <w:highlight w:val="none"/>
        </w:rPr>
        <w:t>本项目</w:t>
      </w:r>
      <w:r>
        <w:rPr>
          <w:rFonts w:hint="eastAsia" w:ascii="宋体" w:hAnsi="宋体" w:eastAsia="宋体"/>
          <w:color w:val="auto"/>
          <w:sz w:val="24"/>
          <w:highlight w:val="none"/>
          <w:lang w:val="en-US" w:eastAsia="zh-CN"/>
        </w:rPr>
        <w:t>代理费用</w:t>
      </w:r>
      <w:r>
        <w:rPr>
          <w:rFonts w:hint="eastAsia" w:ascii="宋体" w:hAnsi="宋体" w:eastAsia="宋体"/>
          <w:color w:val="auto"/>
          <w:sz w:val="24"/>
          <w:highlight w:val="none"/>
        </w:rPr>
        <w:t>的收取按</w:t>
      </w:r>
      <w:r>
        <w:rPr>
          <w:rFonts w:hint="eastAsia" w:asciiTheme="minorEastAsia" w:hAnsiTheme="minorEastAsia" w:eastAsiaTheme="minorEastAsia"/>
          <w:color w:val="auto"/>
          <w:sz w:val="24"/>
          <w:highlight w:val="none"/>
          <w:u w:val="single"/>
        </w:rPr>
        <w:t>投标人须知前附表的</w:t>
      </w:r>
      <w:r>
        <w:rPr>
          <w:rFonts w:hint="eastAsia" w:ascii="宋体" w:hAnsi="宋体" w:eastAsia="宋体"/>
          <w:color w:val="auto"/>
          <w:sz w:val="24"/>
          <w:highlight w:val="none"/>
        </w:rPr>
        <w:t>规定执行</w:t>
      </w:r>
      <w:r>
        <w:rPr>
          <w:rFonts w:hint="eastAsia" w:asciiTheme="minorEastAsia" w:hAnsiTheme="minorEastAsia" w:eastAsiaTheme="minorEastAsia"/>
          <w:color w:val="auto"/>
          <w:sz w:val="24"/>
          <w:highlight w:val="none"/>
        </w:rPr>
        <w:t>。</w:t>
      </w:r>
    </w:p>
    <w:p w14:paraId="06B01A97">
      <w:pPr>
        <w:spacing w:line="360" w:lineRule="auto"/>
        <w:ind w:firstLine="437"/>
        <w:outlineLvl w:val="2"/>
        <w:rPr>
          <w:rFonts w:asciiTheme="minorEastAsia" w:hAnsiTheme="minorEastAsia" w:eastAsiaTheme="minorEastAsia"/>
          <w:b/>
          <w:color w:val="auto"/>
          <w:sz w:val="24"/>
          <w:highlight w:val="none"/>
        </w:rPr>
      </w:pPr>
      <w:bookmarkStart w:id="35" w:name="_Toc518923100"/>
      <w:bookmarkStart w:id="36" w:name="_Toc2583661"/>
      <w:r>
        <w:rPr>
          <w:rFonts w:hint="eastAsia" w:asciiTheme="minorEastAsia" w:hAnsiTheme="minorEastAsia" w:eastAsiaTheme="minorEastAsia"/>
          <w:b/>
          <w:color w:val="auto"/>
          <w:sz w:val="24"/>
          <w:highlight w:val="none"/>
          <w:lang w:eastAsia="zh-CN"/>
        </w:rPr>
        <w:t>29.</w:t>
      </w:r>
      <w:r>
        <w:rPr>
          <w:rFonts w:hint="eastAsia" w:asciiTheme="minorEastAsia" w:hAnsiTheme="minorEastAsia" w:eastAsiaTheme="minorEastAsia"/>
          <w:b/>
          <w:color w:val="auto"/>
          <w:sz w:val="24"/>
          <w:highlight w:val="none"/>
        </w:rPr>
        <w:t>廉洁自律</w:t>
      </w:r>
      <w:r>
        <w:rPr>
          <w:rFonts w:asciiTheme="minorEastAsia" w:hAnsiTheme="minorEastAsia" w:eastAsiaTheme="minorEastAsia"/>
          <w:b/>
          <w:color w:val="auto"/>
          <w:sz w:val="24"/>
          <w:highlight w:val="none"/>
        </w:rPr>
        <w:t>规定</w:t>
      </w:r>
      <w:bookmarkEnd w:id="35"/>
      <w:bookmarkEnd w:id="36"/>
    </w:p>
    <w:p w14:paraId="211CF93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29.</w:t>
      </w:r>
      <w:r>
        <w:rPr>
          <w:rFonts w:hint="eastAsia" w:ascii="宋体" w:hAnsi="宋体" w:eastAsia="宋体"/>
          <w:color w:val="auto"/>
          <w:sz w:val="24"/>
          <w:highlight w:val="none"/>
        </w:rPr>
        <w:t>1采购代理机构</w:t>
      </w:r>
      <w:r>
        <w:rPr>
          <w:rFonts w:ascii="宋体" w:hAnsi="宋体" w:eastAsia="宋体"/>
          <w:color w:val="auto"/>
          <w:sz w:val="24"/>
          <w:highlight w:val="none"/>
        </w:rPr>
        <w:t>工作人员</w:t>
      </w:r>
      <w:r>
        <w:rPr>
          <w:rFonts w:hint="eastAsia" w:ascii="宋体" w:hAnsi="宋体" w:eastAsia="宋体"/>
          <w:color w:val="auto"/>
          <w:sz w:val="24"/>
          <w:highlight w:val="none"/>
        </w:rPr>
        <w:t>不得以不正当手段获取政府采购代理业务，不得与采购人、供应商恶意串通。</w:t>
      </w:r>
    </w:p>
    <w:p w14:paraId="3315F2A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29.</w:t>
      </w:r>
      <w:r>
        <w:rPr>
          <w:rFonts w:ascii="宋体" w:hAnsi="宋体" w:eastAsia="宋体"/>
          <w:color w:val="auto"/>
          <w:sz w:val="24"/>
          <w:highlight w:val="none"/>
        </w:rPr>
        <w:t>2</w:t>
      </w:r>
      <w:r>
        <w:rPr>
          <w:rFonts w:hint="eastAsia" w:ascii="宋体" w:hAnsi="宋体" w:eastAsia="宋体"/>
          <w:color w:val="auto"/>
          <w:sz w:val="24"/>
          <w:highlight w:val="none"/>
        </w:rPr>
        <w:t>采购代理机构工作人员不得接受采购人或者供应商组织的宴请、旅游、娱乐，不得收受礼品、现金、有价证券等，不得向采购人或者供应商报销应当由个人承担的费用。</w:t>
      </w:r>
    </w:p>
    <w:p w14:paraId="11C62D65">
      <w:pPr>
        <w:spacing w:line="360" w:lineRule="auto"/>
        <w:ind w:firstLine="437"/>
        <w:outlineLvl w:val="2"/>
        <w:rPr>
          <w:rFonts w:asciiTheme="minorEastAsia" w:hAnsiTheme="minorEastAsia" w:eastAsiaTheme="minorEastAsia"/>
          <w:b/>
          <w:color w:val="auto"/>
          <w:sz w:val="24"/>
          <w:highlight w:val="none"/>
        </w:rPr>
      </w:pPr>
      <w:bookmarkStart w:id="37" w:name="_Toc518923101"/>
      <w:bookmarkStart w:id="38" w:name="_Toc2583662"/>
      <w:r>
        <w:rPr>
          <w:rFonts w:hint="eastAsia" w:asciiTheme="minorEastAsia" w:hAnsiTheme="minorEastAsia" w:eastAsiaTheme="minorEastAsia"/>
          <w:b/>
          <w:color w:val="auto"/>
          <w:sz w:val="24"/>
          <w:highlight w:val="none"/>
        </w:rPr>
        <w:t>3</w:t>
      </w:r>
      <w:r>
        <w:rPr>
          <w:rFonts w:hint="eastAsia" w:asciiTheme="minorEastAsia" w:hAnsiTheme="minorEastAsia" w:eastAsiaTheme="minorEastAsia"/>
          <w:b/>
          <w:color w:val="auto"/>
          <w:sz w:val="24"/>
          <w:highlight w:val="none"/>
          <w:lang w:val="en-US" w:eastAsia="zh-CN"/>
        </w:rPr>
        <w:t>0</w:t>
      </w:r>
      <w:r>
        <w:rPr>
          <w:rFonts w:hint="eastAsia" w:asciiTheme="minorEastAsia" w:hAnsiTheme="minorEastAsia" w:eastAsiaTheme="minorEastAsia"/>
          <w:b/>
          <w:color w:val="auto"/>
          <w:sz w:val="24"/>
          <w:highlight w:val="none"/>
        </w:rPr>
        <w:t>.人员回避</w:t>
      </w:r>
      <w:bookmarkEnd w:id="37"/>
      <w:bookmarkEnd w:id="38"/>
    </w:p>
    <w:p w14:paraId="1C4260F9">
      <w:pPr>
        <w:spacing w:line="360" w:lineRule="auto"/>
        <w:ind w:firstLine="435"/>
        <w:rPr>
          <w:rFonts w:ascii="仿宋_GB2312" w:hAnsi="宋体" w:eastAsia="仿宋_GB2312"/>
          <w:color w:val="auto"/>
          <w:sz w:val="24"/>
          <w:highlight w:val="none"/>
        </w:rPr>
      </w:pPr>
      <w:r>
        <w:rPr>
          <w:rFonts w:hint="eastAsia" w:ascii="宋体" w:hAnsi="宋体" w:eastAsia="宋体"/>
          <w:color w:val="auto"/>
          <w:sz w:val="24"/>
          <w:highlight w:val="none"/>
        </w:rPr>
        <w:t>投标人</w:t>
      </w:r>
      <w:r>
        <w:rPr>
          <w:rFonts w:ascii="宋体" w:hAnsi="宋体" w:eastAsia="宋体"/>
          <w:color w:val="auto"/>
          <w:sz w:val="24"/>
          <w:highlight w:val="none"/>
        </w:rPr>
        <w:t>认为采购人员</w:t>
      </w:r>
      <w:r>
        <w:rPr>
          <w:rFonts w:hint="eastAsia" w:ascii="宋体" w:hAnsi="宋体" w:eastAsia="宋体"/>
          <w:color w:val="auto"/>
          <w:sz w:val="24"/>
          <w:highlight w:val="none"/>
        </w:rPr>
        <w:t>及其</w:t>
      </w:r>
      <w:r>
        <w:rPr>
          <w:rFonts w:ascii="宋体" w:hAnsi="宋体" w:eastAsia="宋体"/>
          <w:color w:val="auto"/>
          <w:sz w:val="24"/>
          <w:highlight w:val="none"/>
        </w:rPr>
        <w:t>相关人员有</w:t>
      </w:r>
      <w:r>
        <w:rPr>
          <w:rFonts w:hint="eastAsia" w:ascii="宋体" w:hAnsi="宋体" w:eastAsia="宋体"/>
          <w:color w:val="auto"/>
          <w:sz w:val="24"/>
          <w:highlight w:val="none"/>
        </w:rPr>
        <w:t>法律</w:t>
      </w:r>
      <w:r>
        <w:rPr>
          <w:rFonts w:ascii="宋体" w:hAnsi="宋体" w:eastAsia="宋体"/>
          <w:color w:val="auto"/>
          <w:sz w:val="24"/>
          <w:highlight w:val="none"/>
        </w:rPr>
        <w:t>法规所列与其他供应商</w:t>
      </w:r>
      <w:r>
        <w:rPr>
          <w:rFonts w:hint="eastAsia" w:ascii="宋体" w:hAnsi="宋体" w:eastAsia="宋体"/>
          <w:color w:val="auto"/>
          <w:sz w:val="24"/>
          <w:highlight w:val="none"/>
        </w:rPr>
        <w:t>有</w:t>
      </w:r>
      <w:r>
        <w:rPr>
          <w:rFonts w:ascii="宋体" w:hAnsi="宋体" w:eastAsia="宋体"/>
          <w:color w:val="auto"/>
          <w:sz w:val="24"/>
          <w:highlight w:val="none"/>
        </w:rPr>
        <w:t>利害关系的，可以向</w:t>
      </w:r>
      <w:r>
        <w:rPr>
          <w:rFonts w:hint="eastAsia" w:ascii="宋体" w:hAnsi="宋体" w:eastAsia="宋体"/>
          <w:color w:val="auto"/>
          <w:sz w:val="24"/>
          <w:highlight w:val="none"/>
        </w:rPr>
        <w:t>采购人或</w:t>
      </w:r>
      <w:r>
        <w:rPr>
          <w:rFonts w:ascii="宋体" w:hAnsi="宋体" w:eastAsia="宋体"/>
          <w:color w:val="auto"/>
          <w:sz w:val="24"/>
          <w:highlight w:val="none"/>
        </w:rPr>
        <w:t>采购代理机构书面提出回避申请，并说明理由。</w:t>
      </w:r>
    </w:p>
    <w:p w14:paraId="3115AC76">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质疑的提出与接收</w:t>
      </w:r>
    </w:p>
    <w:p w14:paraId="797A26A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.1投标人认为招标文件、招标过程和中标结果使自己的权益受到损害的，可以在知道或者应知其权益受到损害之日起七个工作日内，以书面形式向采购人或其委托的采购代理机构提出质疑。</w:t>
      </w:r>
    </w:p>
    <w:p w14:paraId="588EE4E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质疑供应商应按照财政部制定的《政府采购供应商质疑函范本》格式（详见招标文件）和《政府采购质疑和投诉办法》的要求，在法定质疑期内以书面形式提出质疑，超出法定质疑期提交的质疑将被拒绝。针对同一采购程序环节的质疑应一次性提出。</w:t>
      </w:r>
    </w:p>
    <w:p w14:paraId="0A93D6A8">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采购代理机构质疑函接收部门、联系电话和通讯地址，见</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w:t>
      </w:r>
    </w:p>
    <w:p w14:paraId="65BF73D3">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注：上述条款中所要求的书面形式包含通过电子交易系统递交方式。</w:t>
      </w:r>
    </w:p>
    <w:p w14:paraId="11096587">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需要补充的其他内容</w:t>
      </w:r>
    </w:p>
    <w:p w14:paraId="52FE7EE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需要补充的其他内容，见</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w:t>
      </w:r>
    </w:p>
    <w:p w14:paraId="771CBCFA">
      <w:pPr>
        <w:widowControl/>
        <w:jc w:val="left"/>
        <w:rPr>
          <w:rFonts w:asciiTheme="minorEastAsia" w:hAnsiTheme="minorEastAsia" w:eastAsiaTheme="minorEastAsia"/>
          <w:b/>
          <w:color w:val="auto"/>
          <w:sz w:val="28"/>
          <w:highlight w:val="none"/>
        </w:rPr>
      </w:pPr>
      <w:r>
        <w:rPr>
          <w:rFonts w:asciiTheme="minorEastAsia" w:hAnsiTheme="minorEastAsia" w:eastAsiaTheme="minorEastAsia"/>
          <w:color w:val="auto"/>
          <w:sz w:val="24"/>
          <w:highlight w:val="none"/>
        </w:rPr>
        <w:br w:type="page"/>
      </w:r>
    </w:p>
    <w:p w14:paraId="7718DFE0">
      <w:pPr>
        <w:spacing w:line="360" w:lineRule="auto"/>
        <w:jc w:val="center"/>
        <w:outlineLvl w:val="0"/>
        <w:rPr>
          <w:rFonts w:hint="eastAsia" w:asciiTheme="minorEastAsia" w:hAnsiTheme="minorEastAsia" w:eastAsiaTheme="minorEastAsia"/>
          <w:b/>
          <w:color w:val="auto"/>
          <w:sz w:val="28"/>
          <w:highlight w:val="none"/>
          <w:lang w:eastAsia="zh-CN"/>
        </w:rPr>
      </w:pPr>
      <w:bookmarkStart w:id="39" w:name="_Toc313"/>
      <w:r>
        <w:rPr>
          <w:rFonts w:hint="eastAsia" w:asciiTheme="minorEastAsia" w:hAnsiTheme="minorEastAsia" w:eastAsiaTheme="minorEastAsia"/>
          <w:b/>
          <w:color w:val="auto"/>
          <w:sz w:val="28"/>
          <w:highlight w:val="none"/>
        </w:rPr>
        <w:t>第三章  采购需求</w:t>
      </w:r>
      <w:bookmarkEnd w:id="39"/>
    </w:p>
    <w:p w14:paraId="1000A6AB">
      <w:pPr>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前注：</w:t>
      </w:r>
    </w:p>
    <w:p w14:paraId="05A0F67C">
      <w:pPr>
        <w:spacing w:line="360" w:lineRule="auto"/>
        <w:ind w:firstLine="435"/>
        <w:rPr>
          <w:rFonts w:ascii="宋体" w:hAnsi="宋体" w:eastAsia="宋体"/>
          <w:color w:val="auto"/>
          <w:sz w:val="24"/>
          <w:szCs w:val="18"/>
          <w:highlight w:val="none"/>
        </w:rPr>
      </w:pPr>
      <w:r>
        <w:rPr>
          <w:rFonts w:hint="eastAsia" w:asciiTheme="minorEastAsia" w:hAnsiTheme="minorEastAsia" w:eastAsiaTheme="minorEastAsia"/>
          <w:color w:val="auto"/>
          <w:sz w:val="24"/>
          <w:highlight w:val="none"/>
        </w:rPr>
        <w:t>1.</w:t>
      </w:r>
      <w:r>
        <w:rPr>
          <w:rFonts w:ascii="宋体" w:hAnsi="宋体" w:eastAsia="宋体"/>
          <w:color w:val="auto"/>
          <w:sz w:val="24"/>
          <w:szCs w:val="18"/>
          <w:highlight w:val="none"/>
        </w:rPr>
        <w:t>根据《</w:t>
      </w:r>
      <w:r>
        <w:rPr>
          <w:rFonts w:hint="eastAsia" w:ascii="宋体" w:hAnsi="宋体" w:eastAsia="宋体"/>
          <w:color w:val="auto"/>
          <w:sz w:val="24"/>
          <w:szCs w:val="18"/>
          <w:highlight w:val="none"/>
        </w:rPr>
        <w:t>政府采购进口产品管理办法</w:t>
      </w:r>
      <w:r>
        <w:rPr>
          <w:rFonts w:ascii="宋体" w:hAnsi="宋体" w:eastAsia="宋体"/>
          <w:color w:val="auto"/>
          <w:sz w:val="24"/>
          <w:szCs w:val="18"/>
          <w:highlight w:val="none"/>
        </w:rPr>
        <w:t>》及政府采购管理部门的相关规定，下列采购需求中</w:t>
      </w:r>
      <w:r>
        <w:rPr>
          <w:rFonts w:hint="eastAsia" w:ascii="宋体" w:hAnsi="宋体" w:eastAsia="宋体"/>
          <w:color w:val="auto"/>
          <w:sz w:val="24"/>
          <w:szCs w:val="18"/>
          <w:highlight w:val="none"/>
        </w:rPr>
        <w:t>标注进口产品的货物均</w:t>
      </w:r>
      <w:r>
        <w:rPr>
          <w:rFonts w:ascii="宋体" w:hAnsi="宋体" w:eastAsia="宋体"/>
          <w:color w:val="auto"/>
          <w:sz w:val="24"/>
          <w:szCs w:val="18"/>
          <w:highlight w:val="none"/>
        </w:rPr>
        <w:t>已履行相关论证手续，经核准采购进口</w:t>
      </w:r>
      <w:r>
        <w:rPr>
          <w:rFonts w:hint="eastAsia" w:ascii="宋体" w:hAnsi="宋体" w:eastAsia="宋体"/>
          <w:color w:val="auto"/>
          <w:sz w:val="24"/>
          <w:szCs w:val="18"/>
          <w:highlight w:val="none"/>
        </w:rPr>
        <w:t>产品</w:t>
      </w:r>
      <w:r>
        <w:rPr>
          <w:rFonts w:ascii="宋体" w:hAnsi="宋体" w:eastAsia="宋体"/>
          <w:color w:val="auto"/>
          <w:sz w:val="24"/>
          <w:szCs w:val="18"/>
          <w:highlight w:val="none"/>
        </w:rPr>
        <w:t>，但不限制满足招标文件要求的国内产品参与竞争</w:t>
      </w:r>
      <w:r>
        <w:rPr>
          <w:rFonts w:hint="eastAsia" w:ascii="宋体" w:hAnsi="宋体" w:eastAsia="宋体"/>
          <w:color w:val="auto"/>
          <w:sz w:val="24"/>
          <w:szCs w:val="18"/>
          <w:highlight w:val="none"/>
        </w:rPr>
        <w:t>。未标注进口产品的货物均</w:t>
      </w:r>
      <w:r>
        <w:rPr>
          <w:rFonts w:ascii="宋体" w:hAnsi="宋体" w:eastAsia="宋体"/>
          <w:color w:val="auto"/>
          <w:sz w:val="24"/>
          <w:szCs w:val="18"/>
          <w:highlight w:val="none"/>
        </w:rPr>
        <w:t>为拒绝采购进口产品</w:t>
      </w:r>
      <w:r>
        <w:rPr>
          <w:rFonts w:hint="eastAsia" w:ascii="宋体" w:hAnsi="宋体" w:eastAsia="宋体"/>
          <w:color w:val="auto"/>
          <w:sz w:val="24"/>
          <w:szCs w:val="18"/>
          <w:highlight w:val="none"/>
        </w:rPr>
        <w:t>。</w:t>
      </w:r>
    </w:p>
    <w:p w14:paraId="5557BAC7">
      <w:pPr>
        <w:spacing w:line="360" w:lineRule="auto"/>
        <w:ind w:firstLine="435"/>
        <w:rPr>
          <w:rFonts w:hint="eastAsia" w:ascii="宋体" w:hAnsi="宋体" w:eastAsia="宋体"/>
          <w:color w:val="auto"/>
          <w:sz w:val="24"/>
          <w:szCs w:val="18"/>
          <w:highlight w:val="none"/>
        </w:rPr>
      </w:pPr>
      <w:r>
        <w:rPr>
          <w:rFonts w:hint="eastAsia" w:ascii="宋体" w:hAnsi="宋体" w:eastAsia="宋体"/>
          <w:color w:val="auto"/>
          <w:sz w:val="24"/>
          <w:szCs w:val="18"/>
          <w:highlight w:val="none"/>
        </w:rPr>
        <w:t>2</w:t>
      </w:r>
      <w:r>
        <w:rPr>
          <w:rFonts w:hint="eastAsia" w:ascii="宋体" w:hAnsi="宋体" w:eastAsia="宋体"/>
          <w:color w:val="auto"/>
          <w:sz w:val="24"/>
          <w:szCs w:val="18"/>
          <w:highlight w:val="none"/>
          <w:lang w:eastAsia="zh-CN"/>
        </w:rPr>
        <w:t>.</w:t>
      </w:r>
      <w:r>
        <w:rPr>
          <w:rFonts w:ascii="宋体" w:hAnsi="宋体" w:eastAsia="宋体" w:cs="宋体"/>
          <w:color w:val="auto"/>
          <w:sz w:val="24"/>
          <w:szCs w:val="24"/>
          <w:highlight w:val="none"/>
        </w:rPr>
        <w:t>政府采购政策（包括但不限于下列具体政策要求</w:t>
      </w:r>
      <w:r>
        <w:rPr>
          <w:rFonts w:hint="eastAsia" w:ascii="宋体" w:hAnsi="宋体" w:eastAsia="宋体" w:cs="宋体"/>
          <w:color w:val="auto"/>
          <w:sz w:val="24"/>
          <w:szCs w:val="24"/>
          <w:highlight w:val="none"/>
          <w:lang w:eastAsia="zh-CN"/>
        </w:rPr>
        <w:t>）</w:t>
      </w:r>
      <w:r>
        <w:rPr>
          <w:rFonts w:hint="eastAsia" w:ascii="宋体" w:hAnsi="宋体" w:eastAsia="宋体"/>
          <w:color w:val="auto"/>
          <w:sz w:val="24"/>
          <w:szCs w:val="18"/>
          <w:highlight w:val="none"/>
        </w:rPr>
        <w:t>：</w:t>
      </w:r>
    </w:p>
    <w:p w14:paraId="72276893">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5E165C54">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4C6EC623">
      <w:pPr>
        <w:spacing w:line="360" w:lineRule="auto"/>
        <w:ind w:firstLine="435"/>
        <w:rPr>
          <w:color w:val="auto"/>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olor w:val="auto"/>
          <w:sz w:val="24"/>
          <w:szCs w:val="18"/>
          <w:highlight w:val="none"/>
        </w:rPr>
        <w:t>如采购人允许采用分包方式履行合同的，应当明确可以分包履行的相关内容。</w:t>
      </w:r>
    </w:p>
    <w:p w14:paraId="4C9EF464">
      <w:pPr>
        <w:spacing w:line="360" w:lineRule="auto"/>
        <w:ind w:firstLine="437"/>
        <w:outlineLvl w:val="1"/>
        <w:rPr>
          <w:rFonts w:ascii="宋体" w:hAnsi="宋体" w:eastAsia="宋体"/>
          <w:b/>
          <w:color w:val="auto"/>
          <w:sz w:val="24"/>
          <w:szCs w:val="18"/>
          <w:highlight w:val="none"/>
        </w:rPr>
      </w:pPr>
      <w:bookmarkStart w:id="40" w:name="_Toc32151"/>
      <w:bookmarkStart w:id="41" w:name="_Toc2554"/>
      <w:bookmarkStart w:id="42" w:name="_Toc30373"/>
      <w:r>
        <w:rPr>
          <w:rFonts w:hint="eastAsia" w:ascii="宋体" w:hAnsi="宋体" w:eastAsia="宋体"/>
          <w:b/>
          <w:color w:val="auto"/>
          <w:sz w:val="24"/>
          <w:szCs w:val="18"/>
          <w:highlight w:val="none"/>
        </w:rPr>
        <w:t>一、采购需求前附表</w:t>
      </w:r>
      <w:bookmarkEnd w:id="40"/>
      <w:bookmarkEnd w:id="41"/>
      <w:bookmarkEnd w:id="42"/>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2"/>
        <w:gridCol w:w="5484"/>
      </w:tblGrid>
      <w:tr w14:paraId="463A9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3A1BAEB5">
            <w:pPr>
              <w:pStyle w:val="31"/>
              <w:pBdr>
                <w:bottom w:val="none" w:color="auto" w:sz="0" w:space="0"/>
              </w:pBdr>
              <w:tabs>
                <w:tab w:val="clear" w:pos="4153"/>
                <w:tab w:val="clear" w:pos="8306"/>
              </w:tabs>
              <w:adjustRightInd/>
              <w:spacing w:line="240" w:lineRule="auto"/>
              <w:textAlignment w:val="auto"/>
              <w:rPr>
                <w:rFonts w:ascii="宋体" w:hAnsi="宋体" w:eastAsia="宋体"/>
                <w:b/>
                <w:color w:val="auto"/>
                <w:kern w:val="2"/>
                <w:highlight w:val="none"/>
              </w:rPr>
            </w:pPr>
            <w:r>
              <w:rPr>
                <w:rFonts w:hint="eastAsia" w:ascii="宋体" w:hAnsi="宋体" w:eastAsia="宋体"/>
                <w:b/>
                <w:color w:val="auto"/>
                <w:kern w:val="2"/>
                <w:highlight w:val="none"/>
              </w:rPr>
              <w:t>序号</w:t>
            </w:r>
          </w:p>
        </w:tc>
        <w:tc>
          <w:tcPr>
            <w:tcW w:w="1192" w:type="pct"/>
            <w:vAlign w:val="center"/>
          </w:tcPr>
          <w:p w14:paraId="070F047C">
            <w:pPr>
              <w:pStyle w:val="30"/>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条款名称</w:t>
            </w:r>
          </w:p>
        </w:tc>
        <w:tc>
          <w:tcPr>
            <w:tcW w:w="3217" w:type="pct"/>
            <w:vAlign w:val="center"/>
          </w:tcPr>
          <w:p w14:paraId="50E21DA4">
            <w:pPr>
              <w:pStyle w:val="30"/>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内容、说明与要求</w:t>
            </w:r>
          </w:p>
        </w:tc>
      </w:tr>
      <w:tr w14:paraId="1376B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01C4EB39">
            <w:pPr>
              <w:pStyle w:val="31"/>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p>
        </w:tc>
        <w:tc>
          <w:tcPr>
            <w:tcW w:w="1192" w:type="pct"/>
            <w:vAlign w:val="center"/>
          </w:tcPr>
          <w:p w14:paraId="301F4AA8">
            <w:pPr>
              <w:pStyle w:val="30"/>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付款方式</w:t>
            </w:r>
          </w:p>
        </w:tc>
        <w:tc>
          <w:tcPr>
            <w:tcW w:w="3217" w:type="pct"/>
            <w:vAlign w:val="center"/>
          </w:tcPr>
          <w:p w14:paraId="2948B4F0">
            <w:pPr>
              <w:pStyle w:val="30"/>
              <w:widowControl w:val="0"/>
              <w:spacing w:before="0" w:beforeAutospacing="0" w:after="0" w:afterAutospacing="0" w:line="360" w:lineRule="auto"/>
              <w:jc w:val="both"/>
              <w:rPr>
                <w:rFonts w:hint="eastAsia" w:ascii="宋体" w:hAnsi="宋体" w:eastAsia="宋体"/>
                <w:b w:val="0"/>
                <w:color w:val="auto"/>
                <w:sz w:val="24"/>
                <w:highlight w:val="none"/>
                <w:u w:val="none"/>
              </w:rPr>
            </w:pPr>
            <w:r>
              <w:rPr>
                <w:rFonts w:hint="eastAsia" w:ascii="宋体" w:hAnsi="宋体" w:eastAsia="宋体"/>
                <w:b w:val="0"/>
                <w:color w:val="auto"/>
                <w:sz w:val="24"/>
                <w:highlight w:val="none"/>
                <w:u w:val="none"/>
              </w:rPr>
              <w:t>合同签订后</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采购人向中标人支付合同总价款60%的预付款（付款前，中标人须向采购人提供等额的预付款保函），完成供货、安装及调试，采购人及时组织验收，验收合格且收到供应商发票7个工作日内一次性支付合同价款。</w:t>
            </w:r>
          </w:p>
        </w:tc>
      </w:tr>
      <w:tr w14:paraId="1D497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72390722">
            <w:pPr>
              <w:pStyle w:val="31"/>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p>
        </w:tc>
        <w:tc>
          <w:tcPr>
            <w:tcW w:w="1192" w:type="pct"/>
            <w:vAlign w:val="center"/>
          </w:tcPr>
          <w:p w14:paraId="40F2453B">
            <w:pPr>
              <w:pStyle w:val="30"/>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供货及安装地点</w:t>
            </w:r>
          </w:p>
        </w:tc>
        <w:tc>
          <w:tcPr>
            <w:tcW w:w="3217" w:type="pct"/>
            <w:vAlign w:val="center"/>
          </w:tcPr>
          <w:p w14:paraId="565F891B">
            <w:pPr>
              <w:pStyle w:val="30"/>
              <w:widowControl w:val="0"/>
              <w:spacing w:before="0" w:beforeAutospacing="0" w:after="0" w:afterAutospacing="0" w:line="360" w:lineRule="auto"/>
              <w:jc w:val="both"/>
              <w:rPr>
                <w:rFonts w:hint="eastAsia" w:ascii="宋体" w:hAnsi="宋体" w:eastAsia="宋体"/>
                <w:b w:val="0"/>
                <w:color w:val="auto"/>
                <w:sz w:val="24"/>
                <w:highlight w:val="none"/>
                <w:u w:val="none"/>
              </w:rPr>
            </w:pPr>
            <w:r>
              <w:rPr>
                <w:rFonts w:hint="eastAsia" w:ascii="宋体" w:hAnsi="宋体" w:eastAsia="宋体"/>
                <w:b w:val="0"/>
                <w:color w:val="auto"/>
                <w:sz w:val="24"/>
                <w:highlight w:val="none"/>
                <w:u w:val="none"/>
              </w:rPr>
              <w:t>安徽职业技术大学，至勇楼2-5楼</w:t>
            </w:r>
          </w:p>
        </w:tc>
      </w:tr>
      <w:tr w14:paraId="4AC98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43EE54E8">
            <w:pPr>
              <w:pStyle w:val="31"/>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3</w:t>
            </w:r>
          </w:p>
        </w:tc>
        <w:tc>
          <w:tcPr>
            <w:tcW w:w="1192" w:type="pct"/>
            <w:vAlign w:val="center"/>
          </w:tcPr>
          <w:p w14:paraId="6C44EFA0">
            <w:pPr>
              <w:pStyle w:val="30"/>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供货及安装期限</w:t>
            </w:r>
          </w:p>
        </w:tc>
        <w:tc>
          <w:tcPr>
            <w:tcW w:w="3217" w:type="pct"/>
            <w:vAlign w:val="center"/>
          </w:tcPr>
          <w:p w14:paraId="6136B9B2">
            <w:pPr>
              <w:pStyle w:val="30"/>
              <w:widowControl w:val="0"/>
              <w:spacing w:before="0" w:beforeAutospacing="0" w:after="0" w:afterAutospacing="0" w:line="360" w:lineRule="auto"/>
              <w:jc w:val="both"/>
              <w:rPr>
                <w:rFonts w:hint="eastAsia" w:ascii="宋体" w:hAnsi="宋体" w:eastAsia="宋体"/>
                <w:b w:val="0"/>
                <w:color w:val="auto"/>
                <w:sz w:val="24"/>
                <w:highlight w:val="none"/>
                <w:u w:val="none"/>
              </w:rPr>
            </w:pPr>
            <w:r>
              <w:rPr>
                <w:rFonts w:hint="eastAsia" w:ascii="宋体" w:hAnsi="宋体" w:eastAsia="宋体"/>
                <w:b w:val="0"/>
                <w:color w:val="auto"/>
                <w:sz w:val="24"/>
                <w:highlight w:val="none"/>
                <w:u w:val="none"/>
              </w:rPr>
              <w:t>合同签订后</w:t>
            </w:r>
            <w:r>
              <w:rPr>
                <w:rFonts w:hint="eastAsia" w:ascii="宋体" w:hAnsi="宋体" w:eastAsia="宋体"/>
                <w:b w:val="0"/>
                <w:color w:val="auto"/>
                <w:sz w:val="24"/>
                <w:highlight w:val="none"/>
                <w:u w:val="none"/>
                <w:lang w:eastAsia="zh-CN"/>
              </w:rPr>
              <w:t>20个日历日</w:t>
            </w:r>
            <w:r>
              <w:rPr>
                <w:rFonts w:hint="eastAsia" w:ascii="宋体" w:hAnsi="宋体" w:eastAsia="宋体"/>
                <w:b w:val="0"/>
                <w:color w:val="auto"/>
                <w:sz w:val="24"/>
                <w:highlight w:val="none"/>
                <w:u w:val="none"/>
              </w:rPr>
              <w:t>内完成供货及安装</w:t>
            </w:r>
          </w:p>
        </w:tc>
      </w:tr>
      <w:tr w14:paraId="48048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6EEB33D7">
            <w:pPr>
              <w:pStyle w:val="31"/>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4</w:t>
            </w:r>
          </w:p>
        </w:tc>
        <w:tc>
          <w:tcPr>
            <w:tcW w:w="1192" w:type="pct"/>
            <w:vAlign w:val="center"/>
          </w:tcPr>
          <w:p w14:paraId="6B1A80C2">
            <w:pPr>
              <w:pStyle w:val="30"/>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免费质保期</w:t>
            </w:r>
          </w:p>
        </w:tc>
        <w:tc>
          <w:tcPr>
            <w:tcW w:w="3217" w:type="pct"/>
            <w:vAlign w:val="center"/>
          </w:tcPr>
          <w:p w14:paraId="75653D44">
            <w:pPr>
              <w:pStyle w:val="30"/>
              <w:widowControl w:val="0"/>
              <w:spacing w:before="0" w:beforeAutospacing="0" w:after="0" w:afterAutospacing="0" w:line="360" w:lineRule="auto"/>
              <w:jc w:val="both"/>
              <w:rPr>
                <w:rFonts w:hint="eastAsia" w:ascii="宋体" w:hAnsi="宋体" w:eastAsia="宋体"/>
                <w:b w:val="0"/>
                <w:color w:val="auto"/>
                <w:sz w:val="24"/>
                <w:highlight w:val="none"/>
                <w:u w:val="none"/>
              </w:rPr>
            </w:pPr>
            <w:r>
              <w:rPr>
                <w:rFonts w:hint="eastAsia" w:ascii="宋体" w:hAnsi="宋体" w:eastAsia="宋体"/>
                <w:b w:val="0"/>
                <w:color w:val="auto"/>
                <w:sz w:val="24"/>
                <w:highlight w:val="none"/>
                <w:u w:val="none"/>
              </w:rPr>
              <w:t>验收合格之日起3年</w:t>
            </w:r>
          </w:p>
        </w:tc>
      </w:tr>
    </w:tbl>
    <w:p w14:paraId="61F08F80">
      <w:pPr>
        <w:pageBreakBefore w:val="0"/>
        <w:kinsoku/>
        <w:wordWrap/>
        <w:overflowPunct/>
        <w:topLinePunct w:val="0"/>
        <w:bidi w:val="0"/>
        <w:snapToGrid/>
        <w:spacing w:line="360" w:lineRule="auto"/>
        <w:ind w:firstLine="437"/>
        <w:textAlignment w:val="auto"/>
        <w:outlineLvl w:val="1"/>
        <w:rPr>
          <w:rFonts w:hint="eastAsia" w:ascii="宋体" w:hAnsi="宋体" w:eastAsia="宋体" w:cs="宋体"/>
          <w:b/>
          <w:bCs/>
          <w:color w:val="auto"/>
          <w:sz w:val="24"/>
          <w:szCs w:val="24"/>
          <w:highlight w:val="none"/>
        </w:rPr>
      </w:pPr>
      <w:bookmarkStart w:id="43" w:name="_Toc5944"/>
      <w:bookmarkStart w:id="44" w:name="_Toc22395"/>
      <w:bookmarkStart w:id="45" w:name="_Toc7671"/>
      <w:r>
        <w:rPr>
          <w:rFonts w:hint="eastAsia" w:ascii="宋体" w:hAnsi="宋体" w:eastAsia="宋体" w:cs="宋体"/>
          <w:b/>
          <w:bCs/>
          <w:color w:val="auto"/>
          <w:sz w:val="24"/>
          <w:szCs w:val="24"/>
          <w:highlight w:val="none"/>
        </w:rPr>
        <w:t>二、</w:t>
      </w:r>
      <w:r>
        <w:rPr>
          <w:rFonts w:hint="eastAsia" w:ascii="宋体" w:hAnsi="宋体" w:eastAsia="宋体" w:cs="宋体"/>
          <w:b/>
          <w:color w:val="auto"/>
          <w:sz w:val="24"/>
          <w:szCs w:val="24"/>
          <w:highlight w:val="none"/>
        </w:rPr>
        <w:t>货物</w:t>
      </w:r>
      <w:r>
        <w:rPr>
          <w:rFonts w:hint="eastAsia" w:ascii="宋体" w:hAnsi="宋体" w:eastAsia="宋体" w:cs="宋体"/>
          <w:b/>
          <w:bCs/>
          <w:color w:val="auto"/>
          <w:sz w:val="24"/>
          <w:szCs w:val="24"/>
          <w:highlight w:val="none"/>
        </w:rPr>
        <w:t>需求</w:t>
      </w:r>
      <w:bookmarkEnd w:id="43"/>
      <w:bookmarkEnd w:id="44"/>
      <w:bookmarkEnd w:id="45"/>
    </w:p>
    <w:p w14:paraId="257E3E0E">
      <w:pP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br w:type="page"/>
      </w:r>
    </w:p>
    <w:p w14:paraId="5291E632">
      <w:pPr>
        <w:spacing w:before="312" w:beforeLines="100"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第1包：药物制剂生产线教学实验平台</w:t>
      </w:r>
    </w:p>
    <w:p w14:paraId="0656017E">
      <w:pPr>
        <w:pStyle w:val="5"/>
        <w:spacing w:before="156" w:beforeLines="50" w:after="156" w:afterLines="50" w:line="360" w:lineRule="auto"/>
        <w:rPr>
          <w:rFonts w:hint="eastAsia" w:ascii="宋体" w:hAnsi="宋体" w:eastAsia="宋体" w:cs="宋体"/>
          <w:b w:val="0"/>
          <w:i w:val="0"/>
          <w:iCs w:val="0"/>
          <w:color w:val="auto"/>
          <w:sz w:val="24"/>
          <w:szCs w:val="24"/>
          <w:highlight w:val="none"/>
        </w:rPr>
      </w:pPr>
      <w:r>
        <w:rPr>
          <w:rFonts w:hint="eastAsia" w:ascii="宋体" w:hAnsi="宋体" w:eastAsia="宋体" w:cs="宋体"/>
          <w:b w:val="0"/>
          <w:i w:val="0"/>
          <w:iCs w:val="0"/>
          <w:color w:val="auto"/>
          <w:sz w:val="24"/>
          <w:szCs w:val="24"/>
          <w:highlight w:val="none"/>
        </w:rPr>
        <w:t>（一）货物指标重要性表述</w:t>
      </w:r>
    </w:p>
    <w:tbl>
      <w:tblPr>
        <w:tblStyle w:val="22"/>
        <w:tblW w:w="52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6"/>
        <w:gridCol w:w="1406"/>
        <w:gridCol w:w="5648"/>
      </w:tblGrid>
      <w:tr w14:paraId="07C16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0" w:type="pct"/>
            <w:vAlign w:val="center"/>
          </w:tcPr>
          <w:p w14:paraId="2C83FE50">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标识重要性</w:t>
            </w:r>
          </w:p>
        </w:tc>
        <w:tc>
          <w:tcPr>
            <w:tcW w:w="779" w:type="pct"/>
            <w:vAlign w:val="center"/>
          </w:tcPr>
          <w:p w14:paraId="5EC01E19">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标识符号</w:t>
            </w:r>
          </w:p>
        </w:tc>
        <w:tc>
          <w:tcPr>
            <w:tcW w:w="3130" w:type="pct"/>
            <w:vAlign w:val="center"/>
          </w:tcPr>
          <w:p w14:paraId="0B4F9986">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符号说明</w:t>
            </w:r>
          </w:p>
        </w:tc>
      </w:tr>
      <w:tr w14:paraId="4D608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1090" w:type="pct"/>
            <w:vAlign w:val="center"/>
          </w:tcPr>
          <w:p w14:paraId="21AC475C">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关键性指标项</w:t>
            </w:r>
          </w:p>
        </w:tc>
        <w:tc>
          <w:tcPr>
            <w:tcW w:w="779" w:type="pct"/>
            <w:vAlign w:val="center"/>
          </w:tcPr>
          <w:p w14:paraId="693A4E30">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w:t>
            </w:r>
          </w:p>
        </w:tc>
        <w:tc>
          <w:tcPr>
            <w:tcW w:w="3130" w:type="pct"/>
            <w:vAlign w:val="center"/>
          </w:tcPr>
          <w:p w14:paraId="7CD6895C">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不满足该指标项将导致投标无效</w:t>
            </w:r>
          </w:p>
        </w:tc>
      </w:tr>
      <w:tr w14:paraId="55884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0" w:type="pct"/>
            <w:vAlign w:val="center"/>
          </w:tcPr>
          <w:p w14:paraId="0C18A434">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重要指标项</w:t>
            </w:r>
          </w:p>
        </w:tc>
        <w:tc>
          <w:tcPr>
            <w:tcW w:w="779" w:type="pct"/>
            <w:vAlign w:val="center"/>
          </w:tcPr>
          <w:p w14:paraId="28601657">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w:t>
            </w:r>
          </w:p>
        </w:tc>
        <w:tc>
          <w:tcPr>
            <w:tcW w:w="3130" w:type="pct"/>
            <w:vAlign w:val="center"/>
          </w:tcPr>
          <w:p w14:paraId="0945CAF8">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评分项，每满足一项得3分</w:t>
            </w:r>
          </w:p>
        </w:tc>
      </w:tr>
      <w:tr w14:paraId="1A42F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090" w:type="pct"/>
            <w:vAlign w:val="center"/>
          </w:tcPr>
          <w:p w14:paraId="68ADA22E">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一般指标项</w:t>
            </w:r>
          </w:p>
        </w:tc>
        <w:tc>
          <w:tcPr>
            <w:tcW w:w="779" w:type="pct"/>
            <w:vAlign w:val="center"/>
          </w:tcPr>
          <w:p w14:paraId="6833B5FF">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w:t>
            </w:r>
          </w:p>
        </w:tc>
        <w:tc>
          <w:tcPr>
            <w:tcW w:w="3130" w:type="pct"/>
            <w:vAlign w:val="center"/>
          </w:tcPr>
          <w:p w14:paraId="22D9D812">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评分项，每满足一项得1分</w:t>
            </w:r>
          </w:p>
        </w:tc>
      </w:tr>
      <w:tr w14:paraId="1B1F7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0" w:type="pct"/>
            <w:vAlign w:val="center"/>
          </w:tcPr>
          <w:p w14:paraId="16BB7E0B">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无标识项</w:t>
            </w:r>
          </w:p>
        </w:tc>
        <w:tc>
          <w:tcPr>
            <w:tcW w:w="779" w:type="pct"/>
            <w:vAlign w:val="center"/>
          </w:tcPr>
          <w:p w14:paraId="31DF34D4">
            <w:pPr>
              <w:spacing w:line="360" w:lineRule="auto"/>
              <w:jc w:val="center"/>
              <w:rPr>
                <w:rFonts w:hint="eastAsia" w:ascii="宋体" w:hAnsi="宋体" w:eastAsia="宋体" w:cs="宋体"/>
                <w:bCs/>
                <w:color w:val="auto"/>
                <w:sz w:val="24"/>
                <w:szCs w:val="24"/>
                <w:highlight w:val="none"/>
              </w:rPr>
            </w:pPr>
          </w:p>
        </w:tc>
        <w:tc>
          <w:tcPr>
            <w:tcW w:w="3130" w:type="pct"/>
            <w:vAlign w:val="center"/>
          </w:tcPr>
          <w:p w14:paraId="01D673A7">
            <w:pPr>
              <w:pStyle w:val="18"/>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无标识项有5条及以上未响应或负偏离的，将导致投标无效。</w:t>
            </w:r>
          </w:p>
        </w:tc>
      </w:tr>
    </w:tbl>
    <w:p w14:paraId="20265716">
      <w:pPr>
        <w:autoSpaceDE w:val="0"/>
        <w:autoSpaceDN w:val="0"/>
        <w:adjustRightInd w:val="0"/>
        <w:spacing w:line="360" w:lineRule="auto"/>
        <w:jc w:val="left"/>
        <w:rPr>
          <w:rFonts w:hint="eastAsia" w:ascii="宋体" w:hAnsi="宋体" w:eastAsia="宋体" w:cs="宋体"/>
          <w:b/>
          <w:color w:val="auto"/>
          <w:sz w:val="24"/>
          <w:szCs w:val="24"/>
          <w:highlight w:val="none"/>
        </w:rPr>
      </w:pPr>
    </w:p>
    <w:p w14:paraId="79E7B36A">
      <w:pPr>
        <w:pStyle w:val="5"/>
        <w:spacing w:before="156" w:beforeLines="50" w:after="156" w:afterLines="50" w:line="360" w:lineRule="auto"/>
        <w:rPr>
          <w:rFonts w:hint="eastAsia" w:ascii="宋体" w:hAnsi="宋体" w:eastAsia="宋体" w:cs="宋体"/>
          <w:b w:val="0"/>
          <w:i w:val="0"/>
          <w:iCs w:val="0"/>
          <w:color w:val="auto"/>
          <w:sz w:val="24"/>
          <w:szCs w:val="24"/>
          <w:highlight w:val="none"/>
        </w:rPr>
      </w:pPr>
      <w:r>
        <w:rPr>
          <w:rFonts w:hint="eastAsia" w:ascii="宋体" w:hAnsi="宋体" w:eastAsia="宋体" w:cs="宋体"/>
          <w:b w:val="0"/>
          <w:i w:val="0"/>
          <w:iCs w:val="0"/>
          <w:color w:val="auto"/>
          <w:sz w:val="24"/>
          <w:szCs w:val="24"/>
          <w:highlight w:val="none"/>
        </w:rPr>
        <w:t>（二）技术参数及要求</w:t>
      </w:r>
    </w:p>
    <w:tbl>
      <w:tblPr>
        <w:tblStyle w:val="22"/>
        <w:tblW w:w="57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5"/>
        <w:gridCol w:w="832"/>
        <w:gridCol w:w="5910"/>
        <w:gridCol w:w="778"/>
        <w:gridCol w:w="908"/>
        <w:gridCol w:w="711"/>
      </w:tblGrid>
      <w:tr w14:paraId="32651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1" w:type="pct"/>
            <w:vAlign w:val="center"/>
          </w:tcPr>
          <w:p w14:paraId="48DAF433">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428" w:type="pct"/>
            <w:vAlign w:val="center"/>
          </w:tcPr>
          <w:p w14:paraId="12D72AC3">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货物名称</w:t>
            </w:r>
          </w:p>
        </w:tc>
        <w:tc>
          <w:tcPr>
            <w:tcW w:w="3039" w:type="pct"/>
            <w:vAlign w:val="center"/>
          </w:tcPr>
          <w:p w14:paraId="63903355">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技术参数及要求</w:t>
            </w:r>
          </w:p>
        </w:tc>
        <w:tc>
          <w:tcPr>
            <w:tcW w:w="400" w:type="pct"/>
            <w:vAlign w:val="center"/>
          </w:tcPr>
          <w:p w14:paraId="2E0E426F">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数量（单位）</w:t>
            </w:r>
          </w:p>
        </w:tc>
        <w:tc>
          <w:tcPr>
            <w:tcW w:w="467" w:type="pct"/>
            <w:vAlign w:val="center"/>
          </w:tcPr>
          <w:p w14:paraId="74176E25">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所属行业</w:t>
            </w:r>
          </w:p>
        </w:tc>
        <w:tc>
          <w:tcPr>
            <w:tcW w:w="365" w:type="pct"/>
            <w:vAlign w:val="center"/>
          </w:tcPr>
          <w:p w14:paraId="41E968C5">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备注</w:t>
            </w:r>
          </w:p>
        </w:tc>
      </w:tr>
      <w:tr w14:paraId="1BA62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301" w:type="pct"/>
            <w:vAlign w:val="center"/>
          </w:tcPr>
          <w:p w14:paraId="6AAEB498">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428" w:type="pct"/>
            <w:vAlign w:val="center"/>
          </w:tcPr>
          <w:p w14:paraId="4B531265">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流化床制粒机</w:t>
            </w:r>
          </w:p>
        </w:tc>
        <w:tc>
          <w:tcPr>
            <w:tcW w:w="3039" w:type="pct"/>
          </w:tcPr>
          <w:p w14:paraId="4CF58B1A">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★1.投料量：顶喷制粒，1~1.5 kg/批；底喷包衣，0.5~1kg/批(粒/丸)</w:t>
            </w:r>
            <w:r>
              <w:rPr>
                <w:rFonts w:hint="eastAsia" w:ascii="宋体" w:hAnsi="宋体" w:eastAsia="宋体" w:cs="宋体"/>
                <w:b/>
                <w:color w:val="auto"/>
                <w:sz w:val="24"/>
                <w:szCs w:val="24"/>
                <w:highlight w:val="none"/>
              </w:rPr>
              <w:t>（提供产品彩页等证明材料）。</w:t>
            </w:r>
          </w:p>
          <w:p w14:paraId="02E63931">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2.引风机：≥1.5 kW，380 V。</w:t>
            </w:r>
          </w:p>
          <w:p w14:paraId="552CD0FC">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3.压缩空气：≥0.6 MPa。</w:t>
            </w:r>
          </w:p>
          <w:p w14:paraId="335A38A1">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4.压缩空气耗量：≥0.6 m</w:t>
            </w:r>
            <w:r>
              <w:rPr>
                <w:rFonts w:hint="eastAsia" w:ascii="宋体" w:hAnsi="宋体" w:eastAsia="宋体" w:cs="宋体"/>
                <w:bCs/>
                <w:color w:val="auto"/>
                <w:sz w:val="24"/>
                <w:szCs w:val="24"/>
                <w:highlight w:val="none"/>
                <w:vertAlign w:val="superscript"/>
              </w:rPr>
              <w:t>3</w:t>
            </w:r>
            <w:r>
              <w:rPr>
                <w:rFonts w:hint="eastAsia" w:ascii="宋体" w:hAnsi="宋体" w:eastAsia="宋体" w:cs="宋体"/>
                <w:bCs/>
                <w:color w:val="auto"/>
                <w:sz w:val="24"/>
                <w:szCs w:val="24"/>
                <w:highlight w:val="none"/>
              </w:rPr>
              <w:t>/min。</w:t>
            </w:r>
          </w:p>
          <w:p w14:paraId="273B443E">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5.蠕动泵：0-50 L/h。</w:t>
            </w:r>
          </w:p>
          <w:p w14:paraId="27B5CA81">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6.加热功率：≥6 kW。</w:t>
            </w:r>
          </w:p>
          <w:p w14:paraId="04267163">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7.设备重量：≥150 kg。</w:t>
            </w:r>
          </w:p>
          <w:p w14:paraId="51D8911F">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8.外形尺寸：≥800（长）×800（宽）×1300（高）mm。</w:t>
            </w:r>
          </w:p>
          <w:p w14:paraId="55DCBAD2">
            <w:pPr>
              <w:spacing w:line="360" w:lineRule="auto"/>
              <w:rPr>
                <w:rFonts w:hint="eastAsia" w:ascii="宋体" w:hAnsi="宋体" w:eastAsia="宋体" w:cs="宋体"/>
                <w:bCs/>
                <w:color w:val="auto"/>
                <w:sz w:val="24"/>
                <w:szCs w:val="24"/>
                <w:highlight w:val="none"/>
              </w:rPr>
            </w:pPr>
          </w:p>
          <w:p w14:paraId="7C4427E7">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一、配套实训教学演示设备：</w:t>
            </w:r>
          </w:p>
          <w:p w14:paraId="5DBBBA5C">
            <w:pPr>
              <w:spacing w:line="360" w:lineRule="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bCs/>
                <w:color w:val="auto"/>
                <w:sz w:val="24"/>
                <w:szCs w:val="24"/>
                <w:highlight w:val="none"/>
              </w:rPr>
              <w:t>1.整机采用一体化设计。整机包含红外触控显示面板、激光显示单元、智能中控、电脑主机、功放、音箱、等功能，集成在整个框架内；无外露连接线，整机安装无需触控板触摸线、中控等布线施工</w:t>
            </w:r>
            <w:r>
              <w:rPr>
                <w:rFonts w:hint="eastAsia" w:ascii="宋体" w:hAnsi="宋体" w:eastAsia="宋体" w:cs="宋体"/>
                <w:b/>
                <w:color w:val="auto"/>
                <w:sz w:val="24"/>
                <w:szCs w:val="24"/>
                <w:highlight w:val="none"/>
              </w:rPr>
              <w:t>（提供图片等证明材料）。</w:t>
            </w:r>
          </w:p>
          <w:p w14:paraId="05E93591">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安装便捷精准。整机顶部中央位置竖直向下设置有安装插槽，搭配专用激光显示单元使用，激光显示单元底部设置有插入安装在插槽内的安装支架，方便使用者在安装过程中将激光显示单元直接插入安装插槽，不需要任何调节，即可完成安装，整机无需进行画面校准。</w:t>
            </w:r>
          </w:p>
          <w:p w14:paraId="5EB89C7E">
            <w:pPr>
              <w:spacing w:line="360" w:lineRule="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bCs/>
                <w:color w:val="auto"/>
                <w:sz w:val="24"/>
                <w:szCs w:val="24"/>
                <w:highlight w:val="none"/>
              </w:rPr>
              <w:t>3.主屏采用红外触摸技术，显示屏可视尺寸及可触控尺寸≥90英寸，最高可支持20点触控</w:t>
            </w:r>
            <w:r>
              <w:rPr>
                <w:rFonts w:hint="eastAsia" w:ascii="宋体" w:hAnsi="宋体" w:eastAsia="宋体" w:cs="宋体"/>
                <w:b/>
                <w:color w:val="auto"/>
                <w:sz w:val="24"/>
                <w:szCs w:val="24"/>
                <w:highlight w:val="none"/>
              </w:rPr>
              <w:t>（提供产品彩页等证明材料）</w:t>
            </w:r>
            <w:r>
              <w:rPr>
                <w:rFonts w:hint="eastAsia" w:ascii="宋体" w:hAnsi="宋体" w:eastAsia="宋体" w:cs="宋体"/>
                <w:bCs/>
                <w:color w:val="auto"/>
                <w:sz w:val="24"/>
                <w:szCs w:val="24"/>
                <w:highlight w:val="none"/>
              </w:rPr>
              <w:t>。</w:t>
            </w:r>
          </w:p>
          <w:p w14:paraId="6B587D0A">
            <w:pPr>
              <w:spacing w:line="360" w:lineRule="auto"/>
              <w:rPr>
                <w:rFonts w:hint="eastAsia" w:ascii="宋体" w:hAnsi="宋体" w:eastAsia="宋体" w:cs="宋体"/>
                <w:b/>
                <w:bCs/>
                <w:color w:val="auto"/>
                <w:sz w:val="24"/>
                <w:szCs w:val="24"/>
                <w:highlight w:val="none"/>
              </w:rPr>
            </w:pPr>
            <w:r>
              <w:rPr>
                <w:rFonts w:hint="eastAsia" w:ascii="宋体" w:hAnsi="宋体" w:eastAsia="宋体" w:cs="宋体"/>
                <w:bCs/>
                <w:color w:val="auto"/>
                <w:sz w:val="24"/>
                <w:szCs w:val="24"/>
                <w:highlight w:val="none"/>
              </w:rPr>
              <w:t>■4.音响置于主屏上方，出音口正前方设计，采用格栅阵列缝隙发声技术，配备4×10 W高保真扬声器</w:t>
            </w:r>
            <w:r>
              <w:rPr>
                <w:rFonts w:hint="eastAsia" w:ascii="宋体" w:hAnsi="宋体" w:eastAsia="宋体" w:cs="宋体"/>
                <w:b/>
                <w:bCs/>
                <w:color w:val="auto"/>
                <w:sz w:val="24"/>
                <w:szCs w:val="24"/>
                <w:highlight w:val="none"/>
              </w:rPr>
              <w:t>（提供图片等证明材料）</w:t>
            </w:r>
            <w:r>
              <w:rPr>
                <w:rFonts w:hint="eastAsia" w:ascii="宋体" w:hAnsi="宋体" w:eastAsia="宋体" w:cs="宋体"/>
                <w:b/>
                <w:color w:val="auto"/>
                <w:sz w:val="24"/>
                <w:szCs w:val="24"/>
                <w:highlight w:val="none"/>
              </w:rPr>
              <w:t>。</w:t>
            </w:r>
          </w:p>
          <w:p w14:paraId="3CC1DEB8">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5.前置中控面板：采用电容触摸按键设计，前面板具有音量+、音量-、静音、投影（激光显示单元）开关等</w:t>
            </w:r>
            <w:r>
              <w:rPr>
                <w:rFonts w:hint="eastAsia" w:ascii="宋体" w:hAnsi="宋体" w:eastAsia="宋体" w:cs="宋体"/>
                <w:b/>
                <w:color w:val="auto"/>
                <w:sz w:val="24"/>
                <w:szCs w:val="24"/>
                <w:highlight w:val="none"/>
              </w:rPr>
              <w:t>。</w:t>
            </w:r>
          </w:p>
          <w:p w14:paraId="748A1CDF">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6.整机前置接口至少包含Type-c、TOUCH USB，HDMI，≥3路USB3.0，且所有按键及接口需位于黑板屏幕下侧，不占用显示面积。</w:t>
            </w:r>
          </w:p>
          <w:p w14:paraId="718283A8">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7.后置接口包含：≥USB2.0×1，≥TOUCH USB×1，≥HDMI IN×1，≥HDMIOUT×1，≥RJ45×1，≥TF CARD×1，≥RS232 IN×1，≥RS232 OUT×1，≥AC IN×1。</w:t>
            </w:r>
          </w:p>
          <w:p w14:paraId="3701AC8F">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8.双侧副板均支持多种书写笔书写，如粉笔、水溶性粉笔、水笔等、成膜笔等。</w:t>
            </w:r>
          </w:p>
          <w:p w14:paraId="5645AC69">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9.为适应不同身高操作人员的需求，在不采用任何物理升降结构的前提下，可实现全通道一键下移功能，并不影响正常使用触摸，且为保证系统兼容性和稳定性不支持第三方应用程序方式实现屏幕下移功能。</w:t>
            </w:r>
          </w:p>
          <w:p w14:paraId="49F41667">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10.整体挂架：通过限位装置能快速对准拼缝接口，按压式卡扣能根据压力调节平整度及拼缝缝隙，安装快捷，售后高效。</w:t>
            </w:r>
          </w:p>
          <w:p w14:paraId="340C5A97">
            <w:pPr>
              <w:spacing w:line="360" w:lineRule="auto"/>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11.前置接口采用铝合金翻转盖板，有效遮挡粉尘、灰尘侵袭。接口旁设计移动硬盘放置盒，支持老师在教学过程中，放置移动硬盘使用</w:t>
            </w:r>
            <w:r>
              <w:rPr>
                <w:rFonts w:hint="eastAsia" w:ascii="宋体" w:hAnsi="宋体" w:eastAsia="宋体" w:cs="宋体"/>
                <w:b/>
                <w:color w:val="auto"/>
                <w:sz w:val="24"/>
                <w:szCs w:val="24"/>
                <w:highlight w:val="none"/>
              </w:rPr>
              <w:t>。</w:t>
            </w:r>
          </w:p>
          <w:p w14:paraId="3501EA60">
            <w:pPr>
              <w:spacing w:line="360" w:lineRule="auto"/>
              <w:rPr>
                <w:rFonts w:hint="eastAsia" w:ascii="宋体" w:hAnsi="宋体" w:eastAsia="宋体" w:cs="宋体"/>
                <w:b/>
                <w:color w:val="auto"/>
                <w:sz w:val="24"/>
                <w:szCs w:val="24"/>
                <w:highlight w:val="none"/>
              </w:rPr>
            </w:pPr>
          </w:p>
          <w:p w14:paraId="6D943257">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二、配套激光投影机要求：</w:t>
            </w:r>
          </w:p>
          <w:p w14:paraId="695C1A8E">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1.DLP投影技术，纯激光光源（ALPD技术），显示芯片≥0.47”DMD*1。</w:t>
            </w:r>
          </w:p>
          <w:p w14:paraId="0D73A99B">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2.亮度：≥4800流明，对比度：≥2550000:1（动态对比度），固有分辨率：≥1920×1080。</w:t>
            </w:r>
          </w:p>
          <w:p w14:paraId="293E67FE">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3.投射比：≤0.23：1；兼容1920×1200，显示比例：16:9兼容4:3，16:10；光源寿命：≥25000 h。</w:t>
            </w:r>
          </w:p>
          <w:p w14:paraId="5A283617">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4.标配接口：输入端口：VGA（15-pinMini-Dsub）×2；HDMI×2；S-Video×1；Audio×1；Video×1；MIC×1；输出接口：VGA（15-pinMini-Dsub）×1；Audio接口×2；控制端口：RJ45（用于网络控制）×1；RS-232(D-sub9pin)×1；USB-B×1。</w:t>
            </w:r>
          </w:p>
          <w:p w14:paraId="38F9D2F8">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5.电动聚焦功能，自动梯形校正功能≥±40度，整机功率≤340 W，能效等级一级（≥12lm/w），内置扬声器，功率≥10 W；最低待机功率≤0.5 W；工作噪音≤30 dB；内置伽玛校正功能，极致色彩功能，3D色彩管理系统；内置≥10种测试图案，内置画面分割功能，拼接功能，内置≥10种语言菜单，支持中文控制面板。</w:t>
            </w:r>
          </w:p>
          <w:p w14:paraId="55FB9173">
            <w:pPr>
              <w:spacing w:line="360" w:lineRule="auto"/>
              <w:rPr>
                <w:rFonts w:hint="eastAsia" w:ascii="宋体" w:hAnsi="宋体" w:eastAsia="宋体" w:cs="宋体"/>
                <w:bCs/>
                <w:color w:val="auto"/>
                <w:sz w:val="24"/>
                <w:szCs w:val="24"/>
                <w:highlight w:val="none"/>
              </w:rPr>
            </w:pPr>
          </w:p>
          <w:p w14:paraId="631F458A">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三、OPS配置要求：</w:t>
            </w:r>
          </w:p>
          <w:p w14:paraId="41BBA9FB">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1.插拔式OPS微型设计，采用处理器：核数≥4，性能核数≥8，最大睿频频率≥1.60 GHz，性能核最大睿频频率≥1.80GHz，缓存≥10MB，二级高速缓存总容量≥5MB。内存≥8GB DDR4，固态硬盘≥256GB。开放式可插接INTEL规范接口(OPS接口)，双面合计80针。</w:t>
            </w:r>
          </w:p>
          <w:p w14:paraId="5774DCC5">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2.支持WIFI无线网络，带双天线，带RJ45接口100M/1000Mbs。</w:t>
            </w:r>
          </w:p>
          <w:p w14:paraId="3946628F">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3.支持电源：AC input：100-240V/50-60Hz；DC output：19V/5A。</w:t>
            </w:r>
          </w:p>
          <w:p w14:paraId="77A1CF50">
            <w:pPr>
              <w:spacing w:line="360" w:lineRule="auto"/>
              <w:rPr>
                <w:rFonts w:hint="eastAsia" w:ascii="宋体" w:hAnsi="宋体" w:eastAsia="宋体" w:cs="宋体"/>
                <w:bCs/>
                <w:color w:val="auto"/>
                <w:sz w:val="24"/>
                <w:szCs w:val="24"/>
                <w:highlight w:val="none"/>
              </w:rPr>
            </w:pPr>
          </w:p>
          <w:p w14:paraId="5C3FDE7D">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四、白板软件要求：</w:t>
            </w:r>
          </w:p>
          <w:p w14:paraId="194759BF">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1.基于手势操作开发，简单易用，手指单点或使用触控笔就能一键快速调取教学软件及工具。</w:t>
            </w:r>
          </w:p>
          <w:p w14:paraId="614AC349">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2.备授课功能，具有备课模式及授课模式，且操作界面根据备课和授课使用场景不同而区别设计，支持自定义图片生成PPT背景。</w:t>
            </w:r>
          </w:p>
          <w:p w14:paraId="0C32ABA1">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3.支持一键调取PPT文件，可选择本地导入或打开两种不同形式获取课件，并支持对调取课件进行再次编辑，保存生成独立格式保护校本资源。</w:t>
            </w:r>
          </w:p>
          <w:p w14:paraId="0EEEE661">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4.支持备课模式下，对课件添加文本编辑、思维导图等功能，并支持对所添加内容编辑进入和退出方式，</w:t>
            </w:r>
          </w:p>
          <w:p w14:paraId="7E08D520">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5.黑板书写支持≥10种风格笔的书写，包含硬笔，智能笔，荧光笔，竹笔，纹理笔，软笔，手势笔，图章笔，激光笔，粉笔类型。</w:t>
            </w:r>
          </w:p>
          <w:p w14:paraId="33E52E2D">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6.支持笔的粗细和颜色选择，≥20挡粗细，6种常用备选颜色。</w:t>
            </w:r>
          </w:p>
          <w:p w14:paraId="7A29506E">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7.支持手势擦除功能，当识别到5指手势，画面自动由手写状态变成板擦状态，符合老师随写随擦的教学习惯，板擦大小≥3级选择。</w:t>
            </w:r>
          </w:p>
          <w:p w14:paraId="1DFF953B">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8.支持清空笔迹和一键清屏功能，支持全屏幕漫游，可一键复位至漫游初始界面，支持撤销和恢复功能，协助老师在误操作删除板书后，快速找回板书。</w:t>
            </w:r>
          </w:p>
        </w:tc>
        <w:tc>
          <w:tcPr>
            <w:tcW w:w="400" w:type="pct"/>
            <w:vAlign w:val="center"/>
          </w:tcPr>
          <w:p w14:paraId="710CC947">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1套</w:t>
            </w:r>
          </w:p>
        </w:tc>
        <w:tc>
          <w:tcPr>
            <w:tcW w:w="467" w:type="pct"/>
            <w:vAlign w:val="center"/>
          </w:tcPr>
          <w:p w14:paraId="1292A8A0">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工业</w:t>
            </w:r>
          </w:p>
        </w:tc>
        <w:tc>
          <w:tcPr>
            <w:tcW w:w="365" w:type="pct"/>
            <w:vAlign w:val="center"/>
          </w:tcPr>
          <w:p w14:paraId="1F5BB11B">
            <w:pPr>
              <w:spacing w:line="360" w:lineRule="auto"/>
              <w:jc w:val="center"/>
              <w:rPr>
                <w:rFonts w:hint="eastAsia" w:ascii="宋体" w:hAnsi="宋体" w:eastAsia="宋体" w:cs="宋体"/>
                <w:bCs/>
                <w:color w:val="auto"/>
                <w:sz w:val="24"/>
                <w:szCs w:val="24"/>
                <w:highlight w:val="none"/>
              </w:rPr>
            </w:pPr>
          </w:p>
        </w:tc>
      </w:tr>
      <w:tr w14:paraId="49FEC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1" w:type="pct"/>
            <w:vAlign w:val="center"/>
          </w:tcPr>
          <w:p w14:paraId="514E0359">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428" w:type="pct"/>
            <w:vAlign w:val="center"/>
          </w:tcPr>
          <w:p w14:paraId="38E34B71">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
                <w:color w:val="auto"/>
                <w:sz w:val="24"/>
                <w:szCs w:val="24"/>
                <w:highlight w:val="none"/>
              </w:rPr>
              <w:t>▲</w:t>
            </w:r>
            <w:r>
              <w:rPr>
                <w:rFonts w:hint="eastAsia" w:ascii="宋体" w:hAnsi="宋体" w:eastAsia="宋体" w:cs="宋体"/>
                <w:bCs/>
                <w:color w:val="auto"/>
                <w:sz w:val="24"/>
                <w:szCs w:val="24"/>
                <w:highlight w:val="none"/>
              </w:rPr>
              <w:t>旋转式压片机</w:t>
            </w:r>
          </w:p>
        </w:tc>
        <w:tc>
          <w:tcPr>
            <w:tcW w:w="3039" w:type="pct"/>
          </w:tcPr>
          <w:p w14:paraId="02D20D4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★1.转台冲模数：≥9付。</w:t>
            </w:r>
          </w:p>
          <w:p w14:paraId="4F547E3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2.工作压力：≤40 kN。</w:t>
            </w:r>
          </w:p>
          <w:p w14:paraId="7779DB0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3.压片直径：≤12 mm。</w:t>
            </w:r>
          </w:p>
          <w:p w14:paraId="18D428A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4.压片厚度：≤6 mm。</w:t>
            </w:r>
          </w:p>
          <w:p w14:paraId="1E2886C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5.充填深度：≤15 mm。</w:t>
            </w:r>
          </w:p>
          <w:p w14:paraId="13C760A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★6.产量：≥1.6万片/时。</w:t>
            </w:r>
          </w:p>
          <w:p w14:paraId="62D3B0C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7.转台工作直径：≥200 mm。</w:t>
            </w:r>
          </w:p>
          <w:p w14:paraId="6E31680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8.转台转速：0-30 r/min。</w:t>
            </w:r>
          </w:p>
          <w:p w14:paraId="7871CFE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9.中模直径：≥20 mm。</w:t>
            </w:r>
          </w:p>
          <w:p w14:paraId="4141C3A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10.中模高度：≥20 mm。</w:t>
            </w:r>
          </w:p>
          <w:p w14:paraId="12FAFB4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11.上下冲杆直径：≥20 mm。</w:t>
            </w:r>
          </w:p>
          <w:p w14:paraId="41870CC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12.上下冲杆长度：≥100 mm。</w:t>
            </w:r>
          </w:p>
          <w:p w14:paraId="75018E9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13.外形尺寸：≥400（长）</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600（宽）</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1100（高）mm。</w:t>
            </w:r>
          </w:p>
          <w:p w14:paraId="57C863C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14.机器重量：≥200 kg。</w:t>
            </w:r>
          </w:p>
          <w:p w14:paraId="3DA91EE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15.电动机功率：≥1.5 kW。</w:t>
            </w:r>
          </w:p>
          <w:p w14:paraId="1C13CB6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16.电压：≥ 220V。</w:t>
            </w:r>
          </w:p>
          <w:p w14:paraId="3E6E0FF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17.配套旋转式压片机软件实训系统：</w:t>
            </w:r>
          </w:p>
          <w:p w14:paraId="083DE7A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（1）系统概述</w:t>
            </w:r>
          </w:p>
          <w:p w14:paraId="49ED935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利用3D虚拟技术建立复杂设备整体与单个零件的模型，通过滚轮可以放大和缩小模型，按住鼠标左键可以实现360°旋转。</w:t>
            </w:r>
          </w:p>
          <w:p w14:paraId="3A3A52F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（2）软件功能</w:t>
            </w:r>
          </w:p>
          <w:p w14:paraId="6A8E7A5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工艺流程分组零件说明：该功能是将设备6个重要部件分组列出，主要有：工具箱、外罩部件、控制面板、工作台组件、压力填充组件、内部组件，每个部件可以点击扩展打开，各个组成的零件在设备上高亮展示，设备主体模型呈透视状态，采用3D建模技术</w:t>
            </w:r>
            <w:r>
              <w:rPr>
                <w:rFonts w:hint="eastAsia" w:ascii="宋体" w:hAnsi="宋体" w:eastAsia="宋体" w:cs="宋体"/>
                <w:b/>
                <w:bCs/>
                <w:color w:val="auto"/>
                <w:sz w:val="24"/>
                <w:szCs w:val="24"/>
                <w:highlight w:val="none"/>
              </w:rPr>
              <w:t>（提供仿真软件截图）。</w:t>
            </w:r>
          </w:p>
          <w:p w14:paraId="76F851E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工艺流程设备介绍：该功能是将设备的工作原理进行阐述，采用语音同步讲解，设备模型360°旋转，详细讲解7个部位工作原理，关键部件高亮显示，设备主体模型关键部位呈透视状态，以加深用户对设备构造的认知</w:t>
            </w:r>
            <w:r>
              <w:rPr>
                <w:rFonts w:hint="eastAsia" w:ascii="宋体" w:hAnsi="宋体" w:eastAsia="宋体" w:cs="宋体"/>
                <w:b/>
                <w:bCs/>
                <w:color w:val="auto"/>
                <w:sz w:val="24"/>
                <w:szCs w:val="24"/>
                <w:highlight w:val="none"/>
              </w:rPr>
              <w:t>（提供仿真软件截图）。</w:t>
            </w:r>
          </w:p>
          <w:p w14:paraId="2F6B76F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■③工艺流程生产流程示意：分步骤语音讲解设备使用流程、操作时的具体事项，通过特效技术模拟生产状态，关键部件高亮显示，设备主体模型关键部位呈透视状态，更清晰直观的学习设备的工作流程</w:t>
            </w:r>
            <w:r>
              <w:rPr>
                <w:rFonts w:hint="eastAsia" w:ascii="宋体" w:hAnsi="宋体" w:eastAsia="宋体" w:cs="宋体"/>
                <w:b/>
                <w:bCs/>
                <w:color w:val="auto"/>
                <w:sz w:val="24"/>
                <w:szCs w:val="24"/>
                <w:highlight w:val="none"/>
              </w:rPr>
              <w:t>（提供仿真软件截图）。</w:t>
            </w:r>
          </w:p>
          <w:p w14:paraId="48BEDBF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④工艺流程操作教考：本单元分为“学习”和“考核”两大模块，有4个任务点：生产前检查、配件安装、生产操作、生产结束；采用3D建模技术，生动准确的使用户掌握设备操作步骤要点</w:t>
            </w:r>
            <w:r>
              <w:rPr>
                <w:rFonts w:hint="eastAsia" w:ascii="宋体" w:hAnsi="宋体" w:eastAsia="宋体" w:cs="宋体"/>
                <w:b/>
                <w:bCs/>
                <w:color w:val="auto"/>
                <w:sz w:val="24"/>
                <w:szCs w:val="24"/>
                <w:highlight w:val="none"/>
              </w:rPr>
              <w:t>。</w:t>
            </w:r>
          </w:p>
          <w:p w14:paraId="5D0A239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（3）软件内容</w:t>
            </w:r>
          </w:p>
          <w:p w14:paraId="690552C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具有3D设备操作列表</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4个，主要有：工艺流程、设备调节、故障解决、维护保养。</w:t>
            </w:r>
          </w:p>
          <w:p w14:paraId="0C45186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①工艺流程：已在“软件功能”中阐述。</w:t>
            </w:r>
          </w:p>
          <w:p w14:paraId="51C5C9C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■②设备调节：采用语音分步讲解，采用3D建模技术，用</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8种情况进行展示，主要有：手动试运行、加料器的安装与调整、充填量的调节、片剂厚度(压力)调节、正式运行、注意事项、冲模安装、冲模拆卸</w:t>
            </w:r>
            <w:r>
              <w:rPr>
                <w:rFonts w:hint="eastAsia" w:ascii="宋体" w:hAnsi="宋体" w:eastAsia="宋体" w:cs="宋体"/>
                <w:b/>
                <w:bCs/>
                <w:color w:val="auto"/>
                <w:sz w:val="24"/>
                <w:szCs w:val="24"/>
                <w:highlight w:val="none"/>
              </w:rPr>
              <w:t>（提供仿真软件截图）。</w:t>
            </w:r>
          </w:p>
          <w:p w14:paraId="2BDBF25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③故障解决：采用语音分步讲解，采用3D建模技术，将设备在生产过程中所出现的运行故障，用</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3种情况进行展示，主要有：上下压轮轴相窜动、上轨道磨损异响、片重差异增加</w:t>
            </w:r>
            <w:r>
              <w:rPr>
                <w:rFonts w:hint="eastAsia" w:ascii="宋体" w:hAnsi="宋体" w:eastAsia="宋体" w:cs="宋体"/>
                <w:b/>
                <w:bCs/>
                <w:color w:val="auto"/>
                <w:sz w:val="24"/>
                <w:szCs w:val="24"/>
                <w:highlight w:val="none"/>
              </w:rPr>
              <w:t>。</w:t>
            </w:r>
          </w:p>
          <w:p w14:paraId="2FED2C9B">
            <w:pPr>
              <w:spacing w:line="360" w:lineRule="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④维护保养：采用语音分步讲解，采用3D建模技术，设备工作完成后的工作，用</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10种步骤进行展示，主要有：机件润滑、涡轮箱内加机械油、上轨道盘的润滑、冲杆和轨道保养、定期检查机件、完毕或停工时、冲模保养、打扫清洁、电气元件保养、电气元件工作环境、电气元件的维修、绝缘测试</w:t>
            </w:r>
            <w:r>
              <w:rPr>
                <w:rFonts w:hint="eastAsia" w:ascii="宋体" w:hAnsi="宋体" w:eastAsia="宋体" w:cs="宋体"/>
                <w:b/>
                <w:bCs/>
                <w:color w:val="auto"/>
                <w:sz w:val="24"/>
                <w:szCs w:val="24"/>
                <w:highlight w:val="none"/>
              </w:rPr>
              <w:t>。</w:t>
            </w:r>
          </w:p>
          <w:p w14:paraId="1F668A3D">
            <w:pPr>
              <w:spacing w:line="360" w:lineRule="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■⑤采购单位对此仿真软件拥有永久授权及合法使用权。为方便教学软件的维护和后期的升级更新，仿真软件和设备由同一厂家开发生产</w:t>
            </w:r>
            <w:r>
              <w:rPr>
                <w:rFonts w:hint="eastAsia" w:ascii="宋体" w:hAnsi="宋体" w:eastAsia="宋体" w:cs="宋体"/>
                <w:b/>
                <w:bCs/>
                <w:color w:val="auto"/>
                <w:sz w:val="24"/>
                <w:szCs w:val="24"/>
                <w:highlight w:val="none"/>
              </w:rPr>
              <w:t>（提供仿真软件著作权扫描件）。</w:t>
            </w:r>
          </w:p>
          <w:p w14:paraId="506E6FB5">
            <w:pPr>
              <w:spacing w:line="360" w:lineRule="auto"/>
              <w:rPr>
                <w:rFonts w:hint="eastAsia" w:ascii="宋体" w:hAnsi="宋体" w:eastAsia="宋体" w:cs="宋体"/>
                <w:b/>
                <w:bCs/>
                <w:color w:val="auto"/>
                <w:sz w:val="24"/>
                <w:szCs w:val="24"/>
                <w:highlight w:val="none"/>
              </w:rPr>
            </w:pPr>
          </w:p>
          <w:p w14:paraId="014BB4E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配套片剂生产线虚拟教学内容</w:t>
            </w:r>
          </w:p>
          <w:p w14:paraId="506895B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一、动画模块</w:t>
            </w:r>
          </w:p>
          <w:p w14:paraId="5744F22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1.固体制剂车间智能系统介绍。</w:t>
            </w:r>
          </w:p>
          <w:p w14:paraId="0B0B024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2.制药设备介绍（多向运动混合机、沸腾干燥机、干法制粒机、料斗混合机、流化床制粒机、高速药片机、胶囊充填机、铝塑包装机、超声波洗瓶机、配液系统、隧道式灭菌干燥箱、灯检机）。</w:t>
            </w:r>
          </w:p>
          <w:p w14:paraId="406379D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3.IBC上料及匀浆系统介绍，其中三维动画需包含：</w:t>
            </w:r>
          </w:p>
          <w:p w14:paraId="43472133">
            <w:pPr>
              <w:spacing w:line="360" w:lineRule="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（1）整体布局展示：均浆系统区域、储存计量装料区域、移动计量投料区域、拆包开袋投料区域、固定减重投料口、转向滚轮、吨袋投料站、小料投料站</w:t>
            </w:r>
            <w:r>
              <w:rPr>
                <w:rFonts w:hint="eastAsia" w:ascii="宋体" w:hAnsi="宋体" w:eastAsia="宋体" w:cs="宋体"/>
                <w:b/>
                <w:bCs/>
                <w:color w:val="auto"/>
                <w:sz w:val="24"/>
                <w:szCs w:val="24"/>
                <w:highlight w:val="none"/>
              </w:rPr>
              <w:t>。</w:t>
            </w:r>
          </w:p>
          <w:p w14:paraId="1AD17C6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工作运转流程展示：AGV小车将物料运至拆包开袋投料区域，进行拆袋和粗筛操作；经粉碎后投入储存计量装料桶中备用；系统自动运转料斗混合机进入装料区域，进行装料；转料后运转至料斗混合机处进行混合；通过转运装置转移至均浆系统区域进行均浆操作</w:t>
            </w:r>
            <w:r>
              <w:rPr>
                <w:rFonts w:hint="eastAsia" w:ascii="宋体" w:hAnsi="宋体" w:eastAsia="宋体" w:cs="宋体"/>
                <w:b/>
                <w:bCs/>
                <w:color w:val="auto"/>
                <w:sz w:val="24"/>
                <w:szCs w:val="24"/>
                <w:highlight w:val="none"/>
              </w:rPr>
              <w:t>。</w:t>
            </w:r>
          </w:p>
          <w:p w14:paraId="719ED50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4.微针治疗介绍，其中三维动画需包含：</w:t>
            </w:r>
          </w:p>
          <w:p w14:paraId="755E9A2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（1）微针四大家族成员介绍：实心微针、空心微针、涂层微针、可溶微针。</w:t>
            </w:r>
          </w:p>
          <w:p w14:paraId="494C775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（2）微针原理介绍：无感穿透表皮角质层，实现皮下注射高效吸收效果的全流程动画。</w:t>
            </w:r>
          </w:p>
          <w:p w14:paraId="158B7F8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（3）微针现阶段应用场景及现阶段的技术难点介绍：难以装载足量药物、硬度和可溶无法兼顾、容易引发皮肤感染。</w:t>
            </w:r>
          </w:p>
          <w:p w14:paraId="3963E474">
            <w:pPr>
              <w:spacing w:line="360" w:lineRule="auto"/>
              <w:rPr>
                <w:rFonts w:hint="eastAsia" w:ascii="宋体" w:hAnsi="宋体" w:eastAsia="宋体" w:cs="宋体"/>
                <w:color w:val="auto"/>
                <w:sz w:val="24"/>
                <w:szCs w:val="24"/>
                <w:highlight w:val="none"/>
              </w:rPr>
            </w:pPr>
          </w:p>
          <w:p w14:paraId="23A9257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三维画制作要求如下：</w:t>
            </w:r>
          </w:p>
          <w:p w14:paraId="2B0FB0A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1.固体制剂车间智能系统介绍需包含：智能系统整体介绍、分系统介绍（领料称量、湿法制粒、总混、压片、胶囊充填、包衣和自动包装线），时长</w:t>
            </w:r>
            <w:r>
              <w:rPr>
                <w:rFonts w:hint="eastAsia" w:ascii="宋体" w:hAnsi="宋体" w:eastAsia="宋体" w:cs="宋体"/>
                <w:bCs/>
                <w:color w:val="auto"/>
                <w:sz w:val="24"/>
                <w:szCs w:val="24"/>
                <w:highlight w:val="none"/>
              </w:rPr>
              <w:t>7</w:t>
            </w:r>
            <w:r>
              <w:rPr>
                <w:rFonts w:hint="eastAsia" w:ascii="宋体" w:hAnsi="宋体" w:eastAsia="宋体" w:cs="宋体"/>
                <w:color w:val="auto"/>
                <w:sz w:val="24"/>
                <w:szCs w:val="24"/>
                <w:highlight w:val="none"/>
              </w:rPr>
              <w:t>~8 min。</w:t>
            </w:r>
          </w:p>
          <w:p w14:paraId="13F9EA9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2.制药设备介绍，需包含清单在内</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10个单设备介绍，每个视频介绍时长</w:t>
            </w:r>
            <w:r>
              <w:rPr>
                <w:rFonts w:hint="eastAsia" w:ascii="宋体" w:hAnsi="宋体" w:eastAsia="宋体" w:cs="宋体"/>
                <w:bCs/>
                <w:color w:val="auto"/>
                <w:sz w:val="24"/>
                <w:szCs w:val="24"/>
                <w:highlight w:val="none"/>
              </w:rPr>
              <w:t>40</w:t>
            </w:r>
            <w:r>
              <w:rPr>
                <w:rFonts w:hint="eastAsia" w:ascii="宋体" w:hAnsi="宋体" w:eastAsia="宋体" w:cs="宋体"/>
                <w:color w:val="auto"/>
                <w:sz w:val="24"/>
                <w:szCs w:val="24"/>
                <w:highlight w:val="none"/>
              </w:rPr>
              <w:t>~45 s，总时长</w:t>
            </w:r>
            <w:r>
              <w:rPr>
                <w:rFonts w:hint="eastAsia" w:ascii="宋体" w:hAnsi="宋体" w:eastAsia="宋体" w:cs="宋体"/>
                <w:bCs/>
                <w:color w:val="auto"/>
                <w:sz w:val="24"/>
                <w:szCs w:val="24"/>
                <w:highlight w:val="none"/>
              </w:rPr>
              <w:t>9</w:t>
            </w:r>
            <w:r>
              <w:rPr>
                <w:rFonts w:hint="eastAsia" w:ascii="宋体" w:hAnsi="宋体" w:eastAsia="宋体" w:cs="宋体"/>
                <w:color w:val="auto"/>
                <w:sz w:val="24"/>
                <w:szCs w:val="24"/>
                <w:highlight w:val="none"/>
              </w:rPr>
              <w:t>~10 min。</w:t>
            </w:r>
          </w:p>
          <w:p w14:paraId="75AA55F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3.视频格式：MP4。</w:t>
            </w:r>
          </w:p>
          <w:p w14:paraId="22B1934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4.视频压缩采用H.264格式编码，视频码流率：高于1024 Kbps，低于3000 Kbps。</w:t>
            </w:r>
          </w:p>
          <w:p w14:paraId="116C69B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5.视频帧率为25帧/秒。</w:t>
            </w:r>
          </w:p>
          <w:p w14:paraId="23F0F60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★二、软件模块</w:t>
            </w:r>
            <w:r>
              <w:rPr>
                <w:rFonts w:hint="eastAsia" w:ascii="宋体" w:hAnsi="宋体" w:eastAsia="宋体" w:cs="宋体"/>
                <w:b/>
                <w:bCs/>
                <w:color w:val="auto"/>
                <w:sz w:val="24"/>
                <w:szCs w:val="24"/>
                <w:highlight w:val="none"/>
              </w:rPr>
              <w:t>（不限点数并支持同时在线教学使用，投标文件中需提供承诺函）</w:t>
            </w:r>
          </w:p>
          <w:p w14:paraId="72B347E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1.称量岗位</w:t>
            </w:r>
          </w:p>
          <w:p w14:paraId="62D9AAE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仿真任务包括：原辅料领取任务，领取并核对物料；配料称量任务，采用不同的设备对不同量的物料进行称量。</w:t>
            </w:r>
          </w:p>
          <w:p w14:paraId="537D444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2.粉碎过筛岗位</w:t>
            </w:r>
          </w:p>
          <w:p w14:paraId="07B1C0D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仿真任务包括：领取文件、生产前检查、粉碎任务、过筛任务、粉碎机清洗、过筛机清洗、物料周转、岗位清场、清场检查、离开车间。</w:t>
            </w:r>
          </w:p>
          <w:p w14:paraId="493F0E6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3.制浆岗位</w:t>
            </w:r>
          </w:p>
          <w:p w14:paraId="1317942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仿真任务包括：领取文件、生产前检查、领取物料、制浆操作、制浆锅清洗、物料周转、岗位清场、清场检查、离开车间。</w:t>
            </w:r>
          </w:p>
          <w:p w14:paraId="0A9A774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4.切割制粒岗位</w:t>
            </w:r>
          </w:p>
          <w:p w14:paraId="6E53523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仿真任务包括：领取文件、生产前检查、领取物料、操作快速混合搅拌切割制粒机完成切割制粒任务、物料周转、岗位清场、清场检查、离开车间。其中快速混合搅拌切割制粒机需包含：开机、停机、顶升、顶降、低速混合、高速混合、低速切割、高速切割、空运转、喷浆的仿真操作。</w:t>
            </w:r>
          </w:p>
          <w:p w14:paraId="0D84E83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5.沸腾干燥岗位</w:t>
            </w:r>
          </w:p>
          <w:p w14:paraId="6EDA37A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仿真任务包括：领取文件、生产前检查、操作高效沸腾干燥机完成生产任务、物料交接、岗位清场、清场检查、离开车间。</w:t>
            </w:r>
          </w:p>
          <w:p w14:paraId="032512F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6.整粒岗位</w:t>
            </w:r>
          </w:p>
          <w:p w14:paraId="2305EE3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仿真任务包括：领取文件、生产前检查、操作提升式快速整粒机完成生产任务、物料周转、岗位清场、清场检查、离开车间。</w:t>
            </w:r>
          </w:p>
          <w:p w14:paraId="1CEAD70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7.总混岗位</w:t>
            </w:r>
          </w:p>
          <w:p w14:paraId="7847C21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仿真任务包括：领取文件、生产前检查、领取物料、操作料斗混合机完成生产任务、物料周转、岗位清场、清场检查、离开车间。</w:t>
            </w:r>
          </w:p>
          <w:p w14:paraId="73ECEB8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8.压片岗位</w:t>
            </w:r>
          </w:p>
          <w:p w14:paraId="6315774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仿真任务包括：领取文件、生产前检查、领取物料、操作高速旋转式压片机完成生产加工任务、物料周转、岗位清场、清场检查、离开车间。</w:t>
            </w:r>
          </w:p>
          <w:p w14:paraId="498DF71F">
            <w:pPr>
              <w:spacing w:line="360" w:lineRule="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1）其中生产前检查环节至少需包含以下步骤：检查地面有无上批次遗留物、检查桌面有无上批次遗留物、检查容器具清洁状态、检查温湿度是否符合要求、检查静压差是否符合要求、检查计量器具合格证有效期、检查地漏是否清洁等</w:t>
            </w:r>
            <w:r>
              <w:rPr>
                <w:rFonts w:hint="eastAsia" w:ascii="宋体" w:hAnsi="宋体" w:eastAsia="宋体" w:cs="宋体"/>
                <w:b/>
                <w:bCs/>
                <w:color w:val="auto"/>
                <w:sz w:val="24"/>
                <w:szCs w:val="24"/>
                <w:highlight w:val="none"/>
              </w:rPr>
              <w:t>。</w:t>
            </w:r>
          </w:p>
          <w:p w14:paraId="664E44AA">
            <w:pPr>
              <w:spacing w:line="360" w:lineRule="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2）生成加工环节至少需包含以下步骤：更换设备状态标识、物料准备、打开控制面板、压片机开机、压片机试运行、压片机停止运行、投入压片物料、打开玻璃门、打开下料口、关闭玻璃门、开启除尘、放置筛网、试生产等</w:t>
            </w:r>
            <w:r>
              <w:rPr>
                <w:rFonts w:hint="eastAsia" w:ascii="宋体" w:hAnsi="宋体" w:eastAsia="宋体" w:cs="宋体"/>
                <w:b/>
                <w:bCs/>
                <w:color w:val="auto"/>
                <w:sz w:val="24"/>
                <w:szCs w:val="24"/>
                <w:highlight w:val="none"/>
              </w:rPr>
              <w:t>。</w:t>
            </w:r>
          </w:p>
          <w:p w14:paraId="63AD16E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9.包衣岗位</w:t>
            </w:r>
          </w:p>
          <w:p w14:paraId="0253AFE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仿真任务包括：领取文件、生产前检查、领取物料、操作高效包衣机完成生产任务、物料周转、岗位清场、清场检查、离开车间。</w:t>
            </w:r>
          </w:p>
          <w:p w14:paraId="5F8EDAB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10.铝塑包装岗位</w:t>
            </w:r>
          </w:p>
          <w:p w14:paraId="0668D2F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仿真任务包括：领取文件、生产前检查、领取物料、生产加工、岗位清场、清场检查、离开车间。</w:t>
            </w:r>
          </w:p>
          <w:p w14:paraId="4354AAF1">
            <w:pPr>
              <w:spacing w:line="360" w:lineRule="auto"/>
              <w:rPr>
                <w:rFonts w:hint="eastAsia" w:ascii="宋体" w:hAnsi="宋体" w:eastAsia="宋体" w:cs="宋体"/>
                <w:color w:val="auto"/>
                <w:sz w:val="24"/>
                <w:szCs w:val="24"/>
                <w:highlight w:val="none"/>
              </w:rPr>
            </w:pPr>
          </w:p>
          <w:p w14:paraId="7E71C7E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三、考试系统</w:t>
            </w:r>
          </w:p>
          <w:p w14:paraId="6E0E22D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该模块包含考试管理和账号管理，其中考试管理分为科目管理、题库管理、考试管理和成绩管理。</w:t>
            </w:r>
          </w:p>
          <w:p w14:paraId="7EFEDE7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科目管理可以进行新增、删除、编辑、查询和重置等操作，可以对科目内容添加科目备注。</w:t>
            </w:r>
          </w:p>
          <w:p w14:paraId="0B7F01CD">
            <w:pPr>
              <w:spacing w:line="360" w:lineRule="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●1.题库管理可以进行新增、删除、编辑、查询和重置等操作；题目类型需包含单选题和多选题；可以导出题库内容，也可以下载模板，并批量导入题目</w:t>
            </w:r>
            <w:r>
              <w:rPr>
                <w:rFonts w:hint="eastAsia" w:ascii="宋体" w:hAnsi="宋体" w:eastAsia="宋体" w:cs="宋体"/>
                <w:b/>
                <w:bCs/>
                <w:color w:val="auto"/>
                <w:sz w:val="24"/>
                <w:szCs w:val="24"/>
                <w:highlight w:val="none"/>
              </w:rPr>
              <w:t>（提供对应的系统功能截图）。</w:t>
            </w:r>
          </w:p>
          <w:p w14:paraId="12A95273">
            <w:pPr>
              <w:spacing w:line="360" w:lineRule="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●2.考试管理可以进行新增、删除、编辑、查询和重置等操作，新增考试的编辑界面至少需包含考试名称、考试描述、开始时间、结束时间、总分数、考试时长、及格分数等内容</w:t>
            </w:r>
            <w:r>
              <w:rPr>
                <w:rFonts w:hint="eastAsia" w:ascii="宋体" w:hAnsi="宋体" w:eastAsia="宋体" w:cs="宋体"/>
                <w:b/>
                <w:bCs/>
                <w:color w:val="auto"/>
                <w:sz w:val="24"/>
                <w:szCs w:val="24"/>
                <w:highlight w:val="none"/>
              </w:rPr>
              <w:t>（提供对应的系统功能截图）。</w:t>
            </w:r>
          </w:p>
          <w:p w14:paraId="04CCC9B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3.成绩管理可以进行查询、重置和导出等操作；可以查看学生的试卷详情，试卷详情需包含具体的答题和错题情况</w:t>
            </w:r>
            <w:r>
              <w:rPr>
                <w:rFonts w:hint="eastAsia" w:ascii="宋体" w:hAnsi="宋体" w:eastAsia="宋体" w:cs="宋体"/>
                <w:b/>
                <w:bCs/>
                <w:color w:val="auto"/>
                <w:sz w:val="24"/>
                <w:szCs w:val="24"/>
                <w:highlight w:val="none"/>
              </w:rPr>
              <w:t>。</w:t>
            </w:r>
          </w:p>
          <w:p w14:paraId="3F6427D5">
            <w:pPr>
              <w:spacing w:line="360" w:lineRule="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4.账号管理可以进行添加账号、删除、编辑、查询和重置等操作；用户类型需包含老师和学生；可以导出用户信息，也可以下载模板，并批量导入用户；添加账号的编辑界面至少需包含账号、姓名、学号、类型等内容</w:t>
            </w:r>
            <w:r>
              <w:rPr>
                <w:rFonts w:hint="eastAsia" w:ascii="宋体" w:hAnsi="宋体" w:eastAsia="宋体" w:cs="宋体"/>
                <w:b/>
                <w:bCs/>
                <w:color w:val="auto"/>
                <w:sz w:val="24"/>
                <w:szCs w:val="24"/>
                <w:highlight w:val="none"/>
              </w:rPr>
              <w:t>。</w:t>
            </w:r>
          </w:p>
        </w:tc>
        <w:tc>
          <w:tcPr>
            <w:tcW w:w="400" w:type="pct"/>
            <w:vAlign w:val="center"/>
          </w:tcPr>
          <w:p w14:paraId="0058FDDC">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1套</w:t>
            </w:r>
          </w:p>
        </w:tc>
        <w:tc>
          <w:tcPr>
            <w:tcW w:w="467" w:type="pct"/>
            <w:vAlign w:val="center"/>
          </w:tcPr>
          <w:p w14:paraId="710F8E7A">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工业</w:t>
            </w:r>
          </w:p>
        </w:tc>
        <w:tc>
          <w:tcPr>
            <w:tcW w:w="365" w:type="pct"/>
            <w:vAlign w:val="center"/>
          </w:tcPr>
          <w:p w14:paraId="7CD9C8F1">
            <w:pPr>
              <w:spacing w:line="360" w:lineRule="auto"/>
              <w:jc w:val="center"/>
              <w:rPr>
                <w:rFonts w:hint="eastAsia" w:ascii="宋体" w:hAnsi="宋体" w:eastAsia="宋体" w:cs="宋体"/>
                <w:bCs/>
                <w:color w:val="auto"/>
                <w:sz w:val="24"/>
                <w:szCs w:val="24"/>
                <w:highlight w:val="none"/>
              </w:rPr>
            </w:pPr>
          </w:p>
        </w:tc>
      </w:tr>
      <w:tr w14:paraId="7BA09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301" w:type="pct"/>
            <w:vAlign w:val="center"/>
          </w:tcPr>
          <w:p w14:paraId="4D1AD8B0">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428" w:type="pct"/>
            <w:vAlign w:val="center"/>
          </w:tcPr>
          <w:p w14:paraId="19F7BE98">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超临界萃取仪</w:t>
            </w:r>
          </w:p>
        </w:tc>
        <w:tc>
          <w:tcPr>
            <w:tcW w:w="3039" w:type="pct"/>
          </w:tcPr>
          <w:p w14:paraId="236EF2A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一、规格参数</w:t>
            </w:r>
          </w:p>
          <w:p w14:paraId="0CFF3AB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1.萃取釜：容积500ml±5 ml，316不锈钢材质一体加工，配有电加热系统，温度室温~100 ℃可调，配粉末专用料筒和料袋，最高工作压力40 MPa。</w:t>
            </w:r>
          </w:p>
          <w:p w14:paraId="367B9ED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2.分离釜：容积200 ml±5 ml，316不锈钢材质一体加工，配有电加热系统，温度可调。最高工作压力20MPa。</w:t>
            </w:r>
          </w:p>
          <w:p w14:paraId="3F8AB38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■3.分离釜视窗：分离釜带蓝宝石视窗，可观察萃取物收集进度（提供产品彩页等证明材料）</w:t>
            </w:r>
            <w:r>
              <w:rPr>
                <w:rFonts w:hint="eastAsia" w:ascii="宋体" w:hAnsi="宋体" w:eastAsia="宋体" w:cs="宋体"/>
                <w:b/>
                <w:bCs/>
                <w:color w:val="auto"/>
                <w:sz w:val="24"/>
                <w:szCs w:val="24"/>
                <w:highlight w:val="none"/>
              </w:rPr>
              <w:t>。</w:t>
            </w:r>
          </w:p>
          <w:p w14:paraId="4716AFD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CO</w:t>
            </w:r>
            <w:r>
              <w:rPr>
                <w:rFonts w:hint="eastAsia" w:ascii="宋体" w:hAnsi="宋体" w:eastAsia="宋体" w:cs="宋体"/>
                <w:color w:val="auto"/>
                <w:sz w:val="24"/>
                <w:szCs w:val="24"/>
                <w:highlight w:val="none"/>
                <w:vertAlign w:val="subscript"/>
              </w:rPr>
              <w:t>2</w:t>
            </w:r>
            <w:r>
              <w:rPr>
                <w:rFonts w:hint="eastAsia" w:ascii="宋体" w:hAnsi="宋体" w:eastAsia="宋体" w:cs="宋体"/>
                <w:color w:val="auto"/>
                <w:sz w:val="24"/>
                <w:szCs w:val="24"/>
                <w:highlight w:val="none"/>
              </w:rPr>
              <w:t>高压泵：流速：0~100 ml/min，最高工作压力40 MPa，内置预冷罐，带泵头制冷，无需冷水机。恒流恒压模式可选，触摸屏操作，可自动控制流速和压力</w:t>
            </w:r>
            <w:r>
              <w:rPr>
                <w:rFonts w:hint="eastAsia" w:ascii="宋体" w:hAnsi="宋体" w:eastAsia="宋体" w:cs="宋体"/>
                <w:b/>
                <w:bCs/>
                <w:color w:val="auto"/>
                <w:sz w:val="24"/>
                <w:szCs w:val="24"/>
                <w:highlight w:val="none"/>
              </w:rPr>
              <w:t>（提供产品彩页等证明材料）。</w:t>
            </w:r>
          </w:p>
          <w:p w14:paraId="4C659F5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5.夹带剂泵：流速：0~10 ml/min，最高工作压力40MPa。恒流恒压模式可选，带软件可自动控制流速</w:t>
            </w:r>
            <w:r>
              <w:rPr>
                <w:rFonts w:hint="eastAsia" w:ascii="宋体" w:hAnsi="宋体" w:eastAsia="宋体" w:cs="宋体"/>
                <w:b/>
                <w:bCs/>
                <w:color w:val="auto"/>
                <w:sz w:val="24"/>
                <w:szCs w:val="24"/>
                <w:highlight w:val="none"/>
              </w:rPr>
              <w:t>。</w:t>
            </w:r>
          </w:p>
          <w:p w14:paraId="719F396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6.气路控制系统：截止阀+微调阀+背压阀气路控制系统，可精确调节压力和气流速。</w:t>
            </w:r>
          </w:p>
          <w:p w14:paraId="0469177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★7.安全系统：配有自动泄压系统，萃取釜自动卸压压力：≥6000psi，分离釜自动卸压压力：≥2200psi，超压自动泄压保障压力在可控范围内（</w:t>
            </w:r>
            <w:r>
              <w:rPr>
                <w:rFonts w:hint="eastAsia" w:ascii="宋体" w:hAnsi="宋体" w:eastAsia="宋体" w:cs="宋体"/>
                <w:b/>
                <w:bCs/>
                <w:color w:val="auto"/>
                <w:sz w:val="24"/>
                <w:szCs w:val="24"/>
                <w:highlight w:val="none"/>
              </w:rPr>
              <w:t>提供产品彩页等证明材料</w:t>
            </w:r>
            <w:r>
              <w:rPr>
                <w:rFonts w:hint="eastAsia" w:ascii="宋体" w:hAnsi="宋体" w:eastAsia="宋体" w:cs="宋体"/>
                <w:color w:val="auto"/>
                <w:sz w:val="24"/>
                <w:szCs w:val="24"/>
                <w:highlight w:val="none"/>
              </w:rPr>
              <w:t>）。</w:t>
            </w:r>
          </w:p>
          <w:p w14:paraId="4EB68A0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 316L不锈钢管路，耐压≥40 MPa，管径为≥1/8英寸，保温和精准设计，减少萃取物残留，提高萃取率。</w:t>
            </w:r>
          </w:p>
          <w:p w14:paraId="4BDAC95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9.加热系统：电加热温控，控制范围：室温~100 ℃可调，控温精度±1 ℃。</w:t>
            </w:r>
          </w:p>
          <w:p w14:paraId="236A3C43">
            <w:pPr>
              <w:spacing w:line="360" w:lineRule="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■10. CO</w:t>
            </w:r>
            <w:r>
              <w:rPr>
                <w:rFonts w:hint="eastAsia" w:ascii="宋体" w:hAnsi="宋体" w:eastAsia="宋体" w:cs="宋体"/>
                <w:color w:val="auto"/>
                <w:sz w:val="24"/>
                <w:szCs w:val="24"/>
                <w:highlight w:val="none"/>
                <w:vertAlign w:val="subscript"/>
              </w:rPr>
              <w:t>2</w:t>
            </w:r>
            <w:r>
              <w:rPr>
                <w:rFonts w:hint="eastAsia" w:ascii="宋体" w:hAnsi="宋体" w:eastAsia="宋体" w:cs="宋体"/>
                <w:color w:val="auto"/>
                <w:sz w:val="24"/>
                <w:szCs w:val="24"/>
                <w:highlight w:val="none"/>
              </w:rPr>
              <w:t>循环系统：配有高压管路和净化系统，CO</w:t>
            </w:r>
            <w:r>
              <w:rPr>
                <w:rFonts w:hint="eastAsia" w:ascii="宋体" w:hAnsi="宋体" w:eastAsia="宋体" w:cs="宋体"/>
                <w:color w:val="auto"/>
                <w:sz w:val="24"/>
                <w:szCs w:val="24"/>
                <w:highlight w:val="none"/>
                <w:vertAlign w:val="subscript"/>
              </w:rPr>
              <w:t>2</w:t>
            </w:r>
            <w:r>
              <w:rPr>
                <w:rFonts w:hint="eastAsia" w:ascii="宋体" w:hAnsi="宋体" w:eastAsia="宋体" w:cs="宋体"/>
                <w:color w:val="auto"/>
                <w:sz w:val="24"/>
                <w:szCs w:val="24"/>
                <w:highlight w:val="none"/>
              </w:rPr>
              <w:t>净化后可循环利用，节能减排，后期使用成本低</w:t>
            </w:r>
            <w:r>
              <w:rPr>
                <w:rFonts w:hint="eastAsia" w:ascii="宋体" w:hAnsi="宋体" w:eastAsia="宋体" w:cs="宋体"/>
                <w:b/>
                <w:bCs/>
                <w:color w:val="auto"/>
                <w:sz w:val="24"/>
                <w:szCs w:val="24"/>
                <w:highlight w:val="none"/>
              </w:rPr>
              <w:t>（提供产品彩页等证明材料）。</w:t>
            </w:r>
          </w:p>
          <w:p w14:paraId="3D96984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11.压力显示：每个高压釜都配有独立的数显压力表，方便调控和观察釜内压力变化。</w:t>
            </w:r>
          </w:p>
          <w:p w14:paraId="4CA05055">
            <w:pPr>
              <w:spacing w:line="360" w:lineRule="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■12.主机尺寸：≤65（长）×50（宽）×50（高）cm，泵尺寸：≤50（长）×40（宽）×45（高）cm，集成化设计，占地面积小，可放置于实验台操作，节省实验室空间</w:t>
            </w:r>
            <w:r>
              <w:rPr>
                <w:rFonts w:hint="eastAsia" w:ascii="宋体" w:hAnsi="宋体" w:eastAsia="宋体" w:cs="宋体"/>
                <w:b/>
                <w:bCs/>
                <w:color w:val="auto"/>
                <w:sz w:val="24"/>
                <w:szCs w:val="24"/>
                <w:highlight w:val="none"/>
              </w:rPr>
              <w:t>（提供产品彩页等证明材料）。</w:t>
            </w:r>
          </w:p>
          <w:p w14:paraId="7BB4C80A">
            <w:pPr>
              <w:spacing w:line="360" w:lineRule="auto"/>
              <w:rPr>
                <w:rFonts w:hint="eastAsia" w:ascii="宋体" w:hAnsi="宋体" w:eastAsia="宋体" w:cs="宋体"/>
                <w:b/>
                <w:bCs/>
                <w:color w:val="auto"/>
                <w:sz w:val="24"/>
                <w:szCs w:val="24"/>
                <w:highlight w:val="none"/>
              </w:rPr>
            </w:pPr>
          </w:p>
          <w:p w14:paraId="3E0DA57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二、设备配置清单</w:t>
            </w:r>
          </w:p>
          <w:p w14:paraId="2C927DB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1.超临界萃取仪主机1台。</w:t>
            </w:r>
          </w:p>
          <w:p w14:paraId="0AED65A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2.二氧化碳高压输送泵1台。</w:t>
            </w:r>
          </w:p>
          <w:p w14:paraId="7F9E27C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3.高压输液泵1台。</w:t>
            </w:r>
          </w:p>
          <w:p w14:paraId="5CB023B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4.粉末样品专用样品池料筒1个。</w:t>
            </w:r>
          </w:p>
          <w:p w14:paraId="6C57C0E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5.柔性高压LCO</w:t>
            </w:r>
            <w:r>
              <w:rPr>
                <w:rFonts w:hint="eastAsia" w:ascii="宋体" w:hAnsi="宋体" w:eastAsia="宋体" w:cs="宋体"/>
                <w:color w:val="auto"/>
                <w:sz w:val="24"/>
                <w:szCs w:val="24"/>
                <w:highlight w:val="none"/>
                <w:vertAlign w:val="subscript"/>
              </w:rPr>
              <w:t>2</w:t>
            </w:r>
            <w:r>
              <w:rPr>
                <w:rFonts w:hint="eastAsia" w:ascii="宋体" w:hAnsi="宋体" w:eastAsia="宋体" w:cs="宋体"/>
                <w:color w:val="auto"/>
                <w:sz w:val="24"/>
                <w:szCs w:val="24"/>
                <w:highlight w:val="none"/>
              </w:rPr>
              <w:t>管线≤2 m。</w:t>
            </w:r>
          </w:p>
          <w:p w14:paraId="7D8F72E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6.柔性高压LCO</w:t>
            </w:r>
            <w:r>
              <w:rPr>
                <w:rFonts w:hint="eastAsia" w:ascii="宋体" w:hAnsi="宋体" w:eastAsia="宋体" w:cs="宋体"/>
                <w:color w:val="auto"/>
                <w:sz w:val="24"/>
                <w:szCs w:val="24"/>
                <w:highlight w:val="none"/>
                <w:vertAlign w:val="subscript"/>
              </w:rPr>
              <w:t>2</w:t>
            </w:r>
            <w:r>
              <w:rPr>
                <w:rFonts w:hint="eastAsia" w:ascii="宋体" w:hAnsi="宋体" w:eastAsia="宋体" w:cs="宋体"/>
                <w:color w:val="auto"/>
                <w:sz w:val="24"/>
                <w:szCs w:val="24"/>
                <w:highlight w:val="none"/>
              </w:rPr>
              <w:t>管线≤1 m。</w:t>
            </w:r>
          </w:p>
          <w:p w14:paraId="033892E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7.外置过滤器（过滤精度：0.5 um）1个。</w:t>
            </w:r>
          </w:p>
          <w:p w14:paraId="2C67EF8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8.备用样品室专用密封环10个。</w:t>
            </w:r>
          </w:p>
          <w:p w14:paraId="2A5BBD9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9.防静电排空管≥5 m。</w:t>
            </w:r>
          </w:p>
          <w:p w14:paraId="1C8554A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10.安装工具1套。</w:t>
            </w:r>
          </w:p>
          <w:p w14:paraId="480345E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11.用户说明书及使用指南1份。</w:t>
            </w:r>
          </w:p>
        </w:tc>
        <w:tc>
          <w:tcPr>
            <w:tcW w:w="400" w:type="pct"/>
            <w:vAlign w:val="center"/>
          </w:tcPr>
          <w:p w14:paraId="409E8B8F">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1套</w:t>
            </w:r>
          </w:p>
        </w:tc>
        <w:tc>
          <w:tcPr>
            <w:tcW w:w="467" w:type="pct"/>
            <w:vAlign w:val="center"/>
          </w:tcPr>
          <w:p w14:paraId="1D5CCD76">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工业</w:t>
            </w:r>
          </w:p>
        </w:tc>
        <w:tc>
          <w:tcPr>
            <w:tcW w:w="365" w:type="pct"/>
            <w:vAlign w:val="center"/>
          </w:tcPr>
          <w:p w14:paraId="0C42D98C">
            <w:pPr>
              <w:spacing w:line="360" w:lineRule="auto"/>
              <w:jc w:val="center"/>
              <w:rPr>
                <w:rFonts w:hint="eastAsia" w:ascii="宋体" w:hAnsi="宋体" w:eastAsia="宋体" w:cs="宋体"/>
                <w:bCs/>
                <w:color w:val="auto"/>
                <w:sz w:val="24"/>
                <w:szCs w:val="24"/>
                <w:highlight w:val="none"/>
              </w:rPr>
            </w:pPr>
          </w:p>
        </w:tc>
      </w:tr>
    </w:tbl>
    <w:p w14:paraId="6938BF86">
      <w:pPr>
        <w:autoSpaceDE w:val="0"/>
        <w:autoSpaceDN w:val="0"/>
        <w:adjustRightInd w:val="0"/>
        <w:spacing w:line="360" w:lineRule="auto"/>
        <w:jc w:val="left"/>
        <w:rPr>
          <w:rFonts w:hint="eastAsia" w:ascii="宋体" w:hAnsi="宋体" w:eastAsia="宋体" w:cs="宋体"/>
          <w:color w:val="auto"/>
          <w:sz w:val="24"/>
          <w:szCs w:val="24"/>
          <w:highlight w:val="none"/>
        </w:rPr>
      </w:pPr>
    </w:p>
    <w:p w14:paraId="2D368128">
      <w:pPr>
        <w:spacing w:before="156" w:beforeLines="50"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三、安装调试、质保及售后服务要求</w:t>
      </w:r>
    </w:p>
    <w:p w14:paraId="1F05B30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中标人</w:t>
      </w:r>
      <w:r>
        <w:rPr>
          <w:rFonts w:hint="eastAsia" w:ascii="宋体" w:hAnsi="宋体" w:eastAsia="宋体" w:cs="宋体"/>
          <w:color w:val="auto"/>
          <w:sz w:val="24"/>
          <w:szCs w:val="24"/>
          <w:highlight w:val="none"/>
        </w:rPr>
        <w:t>免费送货上门，根据采购人要求安装、调试，确保正常使用。</w:t>
      </w:r>
    </w:p>
    <w:p w14:paraId="38B2B33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2.所有设备物品为全新产品，设备质保期三年。</w:t>
      </w:r>
    </w:p>
    <w:p w14:paraId="3A9144D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3.设备安装后</w:t>
      </w:r>
      <w:r>
        <w:rPr>
          <w:rFonts w:hint="eastAsia" w:ascii="宋体" w:hAnsi="宋体" w:eastAsia="宋体" w:cs="宋体"/>
          <w:color w:val="auto"/>
          <w:sz w:val="24"/>
          <w:szCs w:val="24"/>
          <w:highlight w:val="none"/>
          <w:lang w:eastAsia="zh-CN"/>
        </w:rPr>
        <w:t>中标人</w:t>
      </w:r>
      <w:r>
        <w:rPr>
          <w:rFonts w:hint="eastAsia" w:ascii="宋体" w:hAnsi="宋体" w:eastAsia="宋体" w:cs="宋体"/>
          <w:color w:val="auto"/>
          <w:sz w:val="24"/>
          <w:szCs w:val="24"/>
          <w:highlight w:val="none"/>
        </w:rPr>
        <w:t>免费对相关人员进行培训，并每半年回访一次；采购人在使用设备时如有需要应及时安排技术人员免费进行指导。</w:t>
      </w:r>
    </w:p>
    <w:p w14:paraId="720B482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eastAsia="zh-CN"/>
        </w:rPr>
        <w:t>中标人</w:t>
      </w:r>
      <w:r>
        <w:rPr>
          <w:rFonts w:hint="eastAsia" w:ascii="宋体" w:hAnsi="宋体" w:eastAsia="宋体" w:cs="宋体"/>
          <w:color w:val="auto"/>
          <w:sz w:val="24"/>
          <w:szCs w:val="24"/>
          <w:highlight w:val="none"/>
        </w:rPr>
        <w:t>为学校教学、技能大赛免费提供指导教师等方面的服务。</w:t>
      </w:r>
    </w:p>
    <w:p w14:paraId="35DC85D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5.为保证产品质量及售后服务，供货时须按</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要求供货，否则采购人有权终止合同并上报安徽省公共资源交易监督管理局，由此产生的责任由</w:t>
      </w:r>
      <w:r>
        <w:rPr>
          <w:rFonts w:hint="eastAsia" w:ascii="宋体" w:hAnsi="宋体" w:eastAsia="宋体" w:cs="宋体"/>
          <w:color w:val="auto"/>
          <w:sz w:val="24"/>
          <w:szCs w:val="24"/>
          <w:highlight w:val="none"/>
          <w:lang w:eastAsia="zh-CN"/>
        </w:rPr>
        <w:t>中标人</w:t>
      </w:r>
      <w:r>
        <w:rPr>
          <w:rFonts w:hint="eastAsia" w:ascii="宋体" w:hAnsi="宋体" w:eastAsia="宋体" w:cs="宋体"/>
          <w:color w:val="auto"/>
          <w:sz w:val="24"/>
          <w:szCs w:val="24"/>
          <w:highlight w:val="none"/>
        </w:rPr>
        <w:t>全权承担。</w:t>
      </w:r>
    </w:p>
    <w:p w14:paraId="690DA7D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eastAsia="zh-CN"/>
        </w:rPr>
        <w:t>中标人</w:t>
      </w:r>
      <w:r>
        <w:rPr>
          <w:rFonts w:hint="eastAsia" w:ascii="宋体" w:hAnsi="宋体" w:eastAsia="宋体" w:cs="宋体"/>
          <w:color w:val="auto"/>
          <w:sz w:val="24"/>
          <w:szCs w:val="24"/>
          <w:highlight w:val="none"/>
        </w:rPr>
        <w:t>免费负责设备调试、安装。验收完成后的3年内若出现故障，</w:t>
      </w:r>
      <w:r>
        <w:rPr>
          <w:rFonts w:hint="eastAsia" w:ascii="宋体" w:hAnsi="宋体" w:eastAsia="宋体" w:cs="宋体"/>
          <w:color w:val="auto"/>
          <w:sz w:val="24"/>
          <w:szCs w:val="24"/>
          <w:highlight w:val="none"/>
          <w:lang w:eastAsia="zh-CN"/>
        </w:rPr>
        <w:t>中标人</w:t>
      </w:r>
      <w:r>
        <w:rPr>
          <w:rFonts w:hint="eastAsia" w:ascii="宋体" w:hAnsi="宋体" w:eastAsia="宋体" w:cs="宋体"/>
          <w:color w:val="auto"/>
          <w:sz w:val="24"/>
          <w:szCs w:val="24"/>
          <w:highlight w:val="none"/>
        </w:rPr>
        <w:t>负责免费维修，且在12小时内响应，24小时内到达现场提供服务。</w:t>
      </w:r>
    </w:p>
    <w:p w14:paraId="77FA6E94">
      <w:pPr>
        <w:spacing w:before="156" w:beforeLines="50"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四、报价要求</w:t>
      </w:r>
    </w:p>
    <w:p w14:paraId="5D712970">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报价要求包括货物及其附件的设计、采购、制造、检测、试验、运输、保险、仓储、税费以及现场落地、安装及安装耗损安装环境改造、调试、验收、培训、技术服务（包括技术资料、图纸的提供）质保期内的售后服务保障等所有费用。</w:t>
      </w:r>
    </w:p>
    <w:p w14:paraId="5B54149C">
      <w:pPr>
        <w:spacing w:before="156" w:beforeLines="50"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五、其他要求</w:t>
      </w:r>
    </w:p>
    <w:p w14:paraId="43A78E3F">
      <w:pPr>
        <w:widowControl/>
        <w:spacing w:line="360" w:lineRule="auto"/>
        <w:ind w:firstLine="480" w:firstLineChars="200"/>
        <w:jc w:val="left"/>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1.设备要求</w:t>
      </w:r>
    </w:p>
    <w:p w14:paraId="0E08DE1B">
      <w:pPr>
        <w:widowControl/>
        <w:spacing w:line="360" w:lineRule="auto"/>
        <w:ind w:firstLine="480" w:firstLineChars="200"/>
        <w:jc w:val="left"/>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（1）仪器（设备）为优质品牌，性能先进稳定。</w:t>
      </w:r>
    </w:p>
    <w:p w14:paraId="053D75C6">
      <w:pPr>
        <w:widowControl/>
        <w:spacing w:line="360" w:lineRule="auto"/>
        <w:ind w:firstLine="480" w:firstLineChars="200"/>
        <w:jc w:val="left"/>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（2）仪器（设备）灵敏度高（如有灵敏度到要求）、设备故障率低。</w:t>
      </w:r>
    </w:p>
    <w:p w14:paraId="21DBD6BE">
      <w:pPr>
        <w:widowControl/>
        <w:spacing w:line="360" w:lineRule="auto"/>
        <w:ind w:firstLine="480" w:firstLineChars="200"/>
        <w:jc w:val="left"/>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（3）仪器（设备）在保障灵敏度（如有）的前提下，重复性高。</w:t>
      </w:r>
    </w:p>
    <w:p w14:paraId="09C9F824">
      <w:pPr>
        <w:widowControl/>
        <w:spacing w:line="360" w:lineRule="auto"/>
        <w:ind w:firstLine="480" w:firstLineChars="200"/>
        <w:jc w:val="left"/>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（4）仪器（设备）自动化程度高，操作简便。</w:t>
      </w:r>
    </w:p>
    <w:p w14:paraId="24412AA3">
      <w:pPr>
        <w:widowControl/>
        <w:spacing w:line="360" w:lineRule="auto"/>
        <w:ind w:firstLine="480" w:firstLineChars="200"/>
        <w:jc w:val="left"/>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2.</w:t>
      </w:r>
      <w:r>
        <w:rPr>
          <w:rFonts w:hint="eastAsia" w:ascii="宋体" w:hAnsi="宋体" w:eastAsia="宋体" w:cs="宋体"/>
          <w:color w:val="auto"/>
          <w:kern w:val="0"/>
          <w:sz w:val="24"/>
          <w:szCs w:val="24"/>
          <w:highlight w:val="none"/>
          <w:lang w:eastAsia="zh-CN" w:bidi="ar"/>
        </w:rPr>
        <w:t>中标人</w:t>
      </w:r>
      <w:r>
        <w:rPr>
          <w:rFonts w:hint="eastAsia" w:ascii="宋体" w:hAnsi="宋体" w:eastAsia="宋体" w:cs="宋体"/>
          <w:color w:val="auto"/>
          <w:kern w:val="0"/>
          <w:sz w:val="24"/>
          <w:szCs w:val="24"/>
          <w:highlight w:val="none"/>
          <w:lang w:bidi="ar"/>
        </w:rPr>
        <w:t>应当提供现场培训服务：培训人员</w:t>
      </w:r>
      <w:r>
        <w:rPr>
          <w:rFonts w:hint="eastAsia" w:ascii="宋体" w:hAnsi="宋体" w:eastAsia="宋体" w:cs="宋体"/>
          <w:bCs/>
          <w:color w:val="auto"/>
          <w:sz w:val="24"/>
          <w:szCs w:val="24"/>
          <w:highlight w:val="none"/>
        </w:rPr>
        <w:t>≥</w:t>
      </w:r>
      <w:r>
        <w:rPr>
          <w:rFonts w:hint="eastAsia" w:ascii="宋体" w:hAnsi="宋体" w:eastAsia="宋体" w:cs="宋体"/>
          <w:color w:val="auto"/>
          <w:kern w:val="0"/>
          <w:sz w:val="24"/>
          <w:szCs w:val="24"/>
          <w:highlight w:val="none"/>
          <w:lang w:bidi="ar"/>
        </w:rPr>
        <w:t>5人，培训地点为采购人指定，培训时间</w:t>
      </w:r>
      <w:r>
        <w:rPr>
          <w:rFonts w:hint="eastAsia" w:ascii="宋体" w:hAnsi="宋体" w:eastAsia="宋体" w:cs="宋体"/>
          <w:bCs/>
          <w:color w:val="auto"/>
          <w:sz w:val="24"/>
          <w:szCs w:val="24"/>
          <w:highlight w:val="none"/>
        </w:rPr>
        <w:t>≥</w:t>
      </w:r>
      <w:r>
        <w:rPr>
          <w:rFonts w:hint="eastAsia" w:ascii="宋体" w:hAnsi="宋体" w:eastAsia="宋体" w:cs="宋体"/>
          <w:color w:val="auto"/>
          <w:kern w:val="0"/>
          <w:sz w:val="24"/>
          <w:szCs w:val="24"/>
          <w:highlight w:val="none"/>
          <w:lang w:bidi="ar"/>
        </w:rPr>
        <w:t>3个工作日，以技能培训为主，以参培教师学会使用设备及软件无问题为准，确保设备及软件到校安装调试后教师能够正常使用软件。</w:t>
      </w:r>
    </w:p>
    <w:p w14:paraId="7AFE5D73">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3.采购人有权要求</w:t>
      </w:r>
      <w:r>
        <w:rPr>
          <w:rFonts w:hint="eastAsia" w:ascii="宋体" w:hAnsi="宋体" w:eastAsia="宋体" w:cs="宋体"/>
          <w:color w:val="auto"/>
          <w:kern w:val="0"/>
          <w:sz w:val="24"/>
          <w:szCs w:val="24"/>
          <w:highlight w:val="none"/>
          <w:lang w:eastAsia="zh-CN" w:bidi="ar"/>
        </w:rPr>
        <w:t>中标人</w:t>
      </w:r>
      <w:r>
        <w:rPr>
          <w:rFonts w:hint="eastAsia" w:ascii="宋体" w:hAnsi="宋体" w:eastAsia="宋体" w:cs="宋体"/>
          <w:color w:val="auto"/>
          <w:kern w:val="0"/>
          <w:sz w:val="24"/>
          <w:szCs w:val="24"/>
          <w:highlight w:val="none"/>
          <w:lang w:bidi="ar"/>
        </w:rPr>
        <w:t>在送货前到采购人处演示所有产品，若核验与招标文件技术参数要求不相符，则终止合同，并且以虚假应标嫌疑报送财政监管部门处理。</w:t>
      </w:r>
    </w:p>
    <w:p w14:paraId="7BA4BA5A">
      <w:pPr>
        <w:widowControl/>
        <w:spacing w:line="360" w:lineRule="auto"/>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p>
    <w:p w14:paraId="6EAC5EE6">
      <w:pPr>
        <w:spacing w:before="312" w:beforeLines="100"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第2包：生物发酵制药生产线教学实验平台</w:t>
      </w:r>
    </w:p>
    <w:p w14:paraId="58499C80">
      <w:pPr>
        <w:pStyle w:val="5"/>
        <w:spacing w:before="156" w:beforeLines="50" w:after="156" w:afterLines="50" w:line="360" w:lineRule="auto"/>
        <w:rPr>
          <w:rFonts w:hint="eastAsia" w:ascii="宋体" w:hAnsi="宋体" w:eastAsia="宋体" w:cs="宋体"/>
          <w:b w:val="0"/>
          <w:i w:val="0"/>
          <w:iCs w:val="0"/>
          <w:color w:val="auto"/>
          <w:sz w:val="24"/>
          <w:szCs w:val="24"/>
          <w:highlight w:val="none"/>
        </w:rPr>
      </w:pPr>
      <w:r>
        <w:rPr>
          <w:rFonts w:hint="eastAsia" w:ascii="宋体" w:hAnsi="宋体" w:eastAsia="宋体" w:cs="宋体"/>
          <w:b w:val="0"/>
          <w:i w:val="0"/>
          <w:iCs w:val="0"/>
          <w:color w:val="auto"/>
          <w:sz w:val="24"/>
          <w:szCs w:val="24"/>
          <w:highlight w:val="none"/>
        </w:rPr>
        <w:t>（一）货物指标重要性表述</w:t>
      </w:r>
    </w:p>
    <w:tbl>
      <w:tblPr>
        <w:tblStyle w:val="22"/>
        <w:tblW w:w="52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6"/>
        <w:gridCol w:w="1405"/>
        <w:gridCol w:w="5649"/>
      </w:tblGrid>
      <w:tr w14:paraId="20024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0" w:type="pct"/>
            <w:vAlign w:val="center"/>
          </w:tcPr>
          <w:p w14:paraId="1B05CF04">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标识重要性</w:t>
            </w:r>
          </w:p>
        </w:tc>
        <w:tc>
          <w:tcPr>
            <w:tcW w:w="779" w:type="pct"/>
            <w:vAlign w:val="center"/>
          </w:tcPr>
          <w:p w14:paraId="48E3913D">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标识符号</w:t>
            </w:r>
          </w:p>
        </w:tc>
        <w:tc>
          <w:tcPr>
            <w:tcW w:w="3131" w:type="pct"/>
            <w:vAlign w:val="center"/>
          </w:tcPr>
          <w:p w14:paraId="5D47A142">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符号说明</w:t>
            </w:r>
          </w:p>
        </w:tc>
      </w:tr>
      <w:tr w14:paraId="505B4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1090" w:type="pct"/>
            <w:vAlign w:val="center"/>
          </w:tcPr>
          <w:p w14:paraId="11970A17">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关键性指标项</w:t>
            </w:r>
          </w:p>
        </w:tc>
        <w:tc>
          <w:tcPr>
            <w:tcW w:w="779" w:type="pct"/>
            <w:vAlign w:val="center"/>
          </w:tcPr>
          <w:p w14:paraId="6A6AD83D">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w:t>
            </w:r>
          </w:p>
        </w:tc>
        <w:tc>
          <w:tcPr>
            <w:tcW w:w="3131" w:type="pct"/>
            <w:vAlign w:val="center"/>
          </w:tcPr>
          <w:p w14:paraId="1FF68BBB">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不满足该指标项将导致投标无效</w:t>
            </w:r>
          </w:p>
        </w:tc>
      </w:tr>
      <w:tr w14:paraId="2B06F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0" w:type="pct"/>
            <w:vAlign w:val="center"/>
          </w:tcPr>
          <w:p w14:paraId="5939272A">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重要指标项</w:t>
            </w:r>
          </w:p>
        </w:tc>
        <w:tc>
          <w:tcPr>
            <w:tcW w:w="779" w:type="pct"/>
            <w:vAlign w:val="center"/>
          </w:tcPr>
          <w:p w14:paraId="00A06468">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w:t>
            </w:r>
          </w:p>
        </w:tc>
        <w:tc>
          <w:tcPr>
            <w:tcW w:w="3131" w:type="pct"/>
            <w:vAlign w:val="center"/>
          </w:tcPr>
          <w:p w14:paraId="24389DB5">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评分项，每满足一项得3分</w:t>
            </w:r>
          </w:p>
        </w:tc>
      </w:tr>
      <w:tr w14:paraId="3A49C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0" w:type="pct"/>
            <w:vAlign w:val="center"/>
          </w:tcPr>
          <w:p w14:paraId="3BF87C78">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一般指标项</w:t>
            </w:r>
          </w:p>
        </w:tc>
        <w:tc>
          <w:tcPr>
            <w:tcW w:w="779" w:type="pct"/>
            <w:vAlign w:val="center"/>
          </w:tcPr>
          <w:p w14:paraId="46CBE88D">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3131" w:type="pct"/>
            <w:vAlign w:val="center"/>
          </w:tcPr>
          <w:p w14:paraId="17A544B6">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评分项，每满足一项得1分</w:t>
            </w:r>
          </w:p>
        </w:tc>
      </w:tr>
      <w:tr w14:paraId="46D5C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0" w:type="pct"/>
            <w:vAlign w:val="center"/>
          </w:tcPr>
          <w:p w14:paraId="253472D1">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无标识项</w:t>
            </w:r>
          </w:p>
        </w:tc>
        <w:tc>
          <w:tcPr>
            <w:tcW w:w="779" w:type="pct"/>
            <w:vAlign w:val="center"/>
          </w:tcPr>
          <w:p w14:paraId="68257565">
            <w:pPr>
              <w:spacing w:line="360" w:lineRule="auto"/>
              <w:jc w:val="center"/>
              <w:rPr>
                <w:rFonts w:hint="eastAsia" w:ascii="宋体" w:hAnsi="宋体" w:eastAsia="宋体" w:cs="宋体"/>
                <w:bCs/>
                <w:color w:val="auto"/>
                <w:sz w:val="24"/>
                <w:szCs w:val="24"/>
                <w:highlight w:val="none"/>
              </w:rPr>
            </w:pPr>
          </w:p>
        </w:tc>
        <w:tc>
          <w:tcPr>
            <w:tcW w:w="3131" w:type="pct"/>
            <w:vAlign w:val="center"/>
          </w:tcPr>
          <w:p w14:paraId="115A0DF3">
            <w:pPr>
              <w:pStyle w:val="18"/>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无标识项有5条及以上未响应或负偏离的，将导致投标无效。</w:t>
            </w:r>
          </w:p>
        </w:tc>
      </w:tr>
    </w:tbl>
    <w:p w14:paraId="130CEDC4">
      <w:pPr>
        <w:autoSpaceDE w:val="0"/>
        <w:autoSpaceDN w:val="0"/>
        <w:adjustRightInd w:val="0"/>
        <w:spacing w:line="360" w:lineRule="auto"/>
        <w:jc w:val="left"/>
        <w:rPr>
          <w:rFonts w:hint="eastAsia" w:ascii="宋体" w:hAnsi="宋体" w:eastAsia="宋体" w:cs="宋体"/>
          <w:b/>
          <w:color w:val="auto"/>
          <w:sz w:val="24"/>
          <w:szCs w:val="24"/>
          <w:highlight w:val="none"/>
        </w:rPr>
      </w:pPr>
    </w:p>
    <w:p w14:paraId="720A289B">
      <w:pPr>
        <w:pStyle w:val="5"/>
        <w:spacing w:before="156" w:beforeLines="50" w:after="156" w:afterLines="50" w:line="360" w:lineRule="auto"/>
        <w:rPr>
          <w:rFonts w:hint="eastAsia" w:ascii="宋体" w:hAnsi="宋体" w:eastAsia="宋体" w:cs="宋体"/>
          <w:b w:val="0"/>
          <w:i w:val="0"/>
          <w:iCs w:val="0"/>
          <w:color w:val="auto"/>
          <w:sz w:val="24"/>
          <w:szCs w:val="24"/>
          <w:highlight w:val="none"/>
        </w:rPr>
      </w:pPr>
      <w:r>
        <w:rPr>
          <w:rFonts w:hint="eastAsia" w:ascii="宋体" w:hAnsi="宋体" w:eastAsia="宋体" w:cs="宋体"/>
          <w:b w:val="0"/>
          <w:i w:val="0"/>
          <w:iCs w:val="0"/>
          <w:color w:val="auto"/>
          <w:sz w:val="24"/>
          <w:szCs w:val="24"/>
          <w:highlight w:val="none"/>
        </w:rPr>
        <w:t>（二）技术参数及要求</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5"/>
        <w:gridCol w:w="779"/>
        <w:gridCol w:w="4820"/>
        <w:gridCol w:w="992"/>
        <w:gridCol w:w="721"/>
        <w:gridCol w:w="605"/>
      </w:tblGrid>
      <w:tr w14:paraId="50240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0AC4A930">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序号</w:t>
            </w:r>
          </w:p>
        </w:tc>
        <w:tc>
          <w:tcPr>
            <w:tcW w:w="779" w:type="dxa"/>
            <w:vAlign w:val="center"/>
          </w:tcPr>
          <w:p w14:paraId="359B590D">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货物名称</w:t>
            </w:r>
          </w:p>
        </w:tc>
        <w:tc>
          <w:tcPr>
            <w:tcW w:w="4820" w:type="dxa"/>
            <w:vAlign w:val="center"/>
          </w:tcPr>
          <w:p w14:paraId="23B40D8F">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技术参数及要求</w:t>
            </w:r>
          </w:p>
        </w:tc>
        <w:tc>
          <w:tcPr>
            <w:tcW w:w="992" w:type="dxa"/>
            <w:vAlign w:val="center"/>
          </w:tcPr>
          <w:p w14:paraId="4D78E584">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数量（单位）</w:t>
            </w:r>
          </w:p>
        </w:tc>
        <w:tc>
          <w:tcPr>
            <w:tcW w:w="721" w:type="dxa"/>
            <w:vAlign w:val="center"/>
          </w:tcPr>
          <w:p w14:paraId="3209C621">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所属行业</w:t>
            </w:r>
          </w:p>
        </w:tc>
        <w:tc>
          <w:tcPr>
            <w:tcW w:w="0" w:type="auto"/>
            <w:vAlign w:val="center"/>
          </w:tcPr>
          <w:p w14:paraId="3C02BD46">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备注</w:t>
            </w:r>
          </w:p>
        </w:tc>
      </w:tr>
      <w:tr w14:paraId="249DF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0" w:type="auto"/>
            <w:vAlign w:val="center"/>
          </w:tcPr>
          <w:p w14:paraId="10FCFF4D">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779" w:type="dxa"/>
            <w:vAlign w:val="center"/>
          </w:tcPr>
          <w:p w14:paraId="54DAE611">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薄层色谱成像仪</w:t>
            </w:r>
          </w:p>
        </w:tc>
        <w:tc>
          <w:tcPr>
            <w:tcW w:w="4820" w:type="dxa"/>
          </w:tcPr>
          <w:p w14:paraId="6CB903BF">
            <w:pPr>
              <w:spacing w:line="360" w:lineRule="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bCs/>
                <w:color w:val="auto"/>
                <w:sz w:val="24"/>
                <w:szCs w:val="24"/>
                <w:highlight w:val="none"/>
              </w:rPr>
              <w:t>1.光源系统：4×白光LED灯，2×254nm UV光管，2×366nm UV LED灯，4×310nm UV LED灯，2×345nm UV LED灯，1×白光透射LED灯，并行分布于观察箱上下四周，确保均匀照明，完全排除杂散光的干扰</w:t>
            </w:r>
            <w:r>
              <w:rPr>
                <w:rFonts w:hint="eastAsia" w:ascii="宋体" w:hAnsi="宋体" w:eastAsia="宋体" w:cs="宋体"/>
                <w:b/>
                <w:bCs/>
                <w:color w:val="auto"/>
                <w:sz w:val="24"/>
                <w:szCs w:val="24"/>
                <w:highlight w:val="none"/>
              </w:rPr>
              <w:t>（提供具体的示意图片说明或者视频证明）。</w:t>
            </w:r>
          </w:p>
          <w:p w14:paraId="10D1B3F8">
            <w:pPr>
              <w:spacing w:line="360" w:lineRule="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bCs/>
                <w:color w:val="auto"/>
                <w:sz w:val="24"/>
                <w:szCs w:val="24"/>
                <w:highlight w:val="none"/>
              </w:rPr>
              <w:t>2.数码相机：2400万像素全高清晰度数码相机；19点全十字对焦系统，50帧/s连拍，可全开光圈测光，采用7560像素RGB+红外感应的测光系统，准确分析拍摄场景并给予恰当的曝光拍摄，高灵敏度适用于弱荧光物质成像</w:t>
            </w:r>
            <w:r>
              <w:rPr>
                <w:rFonts w:hint="eastAsia" w:ascii="宋体" w:hAnsi="宋体" w:eastAsia="宋体" w:cs="宋体"/>
                <w:b/>
                <w:bCs/>
                <w:color w:val="auto"/>
                <w:sz w:val="24"/>
                <w:szCs w:val="24"/>
                <w:highlight w:val="none"/>
              </w:rPr>
              <w:t>（提供实测数据材料）。</w:t>
            </w:r>
          </w:p>
          <w:p w14:paraId="57F1F50D">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3.工作站：专用软件在Win7/8/10下运行，控制成像操作，提供数据采集，编辑，比较，存储打印功能。</w:t>
            </w:r>
          </w:p>
          <w:p w14:paraId="7852EA42">
            <w:pPr>
              <w:spacing w:line="360" w:lineRule="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bCs/>
                <w:color w:val="auto"/>
                <w:sz w:val="24"/>
                <w:szCs w:val="24"/>
                <w:highlight w:val="none"/>
              </w:rPr>
              <w:t>4.自动计算斑点的Rf值</w:t>
            </w:r>
            <w:r>
              <w:rPr>
                <w:rFonts w:hint="eastAsia" w:ascii="宋体" w:hAnsi="宋体" w:eastAsia="宋体" w:cs="宋体"/>
                <w:b/>
                <w:bCs/>
                <w:color w:val="auto"/>
                <w:sz w:val="24"/>
                <w:szCs w:val="24"/>
                <w:highlight w:val="none"/>
              </w:rPr>
              <w:t>（提供对应的数据文档）。</w:t>
            </w:r>
          </w:p>
          <w:p w14:paraId="1FF1CD74">
            <w:pPr>
              <w:spacing w:line="360" w:lineRule="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bCs/>
                <w:color w:val="auto"/>
                <w:sz w:val="24"/>
                <w:szCs w:val="24"/>
                <w:highlight w:val="none"/>
              </w:rPr>
              <w:t>5.所有的拍摄条件和参数等原始数据都被实时记录，可追踪、</w:t>
            </w:r>
            <w:r>
              <w:rPr>
                <w:rFonts w:hint="eastAsia" w:ascii="宋体" w:hAnsi="宋体" w:eastAsia="宋体" w:cs="宋体"/>
                <w:bCs/>
                <w:color w:val="auto"/>
                <w:sz w:val="24"/>
                <w:szCs w:val="24"/>
                <w:highlight w:val="none"/>
                <w:lang w:val="en-US" w:eastAsia="zh-CN"/>
              </w:rPr>
              <w:t>复核</w:t>
            </w:r>
            <w:r>
              <w:rPr>
                <w:rFonts w:hint="eastAsia" w:ascii="宋体" w:hAnsi="宋体" w:eastAsia="宋体" w:cs="宋体"/>
                <w:bCs/>
                <w:color w:val="auto"/>
                <w:sz w:val="24"/>
                <w:szCs w:val="24"/>
                <w:highlight w:val="none"/>
              </w:rPr>
              <w:t>，可对拍摄的照片加注文字、标示，可任意选择字体和字体大小，可被任意比例显示，叠加比对</w:t>
            </w:r>
            <w:r>
              <w:rPr>
                <w:rFonts w:hint="eastAsia" w:ascii="宋体" w:hAnsi="宋体" w:eastAsia="宋体" w:cs="宋体"/>
                <w:b/>
                <w:bCs/>
                <w:color w:val="auto"/>
                <w:sz w:val="24"/>
                <w:szCs w:val="24"/>
                <w:highlight w:val="none"/>
              </w:rPr>
              <w:t>（提供对应的实测数据文档）。</w:t>
            </w:r>
          </w:p>
          <w:p w14:paraId="1A63AF23">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6.每张照片都自动标识工作日记如日期，实验人，唯一序列号，可设置密码保护，所有生成的数据可追溯到原始分析。</w:t>
            </w:r>
          </w:p>
          <w:p w14:paraId="7D429CF0">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7.照片自动存储文件夹数据库，默认DGF格式，也可输出另存为pdf，bmp格式。</w:t>
            </w:r>
          </w:p>
          <w:p w14:paraId="7F8BB179">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8.完全符合GMP/GLP标准及21CFR Part11规范要求，可进行IQ/OQ校验。</w:t>
            </w:r>
          </w:p>
          <w:p w14:paraId="2D246CC3">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9.配置：薄层成像主机1台，工作软件1套，IQ/OQ文件1套，21CFR模块，标准验证版1套及相关显示设备1台。</w:t>
            </w:r>
          </w:p>
        </w:tc>
        <w:tc>
          <w:tcPr>
            <w:tcW w:w="992" w:type="dxa"/>
            <w:vAlign w:val="center"/>
          </w:tcPr>
          <w:p w14:paraId="696D4DC7">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1台</w:t>
            </w:r>
          </w:p>
        </w:tc>
        <w:tc>
          <w:tcPr>
            <w:tcW w:w="721" w:type="dxa"/>
            <w:vAlign w:val="center"/>
          </w:tcPr>
          <w:p w14:paraId="214DBC70">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成分分析</w:t>
            </w:r>
          </w:p>
        </w:tc>
        <w:tc>
          <w:tcPr>
            <w:tcW w:w="0" w:type="auto"/>
            <w:vAlign w:val="center"/>
          </w:tcPr>
          <w:p w14:paraId="3E42D2CE">
            <w:pPr>
              <w:spacing w:line="360" w:lineRule="auto"/>
              <w:jc w:val="center"/>
              <w:rPr>
                <w:rFonts w:hint="eastAsia" w:ascii="宋体" w:hAnsi="宋体" w:eastAsia="宋体" w:cs="宋体"/>
                <w:bCs/>
                <w:color w:val="auto"/>
                <w:sz w:val="24"/>
                <w:szCs w:val="24"/>
                <w:highlight w:val="none"/>
              </w:rPr>
            </w:pPr>
          </w:p>
        </w:tc>
      </w:tr>
      <w:tr w14:paraId="3BD97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5A6F7453">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779" w:type="dxa"/>
            <w:vAlign w:val="center"/>
          </w:tcPr>
          <w:p w14:paraId="00CE7138">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生物发酵半实物仿真实训装置</w:t>
            </w:r>
          </w:p>
        </w:tc>
        <w:tc>
          <w:tcPr>
            <w:tcW w:w="4820" w:type="dxa"/>
            <w:vAlign w:val="center"/>
          </w:tcPr>
          <w:p w14:paraId="0ADA1563">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一、生物发酵半实物仿真实训装置硬件</w:t>
            </w:r>
          </w:p>
          <w:p w14:paraId="6B73389A">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半实物仿真实训装置，以制药企业发酵工段装置为原型，设备全不锈钢、框架采用主体不锈钢与面板为碳钢喷塑花纹板结合的小型实操考核装置。使用阀门、仪表类型与工业所用类型相同，可实现在线模拟控制。工艺数据以OTS进行参数模拟，包含种子制备和发酵生产两个部分。</w:t>
            </w:r>
          </w:p>
          <w:p w14:paraId="3E4F55C8">
            <w:pPr>
              <w:widowControl/>
              <w:spacing w:line="360" w:lineRule="auto"/>
              <w:textAlignment w:val="center"/>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bCs/>
                <w:color w:val="auto"/>
                <w:sz w:val="24"/>
                <w:szCs w:val="24"/>
                <w:highlight w:val="none"/>
              </w:rPr>
              <w:t>2.主要设备根据相关要求配备有检测仪表、控制调节报警及安全联锁装置，装置按照事故预防、控制、消除要求配备安全设施，按照安全色标准进行装置（设备和管路及仪表）安全标识。</w:t>
            </w:r>
          </w:p>
          <w:p w14:paraId="049AB632">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3.装置尺寸≥3500（长）×3200（宽）×2400（高）mm，可根据场地适当调整；装置配套DCS系统标准工业柜1组。</w:t>
            </w:r>
          </w:p>
          <w:p w14:paraId="3E4C5C27">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4.自动评分系统：装置具有自动评分功能，可对选手操作过程进行监控，根据操作步骤给予评分。</w:t>
            </w:r>
          </w:p>
          <w:p w14:paraId="127822A8">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5.设备清单：种子罐、发酵罐A/B、高效过滤器、中效过滤器、蒸汽过滤器、前体计量杯、硫酸铵量杯、氨水量杯、糖计量杯、计量杯支架、消沫剂计量罐、连消塔、维持罐、螺旋板换热器等。</w:t>
            </w:r>
          </w:p>
          <w:p w14:paraId="25D63C62">
            <w:pPr>
              <w:spacing w:line="360" w:lineRule="auto"/>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★6.供应商提供的设备必须满足2023年全国职业院校技能大赛生物技术赛项培训和竞赛要求</w:t>
            </w:r>
            <w:r>
              <w:rPr>
                <w:rFonts w:hint="eastAsia" w:ascii="宋体" w:hAnsi="宋体" w:eastAsia="宋体" w:cs="宋体"/>
                <w:b/>
                <w:color w:val="auto"/>
                <w:sz w:val="24"/>
                <w:szCs w:val="24"/>
                <w:highlight w:val="none"/>
              </w:rPr>
              <w:t>（提供相关承诺书）。</w:t>
            </w:r>
          </w:p>
          <w:p w14:paraId="26D73BAB">
            <w:pPr>
              <w:spacing w:line="360" w:lineRule="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主要设备清单（提供装置图片或三维效果图）</w:t>
            </w:r>
            <w:r>
              <w:rPr>
                <w:rFonts w:hint="eastAsia" w:ascii="宋体" w:hAnsi="宋体" w:eastAsia="宋体" w:cs="宋体"/>
                <w:b/>
                <w:color w:val="auto"/>
                <w:sz w:val="24"/>
                <w:szCs w:val="24"/>
                <w:highlight w:val="none"/>
              </w:rPr>
              <w:t>。</w:t>
            </w:r>
          </w:p>
          <w:p w14:paraId="4B565198">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（1）种子罐SUS304；≥φ550×1500 mm，1台。</w:t>
            </w:r>
          </w:p>
          <w:p w14:paraId="49851759">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（2）发酵罐A/B SUS304；≥φ600×1900 mm，1台。</w:t>
            </w:r>
          </w:p>
          <w:p w14:paraId="11DD9716">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（3）高效过滤器SUS304；≥φ200×400 mm，2台。</w:t>
            </w:r>
          </w:p>
          <w:p w14:paraId="7CF9F417">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（4）中效过滤器SUS304；≥φ170×400 mm，2台。</w:t>
            </w:r>
          </w:p>
          <w:p w14:paraId="1C16130A">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（5）蒸汽过滤器SUS304；≥φ200×400 mm，2台。</w:t>
            </w:r>
          </w:p>
          <w:p w14:paraId="15E523B4">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（6）前体计量杯SUS304；≥φ108×400 mm，1台。</w:t>
            </w:r>
          </w:p>
          <w:p w14:paraId="1297654B">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（7）硫酸铵量杯SUS304；≥φ108×400 mm，1台。</w:t>
            </w:r>
          </w:p>
          <w:p w14:paraId="5515AADD">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（8）氨水量杯SUS304；≥φ108×400 mm，1台。</w:t>
            </w:r>
          </w:p>
          <w:p w14:paraId="3B48B81A">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（9）糖计量杯SUS304；≥φ159×400 mm，1台。</w:t>
            </w:r>
          </w:p>
          <w:p w14:paraId="6FCB92C9">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（10）消沫剂计量罐SUS304；≥φ325×500mm，1台。</w:t>
            </w:r>
          </w:p>
          <w:p w14:paraId="6FCB24F3">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（11）连消塔SUS304；≥φ159×1000 mm，1台。</w:t>
            </w:r>
          </w:p>
          <w:p w14:paraId="5F5568E6">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（12）维持罐SUS304；≥φ273×500 mm，1台。</w:t>
            </w:r>
          </w:p>
          <w:p w14:paraId="2995B895">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（13）螺旋板换热器SUS304；≥φ325×350mm，1台</w:t>
            </w:r>
            <w:r>
              <w:rPr>
                <w:rFonts w:hint="eastAsia" w:ascii="宋体" w:hAnsi="宋体" w:eastAsia="宋体" w:cs="宋体"/>
                <w:b/>
                <w:color w:val="auto"/>
                <w:sz w:val="24"/>
                <w:szCs w:val="24"/>
                <w:highlight w:val="none"/>
              </w:rPr>
              <w:t>。</w:t>
            </w:r>
          </w:p>
          <w:p w14:paraId="6FD700F2">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8.控制系统硬件技术参数。</w:t>
            </w:r>
          </w:p>
          <w:p w14:paraId="264C356F">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（1）模拟量输出AO，4</w:t>
            </w:r>
            <w:r>
              <w:rPr>
                <w:rFonts w:hint="eastAsia" w:ascii="宋体" w:hAnsi="宋体" w:eastAsia="宋体" w:cs="宋体"/>
                <w:color w:val="auto"/>
                <w:sz w:val="24"/>
                <w:szCs w:val="24"/>
                <w:highlight w:val="none"/>
              </w:rPr>
              <w:t>~</w:t>
            </w:r>
            <w:r>
              <w:rPr>
                <w:rFonts w:hint="eastAsia" w:ascii="宋体" w:hAnsi="宋体" w:eastAsia="宋体" w:cs="宋体"/>
                <w:bCs/>
                <w:color w:val="auto"/>
                <w:sz w:val="24"/>
                <w:szCs w:val="24"/>
                <w:highlight w:val="none"/>
              </w:rPr>
              <w:t>20 mA，点数≥16个，可根据实际情况进行调整。</w:t>
            </w:r>
          </w:p>
          <w:p w14:paraId="54AA9DFE">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（2）开关量输入、输出（DI/DO），点数≥72个。</w:t>
            </w:r>
          </w:p>
          <w:p w14:paraId="307BFBBB">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（3）通信，I/O点数≥8个。</w:t>
            </w:r>
          </w:p>
          <w:p w14:paraId="1F750256">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9.主要仪表清单</w:t>
            </w:r>
          </w:p>
          <w:p w14:paraId="1F3ADCF6">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（1）压力表，真实外壳，现场显示为数显压力表，支持多种单位切换，人机交互功能，通讯功能，8台。</w:t>
            </w:r>
          </w:p>
          <w:p w14:paraId="303B8D41">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（2）流量计，真实外壳，远传仪表为电脑显示，支持多种单位切换，人机交互功能，通讯功能，2台。</w:t>
            </w:r>
          </w:p>
          <w:p w14:paraId="77A6BFD1">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（3）温度计，真实外壳，仿真模拟，4个。</w:t>
            </w:r>
          </w:p>
          <w:p w14:paraId="5319A086">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（4）液位计，差压液位计真实外壳，1个。</w:t>
            </w:r>
          </w:p>
          <w:p w14:paraId="1930083A">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（5）溶氧度计，真实外壳，仿真模拟，1台。</w:t>
            </w:r>
          </w:p>
          <w:p w14:paraId="62B860DA">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（6）pH值计，真实外壳，仿真模拟，1台。</w:t>
            </w:r>
          </w:p>
          <w:p w14:paraId="5668657C">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（7）阀位检测点位，手动阀门外壳工业级螺纹球阀或截止阀，并能检测阀门开度并且可将操作数据回传至操作系统，≥80个。</w:t>
            </w:r>
          </w:p>
          <w:p w14:paraId="4BB91CA8">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（8）声音模拟系统，模拟现场设备正常运转声音，2套。</w:t>
            </w:r>
          </w:p>
          <w:p w14:paraId="7546E9C2">
            <w:pPr>
              <w:spacing w:line="360" w:lineRule="auto"/>
              <w:rPr>
                <w:rFonts w:hint="eastAsia" w:ascii="宋体" w:hAnsi="宋体" w:eastAsia="宋体" w:cs="宋体"/>
                <w:bCs/>
                <w:color w:val="auto"/>
                <w:sz w:val="24"/>
                <w:szCs w:val="24"/>
                <w:highlight w:val="none"/>
              </w:rPr>
            </w:pPr>
          </w:p>
          <w:p w14:paraId="178D4442">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二、生物发酵半实物仿真实训装置软件系统</w:t>
            </w:r>
          </w:p>
          <w:p w14:paraId="218048AF">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1.系统登录时，可选择不同的工况，确认组号、姓名和学号，可在查询成绩时通过这些信息进行精确查询</w:t>
            </w:r>
            <w:r>
              <w:rPr>
                <w:rFonts w:hint="eastAsia" w:ascii="宋体" w:hAnsi="宋体" w:eastAsia="宋体" w:cs="宋体"/>
                <w:b/>
                <w:color w:val="auto"/>
                <w:sz w:val="24"/>
                <w:szCs w:val="24"/>
                <w:highlight w:val="none"/>
              </w:rPr>
              <w:t>。</w:t>
            </w:r>
          </w:p>
          <w:p w14:paraId="51711799">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2.系统具有进度存储与加载功能：操作过程中，可对当前进度进行存储，也可对存储的进度进行加载。</w:t>
            </w:r>
          </w:p>
          <w:p w14:paraId="7AA320FF">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3.系统冻结与解冻功能：操作过程中，可通过冻结系统停止工艺参数变化，点击开始可继续操作</w:t>
            </w:r>
            <w:r>
              <w:rPr>
                <w:rFonts w:hint="eastAsia" w:ascii="宋体" w:hAnsi="宋体" w:eastAsia="宋体" w:cs="宋体"/>
                <w:b/>
                <w:color w:val="auto"/>
                <w:sz w:val="24"/>
                <w:szCs w:val="24"/>
                <w:highlight w:val="none"/>
              </w:rPr>
              <w:t>。</w:t>
            </w:r>
          </w:p>
          <w:p w14:paraId="5F35BD5D">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4.智能评分系统功能：包含全部操作规程，操作内容可以在不同的工段下分别显示，并对学员的操作进行实时评分，实现成绩的在线打印、保存、网上提交等功能。</w:t>
            </w:r>
          </w:p>
          <w:p w14:paraId="5E9E33BA">
            <w:pPr>
              <w:spacing w:line="360" w:lineRule="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bCs/>
                <w:color w:val="auto"/>
                <w:sz w:val="24"/>
                <w:szCs w:val="24"/>
                <w:highlight w:val="none"/>
              </w:rPr>
              <w:t>5.系统可形成发酵罐几个主要数据的趋势图，方便后期进行数据分析</w:t>
            </w:r>
            <w:r>
              <w:rPr>
                <w:rFonts w:hint="eastAsia" w:ascii="宋体" w:hAnsi="宋体" w:eastAsia="宋体" w:cs="宋体"/>
                <w:b/>
                <w:color w:val="auto"/>
                <w:sz w:val="24"/>
                <w:szCs w:val="24"/>
                <w:highlight w:val="none"/>
              </w:rPr>
              <w:t>（提供操作界面截屏）。</w:t>
            </w:r>
          </w:p>
          <w:p w14:paraId="76334ABF">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6.系统可实现数据异常情况的报警提示。</w:t>
            </w:r>
          </w:p>
          <w:p w14:paraId="07EBB93B">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7.系统可对手动阀门进行开关设置，对液位、压力、流量、温度等参数进行调节，设置自动阀门的手动调节、自动调节。</w:t>
            </w:r>
          </w:p>
          <w:p w14:paraId="6599C360">
            <w:pPr>
              <w:spacing w:line="360" w:lineRule="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bCs/>
                <w:color w:val="auto"/>
                <w:sz w:val="24"/>
                <w:szCs w:val="24"/>
                <w:highlight w:val="none"/>
              </w:rPr>
              <w:t>8.系统对操作过程中的“水耗”、“电耗”、“碳排放”进行实时监测和统计</w:t>
            </w:r>
            <w:r>
              <w:rPr>
                <w:rFonts w:hint="eastAsia" w:ascii="宋体" w:hAnsi="宋体" w:eastAsia="宋体" w:cs="宋体"/>
                <w:b/>
                <w:color w:val="auto"/>
                <w:sz w:val="24"/>
                <w:szCs w:val="24"/>
                <w:highlight w:val="none"/>
              </w:rPr>
              <w:t>（提供操作界面截屏）。</w:t>
            </w:r>
          </w:p>
          <w:p w14:paraId="56E917C2">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9.系统可对操作过程进行追溯，对操作过程中出现的错误步骤进行判断分析。</w:t>
            </w:r>
          </w:p>
        </w:tc>
        <w:tc>
          <w:tcPr>
            <w:tcW w:w="992" w:type="dxa"/>
            <w:vAlign w:val="center"/>
          </w:tcPr>
          <w:p w14:paraId="47415E2B">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1套</w:t>
            </w:r>
          </w:p>
        </w:tc>
        <w:tc>
          <w:tcPr>
            <w:tcW w:w="721" w:type="dxa"/>
            <w:vAlign w:val="center"/>
          </w:tcPr>
          <w:p w14:paraId="31C678A8">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教学设备</w:t>
            </w:r>
          </w:p>
        </w:tc>
        <w:tc>
          <w:tcPr>
            <w:tcW w:w="0" w:type="auto"/>
            <w:vAlign w:val="center"/>
          </w:tcPr>
          <w:p w14:paraId="260F8120">
            <w:pPr>
              <w:spacing w:line="360" w:lineRule="auto"/>
              <w:jc w:val="center"/>
              <w:rPr>
                <w:rFonts w:hint="eastAsia" w:ascii="宋体" w:hAnsi="宋体" w:eastAsia="宋体" w:cs="宋体"/>
                <w:bCs/>
                <w:color w:val="auto"/>
                <w:sz w:val="24"/>
                <w:szCs w:val="24"/>
                <w:highlight w:val="none"/>
              </w:rPr>
            </w:pPr>
          </w:p>
        </w:tc>
      </w:tr>
      <w:tr w14:paraId="65827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0" w:type="auto"/>
            <w:vAlign w:val="center"/>
          </w:tcPr>
          <w:p w14:paraId="2091B65F">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779" w:type="dxa"/>
            <w:vAlign w:val="center"/>
          </w:tcPr>
          <w:p w14:paraId="110E2D76">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bCs/>
                <w:color w:val="auto"/>
                <w:sz w:val="24"/>
                <w:szCs w:val="24"/>
                <w:highlight w:val="none"/>
              </w:rPr>
              <w:t>研究级正置荧光显微镜</w:t>
            </w:r>
          </w:p>
        </w:tc>
        <w:tc>
          <w:tcPr>
            <w:tcW w:w="4820" w:type="dxa"/>
            <w:vAlign w:val="center"/>
          </w:tcPr>
          <w:p w14:paraId="67F2BE43">
            <w:pPr>
              <w:widowControl/>
              <w:spacing w:line="360" w:lineRule="auto"/>
              <w:jc w:val="left"/>
              <w:textAlignment w:val="center"/>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kern w:val="0"/>
                <w:sz w:val="24"/>
                <w:szCs w:val="24"/>
                <w:highlight w:val="none"/>
                <w:lang w:bidi="ar"/>
              </w:rPr>
              <w:t>1.光学系统：模块化无限远光学系统，齐焦距离≤45 mm，实现明场、相差观察，可扩展荧光、偏光以及霍夫曼等观察方式</w:t>
            </w:r>
            <w:r>
              <w:rPr>
                <w:rFonts w:hint="eastAsia" w:ascii="宋体" w:hAnsi="宋体" w:eastAsia="宋体" w:cs="宋体"/>
                <w:b/>
                <w:bCs/>
                <w:color w:val="auto"/>
                <w:sz w:val="24"/>
                <w:szCs w:val="24"/>
                <w:highlight w:val="none"/>
              </w:rPr>
              <w:t>（提供图片等证明材料）。</w:t>
            </w:r>
          </w:p>
          <w:p w14:paraId="667A0B98">
            <w:pPr>
              <w:widowControl/>
              <w:spacing w:line="360" w:lineRule="auto"/>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2.观察筒：铰链式三目观察镜筒，高眼点，30°倾斜，瞳距调节50</w:t>
            </w:r>
            <w:r>
              <w:rPr>
                <w:rFonts w:hint="eastAsia" w:ascii="宋体" w:hAnsi="宋体" w:eastAsia="宋体" w:cs="宋体"/>
                <w:color w:val="auto"/>
                <w:sz w:val="24"/>
                <w:szCs w:val="24"/>
                <w:highlight w:val="none"/>
              </w:rPr>
              <w:t>~</w:t>
            </w:r>
            <w:r>
              <w:rPr>
                <w:rFonts w:hint="eastAsia" w:ascii="宋体" w:hAnsi="宋体" w:eastAsia="宋体" w:cs="宋体"/>
                <w:color w:val="auto"/>
                <w:kern w:val="0"/>
                <w:sz w:val="24"/>
                <w:szCs w:val="24"/>
                <w:highlight w:val="none"/>
                <w:lang w:bidi="ar"/>
              </w:rPr>
              <w:t>75mm</w:t>
            </w:r>
            <w:r>
              <w:rPr>
                <w:rFonts w:hint="eastAsia" w:ascii="宋体" w:hAnsi="宋体" w:eastAsia="宋体" w:cs="宋体"/>
                <w:b/>
                <w:bCs/>
                <w:color w:val="auto"/>
                <w:sz w:val="24"/>
                <w:szCs w:val="24"/>
                <w:highlight w:val="none"/>
              </w:rPr>
              <w:t>。</w:t>
            </w:r>
          </w:p>
          <w:p w14:paraId="731BBEB3">
            <w:pPr>
              <w:widowControl/>
              <w:spacing w:line="360" w:lineRule="auto"/>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3.目镜：大视野目镜10</w:t>
            </w:r>
            <w:r>
              <w:rPr>
                <w:rFonts w:hint="eastAsia" w:ascii="宋体" w:hAnsi="宋体" w:eastAsia="宋体" w:cs="宋体"/>
                <w:bCs/>
                <w:color w:val="auto"/>
                <w:sz w:val="24"/>
                <w:szCs w:val="24"/>
                <w:highlight w:val="none"/>
              </w:rPr>
              <w:t>×</w:t>
            </w:r>
            <w:r>
              <w:rPr>
                <w:rFonts w:hint="eastAsia" w:ascii="宋体" w:hAnsi="宋体" w:eastAsia="宋体" w:cs="宋体"/>
                <w:color w:val="auto"/>
                <w:kern w:val="0"/>
                <w:sz w:val="24"/>
                <w:szCs w:val="24"/>
                <w:highlight w:val="none"/>
                <w:lang w:bidi="ar"/>
              </w:rPr>
              <w:t>/25mm，屈光度可调</w:t>
            </w:r>
            <w:r>
              <w:rPr>
                <w:rFonts w:hint="eastAsia" w:ascii="宋体" w:hAnsi="宋体" w:eastAsia="宋体" w:cs="宋体"/>
                <w:b/>
                <w:bCs/>
                <w:color w:val="auto"/>
                <w:sz w:val="24"/>
                <w:szCs w:val="24"/>
                <w:highlight w:val="none"/>
              </w:rPr>
              <w:t>。</w:t>
            </w:r>
          </w:p>
          <w:p w14:paraId="0A6FDC3B">
            <w:pPr>
              <w:widowControl/>
              <w:spacing w:line="360" w:lineRule="auto"/>
              <w:jc w:val="left"/>
              <w:textAlignment w:val="center"/>
              <w:rPr>
                <w:rFonts w:hint="eastAsia" w:ascii="宋体" w:hAnsi="宋体" w:eastAsia="宋体" w:cs="宋体"/>
                <w:b/>
                <w:bCs/>
                <w:color w:val="auto"/>
                <w:kern w:val="0"/>
                <w:sz w:val="24"/>
                <w:szCs w:val="24"/>
                <w:highlight w:val="none"/>
                <w:lang w:bidi="ar"/>
              </w:rPr>
            </w:pPr>
            <w:r>
              <w:rPr>
                <w:rFonts w:hint="eastAsia" w:ascii="宋体" w:hAnsi="宋体" w:eastAsia="宋体" w:cs="宋体"/>
                <w:color w:val="auto"/>
                <w:sz w:val="24"/>
                <w:szCs w:val="24"/>
                <w:highlight w:val="none"/>
              </w:rPr>
              <w:t>■</w:t>
            </w:r>
            <w:r>
              <w:rPr>
                <w:rFonts w:hint="eastAsia" w:ascii="宋体" w:hAnsi="宋体" w:eastAsia="宋体" w:cs="宋体"/>
                <w:color w:val="auto"/>
                <w:kern w:val="0"/>
                <w:sz w:val="24"/>
                <w:szCs w:val="24"/>
                <w:highlight w:val="none"/>
                <w:lang w:bidi="ar"/>
              </w:rPr>
              <w:t>4.无穷远半复消色差荧光物镜：</w:t>
            </w:r>
            <w:r>
              <w:rPr>
                <w:rFonts w:hint="eastAsia" w:ascii="宋体" w:hAnsi="宋体" w:eastAsia="宋体" w:cs="宋体"/>
                <w:b/>
                <w:bCs/>
                <w:color w:val="auto"/>
                <w:sz w:val="24"/>
                <w:szCs w:val="24"/>
                <w:highlight w:val="none"/>
              </w:rPr>
              <w:t>（提供图片等证明材料）。</w:t>
            </w:r>
          </w:p>
          <w:p w14:paraId="00607903">
            <w:pPr>
              <w:widowControl/>
              <w:spacing w:line="360" w:lineRule="auto"/>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4</w:t>
            </w:r>
            <w:r>
              <w:rPr>
                <w:rFonts w:hint="eastAsia" w:ascii="宋体" w:hAnsi="宋体" w:eastAsia="宋体" w:cs="宋体"/>
                <w:bCs/>
                <w:color w:val="auto"/>
                <w:sz w:val="24"/>
                <w:szCs w:val="24"/>
                <w:highlight w:val="none"/>
              </w:rPr>
              <w:t>×</w:t>
            </w:r>
            <w:r>
              <w:rPr>
                <w:rFonts w:hint="eastAsia" w:ascii="宋体" w:hAnsi="宋体" w:eastAsia="宋体" w:cs="宋体"/>
                <w:color w:val="auto"/>
                <w:kern w:val="0"/>
                <w:sz w:val="24"/>
                <w:szCs w:val="24"/>
                <w:highlight w:val="none"/>
                <w:lang w:bidi="ar"/>
              </w:rPr>
              <w:t>（N.A≥0.13，W.D≥17.15mm）。</w:t>
            </w:r>
          </w:p>
          <w:p w14:paraId="100F16B3">
            <w:pPr>
              <w:widowControl/>
              <w:spacing w:line="360" w:lineRule="auto"/>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10</w:t>
            </w:r>
            <w:r>
              <w:rPr>
                <w:rFonts w:hint="eastAsia" w:ascii="宋体" w:hAnsi="宋体" w:eastAsia="宋体" w:cs="宋体"/>
                <w:bCs/>
                <w:color w:val="auto"/>
                <w:sz w:val="24"/>
                <w:szCs w:val="24"/>
                <w:highlight w:val="none"/>
              </w:rPr>
              <w:t>×</w:t>
            </w:r>
            <w:r>
              <w:rPr>
                <w:rFonts w:hint="eastAsia" w:ascii="宋体" w:hAnsi="宋体" w:eastAsia="宋体" w:cs="宋体"/>
                <w:color w:val="auto"/>
                <w:kern w:val="0"/>
                <w:sz w:val="24"/>
                <w:szCs w:val="24"/>
                <w:highlight w:val="none"/>
                <w:lang w:bidi="ar"/>
              </w:rPr>
              <w:t>（N.A≥0.3，W.D≥7.68mm）。</w:t>
            </w:r>
          </w:p>
          <w:p w14:paraId="2DE683C2">
            <w:pPr>
              <w:widowControl/>
              <w:spacing w:line="360" w:lineRule="auto"/>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20</w:t>
            </w:r>
            <w:r>
              <w:rPr>
                <w:rFonts w:hint="eastAsia" w:ascii="宋体" w:hAnsi="宋体" w:eastAsia="宋体" w:cs="宋体"/>
                <w:bCs/>
                <w:color w:val="auto"/>
                <w:sz w:val="24"/>
                <w:szCs w:val="24"/>
                <w:highlight w:val="none"/>
              </w:rPr>
              <w:t>×</w:t>
            </w:r>
            <w:r>
              <w:rPr>
                <w:rFonts w:hint="eastAsia" w:ascii="宋体" w:hAnsi="宋体" w:eastAsia="宋体" w:cs="宋体"/>
                <w:color w:val="auto"/>
                <w:kern w:val="0"/>
                <w:sz w:val="24"/>
                <w:szCs w:val="24"/>
                <w:highlight w:val="none"/>
                <w:lang w:bidi="ar"/>
              </w:rPr>
              <w:t>（N.A≥0.5，W.D≥2.3mm）。</w:t>
            </w:r>
          </w:p>
          <w:p w14:paraId="7F596A31">
            <w:pPr>
              <w:widowControl/>
              <w:spacing w:line="360" w:lineRule="auto"/>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40</w:t>
            </w:r>
            <w:r>
              <w:rPr>
                <w:rFonts w:hint="eastAsia" w:ascii="宋体" w:hAnsi="宋体" w:eastAsia="宋体" w:cs="宋体"/>
                <w:bCs/>
                <w:color w:val="auto"/>
                <w:sz w:val="24"/>
                <w:szCs w:val="24"/>
                <w:highlight w:val="none"/>
              </w:rPr>
              <w:t>×</w:t>
            </w:r>
            <w:r>
              <w:rPr>
                <w:rFonts w:hint="eastAsia" w:ascii="宋体" w:hAnsi="宋体" w:eastAsia="宋体" w:cs="宋体"/>
                <w:color w:val="auto"/>
                <w:kern w:val="0"/>
                <w:sz w:val="24"/>
                <w:szCs w:val="24"/>
                <w:highlight w:val="none"/>
                <w:lang w:bidi="ar"/>
              </w:rPr>
              <w:t>（N.A≥0.75，W.D≥0.7mm）。</w:t>
            </w:r>
          </w:p>
          <w:p w14:paraId="0DC90099">
            <w:pPr>
              <w:widowControl/>
              <w:spacing w:line="360" w:lineRule="auto"/>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100</w:t>
            </w:r>
            <w:r>
              <w:rPr>
                <w:rFonts w:hint="eastAsia" w:ascii="宋体" w:hAnsi="宋体" w:eastAsia="宋体" w:cs="宋体"/>
                <w:bCs/>
                <w:color w:val="auto"/>
                <w:sz w:val="24"/>
                <w:szCs w:val="24"/>
                <w:highlight w:val="none"/>
              </w:rPr>
              <w:t>×</w:t>
            </w:r>
            <w:r>
              <w:rPr>
                <w:rFonts w:hint="eastAsia" w:ascii="宋体" w:hAnsi="宋体" w:eastAsia="宋体" w:cs="宋体"/>
                <w:color w:val="auto"/>
                <w:kern w:val="0"/>
                <w:sz w:val="24"/>
                <w:szCs w:val="24"/>
                <w:highlight w:val="none"/>
                <w:lang w:bidi="ar"/>
              </w:rPr>
              <w:t>（N.A≥1.28，W.D≥0.15mm）</w:t>
            </w:r>
            <w:r>
              <w:rPr>
                <w:rFonts w:hint="eastAsia" w:ascii="宋体" w:hAnsi="宋体" w:eastAsia="宋体" w:cs="宋体"/>
                <w:b/>
                <w:bCs/>
                <w:color w:val="auto"/>
                <w:kern w:val="0"/>
                <w:sz w:val="24"/>
                <w:szCs w:val="24"/>
                <w:highlight w:val="none"/>
                <w:lang w:bidi="ar"/>
              </w:rPr>
              <w:t>。</w:t>
            </w:r>
          </w:p>
          <w:p w14:paraId="7328A6AD">
            <w:pPr>
              <w:widowControl/>
              <w:spacing w:line="360" w:lineRule="auto"/>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5.调焦机构：粗微调同轴，配有限位装置和锁紧装置，低手位同轴调焦手轮，微调手轮格值0.001 mm，调焦更加精确。</w:t>
            </w:r>
          </w:p>
          <w:p w14:paraId="798F246B">
            <w:pPr>
              <w:widowControl/>
              <w:spacing w:line="360" w:lineRule="auto"/>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6.物镜转换器：五孔编码物镜转盘，可与特定软件和相机连接后能够保存物镜信息，随物镜转换能够自动校准标尺。</w:t>
            </w:r>
          </w:p>
          <w:p w14:paraId="03751A88">
            <w:pPr>
              <w:widowControl/>
              <w:spacing w:line="360" w:lineRule="auto"/>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7.载物台：右手低位置同轴驱动选钮的高抗磨损性陶瓷覆盖层载物台。</w:t>
            </w:r>
          </w:p>
          <w:p w14:paraId="3E87780C">
            <w:pPr>
              <w:widowControl/>
              <w:spacing w:line="360" w:lineRule="auto"/>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sz w:val="24"/>
                <w:szCs w:val="24"/>
                <w:highlight w:val="none"/>
              </w:rPr>
              <w:t>■</w:t>
            </w:r>
            <w:r>
              <w:rPr>
                <w:rFonts w:hint="eastAsia" w:ascii="宋体" w:hAnsi="宋体" w:eastAsia="宋体" w:cs="宋体"/>
                <w:color w:val="auto"/>
                <w:kern w:val="0"/>
                <w:sz w:val="24"/>
                <w:szCs w:val="24"/>
                <w:highlight w:val="none"/>
                <w:lang w:bidi="ar"/>
              </w:rPr>
              <w:t>8.落射荧光装置：荧光光源采用多波段LED光源系统，屏显单独控制各通道开关和强度，使用时间长达10000 h以上，光谱波长范围350</w:t>
            </w:r>
            <w:r>
              <w:rPr>
                <w:rFonts w:hint="eastAsia" w:ascii="宋体" w:hAnsi="宋体" w:eastAsia="宋体" w:cs="宋体"/>
                <w:color w:val="auto"/>
                <w:sz w:val="24"/>
                <w:szCs w:val="24"/>
                <w:highlight w:val="none"/>
              </w:rPr>
              <w:t>~</w:t>
            </w:r>
            <w:r>
              <w:rPr>
                <w:rFonts w:hint="eastAsia" w:ascii="宋体" w:hAnsi="宋体" w:eastAsia="宋体" w:cs="宋体"/>
                <w:color w:val="auto"/>
                <w:kern w:val="0"/>
                <w:sz w:val="24"/>
                <w:szCs w:val="24"/>
                <w:highlight w:val="none"/>
                <w:lang w:bidi="ar"/>
              </w:rPr>
              <w:t>760nm，提供365nm、385nm、460nm、520nm、560nm、625nm等常用荧光探针光谱覆盖，LED光源绿色、黄色、红色激发光亮度高于汞灯光源，即开即用，具有亮度记忆功能；采用转盘式6孔位荧光模块，配备B、G、Y、U、R（蓝、绿、黄、紫外、红）五组激发块</w:t>
            </w:r>
            <w:r>
              <w:rPr>
                <w:rFonts w:hint="eastAsia" w:ascii="宋体" w:hAnsi="宋体" w:eastAsia="宋体" w:cs="宋体"/>
                <w:b/>
                <w:bCs/>
                <w:color w:val="auto"/>
                <w:sz w:val="24"/>
                <w:szCs w:val="24"/>
                <w:highlight w:val="none"/>
              </w:rPr>
              <w:t>（</w:t>
            </w:r>
            <w:r>
              <w:rPr>
                <w:rFonts w:hint="eastAsia" w:ascii="宋体" w:hAnsi="宋体" w:eastAsia="宋体" w:cs="宋体"/>
                <w:b/>
                <w:bCs/>
                <w:color w:val="auto"/>
                <w:kern w:val="0"/>
                <w:sz w:val="24"/>
                <w:szCs w:val="24"/>
                <w:highlight w:val="none"/>
                <w:lang w:bidi="ar"/>
              </w:rPr>
              <w:t>提供彩页及实物照片，提供实验室LED荧光光源亮度和汞灯亮度的对比数据文件</w:t>
            </w:r>
            <w:r>
              <w:rPr>
                <w:rFonts w:hint="eastAsia" w:ascii="宋体" w:hAnsi="宋体" w:eastAsia="宋体" w:cs="宋体"/>
                <w:b/>
                <w:bCs/>
                <w:color w:val="auto"/>
                <w:sz w:val="24"/>
                <w:szCs w:val="24"/>
                <w:highlight w:val="none"/>
              </w:rPr>
              <w:t>）。</w:t>
            </w:r>
          </w:p>
          <w:p w14:paraId="6E153761">
            <w:pPr>
              <w:widowControl/>
              <w:spacing w:line="360" w:lineRule="auto"/>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9.聚光镜：阿贝聚光镜，N.A.≥1.1。</w:t>
            </w:r>
          </w:p>
          <w:p w14:paraId="3EFA67F8">
            <w:pPr>
              <w:widowControl/>
              <w:spacing w:line="360" w:lineRule="auto"/>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10. LED透射照明系统：内置透射光柯勒照明器，长效白光LED光源，寿命≥20000 h。具有光强管理（LIM）功能，能够在转换不同物镜时，根据预设光强进行自动光亮度调节</w:t>
            </w:r>
            <w:r>
              <w:rPr>
                <w:rFonts w:hint="eastAsia" w:ascii="宋体" w:hAnsi="宋体" w:eastAsia="宋体" w:cs="宋体"/>
                <w:b/>
                <w:bCs/>
                <w:color w:val="auto"/>
                <w:sz w:val="24"/>
                <w:szCs w:val="24"/>
                <w:highlight w:val="none"/>
              </w:rPr>
              <w:t>。</w:t>
            </w:r>
          </w:p>
          <w:p w14:paraId="277365F1">
            <w:pPr>
              <w:widowControl/>
              <w:spacing w:line="360" w:lineRule="auto"/>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sz w:val="24"/>
                <w:szCs w:val="24"/>
                <w:highlight w:val="none"/>
              </w:rPr>
              <w:t>■</w:t>
            </w:r>
            <w:r>
              <w:rPr>
                <w:rFonts w:hint="eastAsia" w:ascii="宋体" w:hAnsi="宋体" w:eastAsia="宋体" w:cs="宋体"/>
                <w:color w:val="auto"/>
                <w:kern w:val="0"/>
                <w:sz w:val="24"/>
                <w:szCs w:val="24"/>
                <w:highlight w:val="none"/>
                <w:lang w:bidi="ar"/>
              </w:rPr>
              <w:t>11.显微成像系统：超高灵敏度背照式科学级sCMOS半导体制冷黑白相机，深度制冷负40度，量子效率≥95%，芯片尺寸≥1.2英寸；分辨率≥2048</w:t>
            </w:r>
            <w:r>
              <w:rPr>
                <w:rFonts w:hint="eastAsia" w:ascii="宋体" w:hAnsi="宋体" w:eastAsia="宋体" w:cs="宋体"/>
                <w:bCs/>
                <w:color w:val="auto"/>
                <w:sz w:val="24"/>
                <w:szCs w:val="24"/>
                <w:highlight w:val="none"/>
              </w:rPr>
              <w:t>×</w:t>
            </w:r>
            <w:r>
              <w:rPr>
                <w:rFonts w:hint="eastAsia" w:ascii="宋体" w:hAnsi="宋体" w:eastAsia="宋体" w:cs="宋体"/>
                <w:color w:val="auto"/>
                <w:kern w:val="0"/>
                <w:sz w:val="24"/>
                <w:szCs w:val="24"/>
                <w:highlight w:val="none"/>
                <w:lang w:bidi="ar"/>
              </w:rPr>
              <w:t>2048、内置128M缓存；像素点尺寸≥6.5μm</w:t>
            </w:r>
            <w:r>
              <w:rPr>
                <w:rFonts w:hint="eastAsia" w:ascii="宋体" w:hAnsi="宋体" w:eastAsia="宋体" w:cs="宋体"/>
                <w:bCs/>
                <w:color w:val="auto"/>
                <w:sz w:val="24"/>
                <w:szCs w:val="24"/>
                <w:highlight w:val="none"/>
              </w:rPr>
              <w:t>×</w:t>
            </w:r>
            <w:r>
              <w:rPr>
                <w:rFonts w:hint="eastAsia" w:ascii="宋体" w:hAnsi="宋体" w:eastAsia="宋体" w:cs="宋体"/>
                <w:color w:val="auto"/>
                <w:kern w:val="0"/>
                <w:sz w:val="24"/>
                <w:szCs w:val="24"/>
                <w:highlight w:val="none"/>
                <w:lang w:bidi="ar"/>
              </w:rPr>
              <w:t>6.5μm；曝光控制22 μs</w:t>
            </w:r>
            <w:r>
              <w:rPr>
                <w:rFonts w:hint="eastAsia" w:ascii="宋体" w:hAnsi="宋体" w:eastAsia="宋体" w:cs="宋体"/>
                <w:color w:val="auto"/>
                <w:sz w:val="24"/>
                <w:szCs w:val="24"/>
                <w:highlight w:val="none"/>
              </w:rPr>
              <w:t>~</w:t>
            </w:r>
            <w:r>
              <w:rPr>
                <w:rFonts w:hint="eastAsia" w:ascii="宋体" w:hAnsi="宋体" w:eastAsia="宋体" w:cs="宋体"/>
                <w:color w:val="auto"/>
                <w:kern w:val="0"/>
                <w:sz w:val="24"/>
                <w:szCs w:val="24"/>
                <w:highlight w:val="none"/>
                <w:lang w:bidi="ar"/>
              </w:rPr>
              <w:t>120 s，USB3.0接口；应用场合：超弱荧光，化学发光，生物发光，流式细胞分析，GFP，FISH，NIR，FRET成像</w:t>
            </w:r>
            <w:r>
              <w:rPr>
                <w:rFonts w:hint="eastAsia" w:ascii="宋体" w:hAnsi="宋体" w:eastAsia="宋体" w:cs="宋体"/>
                <w:b/>
                <w:bCs/>
                <w:color w:val="auto"/>
                <w:kern w:val="0"/>
                <w:sz w:val="24"/>
                <w:szCs w:val="24"/>
                <w:highlight w:val="none"/>
                <w:lang w:bidi="ar"/>
              </w:rPr>
              <w:t>（提供彩页、截图等证明材料）。</w:t>
            </w:r>
          </w:p>
          <w:p w14:paraId="111AA805">
            <w:pPr>
              <w:widowControl/>
              <w:spacing w:line="360" w:lineRule="auto"/>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sz w:val="24"/>
                <w:szCs w:val="24"/>
                <w:highlight w:val="none"/>
              </w:rPr>
              <w:t>■</w:t>
            </w:r>
            <w:r>
              <w:rPr>
                <w:rFonts w:hint="eastAsia" w:ascii="宋体" w:hAnsi="宋体" w:eastAsia="宋体" w:cs="宋体"/>
                <w:color w:val="auto"/>
                <w:kern w:val="0"/>
                <w:sz w:val="24"/>
                <w:szCs w:val="24"/>
                <w:highlight w:val="none"/>
                <w:lang w:bidi="ar"/>
              </w:rPr>
              <w:t>12.标配显微成像软件整合了图像处理软件动态图像采集处理以及静态图像处理的主要功能，并且在荧光合成和处理，动态图像测量，色彩校正方面具备强大的可操作性。软件包含用户管理、权限分配及审计追踪功能，完全符合GMP和ISO9001质量管理体系使用要求。显微镜、相机、软件为同一品牌</w:t>
            </w:r>
            <w:r>
              <w:rPr>
                <w:rFonts w:hint="eastAsia" w:ascii="宋体" w:hAnsi="宋体" w:eastAsia="宋体" w:cs="宋体"/>
                <w:b/>
                <w:bCs/>
                <w:color w:val="auto"/>
                <w:kern w:val="0"/>
                <w:sz w:val="24"/>
                <w:szCs w:val="24"/>
                <w:highlight w:val="none"/>
                <w:lang w:bidi="ar"/>
              </w:rPr>
              <w:t>（提供“软件著作权证书”）。</w:t>
            </w:r>
          </w:p>
          <w:p w14:paraId="46AC76A6">
            <w:pPr>
              <w:widowControl/>
              <w:spacing w:line="360" w:lineRule="auto"/>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13.标配软件系统可以多种格式，多种时长方案对动态图像进行即时拍摄，定时拍照，实时拍照和录像，并可通过Directshow接口兼容其他相机，一个软件可接多台相机。</w:t>
            </w:r>
          </w:p>
          <w:p w14:paraId="615085EF">
            <w:pPr>
              <w:widowControl/>
              <w:spacing w:line="360" w:lineRule="auto"/>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14.功能模块包括曝光控制、图像处理、颜色控制、荧光处理（实时荧光合成）、直方图、图像设置、静态图像处理、测量八个功能模块可对静态动态图像进行参数设置，测量绘制，可支持多方面图像处理。在色彩校正等方面也可进行调节。</w:t>
            </w:r>
          </w:p>
          <w:p w14:paraId="692F148A">
            <w:pPr>
              <w:widowControl/>
              <w:spacing w:line="360" w:lineRule="auto"/>
              <w:textAlignment w:val="center"/>
              <w:rPr>
                <w:rFonts w:hint="eastAsia" w:ascii="宋体" w:hAnsi="宋体" w:eastAsia="宋体" w:cs="宋体"/>
                <w:b/>
                <w:bCs/>
                <w:color w:val="auto"/>
                <w:kern w:val="0"/>
                <w:sz w:val="24"/>
                <w:szCs w:val="24"/>
                <w:highlight w:val="none"/>
                <w:lang w:bidi="ar"/>
              </w:rPr>
            </w:pPr>
            <w:r>
              <w:rPr>
                <w:rFonts w:hint="eastAsia" w:ascii="宋体" w:hAnsi="宋体" w:eastAsia="宋体" w:cs="宋体"/>
                <w:color w:val="auto"/>
                <w:sz w:val="24"/>
                <w:szCs w:val="24"/>
                <w:highlight w:val="none"/>
              </w:rPr>
              <w:t>●</w:t>
            </w:r>
            <w:r>
              <w:rPr>
                <w:rFonts w:hint="eastAsia" w:ascii="宋体" w:hAnsi="宋体" w:eastAsia="宋体" w:cs="宋体"/>
                <w:color w:val="auto"/>
                <w:kern w:val="0"/>
                <w:sz w:val="24"/>
                <w:szCs w:val="24"/>
                <w:highlight w:val="none"/>
                <w:lang w:bidi="ar"/>
              </w:rPr>
              <w:t>15.支持实时荧光多通道合成：便捷荧光多通道合成操作，支持实时拍摄并实时多通道合成，最多支持5通道荧光合成，可单独调节各通道亮度、对比度及伽马值调节并实时预览合成效果，支持各通道信号位移校正，支持能量曲线测量（实时显示所选定线段上所有点强度），支持多重拍摄，最大支持7重拍摄，支持颜色矩阵设置，支持CPU、GPU设备加速，支持平场校正及彩点校正功能，支持实时单点RGB值以及灰度值获取，实时预览帧率显示，直方图均衡化</w:t>
            </w:r>
            <w:r>
              <w:rPr>
                <w:rFonts w:hint="eastAsia" w:ascii="宋体" w:hAnsi="宋体" w:eastAsia="宋体" w:cs="宋体"/>
                <w:b/>
                <w:bCs/>
                <w:color w:val="auto"/>
                <w:sz w:val="24"/>
                <w:szCs w:val="24"/>
                <w:highlight w:val="none"/>
              </w:rPr>
              <w:t>（</w:t>
            </w:r>
            <w:r>
              <w:rPr>
                <w:rFonts w:hint="eastAsia" w:ascii="宋体" w:hAnsi="宋体" w:eastAsia="宋体" w:cs="宋体"/>
                <w:b/>
                <w:bCs/>
                <w:color w:val="auto"/>
                <w:kern w:val="0"/>
                <w:sz w:val="24"/>
                <w:szCs w:val="24"/>
                <w:highlight w:val="none"/>
                <w:lang w:bidi="ar"/>
              </w:rPr>
              <w:t>提供软件截图</w:t>
            </w:r>
            <w:r>
              <w:rPr>
                <w:rFonts w:hint="eastAsia" w:ascii="宋体" w:hAnsi="宋体" w:eastAsia="宋体" w:cs="宋体"/>
                <w:b/>
                <w:bCs/>
                <w:color w:val="auto"/>
                <w:sz w:val="24"/>
                <w:szCs w:val="24"/>
                <w:highlight w:val="none"/>
              </w:rPr>
              <w:t>）。</w:t>
            </w:r>
          </w:p>
          <w:p w14:paraId="34ABFB0D">
            <w:pPr>
              <w:widowControl/>
              <w:spacing w:line="360" w:lineRule="auto"/>
              <w:textAlignment w:val="center"/>
              <w:rPr>
                <w:rFonts w:hint="eastAsia" w:ascii="宋体" w:hAnsi="宋体" w:eastAsia="宋体" w:cs="宋体"/>
                <w:b/>
                <w:bCs/>
                <w:color w:val="auto"/>
                <w:kern w:val="0"/>
                <w:sz w:val="24"/>
                <w:szCs w:val="24"/>
                <w:highlight w:val="none"/>
                <w:lang w:bidi="ar"/>
              </w:rPr>
            </w:pPr>
            <w:r>
              <w:rPr>
                <w:rFonts w:hint="eastAsia" w:ascii="宋体" w:hAnsi="宋体" w:eastAsia="宋体" w:cs="宋体"/>
                <w:color w:val="auto"/>
                <w:kern w:val="0"/>
                <w:sz w:val="24"/>
                <w:szCs w:val="24"/>
                <w:highlight w:val="none"/>
                <w:lang w:bidi="ar"/>
              </w:rPr>
              <w:t>16.软件支持拼接扫描和景深扩展，支持电动LED荧光光源控制、电动XYZ平台位移控制，软件支持电动物镜转盘、荧光电动切换，显微镜和软件可升级为电动显微镜以及结构光超高清晰显微镜</w:t>
            </w:r>
            <w:r>
              <w:rPr>
                <w:rFonts w:hint="eastAsia" w:ascii="宋体" w:hAnsi="宋体" w:eastAsia="宋体" w:cs="宋体"/>
                <w:b/>
                <w:bCs/>
                <w:color w:val="auto"/>
                <w:sz w:val="24"/>
                <w:szCs w:val="24"/>
                <w:highlight w:val="none"/>
              </w:rPr>
              <w:t>。</w:t>
            </w:r>
          </w:p>
          <w:p w14:paraId="39C878FF">
            <w:pPr>
              <w:widowControl/>
              <w:spacing w:line="360" w:lineRule="auto"/>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17.配备LED光源照明，底座内置反光板装置和调节杆，可调整反光板角度位置，实现不同距离和角度的斜射光照明，提高显微镜衬度，方便搭配显微镜观察胚胎、斑马鱼、细胞、线虫等透明度较高无法染色的实验样品。</w:t>
            </w:r>
          </w:p>
        </w:tc>
        <w:tc>
          <w:tcPr>
            <w:tcW w:w="992" w:type="dxa"/>
            <w:vAlign w:val="center"/>
          </w:tcPr>
          <w:p w14:paraId="5AD68E53">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1台</w:t>
            </w:r>
          </w:p>
        </w:tc>
        <w:tc>
          <w:tcPr>
            <w:tcW w:w="721" w:type="dxa"/>
            <w:vAlign w:val="center"/>
          </w:tcPr>
          <w:p w14:paraId="741EEF20">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材料分析</w:t>
            </w:r>
          </w:p>
        </w:tc>
        <w:tc>
          <w:tcPr>
            <w:tcW w:w="0" w:type="auto"/>
            <w:vAlign w:val="center"/>
          </w:tcPr>
          <w:p w14:paraId="61C88AD2">
            <w:pPr>
              <w:spacing w:line="360" w:lineRule="auto"/>
              <w:jc w:val="center"/>
              <w:rPr>
                <w:rFonts w:hint="eastAsia" w:ascii="宋体" w:hAnsi="宋体" w:eastAsia="宋体" w:cs="宋体"/>
                <w:bCs/>
                <w:color w:val="auto"/>
                <w:sz w:val="24"/>
                <w:szCs w:val="24"/>
                <w:highlight w:val="none"/>
              </w:rPr>
            </w:pPr>
          </w:p>
        </w:tc>
      </w:tr>
    </w:tbl>
    <w:p w14:paraId="7B8391C1">
      <w:pPr>
        <w:autoSpaceDE w:val="0"/>
        <w:autoSpaceDN w:val="0"/>
        <w:adjustRightInd w:val="0"/>
        <w:spacing w:line="360" w:lineRule="auto"/>
        <w:jc w:val="left"/>
        <w:rPr>
          <w:rFonts w:hint="eastAsia" w:ascii="宋体" w:hAnsi="宋体" w:eastAsia="宋体" w:cs="宋体"/>
          <w:b/>
          <w:color w:val="auto"/>
          <w:sz w:val="24"/>
          <w:szCs w:val="24"/>
          <w:highlight w:val="none"/>
        </w:rPr>
      </w:pPr>
    </w:p>
    <w:p w14:paraId="7BC4409E">
      <w:pPr>
        <w:spacing w:before="156" w:beforeLines="50"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三、安装调试、质保及售后服务要求</w:t>
      </w:r>
    </w:p>
    <w:p w14:paraId="32EFEB2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中标人</w:t>
      </w:r>
      <w:r>
        <w:rPr>
          <w:rFonts w:hint="eastAsia" w:ascii="宋体" w:hAnsi="宋体" w:eastAsia="宋体" w:cs="宋体"/>
          <w:color w:val="auto"/>
          <w:sz w:val="24"/>
          <w:szCs w:val="24"/>
          <w:highlight w:val="none"/>
        </w:rPr>
        <w:t>免费送货上门，根据采购人要求安装、调试，确保正常使用。</w:t>
      </w:r>
    </w:p>
    <w:p w14:paraId="391C2E6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2.所有设备物品为全新产品，设备质保期三年。</w:t>
      </w:r>
    </w:p>
    <w:p w14:paraId="092DD27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3.设备安装后</w:t>
      </w:r>
      <w:r>
        <w:rPr>
          <w:rFonts w:hint="eastAsia" w:ascii="宋体" w:hAnsi="宋体" w:eastAsia="宋体" w:cs="宋体"/>
          <w:color w:val="auto"/>
          <w:sz w:val="24"/>
          <w:szCs w:val="24"/>
          <w:highlight w:val="none"/>
          <w:lang w:eastAsia="zh-CN"/>
        </w:rPr>
        <w:t>中标人</w:t>
      </w:r>
      <w:r>
        <w:rPr>
          <w:rFonts w:hint="eastAsia" w:ascii="宋体" w:hAnsi="宋体" w:eastAsia="宋体" w:cs="宋体"/>
          <w:color w:val="auto"/>
          <w:sz w:val="24"/>
          <w:szCs w:val="24"/>
          <w:highlight w:val="none"/>
        </w:rPr>
        <w:t>免费对相关人员进行培训，并在保质期内每半年回访一次；采购人在使用设备时如有需要应及时安排技术人员免费进行指导。</w:t>
      </w:r>
    </w:p>
    <w:p w14:paraId="3DF08C1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eastAsia="zh-CN"/>
        </w:rPr>
        <w:t>中标人</w:t>
      </w:r>
      <w:r>
        <w:rPr>
          <w:rFonts w:hint="eastAsia" w:ascii="宋体" w:hAnsi="宋体" w:eastAsia="宋体" w:cs="宋体"/>
          <w:color w:val="auto"/>
          <w:sz w:val="24"/>
          <w:szCs w:val="24"/>
          <w:highlight w:val="none"/>
        </w:rPr>
        <w:t>为学校教学、技能大赛免费提供指导教师等方面的服务。</w:t>
      </w:r>
    </w:p>
    <w:p w14:paraId="503ABB7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5.为保证产品质量及售后服务，供货时须按</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要求供货，否则采购人有权终止合同并上报安徽省公共资源交易监督管理局，由此产生的责任由</w:t>
      </w:r>
      <w:r>
        <w:rPr>
          <w:rFonts w:hint="eastAsia" w:ascii="宋体" w:hAnsi="宋体" w:eastAsia="宋体" w:cs="宋体"/>
          <w:color w:val="auto"/>
          <w:sz w:val="24"/>
          <w:szCs w:val="24"/>
          <w:highlight w:val="none"/>
          <w:lang w:eastAsia="zh-CN"/>
        </w:rPr>
        <w:t>中标人</w:t>
      </w:r>
      <w:r>
        <w:rPr>
          <w:rFonts w:hint="eastAsia" w:ascii="宋体" w:hAnsi="宋体" w:eastAsia="宋体" w:cs="宋体"/>
          <w:color w:val="auto"/>
          <w:sz w:val="24"/>
          <w:szCs w:val="24"/>
          <w:highlight w:val="none"/>
        </w:rPr>
        <w:t>全权承担。</w:t>
      </w:r>
    </w:p>
    <w:p w14:paraId="7836F37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eastAsia="zh-CN"/>
        </w:rPr>
        <w:t>中标人</w:t>
      </w:r>
      <w:r>
        <w:rPr>
          <w:rFonts w:hint="eastAsia" w:ascii="宋体" w:hAnsi="宋体" w:eastAsia="宋体" w:cs="宋体"/>
          <w:color w:val="auto"/>
          <w:sz w:val="24"/>
          <w:szCs w:val="24"/>
          <w:highlight w:val="none"/>
        </w:rPr>
        <w:t>免费负责设备调试、安装。验收完成后的3年内若出现故障，</w:t>
      </w:r>
      <w:r>
        <w:rPr>
          <w:rFonts w:hint="eastAsia" w:ascii="宋体" w:hAnsi="宋体" w:eastAsia="宋体" w:cs="宋体"/>
          <w:color w:val="auto"/>
          <w:sz w:val="24"/>
          <w:szCs w:val="24"/>
          <w:highlight w:val="none"/>
          <w:lang w:eastAsia="zh-CN"/>
        </w:rPr>
        <w:t>中标人</w:t>
      </w:r>
      <w:r>
        <w:rPr>
          <w:rFonts w:hint="eastAsia" w:ascii="宋体" w:hAnsi="宋体" w:eastAsia="宋体" w:cs="宋体"/>
          <w:color w:val="auto"/>
          <w:sz w:val="24"/>
          <w:szCs w:val="24"/>
          <w:highlight w:val="none"/>
        </w:rPr>
        <w:t>负责免费维修，且在12小时内响应，24小时内到达现场提供服务。</w:t>
      </w:r>
    </w:p>
    <w:p w14:paraId="66677E83">
      <w:pPr>
        <w:spacing w:before="156" w:beforeLines="50"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四、报价要求</w:t>
      </w:r>
    </w:p>
    <w:p w14:paraId="2B6D48EC">
      <w:pPr>
        <w:adjustRightInd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报价要求包括货物及其附件的设计、采购、制造、检测、试验、运输、保险、仓储、税费以及现场落地、安装及安装耗损安装环境改造、调试、验收、培训、技术服务（包括技术资料、图纸的提供）质保期内的售后服务保障等所有费用。</w:t>
      </w:r>
    </w:p>
    <w:p w14:paraId="227E7F4F">
      <w:pPr>
        <w:spacing w:before="156" w:beforeLines="50"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五、其他要求</w:t>
      </w:r>
    </w:p>
    <w:p w14:paraId="69E6C706">
      <w:pPr>
        <w:widowControl/>
        <w:spacing w:line="360" w:lineRule="auto"/>
        <w:ind w:firstLine="480" w:firstLineChars="200"/>
        <w:jc w:val="left"/>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1.设备要求</w:t>
      </w:r>
    </w:p>
    <w:p w14:paraId="556E1C67">
      <w:pPr>
        <w:widowControl/>
        <w:spacing w:line="360" w:lineRule="auto"/>
        <w:ind w:firstLine="480" w:firstLineChars="200"/>
        <w:jc w:val="left"/>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（1）仪器（设备）为优质品牌，性能先进稳定。</w:t>
      </w:r>
    </w:p>
    <w:p w14:paraId="7C44727B">
      <w:pPr>
        <w:widowControl/>
        <w:spacing w:line="360" w:lineRule="auto"/>
        <w:ind w:firstLine="480" w:firstLineChars="200"/>
        <w:jc w:val="left"/>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（2）仪器（设备）灵敏度高（如有灵敏度到要求）、设备故障率低。</w:t>
      </w:r>
    </w:p>
    <w:p w14:paraId="68E8DB6E">
      <w:pPr>
        <w:widowControl/>
        <w:spacing w:line="360" w:lineRule="auto"/>
        <w:ind w:firstLine="480" w:firstLineChars="200"/>
        <w:jc w:val="left"/>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（3）仪器（设备）在保障灵敏度（如有）的前提下，重复性高。</w:t>
      </w:r>
    </w:p>
    <w:p w14:paraId="483709D0">
      <w:pPr>
        <w:widowControl/>
        <w:spacing w:line="360" w:lineRule="auto"/>
        <w:ind w:firstLine="480" w:firstLineChars="200"/>
        <w:jc w:val="left"/>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（4）仪器（设备）自动化程度高，操作简便。</w:t>
      </w:r>
    </w:p>
    <w:p w14:paraId="02805E43">
      <w:pPr>
        <w:widowControl/>
        <w:spacing w:line="360" w:lineRule="auto"/>
        <w:ind w:firstLine="480" w:firstLineChars="200"/>
        <w:jc w:val="left"/>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2.</w:t>
      </w:r>
      <w:r>
        <w:rPr>
          <w:rFonts w:hint="eastAsia" w:ascii="宋体" w:hAnsi="宋体" w:eastAsia="宋体" w:cs="宋体"/>
          <w:color w:val="auto"/>
          <w:kern w:val="0"/>
          <w:sz w:val="24"/>
          <w:szCs w:val="24"/>
          <w:highlight w:val="none"/>
          <w:lang w:eastAsia="zh-CN" w:bidi="ar"/>
        </w:rPr>
        <w:t>中标人</w:t>
      </w:r>
      <w:r>
        <w:rPr>
          <w:rFonts w:hint="eastAsia" w:ascii="宋体" w:hAnsi="宋体" w:eastAsia="宋体" w:cs="宋体"/>
          <w:color w:val="auto"/>
          <w:kern w:val="0"/>
          <w:sz w:val="24"/>
          <w:szCs w:val="24"/>
          <w:highlight w:val="none"/>
          <w:lang w:bidi="ar"/>
        </w:rPr>
        <w:t>应当提供现场培训服务：培训人员</w:t>
      </w:r>
      <w:r>
        <w:rPr>
          <w:rFonts w:hint="eastAsia" w:ascii="宋体" w:hAnsi="宋体" w:eastAsia="宋体" w:cs="宋体"/>
          <w:bCs/>
          <w:color w:val="auto"/>
          <w:sz w:val="24"/>
          <w:szCs w:val="24"/>
          <w:highlight w:val="none"/>
        </w:rPr>
        <w:t>≥</w:t>
      </w:r>
      <w:r>
        <w:rPr>
          <w:rFonts w:hint="eastAsia" w:ascii="宋体" w:hAnsi="宋体" w:eastAsia="宋体" w:cs="宋体"/>
          <w:color w:val="auto"/>
          <w:kern w:val="0"/>
          <w:sz w:val="24"/>
          <w:szCs w:val="24"/>
          <w:highlight w:val="none"/>
          <w:lang w:bidi="ar"/>
        </w:rPr>
        <w:t>5人，培训地点为采购人指定，培训时间</w:t>
      </w:r>
      <w:r>
        <w:rPr>
          <w:rFonts w:hint="eastAsia" w:ascii="宋体" w:hAnsi="宋体" w:eastAsia="宋体" w:cs="宋体"/>
          <w:bCs/>
          <w:color w:val="auto"/>
          <w:sz w:val="24"/>
          <w:szCs w:val="24"/>
          <w:highlight w:val="none"/>
        </w:rPr>
        <w:t>≥</w:t>
      </w:r>
      <w:r>
        <w:rPr>
          <w:rFonts w:hint="eastAsia" w:ascii="宋体" w:hAnsi="宋体" w:eastAsia="宋体" w:cs="宋体"/>
          <w:color w:val="auto"/>
          <w:kern w:val="0"/>
          <w:sz w:val="24"/>
          <w:szCs w:val="24"/>
          <w:highlight w:val="none"/>
          <w:lang w:bidi="ar"/>
        </w:rPr>
        <w:t>3个工作日，以技能培训为主，以参培教师学会使用设备及软件无问题为准，确保设备及软件到校安装调试后教师能够正常使用软件。</w:t>
      </w:r>
    </w:p>
    <w:p w14:paraId="295E52A0">
      <w:pPr>
        <w:widowControl/>
        <w:spacing w:line="360" w:lineRule="auto"/>
        <w:ind w:firstLine="480" w:firstLineChars="200"/>
        <w:jc w:val="left"/>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3.采购人有权要求</w:t>
      </w:r>
      <w:r>
        <w:rPr>
          <w:rFonts w:hint="eastAsia" w:ascii="宋体" w:hAnsi="宋体" w:eastAsia="宋体" w:cs="宋体"/>
          <w:color w:val="auto"/>
          <w:kern w:val="0"/>
          <w:sz w:val="24"/>
          <w:szCs w:val="24"/>
          <w:highlight w:val="none"/>
          <w:lang w:eastAsia="zh-CN" w:bidi="ar"/>
        </w:rPr>
        <w:t>中标人</w:t>
      </w:r>
      <w:r>
        <w:rPr>
          <w:rFonts w:hint="eastAsia" w:ascii="宋体" w:hAnsi="宋体" w:eastAsia="宋体" w:cs="宋体"/>
          <w:color w:val="auto"/>
          <w:kern w:val="0"/>
          <w:sz w:val="24"/>
          <w:szCs w:val="24"/>
          <w:highlight w:val="none"/>
          <w:lang w:bidi="ar"/>
        </w:rPr>
        <w:t>在送货前到采购人处演示所有产品，若核验与招标文件技术参数要求不相符，则终止合同，并且以虚假应标嫌疑报送财政监管部门处理。</w:t>
      </w:r>
    </w:p>
    <w:p w14:paraId="545A29FE">
      <w:pPr>
        <w:widowControl/>
        <w:spacing w:line="360" w:lineRule="auto"/>
        <w:ind w:firstLine="480" w:firstLineChars="200"/>
        <w:jc w:val="left"/>
        <w:rPr>
          <w:rFonts w:hint="eastAsia" w:ascii="宋体" w:hAnsi="宋体" w:eastAsia="宋体" w:cs="宋体"/>
          <w:color w:val="auto"/>
          <w:sz w:val="24"/>
          <w:szCs w:val="24"/>
          <w:highlight w:val="none"/>
        </w:rPr>
      </w:pPr>
    </w:p>
    <w:p w14:paraId="6D0AE0D3">
      <w:pPr>
        <w:widowControl/>
        <w:spacing w:line="360" w:lineRule="auto"/>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p>
    <w:p w14:paraId="5B934FFD">
      <w:pPr>
        <w:spacing w:before="312" w:beforeLines="100"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第3包：多功能综合快速检测实验平台</w:t>
      </w:r>
    </w:p>
    <w:p w14:paraId="74EAB8F8">
      <w:pPr>
        <w:pStyle w:val="5"/>
        <w:spacing w:before="156" w:beforeLines="50" w:after="156" w:afterLines="50" w:line="360" w:lineRule="auto"/>
        <w:rPr>
          <w:rFonts w:hint="eastAsia" w:ascii="宋体" w:hAnsi="宋体" w:eastAsia="宋体" w:cs="宋体"/>
          <w:b w:val="0"/>
          <w:i w:val="0"/>
          <w:iCs w:val="0"/>
          <w:color w:val="auto"/>
          <w:sz w:val="24"/>
          <w:szCs w:val="24"/>
          <w:highlight w:val="none"/>
        </w:rPr>
      </w:pPr>
      <w:r>
        <w:rPr>
          <w:rFonts w:hint="eastAsia" w:ascii="宋体" w:hAnsi="宋体" w:eastAsia="宋体" w:cs="宋体"/>
          <w:b w:val="0"/>
          <w:i w:val="0"/>
          <w:iCs w:val="0"/>
          <w:color w:val="auto"/>
          <w:sz w:val="24"/>
          <w:szCs w:val="24"/>
          <w:highlight w:val="none"/>
        </w:rPr>
        <w:t>（一）货物指标重要性表述</w:t>
      </w:r>
    </w:p>
    <w:tbl>
      <w:tblPr>
        <w:tblStyle w:val="22"/>
        <w:tblW w:w="52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6"/>
        <w:gridCol w:w="1406"/>
        <w:gridCol w:w="5648"/>
      </w:tblGrid>
      <w:tr w14:paraId="324CC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0" w:type="pct"/>
            <w:vAlign w:val="center"/>
          </w:tcPr>
          <w:p w14:paraId="6BC6E718">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标识重要性</w:t>
            </w:r>
          </w:p>
        </w:tc>
        <w:tc>
          <w:tcPr>
            <w:tcW w:w="779" w:type="pct"/>
            <w:vAlign w:val="center"/>
          </w:tcPr>
          <w:p w14:paraId="489C7E3A">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标识符号</w:t>
            </w:r>
          </w:p>
        </w:tc>
        <w:tc>
          <w:tcPr>
            <w:tcW w:w="3130" w:type="pct"/>
            <w:vAlign w:val="center"/>
          </w:tcPr>
          <w:p w14:paraId="36A35050">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符号说明</w:t>
            </w:r>
          </w:p>
        </w:tc>
      </w:tr>
      <w:tr w14:paraId="4624E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1090" w:type="pct"/>
            <w:vAlign w:val="center"/>
          </w:tcPr>
          <w:p w14:paraId="476EC9B1">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关键性指标项</w:t>
            </w:r>
          </w:p>
        </w:tc>
        <w:tc>
          <w:tcPr>
            <w:tcW w:w="779" w:type="pct"/>
            <w:vAlign w:val="center"/>
          </w:tcPr>
          <w:p w14:paraId="003C5688">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w:t>
            </w:r>
          </w:p>
        </w:tc>
        <w:tc>
          <w:tcPr>
            <w:tcW w:w="3130" w:type="pct"/>
            <w:vAlign w:val="center"/>
          </w:tcPr>
          <w:p w14:paraId="25D060F8">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不满足该指标项将导致投标无效</w:t>
            </w:r>
          </w:p>
        </w:tc>
      </w:tr>
      <w:tr w14:paraId="3807F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0" w:type="pct"/>
            <w:vAlign w:val="center"/>
          </w:tcPr>
          <w:p w14:paraId="0FEA4C27">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重要指标项</w:t>
            </w:r>
          </w:p>
        </w:tc>
        <w:tc>
          <w:tcPr>
            <w:tcW w:w="779" w:type="pct"/>
            <w:vAlign w:val="center"/>
          </w:tcPr>
          <w:p w14:paraId="2A78374E">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w:t>
            </w:r>
          </w:p>
        </w:tc>
        <w:tc>
          <w:tcPr>
            <w:tcW w:w="3130" w:type="pct"/>
            <w:vAlign w:val="center"/>
          </w:tcPr>
          <w:p w14:paraId="60EE7B95">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评分项，每满足一项得3分</w:t>
            </w:r>
          </w:p>
        </w:tc>
      </w:tr>
      <w:tr w14:paraId="026ED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090" w:type="pct"/>
            <w:vAlign w:val="center"/>
          </w:tcPr>
          <w:p w14:paraId="23CB6434">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一般指标项</w:t>
            </w:r>
          </w:p>
        </w:tc>
        <w:tc>
          <w:tcPr>
            <w:tcW w:w="779" w:type="pct"/>
            <w:vAlign w:val="center"/>
          </w:tcPr>
          <w:p w14:paraId="4CCFE386">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w:t>
            </w:r>
          </w:p>
        </w:tc>
        <w:tc>
          <w:tcPr>
            <w:tcW w:w="3130" w:type="pct"/>
            <w:vAlign w:val="center"/>
          </w:tcPr>
          <w:p w14:paraId="5E587434">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评分项，每满足一项得1分</w:t>
            </w:r>
          </w:p>
        </w:tc>
      </w:tr>
      <w:tr w14:paraId="602AE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0" w:type="pct"/>
            <w:vAlign w:val="center"/>
          </w:tcPr>
          <w:p w14:paraId="715385DE">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无标识项</w:t>
            </w:r>
          </w:p>
        </w:tc>
        <w:tc>
          <w:tcPr>
            <w:tcW w:w="779" w:type="pct"/>
            <w:vAlign w:val="center"/>
          </w:tcPr>
          <w:p w14:paraId="2C4386F2">
            <w:pPr>
              <w:spacing w:line="360" w:lineRule="auto"/>
              <w:jc w:val="center"/>
              <w:rPr>
                <w:rFonts w:hint="eastAsia" w:ascii="宋体" w:hAnsi="宋体" w:eastAsia="宋体" w:cs="宋体"/>
                <w:bCs/>
                <w:color w:val="auto"/>
                <w:sz w:val="24"/>
                <w:szCs w:val="24"/>
                <w:highlight w:val="none"/>
              </w:rPr>
            </w:pPr>
          </w:p>
        </w:tc>
        <w:tc>
          <w:tcPr>
            <w:tcW w:w="3130" w:type="pct"/>
            <w:vAlign w:val="center"/>
          </w:tcPr>
          <w:p w14:paraId="5DD56FB2">
            <w:pPr>
              <w:pStyle w:val="18"/>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无标识项有5条及以上未响应或负偏离的，将导致投标无效。</w:t>
            </w:r>
          </w:p>
        </w:tc>
      </w:tr>
    </w:tbl>
    <w:p w14:paraId="034801C8">
      <w:pPr>
        <w:autoSpaceDE w:val="0"/>
        <w:autoSpaceDN w:val="0"/>
        <w:adjustRightInd w:val="0"/>
        <w:spacing w:line="360" w:lineRule="auto"/>
        <w:jc w:val="left"/>
        <w:rPr>
          <w:rFonts w:hint="eastAsia" w:ascii="宋体" w:hAnsi="宋体" w:eastAsia="宋体" w:cs="宋体"/>
          <w:b/>
          <w:color w:val="auto"/>
          <w:sz w:val="24"/>
          <w:szCs w:val="24"/>
          <w:highlight w:val="none"/>
        </w:rPr>
      </w:pPr>
    </w:p>
    <w:p w14:paraId="69818229">
      <w:pPr>
        <w:pStyle w:val="5"/>
        <w:spacing w:before="156" w:beforeLines="50" w:after="156" w:afterLines="50" w:line="360" w:lineRule="auto"/>
        <w:rPr>
          <w:rFonts w:hint="eastAsia" w:ascii="宋体" w:hAnsi="宋体" w:eastAsia="宋体" w:cs="宋体"/>
          <w:b w:val="0"/>
          <w:i w:val="0"/>
          <w:iCs w:val="0"/>
          <w:color w:val="auto"/>
          <w:sz w:val="24"/>
          <w:szCs w:val="24"/>
          <w:highlight w:val="none"/>
        </w:rPr>
      </w:pPr>
      <w:r>
        <w:rPr>
          <w:rFonts w:hint="eastAsia" w:ascii="宋体" w:hAnsi="宋体" w:eastAsia="宋体" w:cs="宋体"/>
          <w:b w:val="0"/>
          <w:i w:val="0"/>
          <w:iCs w:val="0"/>
          <w:color w:val="auto"/>
          <w:sz w:val="24"/>
          <w:szCs w:val="24"/>
          <w:highlight w:val="none"/>
        </w:rPr>
        <w:t>（二）技术参数及要求</w:t>
      </w:r>
    </w:p>
    <w:tbl>
      <w:tblPr>
        <w:tblStyle w:val="22"/>
        <w:tblW w:w="5955" w:type="pct"/>
        <w:tblInd w:w="-7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2"/>
        <w:gridCol w:w="1368"/>
        <w:gridCol w:w="5568"/>
        <w:gridCol w:w="753"/>
        <w:gridCol w:w="800"/>
        <w:gridCol w:w="849"/>
      </w:tblGrid>
      <w:tr w14:paraId="34605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0" w:type="pct"/>
            <w:vAlign w:val="center"/>
          </w:tcPr>
          <w:p w14:paraId="286B5D13">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674" w:type="pct"/>
            <w:vAlign w:val="center"/>
          </w:tcPr>
          <w:p w14:paraId="39DE773F">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货物名称</w:t>
            </w:r>
          </w:p>
        </w:tc>
        <w:tc>
          <w:tcPr>
            <w:tcW w:w="2743" w:type="pct"/>
            <w:vAlign w:val="center"/>
          </w:tcPr>
          <w:p w14:paraId="26918175">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技术参数及要求</w:t>
            </w:r>
          </w:p>
        </w:tc>
        <w:tc>
          <w:tcPr>
            <w:tcW w:w="371" w:type="pct"/>
            <w:vAlign w:val="center"/>
          </w:tcPr>
          <w:p w14:paraId="3720299D">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数量（单位）</w:t>
            </w:r>
          </w:p>
        </w:tc>
        <w:tc>
          <w:tcPr>
            <w:tcW w:w="394" w:type="pct"/>
            <w:vAlign w:val="center"/>
          </w:tcPr>
          <w:p w14:paraId="67E94A25">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所属行业</w:t>
            </w:r>
          </w:p>
        </w:tc>
        <w:tc>
          <w:tcPr>
            <w:tcW w:w="418" w:type="pct"/>
            <w:vAlign w:val="center"/>
          </w:tcPr>
          <w:p w14:paraId="7BCE4CAC">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备注</w:t>
            </w:r>
          </w:p>
        </w:tc>
      </w:tr>
      <w:tr w14:paraId="0BB46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400" w:type="pct"/>
            <w:vAlign w:val="center"/>
          </w:tcPr>
          <w:p w14:paraId="6FF074AE">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674" w:type="pct"/>
            <w:vAlign w:val="center"/>
          </w:tcPr>
          <w:p w14:paraId="76B92E58">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电子鼻</w:t>
            </w:r>
          </w:p>
        </w:tc>
        <w:tc>
          <w:tcPr>
            <w:tcW w:w="2743" w:type="pct"/>
          </w:tcPr>
          <w:p w14:paraId="3933DEFB">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一、硬件部分</w:t>
            </w:r>
          </w:p>
          <w:p w14:paraId="15FE0426">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1.传感器：≥10根金属氧化物传感器，软件界面可以显示传感器配置；传感器调理电路设计，可对产品气味信号自行分析，进行调节放大处理。</w:t>
            </w:r>
          </w:p>
          <w:p w14:paraId="4CF1EBCA">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2.传感器适用范围：香精香料、食品、中药材、医药、烟草、包装材料、化材、环境等。</w:t>
            </w:r>
          </w:p>
          <w:p w14:paraId="77EF70E2">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3.样品流量：0.1</w:t>
            </w:r>
            <w:r>
              <w:rPr>
                <w:rFonts w:hint="eastAsia" w:ascii="宋体" w:hAnsi="宋体" w:eastAsia="宋体" w:cs="宋体"/>
                <w:color w:val="auto"/>
                <w:sz w:val="24"/>
                <w:szCs w:val="24"/>
                <w:highlight w:val="none"/>
              </w:rPr>
              <w:t>~</w:t>
            </w:r>
            <w:r>
              <w:rPr>
                <w:rFonts w:hint="eastAsia" w:ascii="宋体" w:hAnsi="宋体" w:eastAsia="宋体" w:cs="宋体"/>
                <w:bCs/>
                <w:color w:val="auto"/>
                <w:sz w:val="24"/>
                <w:szCs w:val="24"/>
                <w:highlight w:val="none"/>
              </w:rPr>
              <w:t>1 L/min，可程序控制。</w:t>
            </w:r>
          </w:p>
          <w:p w14:paraId="37CA7966">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4.进样方式：采用动态顶空进样，样品进样自动采集。</w:t>
            </w:r>
          </w:p>
          <w:p w14:paraId="6DA01C16">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5.采样系统：两个内置泵，采集样品与传感器清洗分别由两个内置泵独立进行。</w:t>
            </w:r>
          </w:p>
          <w:p w14:paraId="3262769F">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6.操作温度：0</w:t>
            </w:r>
            <w:r>
              <w:rPr>
                <w:rFonts w:hint="eastAsia" w:ascii="宋体" w:hAnsi="宋体" w:eastAsia="宋体" w:cs="宋体"/>
                <w:color w:val="auto"/>
                <w:sz w:val="24"/>
                <w:szCs w:val="24"/>
                <w:highlight w:val="none"/>
              </w:rPr>
              <w:t>~</w:t>
            </w:r>
            <w:r>
              <w:rPr>
                <w:rFonts w:hint="eastAsia" w:ascii="宋体" w:hAnsi="宋体" w:eastAsia="宋体" w:cs="宋体"/>
                <w:bCs/>
                <w:color w:val="auto"/>
                <w:sz w:val="24"/>
                <w:szCs w:val="24"/>
                <w:highlight w:val="none"/>
              </w:rPr>
              <w:t>80 ℃。</w:t>
            </w:r>
          </w:p>
          <w:p w14:paraId="066D8AB5">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7.操作湿度：5%</w:t>
            </w:r>
            <w:r>
              <w:rPr>
                <w:rFonts w:hint="eastAsia" w:ascii="宋体" w:hAnsi="宋体" w:eastAsia="宋体" w:cs="宋体"/>
                <w:color w:val="auto"/>
                <w:sz w:val="24"/>
                <w:szCs w:val="24"/>
                <w:highlight w:val="none"/>
              </w:rPr>
              <w:t>~</w:t>
            </w:r>
            <w:r>
              <w:rPr>
                <w:rFonts w:hint="eastAsia" w:ascii="宋体" w:hAnsi="宋体" w:eastAsia="宋体" w:cs="宋体"/>
                <w:bCs/>
                <w:color w:val="auto"/>
                <w:sz w:val="24"/>
                <w:szCs w:val="24"/>
                <w:highlight w:val="none"/>
              </w:rPr>
              <w:t>95%，不会产生冷凝。</w:t>
            </w:r>
          </w:p>
          <w:p w14:paraId="336EE62C">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8.仪器带有≥7寸大液晶显示屏；触摸屏配有图形化操作界面，主机触摸屏在连接电脑分析软件检测过程中，触摸屏可以同时实时显示，显示测试曲线，仪器能够软件操作，能够通过仪器自带大触摸屏对实验直接快速操作</w:t>
            </w:r>
            <w:r>
              <w:rPr>
                <w:rFonts w:hint="eastAsia" w:ascii="宋体" w:hAnsi="宋体" w:eastAsia="宋体" w:cs="宋体"/>
                <w:b/>
                <w:color w:val="auto"/>
                <w:sz w:val="24"/>
                <w:szCs w:val="24"/>
                <w:highlight w:val="none"/>
              </w:rPr>
              <w:t>。</w:t>
            </w:r>
          </w:p>
          <w:p w14:paraId="4B295153">
            <w:pPr>
              <w:spacing w:line="360" w:lineRule="auto"/>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9.厂家外购或自产溶剂封闭产品成分中无高度有害物质，测试结果不得超过在封闭产品中的质量百分比的0.1%（含量≤0.1%）</w:t>
            </w:r>
            <w:r>
              <w:rPr>
                <w:rFonts w:hint="eastAsia" w:ascii="宋体" w:hAnsi="宋体" w:eastAsia="宋体" w:cs="宋体"/>
                <w:b/>
                <w:color w:val="auto"/>
                <w:sz w:val="24"/>
                <w:szCs w:val="24"/>
                <w:highlight w:val="none"/>
              </w:rPr>
              <w:t>。</w:t>
            </w:r>
          </w:p>
          <w:p w14:paraId="2AB79A71">
            <w:pPr>
              <w:spacing w:line="360" w:lineRule="auto"/>
              <w:rPr>
                <w:rFonts w:hint="eastAsia" w:ascii="宋体" w:hAnsi="宋体" w:eastAsia="宋体" w:cs="宋体"/>
                <w:bCs/>
                <w:color w:val="auto"/>
                <w:sz w:val="24"/>
                <w:szCs w:val="24"/>
                <w:highlight w:val="none"/>
              </w:rPr>
            </w:pPr>
          </w:p>
          <w:p w14:paraId="2BBB832D">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二、数据分析系统：</w:t>
            </w:r>
          </w:p>
          <w:p w14:paraId="53A424FF">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1.标配采集软件和分析软件，软件终身无偿升级。</w:t>
            </w:r>
          </w:p>
          <w:p w14:paraId="5B2C27B2">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★2.含有风味物质数据库，包含各类化合物感官特性数据库，如：薄荷味，醋味，番茄味，霉味，奶油味，青草味，桃味</w:t>
            </w:r>
            <w:r>
              <w:rPr>
                <w:rFonts w:hint="eastAsia" w:ascii="宋体" w:hAnsi="宋体" w:eastAsia="宋体" w:cs="宋体"/>
                <w:b/>
                <w:color w:val="auto"/>
                <w:sz w:val="24"/>
                <w:szCs w:val="24"/>
                <w:highlight w:val="none"/>
              </w:rPr>
              <w:t>（提供软件截图）。</w:t>
            </w:r>
          </w:p>
          <w:p w14:paraId="47FBC86E">
            <w:pPr>
              <w:spacing w:line="360" w:lineRule="auto"/>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3.具有风味物质查询库功能，可查询≥50项风味物质的风味描述、实物参比及化学参比信息</w:t>
            </w:r>
            <w:r>
              <w:rPr>
                <w:rFonts w:hint="eastAsia" w:ascii="宋体" w:hAnsi="宋体" w:eastAsia="宋体" w:cs="宋体"/>
                <w:b/>
                <w:color w:val="auto"/>
                <w:sz w:val="24"/>
                <w:szCs w:val="24"/>
                <w:highlight w:val="none"/>
              </w:rPr>
              <w:t>。</w:t>
            </w:r>
          </w:p>
          <w:p w14:paraId="21450BF7">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★4.具有PCA-DA、PCA-BP、PCA-SVM、PCA、LDA、LLE、LE、PLSR、PCA-KNN、LDA-SVM、LLE-BP、LLE-KNN、SVM、BP神经网络、KNN、TSNE、ISOMAP、DBSCAN、K-Means等≥20种算法模式及人机互动功能</w:t>
            </w:r>
            <w:r>
              <w:rPr>
                <w:rFonts w:hint="eastAsia" w:ascii="宋体" w:hAnsi="宋体" w:eastAsia="宋体" w:cs="宋体"/>
                <w:b/>
                <w:color w:val="auto"/>
                <w:sz w:val="24"/>
                <w:szCs w:val="24"/>
                <w:highlight w:val="none"/>
              </w:rPr>
              <w:t>（提供软件截图）。</w:t>
            </w:r>
          </w:p>
          <w:p w14:paraId="70E8BAB3">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5.具有数据智能化扩展功能：可与连续性数据进行回归分析，可与离散型数据进行分类分析，还可与其他仪器数据进行共享数据，实现多源联动分析。</w:t>
            </w:r>
          </w:p>
          <w:p w14:paraId="2B4F592B">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6.具有可新增用户并角色管理功能，在软件中设置不同权限，例如：新建实验，端口设置，采样设置，数据分析等，新增用户支持数量≥10个。</w:t>
            </w:r>
          </w:p>
          <w:p w14:paraId="1E1C8F14">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★7.具有食品物性、流变、热力学、电学等知识库，软件内随时检索物性相关知识解析；具有带有国标算法功能，软件可直接调用</w:t>
            </w:r>
            <w:r>
              <w:rPr>
                <w:rFonts w:hint="eastAsia" w:ascii="宋体" w:hAnsi="宋体" w:eastAsia="宋体" w:cs="宋体"/>
                <w:b/>
                <w:color w:val="auto"/>
                <w:sz w:val="24"/>
                <w:szCs w:val="24"/>
                <w:highlight w:val="none"/>
              </w:rPr>
              <w:t>（提供软件截图）。</w:t>
            </w:r>
          </w:p>
          <w:p w14:paraId="48A9BE8B">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8.软件具有审计追踪功能，使用多级权限管理，可设立不同使用权限的实验角色（≥100组合），具有数据保密、实验独立等功能。</w:t>
            </w:r>
          </w:p>
          <w:p w14:paraId="32FFB0E4">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9.算法分析结果图在分析过程中可直接全屏查看，无需另存打开查看，数据可直接保存，无需手动勾选</w:t>
            </w:r>
            <w:r>
              <w:rPr>
                <w:rFonts w:hint="eastAsia" w:ascii="宋体" w:hAnsi="宋体" w:eastAsia="宋体" w:cs="宋体"/>
                <w:b/>
                <w:color w:val="auto"/>
                <w:sz w:val="24"/>
                <w:szCs w:val="24"/>
                <w:highlight w:val="none"/>
              </w:rPr>
              <w:t>。</w:t>
            </w:r>
          </w:p>
          <w:p w14:paraId="1631DEDE">
            <w:pPr>
              <w:spacing w:line="360" w:lineRule="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sym w:font="Wingdings 2" w:char="F0A2"/>
            </w:r>
            <w:r>
              <w:rPr>
                <w:rFonts w:hint="eastAsia" w:ascii="宋体" w:hAnsi="宋体" w:eastAsia="宋体" w:cs="宋体"/>
                <w:bCs/>
                <w:color w:val="auto"/>
                <w:sz w:val="24"/>
                <w:szCs w:val="24"/>
                <w:highlight w:val="none"/>
              </w:rPr>
              <w:t>10.内置电子鼻操作视频教程、标准操作流程、分析算法简介、使用注意事项、产品介绍（含质构仪、电子鼻、电子舌、快速粘度仪、流变仪等介绍）等文件，可直接查看</w:t>
            </w:r>
            <w:r>
              <w:rPr>
                <w:rFonts w:hint="eastAsia" w:ascii="宋体" w:hAnsi="宋体" w:eastAsia="宋体" w:cs="宋体"/>
                <w:b/>
                <w:color w:val="auto"/>
                <w:sz w:val="24"/>
                <w:szCs w:val="24"/>
                <w:highlight w:val="none"/>
              </w:rPr>
              <w:t>（提供软件截图）。</w:t>
            </w:r>
          </w:p>
          <w:p w14:paraId="123F9B6E">
            <w:pPr>
              <w:spacing w:line="360" w:lineRule="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bCs/>
                <w:color w:val="auto"/>
                <w:sz w:val="24"/>
                <w:szCs w:val="24"/>
                <w:highlight w:val="none"/>
              </w:rPr>
              <w:t>11.内置≥10种动画视频，提供视频至少包含如下内容：TPA测试非粘性，TPA测试粘性，半固体反挤压，表面粘性测试，剪切测试，拉伸测试，凝胶测试，下压保持力不变测试，三点折断测试，压缩测试，粘性测试，正向挤压测试，下压保持距离不变测试等），适合操作者自行学习，须同时在同一个界面中展示动画版测试动作，动画版测试曲线，动画版测试指标</w:t>
            </w:r>
            <w:r>
              <w:rPr>
                <w:rFonts w:hint="eastAsia" w:ascii="宋体" w:hAnsi="宋体" w:eastAsia="宋体" w:cs="宋体"/>
                <w:b/>
                <w:color w:val="auto"/>
                <w:sz w:val="24"/>
                <w:szCs w:val="24"/>
                <w:highlight w:val="none"/>
              </w:rPr>
              <w:t>（提供软件截图）。</w:t>
            </w:r>
          </w:p>
          <w:p w14:paraId="2D3A87F4">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12.具有不同数据库样品合并分析功能。</w:t>
            </w:r>
          </w:p>
          <w:p w14:paraId="362EA255">
            <w:pPr>
              <w:spacing w:line="360" w:lineRule="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bCs/>
                <w:color w:val="auto"/>
                <w:sz w:val="24"/>
                <w:szCs w:val="24"/>
                <w:highlight w:val="none"/>
              </w:rPr>
              <w:t>13.内置智能感官仿真软件模块：可真实的在线模拟电子舌、电子鼻、质构仪等仪器的实验操作和数据采集处理</w:t>
            </w:r>
            <w:r>
              <w:rPr>
                <w:rFonts w:hint="eastAsia" w:ascii="宋体" w:hAnsi="宋体" w:eastAsia="宋体" w:cs="宋体"/>
                <w:b/>
                <w:color w:val="auto"/>
                <w:sz w:val="24"/>
                <w:szCs w:val="24"/>
                <w:highlight w:val="none"/>
              </w:rPr>
              <w:t>（提供软件截图）。</w:t>
            </w:r>
          </w:p>
          <w:p w14:paraId="6ECC4137">
            <w:pPr>
              <w:spacing w:line="360" w:lineRule="auto"/>
              <w:rPr>
                <w:rFonts w:hint="eastAsia" w:ascii="宋体" w:hAnsi="宋体" w:eastAsia="宋体" w:cs="宋体"/>
                <w:bCs/>
                <w:color w:val="auto"/>
                <w:sz w:val="24"/>
                <w:szCs w:val="24"/>
                <w:highlight w:val="none"/>
              </w:rPr>
            </w:pPr>
          </w:p>
          <w:p w14:paraId="42990AED">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三、配置清单</w:t>
            </w:r>
          </w:p>
          <w:p w14:paraId="0444FD8B">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1.电子鼻主机1套</w:t>
            </w:r>
            <w:r>
              <w:rPr>
                <w:rFonts w:hint="eastAsia" w:ascii="宋体" w:hAnsi="宋体" w:eastAsia="宋体" w:cs="宋体"/>
                <w:b/>
                <w:color w:val="auto"/>
                <w:sz w:val="24"/>
                <w:szCs w:val="24"/>
                <w:highlight w:val="none"/>
              </w:rPr>
              <w:t>（≥7英寸嵌入式触摸屏，直接触屏操作，实时显示测试曲线）。</w:t>
            </w:r>
          </w:p>
          <w:p w14:paraId="65BF6FFF">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2.配套专用数据采集和分析软件1套。</w:t>
            </w:r>
          </w:p>
          <w:p w14:paraId="7C3873CF">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3.配套顶空进样瓶100个。</w:t>
            </w:r>
          </w:p>
          <w:p w14:paraId="1CBFB4CD">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4.进样针10个。</w:t>
            </w:r>
          </w:p>
          <w:p w14:paraId="0187E5D5">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5.必要配件1套。</w:t>
            </w:r>
          </w:p>
          <w:p w14:paraId="5588C92F">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安装管理系统，可通过微信小程序提供设备的在线预约，未经管理员在线审核批准使用，设备无法开机正常使用。管理员审核通过后生成动态密码下发，预约人输入动态密码后设备才可开启使用。动态密码超出预约时间会过期，过期后无法使用，需再次预约</w:t>
            </w:r>
            <w:r>
              <w:rPr>
                <w:rFonts w:hint="eastAsia" w:ascii="宋体" w:hAnsi="宋体" w:eastAsia="宋体" w:cs="宋体"/>
                <w:b/>
                <w:color w:val="auto"/>
                <w:sz w:val="24"/>
                <w:szCs w:val="24"/>
                <w:highlight w:val="none"/>
              </w:rPr>
              <w:t>。</w:t>
            </w:r>
          </w:p>
        </w:tc>
        <w:tc>
          <w:tcPr>
            <w:tcW w:w="371" w:type="pct"/>
            <w:vAlign w:val="center"/>
          </w:tcPr>
          <w:p w14:paraId="7B9B01BD">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1台</w:t>
            </w:r>
          </w:p>
        </w:tc>
        <w:tc>
          <w:tcPr>
            <w:tcW w:w="394" w:type="pct"/>
            <w:vAlign w:val="center"/>
          </w:tcPr>
          <w:p w14:paraId="049EAA06">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工业</w:t>
            </w:r>
          </w:p>
        </w:tc>
        <w:tc>
          <w:tcPr>
            <w:tcW w:w="418" w:type="pct"/>
            <w:vAlign w:val="center"/>
          </w:tcPr>
          <w:p w14:paraId="55ED4D1E">
            <w:pPr>
              <w:spacing w:line="360" w:lineRule="auto"/>
              <w:jc w:val="center"/>
              <w:rPr>
                <w:rFonts w:hint="eastAsia" w:ascii="宋体" w:hAnsi="宋体" w:eastAsia="宋体" w:cs="宋体"/>
                <w:bCs/>
                <w:color w:val="auto"/>
                <w:sz w:val="24"/>
                <w:szCs w:val="24"/>
                <w:highlight w:val="none"/>
              </w:rPr>
            </w:pPr>
          </w:p>
        </w:tc>
      </w:tr>
      <w:tr w14:paraId="2B2BA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400" w:type="pct"/>
            <w:vAlign w:val="center"/>
          </w:tcPr>
          <w:p w14:paraId="46BD2C62">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674" w:type="pct"/>
            <w:vAlign w:val="center"/>
          </w:tcPr>
          <w:p w14:paraId="625C8B82">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RVA快速检测仪</w:t>
            </w:r>
          </w:p>
        </w:tc>
        <w:tc>
          <w:tcPr>
            <w:tcW w:w="2743" w:type="pct"/>
          </w:tcPr>
          <w:p w14:paraId="7A9AA4A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一、工作条件</w:t>
            </w:r>
          </w:p>
          <w:p w14:paraId="19AC8BE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1.温度要求：0~45 ℃。</w:t>
            </w:r>
          </w:p>
          <w:p w14:paraId="0B806EA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2相对湿度要求：10%~90%。</w:t>
            </w:r>
          </w:p>
          <w:p w14:paraId="25E4618A">
            <w:pPr>
              <w:spacing w:line="360" w:lineRule="auto"/>
              <w:rPr>
                <w:rFonts w:hint="eastAsia" w:ascii="宋体" w:hAnsi="宋体" w:eastAsia="宋体" w:cs="宋体"/>
                <w:color w:val="auto"/>
                <w:sz w:val="24"/>
                <w:szCs w:val="24"/>
                <w:highlight w:val="none"/>
              </w:rPr>
            </w:pPr>
          </w:p>
          <w:p w14:paraId="5921733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二、技术参数</w:t>
            </w:r>
          </w:p>
          <w:p w14:paraId="734E564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1.样品用量：2~3 g。</w:t>
            </w:r>
          </w:p>
          <w:p w14:paraId="1F4FE1D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2.转速范围：100~3000 rpm。</w:t>
            </w:r>
          </w:p>
          <w:p w14:paraId="5696DF7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3.加热方式：铜块加热。</w:t>
            </w:r>
          </w:p>
          <w:p w14:paraId="750808E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4.温控范围：0~100 ℃；温度控制精度：±0.5 ℃（25℃条件下）。</w:t>
            </w:r>
          </w:p>
          <w:p w14:paraId="504AB85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5.升温速度：最高可达15 ℃/min，可自动实现升温和降温程序。</w:t>
            </w:r>
          </w:p>
          <w:p w14:paraId="5D8E0E5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6.粘度范围：40~50000 CP。</w:t>
            </w:r>
          </w:p>
          <w:p w14:paraId="2DC9C0D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7.冷却速度：≥15 ℃/min。</w:t>
            </w:r>
          </w:p>
          <w:p w14:paraId="2FF763F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8.塔帽升降控制系统：步进电机控制升降，升降速度：0-10 mm/s。</w:t>
            </w:r>
          </w:p>
          <w:p w14:paraId="40C2407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9.浆叶旋转控制系统：无刷电机控制。</w:t>
            </w:r>
          </w:p>
          <w:p w14:paraId="772ED663">
            <w:pPr>
              <w:spacing w:line="360" w:lineRule="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10.分析结果：糊化温度、峰值粘度、最低粘度、最终粘度、衰减度、回生值等</w:t>
            </w:r>
            <w:r>
              <w:rPr>
                <w:rFonts w:hint="eastAsia" w:ascii="宋体" w:hAnsi="宋体" w:eastAsia="宋体" w:cs="宋体"/>
                <w:b/>
                <w:bCs/>
                <w:color w:val="auto"/>
                <w:sz w:val="24"/>
                <w:szCs w:val="24"/>
                <w:highlight w:val="none"/>
              </w:rPr>
              <w:t>。</w:t>
            </w:r>
          </w:p>
          <w:p w14:paraId="5AE37BA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2" w:char="F0A2"/>
            </w:r>
            <w:r>
              <w:rPr>
                <w:rFonts w:hint="eastAsia" w:ascii="宋体" w:hAnsi="宋体" w:eastAsia="宋体" w:cs="宋体"/>
                <w:color w:val="auto"/>
                <w:sz w:val="24"/>
                <w:szCs w:val="24"/>
                <w:highlight w:val="none"/>
              </w:rPr>
              <w:t>11.支持扩展分析结果：例如：达到目标温度的转速，达到目标时间的温度，达到目标转速的粘度等</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20组</w:t>
            </w:r>
            <w:r>
              <w:rPr>
                <w:rFonts w:hint="eastAsia" w:ascii="宋体" w:hAnsi="宋体" w:eastAsia="宋体" w:cs="宋体"/>
                <w:b/>
                <w:bCs/>
                <w:color w:val="auto"/>
                <w:sz w:val="24"/>
                <w:szCs w:val="24"/>
                <w:highlight w:val="none"/>
              </w:rPr>
              <w:t>（提供软件界面截图）。</w:t>
            </w:r>
          </w:p>
          <w:p w14:paraId="640C119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12.仪器具有过热保护功能。</w:t>
            </w:r>
          </w:p>
          <w:p w14:paraId="3E0B5F6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13.参考标准：GB/T24852-2010，GB/T24853-2010。</w:t>
            </w:r>
          </w:p>
          <w:p w14:paraId="55574622">
            <w:pPr>
              <w:spacing w:line="360" w:lineRule="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●14.内置各项RVA测试标准或方法，例如：大米的糊化特性测定方法，米粉淀粉粘度测定方法，RVA交联和取代淀粉测试法，RVA糊化分析法等，共计</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40种方法</w:t>
            </w:r>
            <w:r>
              <w:rPr>
                <w:rFonts w:hint="eastAsia" w:ascii="宋体" w:hAnsi="宋体" w:eastAsia="宋体" w:cs="宋体"/>
                <w:b/>
                <w:bCs/>
                <w:color w:val="auto"/>
                <w:sz w:val="24"/>
                <w:szCs w:val="24"/>
                <w:highlight w:val="none"/>
              </w:rPr>
              <w:t>（提供软件界面截图）。</w:t>
            </w:r>
          </w:p>
          <w:p w14:paraId="102A792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15.通讯要求：设备配套的物联网设备需自带4G或5G通讯模块，可实现电脑端远程参数管理，设备数据可实时上传到指定的云中心数据处理软件接口。</w:t>
            </w:r>
          </w:p>
          <w:p w14:paraId="48763E68">
            <w:pPr>
              <w:spacing w:line="360" w:lineRule="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16.溶剂封闭产品成分中无高度有害物质，检测结果符合REACH认证的要求，每项的高度关注物质不得超过在物品中的质量百分比0.1%（含量≤0.1%）</w:t>
            </w:r>
            <w:r>
              <w:rPr>
                <w:rFonts w:hint="eastAsia" w:ascii="宋体" w:hAnsi="宋体" w:eastAsia="宋体" w:cs="宋体"/>
                <w:b/>
                <w:bCs/>
                <w:color w:val="auto"/>
                <w:sz w:val="24"/>
                <w:szCs w:val="24"/>
                <w:highlight w:val="none"/>
              </w:rPr>
              <w:t>。</w:t>
            </w:r>
          </w:p>
          <w:p w14:paraId="7B44FDE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17.数据分析：软件页面中英文可调，操作简单容易上手，数据分析时不需另外撰写程序，用户可直接勾选所需要的参数，软件即可自动计算结果，结果数据及曲线可以汇出EXCEL文档及图片。</w:t>
            </w:r>
          </w:p>
          <w:p w14:paraId="20CEB81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18.技术支持：自带标准测试方法库，方法包括具体测试的样品名称，样品测试前准备方法，测试参数设置，实验曲线图，测试后如何分析结果等。</w:t>
            </w:r>
          </w:p>
          <w:p w14:paraId="3578B3A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19.软件内带物性学、流变、热力学、电学等知识库，</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100组术语解析，软件内随时检索物性相关知识解析；带有国标算法，软件可直接调用。</w:t>
            </w:r>
          </w:p>
          <w:p w14:paraId="7290E61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20.软件自带实验报告，包含试验信息、实验参数、实验图谱、实验结果，实验报告一键导出功能，不可编辑报告，可实现实验追溯功能。</w:t>
            </w:r>
          </w:p>
          <w:p w14:paraId="3BD79A5B">
            <w:pPr>
              <w:spacing w:line="360" w:lineRule="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21.</w:t>
            </w:r>
            <w:r>
              <w:rPr>
                <w:rFonts w:hint="eastAsia" w:ascii="宋体" w:hAnsi="宋体" w:eastAsia="宋体" w:cs="宋体"/>
                <w:color w:val="auto"/>
                <w:sz w:val="24"/>
                <w:szCs w:val="24"/>
                <w:highlight w:val="none"/>
              </w:rPr>
              <w:t>软件配置要求：带有操作教学视频</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5个，带有</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60个专业术语。</w:t>
            </w:r>
          </w:p>
          <w:p w14:paraId="5949701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★22.软件自带数据算法，包括但不限于：三维主成分分析（PCA）、LDA、PLSR、三维SVM等至少20个以上数据算法，可进行降维分析、分类分析等大数据分类方式</w:t>
            </w:r>
            <w:r>
              <w:rPr>
                <w:rFonts w:hint="eastAsia" w:ascii="宋体" w:hAnsi="宋体" w:eastAsia="宋体" w:cs="宋体"/>
                <w:b/>
                <w:bCs/>
                <w:color w:val="auto"/>
                <w:sz w:val="24"/>
                <w:szCs w:val="24"/>
                <w:highlight w:val="none"/>
              </w:rPr>
              <w:t>（提供软件界面截图）。</w:t>
            </w:r>
          </w:p>
          <w:p w14:paraId="715E3D28">
            <w:pPr>
              <w:spacing w:line="360" w:lineRule="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23.曲线具有回放功能，测试曲线颜色显示和数据显示可以根据需要进行选择</w:t>
            </w:r>
            <w:r>
              <w:rPr>
                <w:rFonts w:hint="eastAsia" w:ascii="宋体" w:hAnsi="宋体" w:eastAsia="宋体" w:cs="宋体"/>
                <w:b/>
                <w:bCs/>
                <w:color w:val="auto"/>
                <w:sz w:val="24"/>
                <w:szCs w:val="24"/>
                <w:highlight w:val="none"/>
              </w:rPr>
              <w:t>。</w:t>
            </w:r>
          </w:p>
          <w:p w14:paraId="475D0BB6">
            <w:pPr>
              <w:spacing w:line="360" w:lineRule="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24.工作站软件在官方已登记</w:t>
            </w:r>
            <w:r>
              <w:rPr>
                <w:rFonts w:hint="eastAsia" w:ascii="宋体" w:hAnsi="宋体" w:eastAsia="宋体" w:cs="宋体"/>
                <w:b/>
                <w:bCs/>
                <w:color w:val="auto"/>
                <w:sz w:val="24"/>
                <w:szCs w:val="24"/>
                <w:highlight w:val="none"/>
              </w:rPr>
              <w:t>。</w:t>
            </w:r>
          </w:p>
          <w:p w14:paraId="5797196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25.快速粘度分析仪主机1台、数据分析软件1套、测试罐及桨叶20套。</w:t>
            </w:r>
          </w:p>
          <w:p w14:paraId="1360E740">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26.安装管理系统，可通过微信小程序提供设备的在线预约，未经管理员在线审核批准使用，设备无法开机正常使用。管理员审核通过后生成动态密码下发，预约人输入动态密码后设备才可开启使用。动态密码超出预约时间会过期，过期后无法使用，需再次预约</w:t>
            </w:r>
            <w:r>
              <w:rPr>
                <w:rFonts w:hint="eastAsia" w:ascii="宋体" w:hAnsi="宋体" w:eastAsia="宋体" w:cs="宋体"/>
                <w:b/>
                <w:color w:val="auto"/>
                <w:sz w:val="24"/>
                <w:szCs w:val="24"/>
                <w:highlight w:val="none"/>
              </w:rPr>
              <w:t>。</w:t>
            </w:r>
          </w:p>
        </w:tc>
        <w:tc>
          <w:tcPr>
            <w:tcW w:w="371" w:type="pct"/>
            <w:vAlign w:val="center"/>
          </w:tcPr>
          <w:p w14:paraId="079440BE">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1台</w:t>
            </w:r>
          </w:p>
        </w:tc>
        <w:tc>
          <w:tcPr>
            <w:tcW w:w="394" w:type="pct"/>
            <w:vAlign w:val="center"/>
          </w:tcPr>
          <w:p w14:paraId="5D847F3B">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工业</w:t>
            </w:r>
          </w:p>
        </w:tc>
        <w:tc>
          <w:tcPr>
            <w:tcW w:w="418" w:type="pct"/>
            <w:vAlign w:val="center"/>
          </w:tcPr>
          <w:p w14:paraId="3F11DBD7">
            <w:pPr>
              <w:spacing w:line="360" w:lineRule="auto"/>
              <w:jc w:val="center"/>
              <w:rPr>
                <w:rFonts w:hint="eastAsia" w:ascii="宋体" w:hAnsi="宋体" w:eastAsia="宋体" w:cs="宋体"/>
                <w:bCs/>
                <w:color w:val="auto"/>
                <w:sz w:val="24"/>
                <w:szCs w:val="24"/>
                <w:highlight w:val="none"/>
              </w:rPr>
            </w:pPr>
          </w:p>
        </w:tc>
      </w:tr>
      <w:tr w14:paraId="4263B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0" w:type="pct"/>
            <w:vAlign w:val="center"/>
          </w:tcPr>
          <w:p w14:paraId="22D84CFE">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674" w:type="pct"/>
            <w:vAlign w:val="center"/>
          </w:tcPr>
          <w:p w14:paraId="5F0E7E8B">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流变仪</w:t>
            </w:r>
          </w:p>
        </w:tc>
        <w:tc>
          <w:tcPr>
            <w:tcW w:w="2743" w:type="pct"/>
          </w:tcPr>
          <w:p w14:paraId="4A19854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一、工作环境要求：</w:t>
            </w:r>
          </w:p>
          <w:p w14:paraId="501A7BB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1.温度要求：0~45 ℃。</w:t>
            </w:r>
          </w:p>
          <w:p w14:paraId="2307DDB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2.相对湿度要求：10%~90%。</w:t>
            </w:r>
          </w:p>
          <w:p w14:paraId="7FD07F1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3.交流电源：220 V，50 Hz，有良好的接地。</w:t>
            </w:r>
          </w:p>
          <w:p w14:paraId="52455FEC">
            <w:pPr>
              <w:spacing w:line="360" w:lineRule="auto"/>
              <w:rPr>
                <w:rFonts w:hint="eastAsia" w:ascii="宋体" w:hAnsi="宋体" w:eastAsia="宋体" w:cs="宋体"/>
                <w:color w:val="auto"/>
                <w:sz w:val="24"/>
                <w:szCs w:val="24"/>
                <w:highlight w:val="none"/>
              </w:rPr>
            </w:pPr>
          </w:p>
          <w:p w14:paraId="7CA9044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二、技术参数要求：</w:t>
            </w:r>
          </w:p>
          <w:p w14:paraId="7B16E18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流变仪检测指标：时间，剪切应力，复合剪切模量，储能模量，损耗模量，相位角，损耗系数，复合黏度，复黏度（RE)，复黏度（IM)，扭矩，剪切应变，偏转角，剪切速率，旋转转速，震荡频率，震荡角频率，法向力，间隙，黏度。</w:t>
            </w:r>
          </w:p>
          <w:p w14:paraId="6B6B5635">
            <w:pPr>
              <w:spacing w:line="360" w:lineRule="auto"/>
              <w:rPr>
                <w:rFonts w:hint="eastAsia" w:ascii="宋体" w:hAnsi="宋体" w:eastAsia="宋体" w:cs="宋体"/>
                <w:color w:val="auto"/>
                <w:sz w:val="24"/>
                <w:szCs w:val="24"/>
                <w:highlight w:val="none"/>
              </w:rPr>
            </w:pPr>
          </w:p>
          <w:p w14:paraId="37D7C77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2.流变仪主要技术指标如下：</w:t>
            </w:r>
          </w:p>
          <w:p w14:paraId="6C0D34E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(1)振荡角频率：1.57~157 rad/s。</w:t>
            </w:r>
          </w:p>
          <w:p w14:paraId="51B3F6C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(2)震荡频率：0.25~25 Hz。</w:t>
            </w:r>
          </w:p>
          <w:p w14:paraId="000F479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(3)控精度：≤±1 ℃。</w:t>
            </w:r>
          </w:p>
          <w:p w14:paraId="6539A1F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(4)扭矩范围：1~320 mNm。</w:t>
            </w:r>
          </w:p>
          <w:p w14:paraId="6F07C9E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(5)扭矩分辨率：≤0.1 mNm。</w:t>
            </w:r>
          </w:p>
          <w:p w14:paraId="18D9F22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(6)角位移分辨率：≤0.5 mrd。</w:t>
            </w:r>
          </w:p>
          <w:p w14:paraId="7C2C45A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(7)角速率范围：1.57~157 rad/s。</w:t>
            </w:r>
          </w:p>
          <w:p w14:paraId="4978A59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2" w:char="F0A2"/>
            </w:r>
            <w:r>
              <w:rPr>
                <w:rFonts w:hint="eastAsia" w:ascii="宋体" w:hAnsi="宋体" w:eastAsia="宋体" w:cs="宋体"/>
                <w:color w:val="auto"/>
                <w:sz w:val="24"/>
                <w:szCs w:val="24"/>
                <w:highlight w:val="none"/>
              </w:rPr>
              <w:t>(8)剪切速率调节范围：0.1~1000 s</w:t>
            </w:r>
            <w:r>
              <w:rPr>
                <w:rFonts w:hint="eastAsia" w:ascii="宋体" w:hAnsi="宋体" w:eastAsia="宋体" w:cs="宋体"/>
                <w:color w:val="auto"/>
                <w:sz w:val="24"/>
                <w:szCs w:val="24"/>
                <w:highlight w:val="none"/>
                <w:vertAlign w:val="superscript"/>
              </w:rPr>
              <w:t>-</w:t>
            </w:r>
            <w:r>
              <w:rPr>
                <w:rFonts w:hint="eastAsia" w:ascii="宋体" w:hAnsi="宋体" w:eastAsia="宋体" w:cs="宋体"/>
                <w:color w:val="auto"/>
                <w:sz w:val="24"/>
                <w:szCs w:val="24"/>
                <w:highlight w:val="none"/>
              </w:rPr>
              <w:t>¹。</w:t>
            </w:r>
          </w:p>
          <w:p w14:paraId="3475FD0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(9)偏转角：≥0.5 mrd。</w:t>
            </w:r>
          </w:p>
          <w:p w14:paraId="2D79E27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(10)旋转速度：0.1~1500 rpm。</w:t>
            </w:r>
          </w:p>
          <w:p w14:paraId="37F0F98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(11)剪切应变：≥1%。</w:t>
            </w:r>
          </w:p>
          <w:p w14:paraId="32A12F7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(12)最大法向力：40N±2N。</w:t>
            </w:r>
          </w:p>
          <w:p w14:paraId="6CA5F0D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(13)通讯要求：设备配套的物联网设备需自带4G或5G通讯模块，可实现电脑端远程参数管理，设备数据可实时上传到指定的云中心数据处理软件接口。</w:t>
            </w:r>
          </w:p>
          <w:p w14:paraId="3516674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(14)软件支持用户自定义的测试方法设置，设置方便逻辑清晰、测试结果直接显示、原始数据直接导出，也可以生成PDF标准格式的测试报告。</w:t>
            </w:r>
          </w:p>
          <w:p w14:paraId="3785586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(15)旋转测试：粘度、剪切应力、流动曲线、粘度曲线、粘温曲线，屈服应力等。</w:t>
            </w:r>
          </w:p>
          <w:p w14:paraId="119E1F9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(16)振荡测试：储能模量、损耗模量、复合剪切模量、复数粘度以及相位角等。</w:t>
            </w:r>
          </w:p>
          <w:p w14:paraId="7A2DF2E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(17)软件配置要求：带有操作教学视频</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5个，带有60多个专业术语。</w:t>
            </w:r>
          </w:p>
          <w:p w14:paraId="4FCDC54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中文操作界面，能够实现主成分分析，线性判别分析，等级质量区分等模式识别功能等功能，软件终身免费升级。完整智能模式识别以及分析系统，具备多种算法模式：方差分析（ANOVA、COMPARISON)、降维分析（PCA、LDA、LLE、LE、TSNE、ISOMAP）、分类分析（LDA、PLS-DA、BP、SVM、KNN、PCA-BP、PCA-SVM、PCA-KNN、LDA-BP、LDA-SVM、LDA-KNN、LLE-BP、LLE-SVM、LLE-KNN）、回归分析（PLSR、BP神经网络、SVM）、聚类分析（欧式距离、闵式距离、马氏距离、K-Means、DBScan）等</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20种主流算法及人机互动功能。</w:t>
            </w:r>
          </w:p>
          <w:p w14:paraId="24169B80">
            <w:pPr>
              <w:spacing w:line="360" w:lineRule="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★(19)软件内带产品介绍（包含流变仪、质构仪、电子鼻、电子舌、快速粘度仪等产品）等，随时检索相关知识解析使用</w:t>
            </w:r>
            <w:r>
              <w:rPr>
                <w:rFonts w:hint="eastAsia" w:ascii="宋体" w:hAnsi="宋体" w:eastAsia="宋体" w:cs="宋体"/>
                <w:b/>
                <w:bCs/>
                <w:color w:val="auto"/>
                <w:sz w:val="24"/>
                <w:szCs w:val="24"/>
                <w:highlight w:val="none"/>
              </w:rPr>
              <w:t>（提供满足此项参数软件界面截图）。</w:t>
            </w:r>
          </w:p>
          <w:p w14:paraId="12583B6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●(20)软件内带食品物性、流变、热力学、电学等知识库，软件内随时检索物性相关知识解析；软件内带有</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50篇实验报告，实验报告内容包括具体测试的样品名称，样品测试前准备方法，测试参数设置，实验曲线图，测试后如何分析结果，其中实验报告内测试方法软件可以直接读取使用，无需在进行方法设置</w:t>
            </w:r>
            <w:r>
              <w:rPr>
                <w:rFonts w:hint="eastAsia" w:ascii="宋体" w:hAnsi="宋体" w:eastAsia="宋体" w:cs="宋体"/>
                <w:b/>
                <w:bCs/>
                <w:color w:val="auto"/>
                <w:sz w:val="24"/>
                <w:szCs w:val="24"/>
                <w:highlight w:val="none"/>
              </w:rPr>
              <w:t>（提供满足此项参数软件界面截图）。</w:t>
            </w:r>
          </w:p>
          <w:p w14:paraId="5DEB468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(21)流变仪生产厂商自主生产或配套外购使用的溶剂封闭产品成分中无高度有害物质，检测结果符合REACH认证的要求，每项的高度关注物质不得超过在物品中的质量百分比0.1%（含量≤0.1%）。</w:t>
            </w:r>
          </w:p>
          <w:p w14:paraId="25FD11F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(22)软件具有英文和中文操作界面。</w:t>
            </w:r>
          </w:p>
          <w:p w14:paraId="78A70CA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2" w:char="F0A2"/>
            </w:r>
            <w:r>
              <w:rPr>
                <w:rFonts w:hint="eastAsia" w:ascii="宋体" w:hAnsi="宋体" w:eastAsia="宋体" w:cs="宋体"/>
                <w:color w:val="auto"/>
                <w:sz w:val="24"/>
                <w:szCs w:val="24"/>
                <w:highlight w:val="none"/>
              </w:rPr>
              <w:t>(23)软件具有自主知识产权的软件著作权，根据需要可选择审计追踪模块，3Q认证模块，可满足GB、ISO、ASTM、DIN EN和FGSV等标准的测试要求。</w:t>
            </w:r>
          </w:p>
          <w:p w14:paraId="3B9DD11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(24)投标文件中需提供原厂设备发表的SCI文章。</w:t>
            </w:r>
          </w:p>
          <w:p w14:paraId="306B389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3.仪器配置及要求：</w:t>
            </w:r>
          </w:p>
          <w:p w14:paraId="1C6705D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(1)流变仪主机1台。</w:t>
            </w:r>
          </w:p>
          <w:p w14:paraId="3759100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(2)流变仪专用分析软件1套。</w:t>
            </w:r>
          </w:p>
          <w:p w14:paraId="6EC7E7F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(3)转子2个。</w:t>
            </w:r>
          </w:p>
          <w:p w14:paraId="061A639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(4)带制冷功能的循环水浴1套。</w:t>
            </w:r>
          </w:p>
          <w:p w14:paraId="3D6A891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(5)半导体控温下板1套（-20~180 ℃温控）。</w:t>
            </w:r>
          </w:p>
          <w:p w14:paraId="30120B4F">
            <w:pPr>
              <w:spacing w:line="360" w:lineRule="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bCs/>
                <w:color w:val="auto"/>
                <w:sz w:val="24"/>
                <w:szCs w:val="24"/>
                <w:highlight w:val="none"/>
              </w:rPr>
              <w:t>安装管理系统，可通过微信小程序提供设备的在线预约，未经管理员在线审核批准使用，设备无法开机正常使用。管理员审核通过后生成动态密码下发，预约人输入动态密码后设备才可开启使用。动态密码超出预约时间会过期，过期后无法使用，需再次预约</w:t>
            </w:r>
            <w:r>
              <w:rPr>
                <w:rFonts w:hint="eastAsia" w:ascii="宋体" w:hAnsi="宋体" w:eastAsia="宋体" w:cs="宋体"/>
                <w:b/>
                <w:color w:val="auto"/>
                <w:sz w:val="24"/>
                <w:szCs w:val="24"/>
                <w:highlight w:val="none"/>
              </w:rPr>
              <w:t>。</w:t>
            </w:r>
          </w:p>
          <w:p w14:paraId="3B1B1CC4">
            <w:pPr>
              <w:spacing w:line="360" w:lineRule="auto"/>
              <w:rPr>
                <w:rFonts w:hint="eastAsia" w:ascii="宋体" w:hAnsi="宋体" w:eastAsia="宋体" w:cs="宋体"/>
                <w:color w:val="auto"/>
                <w:sz w:val="24"/>
                <w:szCs w:val="24"/>
                <w:highlight w:val="none"/>
              </w:rPr>
            </w:pPr>
          </w:p>
        </w:tc>
        <w:tc>
          <w:tcPr>
            <w:tcW w:w="371" w:type="pct"/>
            <w:vAlign w:val="center"/>
          </w:tcPr>
          <w:p w14:paraId="1A2B4F04">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1台</w:t>
            </w:r>
          </w:p>
        </w:tc>
        <w:tc>
          <w:tcPr>
            <w:tcW w:w="394" w:type="pct"/>
            <w:vAlign w:val="center"/>
          </w:tcPr>
          <w:p w14:paraId="0A830EB1">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工业</w:t>
            </w:r>
          </w:p>
        </w:tc>
        <w:tc>
          <w:tcPr>
            <w:tcW w:w="418" w:type="pct"/>
            <w:vAlign w:val="center"/>
          </w:tcPr>
          <w:p w14:paraId="60D765A7">
            <w:pPr>
              <w:spacing w:line="360" w:lineRule="auto"/>
              <w:jc w:val="center"/>
              <w:rPr>
                <w:rFonts w:hint="eastAsia" w:ascii="宋体" w:hAnsi="宋体" w:eastAsia="宋体" w:cs="宋体"/>
                <w:bCs/>
                <w:color w:val="auto"/>
                <w:sz w:val="24"/>
                <w:szCs w:val="24"/>
                <w:highlight w:val="none"/>
              </w:rPr>
            </w:pPr>
          </w:p>
        </w:tc>
      </w:tr>
      <w:tr w14:paraId="1B63A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00" w:type="pct"/>
            <w:vAlign w:val="center"/>
          </w:tcPr>
          <w:p w14:paraId="0591E333">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674" w:type="pct"/>
            <w:vAlign w:val="center"/>
          </w:tcPr>
          <w:p w14:paraId="48C5BDB2">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荧光定量PCR仪</w:t>
            </w:r>
          </w:p>
        </w:tc>
        <w:tc>
          <w:tcPr>
            <w:tcW w:w="2743" w:type="pct"/>
          </w:tcPr>
          <w:p w14:paraId="68D0D6BE">
            <w:pPr>
              <w:spacing w:line="360" w:lineRule="auto"/>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1.采用半导体升降温，最快变温速率≥6 ℃/s</w:t>
            </w:r>
            <w:r>
              <w:rPr>
                <w:rFonts w:hint="eastAsia" w:ascii="宋体" w:hAnsi="宋体" w:eastAsia="宋体" w:cs="宋体"/>
                <w:b/>
                <w:color w:val="auto"/>
                <w:sz w:val="24"/>
                <w:szCs w:val="24"/>
                <w:highlight w:val="none"/>
              </w:rPr>
              <w:t>。</w:t>
            </w:r>
          </w:p>
          <w:p w14:paraId="2ECB2DF0">
            <w:pPr>
              <w:spacing w:line="360" w:lineRule="auto"/>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2.采用MARLOW半导体芯片，使用寿命≥100万次循环。</w:t>
            </w:r>
          </w:p>
          <w:p w14:paraId="43AE0DC7">
            <w:pPr>
              <w:spacing w:line="360" w:lineRule="auto"/>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★3.采用顶部检测方式，使用白管可屏蔽背景干扰，提高荧光信号灵敏度和信噪比</w:t>
            </w:r>
            <w:r>
              <w:rPr>
                <w:rFonts w:hint="eastAsia" w:ascii="宋体" w:hAnsi="宋体" w:eastAsia="宋体" w:cs="宋体"/>
                <w:b/>
                <w:color w:val="auto"/>
                <w:sz w:val="24"/>
                <w:szCs w:val="24"/>
                <w:highlight w:val="none"/>
              </w:rPr>
              <w:t>（提供彩页或技术说明）。</w:t>
            </w:r>
          </w:p>
          <w:p w14:paraId="075370F9">
            <w:pPr>
              <w:spacing w:line="360" w:lineRule="auto"/>
              <w:jc w:val="left"/>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bCs/>
                <w:color w:val="auto"/>
                <w:sz w:val="24"/>
                <w:szCs w:val="24"/>
                <w:highlight w:val="none"/>
              </w:rPr>
              <w:t>4.采用短光程静态荧光CCD成像，保障荧光信号稳定性和灵敏度</w:t>
            </w:r>
            <w:r>
              <w:rPr>
                <w:rFonts w:hint="eastAsia" w:ascii="宋体" w:hAnsi="宋体" w:eastAsia="宋体" w:cs="宋体"/>
                <w:b/>
                <w:color w:val="auto"/>
                <w:sz w:val="24"/>
                <w:szCs w:val="24"/>
                <w:highlight w:val="none"/>
              </w:rPr>
              <w:t>（提供彩页或技术说明）。</w:t>
            </w:r>
          </w:p>
          <w:p w14:paraId="2721C697">
            <w:pPr>
              <w:spacing w:line="360" w:lineRule="auto"/>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5.可一次检测≥90个样品，同一通道荧光同步检测，减少延时误差。</w:t>
            </w:r>
          </w:p>
          <w:p w14:paraId="55CC694B">
            <w:pPr>
              <w:spacing w:line="360" w:lineRule="auto"/>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★6.仪器自带≥10寸触控屏，可实时查看荧光定量PCR反应过程。无需电脑连接，也可运行实时定量PCR和普通PCR程序</w:t>
            </w:r>
            <w:r>
              <w:rPr>
                <w:rFonts w:hint="eastAsia" w:ascii="宋体" w:hAnsi="宋体" w:eastAsia="宋体" w:cs="宋体"/>
                <w:b/>
                <w:color w:val="auto"/>
                <w:sz w:val="24"/>
                <w:szCs w:val="24"/>
                <w:highlight w:val="none"/>
              </w:rPr>
              <w:t>（提供彩页或技术说明）。</w:t>
            </w:r>
          </w:p>
          <w:p w14:paraId="1DF0454E">
            <w:pPr>
              <w:spacing w:line="360" w:lineRule="auto"/>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7.采用抽屉式样品台，方便取放样品。</w:t>
            </w:r>
          </w:p>
          <w:p w14:paraId="259F79C2">
            <w:pPr>
              <w:spacing w:line="360" w:lineRule="auto"/>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8.可完成绝对定量，熔解曲线，相对定量、基因分型和阴阳性判定等分析。</w:t>
            </w:r>
          </w:p>
          <w:p w14:paraId="720ED8B2">
            <w:pPr>
              <w:spacing w:line="360" w:lineRule="auto"/>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9.样品台容量：可适用0.1 ml白色单管，8联排管和96孔板。</w:t>
            </w:r>
          </w:p>
          <w:p w14:paraId="3E9C20F8">
            <w:pPr>
              <w:spacing w:line="360" w:lineRule="auto"/>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10.样品台温度范围：0~105 ℃，具有温度梯度功能。</w:t>
            </w:r>
          </w:p>
          <w:p w14:paraId="06A9B120">
            <w:pPr>
              <w:spacing w:line="360" w:lineRule="auto"/>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11.样品台温度均匀性≤±0.2 ℃（样品台达到90 ℃时），温控精度≤±0.1 ℃（样品台达到90 ℃时）。</w:t>
            </w:r>
          </w:p>
          <w:p w14:paraId="36FCC2BC">
            <w:pPr>
              <w:spacing w:line="360" w:lineRule="auto"/>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12.动态范围：1</w:t>
            </w:r>
            <w:r>
              <w:rPr>
                <w:rFonts w:hint="eastAsia" w:ascii="宋体" w:hAnsi="宋体" w:eastAsia="宋体" w:cs="宋体"/>
                <w:color w:val="auto"/>
                <w:sz w:val="24"/>
                <w:szCs w:val="24"/>
                <w:highlight w:val="none"/>
              </w:rPr>
              <w:t>~</w:t>
            </w:r>
            <w:r>
              <w:rPr>
                <w:rFonts w:hint="eastAsia" w:ascii="宋体" w:hAnsi="宋体" w:eastAsia="宋体" w:cs="宋体"/>
                <w:bCs/>
                <w:color w:val="auto"/>
                <w:sz w:val="24"/>
                <w:szCs w:val="24"/>
                <w:highlight w:val="none"/>
              </w:rPr>
              <w:t>10</w:t>
            </w:r>
            <w:r>
              <w:rPr>
                <w:rFonts w:hint="eastAsia" w:ascii="宋体" w:hAnsi="宋体" w:eastAsia="宋体" w:cs="宋体"/>
                <w:bCs/>
                <w:color w:val="auto"/>
                <w:sz w:val="24"/>
                <w:szCs w:val="24"/>
                <w:highlight w:val="none"/>
                <w:vertAlign w:val="superscript"/>
              </w:rPr>
              <w:t>10</w:t>
            </w:r>
            <w:r>
              <w:rPr>
                <w:rFonts w:hint="eastAsia" w:ascii="宋体" w:hAnsi="宋体" w:eastAsia="宋体" w:cs="宋体"/>
                <w:bCs/>
                <w:color w:val="auto"/>
                <w:sz w:val="24"/>
                <w:szCs w:val="24"/>
                <w:highlight w:val="none"/>
              </w:rPr>
              <w:t>，灵敏度：≥1个拷贝。</w:t>
            </w:r>
          </w:p>
          <w:p w14:paraId="19C78349">
            <w:pPr>
              <w:spacing w:line="360" w:lineRule="auto"/>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13.四个荧光检测通道，可检测的荧光素基染料至少包含：</w:t>
            </w:r>
          </w:p>
          <w:p w14:paraId="16044AF5">
            <w:pPr>
              <w:spacing w:line="360" w:lineRule="auto"/>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通道1：FAM、SYBR Green；</w:t>
            </w:r>
          </w:p>
          <w:p w14:paraId="3DBC5EC3">
            <w:pPr>
              <w:spacing w:line="360" w:lineRule="auto"/>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通道2：VIC、HEX、JOE, CY3, TAMARA, NED；</w:t>
            </w:r>
          </w:p>
          <w:p w14:paraId="7E8C3CCC">
            <w:pPr>
              <w:spacing w:line="360" w:lineRule="auto"/>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通道3：ROX, TEXAS-RED；</w:t>
            </w:r>
          </w:p>
          <w:p w14:paraId="650555C5">
            <w:pPr>
              <w:spacing w:line="360" w:lineRule="auto"/>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通道4：CY5。</w:t>
            </w:r>
          </w:p>
          <w:p w14:paraId="18B8438E">
            <w:pPr>
              <w:spacing w:line="360" w:lineRule="auto"/>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14.荧光激发波长：300</w:t>
            </w:r>
            <w:r>
              <w:rPr>
                <w:rFonts w:hint="eastAsia" w:ascii="宋体" w:hAnsi="宋体" w:eastAsia="宋体" w:cs="宋体"/>
                <w:color w:val="auto"/>
                <w:sz w:val="24"/>
                <w:szCs w:val="24"/>
                <w:highlight w:val="none"/>
              </w:rPr>
              <w:t>~</w:t>
            </w:r>
            <w:r>
              <w:rPr>
                <w:rFonts w:hint="eastAsia" w:ascii="宋体" w:hAnsi="宋体" w:eastAsia="宋体" w:cs="宋体"/>
                <w:bCs/>
                <w:color w:val="auto"/>
                <w:sz w:val="24"/>
                <w:szCs w:val="24"/>
                <w:highlight w:val="none"/>
              </w:rPr>
              <w:t>800 nm，荧光检测波长：500</w:t>
            </w:r>
            <w:r>
              <w:rPr>
                <w:rFonts w:hint="eastAsia" w:ascii="宋体" w:hAnsi="宋体" w:eastAsia="宋体" w:cs="宋体"/>
                <w:color w:val="auto"/>
                <w:sz w:val="24"/>
                <w:szCs w:val="24"/>
                <w:highlight w:val="none"/>
              </w:rPr>
              <w:t>~</w:t>
            </w:r>
            <w:r>
              <w:rPr>
                <w:rFonts w:hint="eastAsia" w:ascii="宋体" w:hAnsi="宋体" w:eastAsia="宋体" w:cs="宋体"/>
                <w:bCs/>
                <w:color w:val="auto"/>
                <w:sz w:val="24"/>
                <w:szCs w:val="24"/>
                <w:highlight w:val="none"/>
              </w:rPr>
              <w:t>800 nm。</w:t>
            </w:r>
          </w:p>
          <w:p w14:paraId="70046205">
            <w:pPr>
              <w:spacing w:line="360" w:lineRule="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bCs/>
                <w:color w:val="auto"/>
                <w:sz w:val="24"/>
                <w:szCs w:val="24"/>
                <w:highlight w:val="none"/>
              </w:rPr>
              <w:t>15.屏幕角度可90度调节，适合不同视角使用</w:t>
            </w:r>
            <w:r>
              <w:rPr>
                <w:rFonts w:hint="eastAsia" w:ascii="宋体" w:hAnsi="宋体" w:eastAsia="宋体" w:cs="宋体"/>
                <w:b/>
                <w:color w:val="auto"/>
                <w:sz w:val="24"/>
                <w:szCs w:val="24"/>
                <w:highlight w:val="none"/>
              </w:rPr>
              <w:t>（提供彩页或技术说明和实物图）。</w:t>
            </w:r>
          </w:p>
          <w:p w14:paraId="733145EF">
            <w:pPr>
              <w:spacing w:line="360" w:lineRule="auto"/>
              <w:jc w:val="left"/>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16.可通过手机远程对设备进行开机/关机</w:t>
            </w:r>
            <w:r>
              <w:rPr>
                <w:rFonts w:hint="eastAsia" w:ascii="宋体" w:hAnsi="宋体" w:eastAsia="宋体" w:cs="宋体"/>
                <w:b/>
                <w:color w:val="auto"/>
                <w:sz w:val="24"/>
                <w:szCs w:val="24"/>
                <w:highlight w:val="none"/>
              </w:rPr>
              <w:t>。</w:t>
            </w:r>
          </w:p>
          <w:p w14:paraId="4DB4904A">
            <w:pPr>
              <w:spacing w:line="360" w:lineRule="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17.软件要求：预装PCR分析软件；安装管理系统，可通过微信小程序提供PCR仪的在线预约，未经管理员在线审核批准使用，设备无法开机正常使用。管理员审核通过后生成动态密码下发，预约人输入动态密码后PCR仪才可开启使用。动态密码超出预约时间会过期，过期后无法使用，需再次预约</w:t>
            </w:r>
            <w:r>
              <w:rPr>
                <w:rFonts w:hint="eastAsia" w:ascii="宋体" w:hAnsi="宋体" w:eastAsia="宋体" w:cs="宋体"/>
                <w:b/>
                <w:color w:val="auto"/>
                <w:sz w:val="24"/>
                <w:szCs w:val="24"/>
                <w:highlight w:val="none"/>
              </w:rPr>
              <w:t>。</w:t>
            </w:r>
          </w:p>
        </w:tc>
        <w:tc>
          <w:tcPr>
            <w:tcW w:w="371" w:type="pct"/>
            <w:vAlign w:val="center"/>
          </w:tcPr>
          <w:p w14:paraId="23104E83">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1台</w:t>
            </w:r>
          </w:p>
        </w:tc>
        <w:tc>
          <w:tcPr>
            <w:tcW w:w="394" w:type="pct"/>
            <w:vAlign w:val="center"/>
          </w:tcPr>
          <w:p w14:paraId="43A0B315">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工业</w:t>
            </w:r>
          </w:p>
        </w:tc>
        <w:tc>
          <w:tcPr>
            <w:tcW w:w="418" w:type="pct"/>
            <w:vAlign w:val="center"/>
          </w:tcPr>
          <w:p w14:paraId="07030F03">
            <w:pPr>
              <w:spacing w:line="360" w:lineRule="auto"/>
              <w:jc w:val="center"/>
              <w:rPr>
                <w:rFonts w:hint="eastAsia" w:ascii="宋体" w:hAnsi="宋体" w:eastAsia="宋体" w:cs="宋体"/>
                <w:bCs/>
                <w:color w:val="auto"/>
                <w:sz w:val="24"/>
                <w:szCs w:val="24"/>
                <w:highlight w:val="none"/>
              </w:rPr>
            </w:pPr>
          </w:p>
        </w:tc>
      </w:tr>
      <w:tr w14:paraId="6F533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0" w:type="pct"/>
            <w:vAlign w:val="center"/>
          </w:tcPr>
          <w:p w14:paraId="59DE60A0">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674" w:type="pct"/>
            <w:vAlign w:val="center"/>
          </w:tcPr>
          <w:p w14:paraId="432DD30F">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▲纳米粒度仪</w:t>
            </w:r>
          </w:p>
        </w:tc>
        <w:tc>
          <w:tcPr>
            <w:tcW w:w="2743" w:type="pct"/>
          </w:tcPr>
          <w:p w14:paraId="5006C6BB">
            <w:pPr>
              <w:spacing w:line="360" w:lineRule="auto"/>
              <w:ind w:left="425" w:hanging="425"/>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1.原理：相位分析光散射技术。</w:t>
            </w:r>
          </w:p>
          <w:p w14:paraId="2F02DD6F">
            <w:pPr>
              <w:spacing w:line="360" w:lineRule="auto"/>
              <w:ind w:left="425" w:hanging="425"/>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2.检测角度：12°。</w:t>
            </w:r>
          </w:p>
          <w:p w14:paraId="1BF5BB93">
            <w:pPr>
              <w:spacing w:line="360" w:lineRule="auto"/>
              <w:ind w:left="425" w:hanging="425"/>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 Zeta范围：无实际限制。</w:t>
            </w:r>
          </w:p>
          <w:p w14:paraId="3D29BE7C">
            <w:pPr>
              <w:spacing w:line="360" w:lineRule="auto"/>
              <w:ind w:left="425" w:hanging="425"/>
              <w:jc w:val="left"/>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sym w:font="Wingdings 2" w:char="F0A2"/>
            </w:r>
            <w:r>
              <w:rPr>
                <w:rFonts w:hint="eastAsia" w:ascii="宋体" w:hAnsi="宋体" w:eastAsia="宋体" w:cs="宋体"/>
                <w:bCs/>
                <w:color w:val="auto"/>
                <w:sz w:val="24"/>
                <w:szCs w:val="24"/>
                <w:highlight w:val="none"/>
              </w:rPr>
              <w:t>4.快慢场相图结合</w:t>
            </w:r>
            <w:r>
              <w:rPr>
                <w:rFonts w:hint="eastAsia" w:ascii="宋体" w:hAnsi="宋体" w:eastAsia="宋体" w:cs="宋体"/>
                <w:b/>
                <w:color w:val="auto"/>
                <w:sz w:val="24"/>
                <w:szCs w:val="24"/>
                <w:highlight w:val="none"/>
              </w:rPr>
              <w:t>（提供软件截图证明）。</w:t>
            </w:r>
          </w:p>
          <w:p w14:paraId="057D6AD9">
            <w:pPr>
              <w:spacing w:line="360" w:lineRule="auto"/>
              <w:ind w:left="425" w:hanging="425"/>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5.电泳迁移率范围：≥ ±20 μm.cm/V.s。</w:t>
            </w:r>
          </w:p>
          <w:p w14:paraId="3778CB78">
            <w:pPr>
              <w:spacing w:line="360" w:lineRule="auto"/>
              <w:ind w:left="425" w:hanging="425"/>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6.电导率范围：0</w:t>
            </w:r>
            <w:r>
              <w:rPr>
                <w:rFonts w:hint="eastAsia" w:ascii="宋体" w:hAnsi="宋体" w:eastAsia="宋体" w:cs="宋体"/>
                <w:color w:val="auto"/>
                <w:sz w:val="24"/>
                <w:szCs w:val="24"/>
                <w:highlight w:val="none"/>
              </w:rPr>
              <w:t>~</w:t>
            </w:r>
            <w:r>
              <w:rPr>
                <w:rFonts w:hint="eastAsia" w:ascii="宋体" w:hAnsi="宋体" w:eastAsia="宋体" w:cs="宋体"/>
                <w:bCs/>
                <w:color w:val="auto"/>
                <w:sz w:val="24"/>
                <w:szCs w:val="24"/>
                <w:highlight w:val="none"/>
              </w:rPr>
              <w:t>≥270 mS/cm。</w:t>
            </w:r>
          </w:p>
          <w:p w14:paraId="30227CC2">
            <w:pPr>
              <w:spacing w:line="360" w:lineRule="auto"/>
              <w:ind w:left="425" w:hanging="425"/>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7.测试时间：手动或自动。</w:t>
            </w:r>
          </w:p>
          <w:p w14:paraId="3618E0DD">
            <w:pPr>
              <w:spacing w:line="360" w:lineRule="auto"/>
              <w:ind w:left="425" w:hanging="425"/>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8.Zeta测试粒径范围：1 nm</w:t>
            </w:r>
            <w:r>
              <w:rPr>
                <w:rFonts w:hint="eastAsia" w:ascii="宋体" w:hAnsi="宋体" w:eastAsia="宋体" w:cs="宋体"/>
                <w:color w:val="auto"/>
                <w:sz w:val="24"/>
                <w:szCs w:val="24"/>
                <w:highlight w:val="none"/>
              </w:rPr>
              <w:t>~</w:t>
            </w:r>
            <w:r>
              <w:rPr>
                <w:rFonts w:hint="eastAsia" w:ascii="宋体" w:hAnsi="宋体" w:eastAsia="宋体" w:cs="宋体"/>
                <w:bCs/>
                <w:color w:val="auto"/>
                <w:sz w:val="24"/>
                <w:szCs w:val="24"/>
                <w:highlight w:val="none"/>
              </w:rPr>
              <w:t>&gt;120 μm。</w:t>
            </w:r>
          </w:p>
          <w:p w14:paraId="73775593">
            <w:pPr>
              <w:spacing w:line="360" w:lineRule="auto"/>
              <w:ind w:left="425" w:hanging="425"/>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9.样品量：0.75</w:t>
            </w:r>
            <w:r>
              <w:rPr>
                <w:rFonts w:hint="eastAsia" w:ascii="宋体" w:hAnsi="宋体" w:eastAsia="宋体" w:cs="宋体"/>
                <w:color w:val="auto"/>
                <w:sz w:val="24"/>
                <w:szCs w:val="24"/>
                <w:highlight w:val="none"/>
              </w:rPr>
              <w:t>~</w:t>
            </w:r>
            <w:r>
              <w:rPr>
                <w:rFonts w:hint="eastAsia" w:ascii="宋体" w:hAnsi="宋体" w:eastAsia="宋体" w:cs="宋体"/>
                <w:bCs/>
                <w:color w:val="auto"/>
                <w:sz w:val="24"/>
                <w:szCs w:val="24"/>
                <w:highlight w:val="none"/>
              </w:rPr>
              <w:t>1.0 mL。</w:t>
            </w:r>
          </w:p>
          <w:p w14:paraId="441AD9B2">
            <w:pPr>
              <w:spacing w:line="360" w:lineRule="auto"/>
              <w:ind w:left="425" w:hanging="425"/>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10.趋势测试：时间和温度。</w:t>
            </w:r>
          </w:p>
          <w:p w14:paraId="551E4DB7">
            <w:pPr>
              <w:spacing w:line="360" w:lineRule="auto"/>
              <w:jc w:val="left"/>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bCs/>
                <w:color w:val="auto"/>
                <w:sz w:val="24"/>
                <w:szCs w:val="24"/>
                <w:highlight w:val="none"/>
              </w:rPr>
              <w:t>11.温控范围：-15</w:t>
            </w:r>
            <w:r>
              <w:rPr>
                <w:rFonts w:hint="eastAsia" w:ascii="宋体" w:hAnsi="宋体" w:eastAsia="宋体" w:cs="宋体"/>
                <w:color w:val="auto"/>
                <w:sz w:val="24"/>
                <w:szCs w:val="24"/>
                <w:highlight w:val="none"/>
              </w:rPr>
              <w:t>~</w:t>
            </w:r>
            <w:r>
              <w:rPr>
                <w:rFonts w:hint="eastAsia" w:ascii="宋体" w:hAnsi="宋体" w:eastAsia="宋体" w:cs="宋体"/>
                <w:bCs/>
                <w:color w:val="auto"/>
                <w:sz w:val="24"/>
                <w:szCs w:val="24"/>
                <w:highlight w:val="none"/>
              </w:rPr>
              <w:t>120 °C，±0.1 °C</w:t>
            </w:r>
            <w:r>
              <w:rPr>
                <w:rFonts w:hint="eastAsia" w:ascii="宋体" w:hAnsi="宋体" w:eastAsia="宋体" w:cs="宋体"/>
                <w:b/>
                <w:color w:val="auto"/>
                <w:sz w:val="24"/>
                <w:szCs w:val="24"/>
                <w:highlight w:val="none"/>
              </w:rPr>
              <w:t>（提供彩页或技术说明）。</w:t>
            </w:r>
          </w:p>
          <w:p w14:paraId="06984D56">
            <w:pPr>
              <w:spacing w:line="360" w:lineRule="auto"/>
              <w:ind w:left="425" w:hanging="425"/>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12.冷凝控制：干燥空气或者氮气。</w:t>
            </w:r>
          </w:p>
          <w:p w14:paraId="1BDB8648">
            <w:pPr>
              <w:spacing w:line="360" w:lineRule="auto"/>
              <w:ind w:left="5" w:hanging="5"/>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13.标准激光光源：50 mW高性能固体激光器，671nm。</w:t>
            </w:r>
          </w:p>
          <w:p w14:paraId="4FBB27CF">
            <w:pPr>
              <w:spacing w:line="360" w:lineRule="auto"/>
              <w:ind w:left="425" w:hanging="425"/>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14.相关器：最多4000通道，10</w:t>
            </w:r>
            <w:r>
              <w:rPr>
                <w:rFonts w:hint="eastAsia" w:ascii="宋体" w:hAnsi="宋体" w:eastAsia="宋体" w:cs="宋体"/>
                <w:bCs/>
                <w:color w:val="auto"/>
                <w:sz w:val="24"/>
                <w:szCs w:val="24"/>
                <w:highlight w:val="none"/>
                <w:vertAlign w:val="superscript"/>
              </w:rPr>
              <w:t>11</w:t>
            </w:r>
            <w:r>
              <w:rPr>
                <w:rFonts w:hint="eastAsia" w:ascii="宋体" w:hAnsi="宋体" w:eastAsia="宋体" w:cs="宋体"/>
                <w:bCs/>
                <w:color w:val="auto"/>
                <w:sz w:val="24"/>
                <w:szCs w:val="24"/>
                <w:highlight w:val="none"/>
              </w:rPr>
              <w:t>动态线性范围。</w:t>
            </w:r>
          </w:p>
          <w:p w14:paraId="59F31E1E">
            <w:pPr>
              <w:spacing w:line="360" w:lineRule="auto"/>
              <w:ind w:left="425" w:hanging="425"/>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15.检测器：APD（高性能雪崩光电二极管）。</w:t>
            </w:r>
          </w:p>
          <w:p w14:paraId="5ED750A5">
            <w:pPr>
              <w:spacing w:line="360" w:lineRule="auto"/>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16.软件</w:t>
            </w:r>
          </w:p>
          <w:p w14:paraId="053DAB6D">
            <w:pPr>
              <w:spacing w:line="360" w:lineRule="auto"/>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(1)具有报告编辑器，得到符合用户需求的定制化报告。</w:t>
            </w:r>
          </w:p>
          <w:p w14:paraId="29E63423">
            <w:pPr>
              <w:spacing w:line="360" w:lineRule="auto"/>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(2)软件版本向下兼容，终生免费升级。</w:t>
            </w:r>
          </w:p>
          <w:p w14:paraId="7F6AFDC0">
            <w:pPr>
              <w:spacing w:line="360" w:lineRule="auto"/>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(3)具有批量结果导出能力。</w:t>
            </w:r>
          </w:p>
          <w:p w14:paraId="4695A330">
            <w:pPr>
              <w:spacing w:line="360" w:lineRule="auto"/>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(4)具有多结果合并能力。</w:t>
            </w:r>
          </w:p>
          <w:p w14:paraId="75A24CC3">
            <w:pPr>
              <w:spacing w:line="360" w:lineRule="auto"/>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(5)具有浓度计算器提供粒径测试适合的浓度范围信息。</w:t>
            </w:r>
          </w:p>
          <w:p w14:paraId="6E67DD5B">
            <w:pPr>
              <w:spacing w:line="360" w:lineRule="auto"/>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(6)中文和英文双模式。</w:t>
            </w:r>
          </w:p>
          <w:p w14:paraId="21A3EA77">
            <w:pPr>
              <w:spacing w:line="360" w:lineRule="auto"/>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(7)具有SOP功能，测试结果不受人为操作因素影响。</w:t>
            </w:r>
          </w:p>
          <w:p w14:paraId="28669B31">
            <w:pPr>
              <w:spacing w:line="360" w:lineRule="auto"/>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(8)具有统计报告，多结果叠加比较。</w:t>
            </w:r>
          </w:p>
          <w:p w14:paraId="035C76FA">
            <w:pPr>
              <w:spacing w:line="360" w:lineRule="auto"/>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(9)符合21CFR Part 11。</w:t>
            </w:r>
          </w:p>
          <w:p w14:paraId="0D4D15F0">
            <w:pPr>
              <w:spacing w:line="360" w:lineRule="auto"/>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(10)安装管理系统，可通过微信小程序提供设备的在线预约，未经管理员在线审核批准使用，设备无法开机正常使用。管理员审核通过后生成动态密码下发，预约人输入动态密码后设备才可开启使用。动态密码超出预约时间会过期，过期后无法使用，需再次预约</w:t>
            </w:r>
            <w:r>
              <w:rPr>
                <w:rFonts w:hint="eastAsia" w:ascii="宋体" w:hAnsi="宋体" w:eastAsia="宋体" w:cs="宋体"/>
                <w:b/>
                <w:color w:val="auto"/>
                <w:sz w:val="24"/>
                <w:szCs w:val="24"/>
                <w:highlight w:val="none"/>
              </w:rPr>
              <w:t>。</w:t>
            </w:r>
          </w:p>
          <w:p w14:paraId="614F45BE">
            <w:pPr>
              <w:spacing w:line="360" w:lineRule="auto"/>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17.可选配高浓度Zeta电位电极（高浓度样品Zeta电位测试）。</w:t>
            </w:r>
          </w:p>
          <w:p w14:paraId="393374A6">
            <w:pPr>
              <w:spacing w:line="360" w:lineRule="auto"/>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18.可选配铂金毛细管电极（高耐腐蚀电极）。</w:t>
            </w:r>
          </w:p>
        </w:tc>
        <w:tc>
          <w:tcPr>
            <w:tcW w:w="371" w:type="pct"/>
            <w:vAlign w:val="center"/>
          </w:tcPr>
          <w:p w14:paraId="060EC9FE">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1台</w:t>
            </w:r>
          </w:p>
        </w:tc>
        <w:tc>
          <w:tcPr>
            <w:tcW w:w="394" w:type="pct"/>
            <w:vAlign w:val="center"/>
          </w:tcPr>
          <w:p w14:paraId="0067C5E8">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工业</w:t>
            </w:r>
          </w:p>
        </w:tc>
        <w:tc>
          <w:tcPr>
            <w:tcW w:w="418" w:type="pct"/>
            <w:vAlign w:val="center"/>
          </w:tcPr>
          <w:p w14:paraId="28200457">
            <w:pPr>
              <w:spacing w:line="360" w:lineRule="auto"/>
              <w:jc w:val="center"/>
              <w:rPr>
                <w:rFonts w:hint="eastAsia" w:ascii="宋体" w:hAnsi="宋体" w:eastAsia="宋体" w:cs="宋体"/>
                <w:bCs/>
                <w:color w:val="auto"/>
                <w:sz w:val="24"/>
                <w:szCs w:val="24"/>
                <w:highlight w:val="none"/>
              </w:rPr>
            </w:pPr>
          </w:p>
        </w:tc>
      </w:tr>
    </w:tbl>
    <w:p w14:paraId="6B5FD7D7">
      <w:pPr>
        <w:autoSpaceDE w:val="0"/>
        <w:autoSpaceDN w:val="0"/>
        <w:adjustRightInd w:val="0"/>
        <w:spacing w:line="360" w:lineRule="auto"/>
        <w:jc w:val="left"/>
        <w:rPr>
          <w:rFonts w:hint="eastAsia" w:ascii="宋体" w:hAnsi="宋体" w:eastAsia="宋体" w:cs="宋体"/>
          <w:color w:val="auto"/>
          <w:sz w:val="24"/>
          <w:szCs w:val="24"/>
          <w:highlight w:val="none"/>
        </w:rPr>
      </w:pPr>
    </w:p>
    <w:p w14:paraId="6F5BAE64">
      <w:pPr>
        <w:spacing w:before="156" w:beforeLines="50"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三、安装调试、质保及售后服务要求</w:t>
      </w:r>
    </w:p>
    <w:p w14:paraId="2B3E36C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中标人</w:t>
      </w:r>
      <w:r>
        <w:rPr>
          <w:rFonts w:hint="eastAsia" w:ascii="宋体" w:hAnsi="宋体" w:eastAsia="宋体" w:cs="宋体"/>
          <w:color w:val="auto"/>
          <w:sz w:val="24"/>
          <w:szCs w:val="24"/>
          <w:highlight w:val="none"/>
        </w:rPr>
        <w:t>免费送货上门，根据采购人要求安装、调试，确保正常使用。</w:t>
      </w:r>
    </w:p>
    <w:p w14:paraId="0CC935B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2.所有设备物品为全新产品，设备质保期三年。</w:t>
      </w:r>
    </w:p>
    <w:p w14:paraId="1E1E356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3.设备安装后</w:t>
      </w:r>
      <w:r>
        <w:rPr>
          <w:rFonts w:hint="eastAsia" w:ascii="宋体" w:hAnsi="宋体" w:eastAsia="宋体" w:cs="宋体"/>
          <w:color w:val="auto"/>
          <w:sz w:val="24"/>
          <w:szCs w:val="24"/>
          <w:highlight w:val="none"/>
          <w:lang w:eastAsia="zh-CN"/>
        </w:rPr>
        <w:t>中标人</w:t>
      </w:r>
      <w:r>
        <w:rPr>
          <w:rFonts w:hint="eastAsia" w:ascii="宋体" w:hAnsi="宋体" w:eastAsia="宋体" w:cs="宋体"/>
          <w:color w:val="auto"/>
          <w:sz w:val="24"/>
          <w:szCs w:val="24"/>
          <w:highlight w:val="none"/>
        </w:rPr>
        <w:t>免费对相关人员进行培训，并每半年回访一次；采购人在使用设备时如有需要应及时安排技术人员免费进行指导。</w:t>
      </w:r>
    </w:p>
    <w:p w14:paraId="07F453D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eastAsia="zh-CN"/>
        </w:rPr>
        <w:t>中标人</w:t>
      </w:r>
      <w:r>
        <w:rPr>
          <w:rFonts w:hint="eastAsia" w:ascii="宋体" w:hAnsi="宋体" w:eastAsia="宋体" w:cs="宋体"/>
          <w:color w:val="auto"/>
          <w:sz w:val="24"/>
          <w:szCs w:val="24"/>
          <w:highlight w:val="none"/>
        </w:rPr>
        <w:t>为学校教学、技能大赛免费提供指导教师等方面的服务。</w:t>
      </w:r>
    </w:p>
    <w:p w14:paraId="43403BC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5.为保证产品质量及售后服务，供货时须按</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要求供货，否则采购人有权终止合同并上报安徽省公共资源交易监督管理局，由此产生的责任由</w:t>
      </w:r>
      <w:r>
        <w:rPr>
          <w:rFonts w:hint="eastAsia" w:ascii="宋体" w:hAnsi="宋体" w:eastAsia="宋体" w:cs="宋体"/>
          <w:color w:val="auto"/>
          <w:sz w:val="24"/>
          <w:szCs w:val="24"/>
          <w:highlight w:val="none"/>
          <w:lang w:eastAsia="zh-CN"/>
        </w:rPr>
        <w:t>中标人</w:t>
      </w:r>
      <w:r>
        <w:rPr>
          <w:rFonts w:hint="eastAsia" w:ascii="宋体" w:hAnsi="宋体" w:eastAsia="宋体" w:cs="宋体"/>
          <w:color w:val="auto"/>
          <w:sz w:val="24"/>
          <w:szCs w:val="24"/>
          <w:highlight w:val="none"/>
        </w:rPr>
        <w:t>全权承担。</w:t>
      </w:r>
    </w:p>
    <w:p w14:paraId="39AB4B8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eastAsia="zh-CN"/>
        </w:rPr>
        <w:t>中标人</w:t>
      </w:r>
      <w:r>
        <w:rPr>
          <w:rFonts w:hint="eastAsia" w:ascii="宋体" w:hAnsi="宋体" w:eastAsia="宋体" w:cs="宋体"/>
          <w:color w:val="auto"/>
          <w:sz w:val="24"/>
          <w:szCs w:val="24"/>
          <w:highlight w:val="none"/>
        </w:rPr>
        <w:t>免费负责设备调试、安装。验收完成后的3年内若出现故障，</w:t>
      </w:r>
      <w:r>
        <w:rPr>
          <w:rFonts w:hint="eastAsia" w:ascii="宋体" w:hAnsi="宋体" w:eastAsia="宋体" w:cs="宋体"/>
          <w:color w:val="auto"/>
          <w:sz w:val="24"/>
          <w:szCs w:val="24"/>
          <w:highlight w:val="none"/>
          <w:lang w:eastAsia="zh-CN"/>
        </w:rPr>
        <w:t>中标人</w:t>
      </w:r>
      <w:r>
        <w:rPr>
          <w:rFonts w:hint="eastAsia" w:ascii="宋体" w:hAnsi="宋体" w:eastAsia="宋体" w:cs="宋体"/>
          <w:color w:val="auto"/>
          <w:sz w:val="24"/>
          <w:szCs w:val="24"/>
          <w:highlight w:val="none"/>
        </w:rPr>
        <w:t>负责免费维修，且在12小时内响应，24小时内到达现场提供服务。</w:t>
      </w:r>
    </w:p>
    <w:p w14:paraId="763B4054">
      <w:pPr>
        <w:spacing w:before="156" w:beforeLines="50"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四、报价要求</w:t>
      </w:r>
    </w:p>
    <w:p w14:paraId="5A1FCB2D">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报价要求包括货物及其附件的设计、采购、制造、检测、试验、运输、保险、仓储、税费以及现场落地、安装及安装耗损安装环境改造、调试、验收、培训、技术服务（包括技术资料、图纸的提供）质保期内的售后服务保障等所有费用。</w:t>
      </w:r>
    </w:p>
    <w:p w14:paraId="10C27683">
      <w:pPr>
        <w:spacing w:before="156" w:beforeLines="50"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五、其他要求</w:t>
      </w:r>
    </w:p>
    <w:p w14:paraId="0F49280E">
      <w:pPr>
        <w:widowControl/>
        <w:spacing w:line="360" w:lineRule="auto"/>
        <w:ind w:firstLine="480" w:firstLineChars="200"/>
        <w:jc w:val="left"/>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1.设备要求</w:t>
      </w:r>
    </w:p>
    <w:p w14:paraId="049257DD">
      <w:pPr>
        <w:widowControl/>
        <w:spacing w:line="360" w:lineRule="auto"/>
        <w:ind w:firstLine="480" w:firstLineChars="200"/>
        <w:jc w:val="left"/>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（1）仪器（设备）为优质品牌，性能先进稳定。</w:t>
      </w:r>
    </w:p>
    <w:p w14:paraId="7D41644A">
      <w:pPr>
        <w:widowControl/>
        <w:spacing w:line="360" w:lineRule="auto"/>
        <w:ind w:firstLine="480" w:firstLineChars="200"/>
        <w:jc w:val="left"/>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（2）仪器（设备）灵敏度高（如有灵敏度到要求）、设备故障率低。</w:t>
      </w:r>
    </w:p>
    <w:p w14:paraId="50B17520">
      <w:pPr>
        <w:widowControl/>
        <w:spacing w:line="360" w:lineRule="auto"/>
        <w:ind w:firstLine="480" w:firstLineChars="200"/>
        <w:jc w:val="left"/>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（3）仪器（设备）在保障灵敏度（如有）的前提下，重复性高。</w:t>
      </w:r>
    </w:p>
    <w:p w14:paraId="42E72B69">
      <w:pPr>
        <w:widowControl/>
        <w:spacing w:line="360" w:lineRule="auto"/>
        <w:ind w:firstLine="480" w:firstLineChars="200"/>
        <w:jc w:val="left"/>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（4）仪器（设备）自动化程度高，操作简便。</w:t>
      </w:r>
    </w:p>
    <w:p w14:paraId="39792C5E">
      <w:pPr>
        <w:widowControl/>
        <w:spacing w:line="360" w:lineRule="auto"/>
        <w:ind w:firstLine="480" w:firstLineChars="200"/>
        <w:jc w:val="left"/>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2.</w:t>
      </w:r>
      <w:r>
        <w:rPr>
          <w:rFonts w:hint="eastAsia" w:ascii="宋体" w:hAnsi="宋体" w:eastAsia="宋体" w:cs="宋体"/>
          <w:color w:val="auto"/>
          <w:kern w:val="0"/>
          <w:sz w:val="24"/>
          <w:szCs w:val="24"/>
          <w:highlight w:val="none"/>
          <w:lang w:eastAsia="zh-CN" w:bidi="ar"/>
        </w:rPr>
        <w:t>中标人</w:t>
      </w:r>
      <w:r>
        <w:rPr>
          <w:rFonts w:hint="eastAsia" w:ascii="宋体" w:hAnsi="宋体" w:eastAsia="宋体" w:cs="宋体"/>
          <w:color w:val="auto"/>
          <w:kern w:val="0"/>
          <w:sz w:val="24"/>
          <w:szCs w:val="24"/>
          <w:highlight w:val="none"/>
          <w:lang w:bidi="ar"/>
        </w:rPr>
        <w:t>应当提供现场培训服务：培训人员</w:t>
      </w:r>
      <w:r>
        <w:rPr>
          <w:rFonts w:hint="eastAsia" w:ascii="宋体" w:hAnsi="宋体" w:eastAsia="宋体" w:cs="宋体"/>
          <w:bCs/>
          <w:color w:val="auto"/>
          <w:sz w:val="24"/>
          <w:szCs w:val="24"/>
          <w:highlight w:val="none"/>
        </w:rPr>
        <w:t>≥</w:t>
      </w:r>
      <w:r>
        <w:rPr>
          <w:rFonts w:hint="eastAsia" w:ascii="宋体" w:hAnsi="宋体" w:eastAsia="宋体" w:cs="宋体"/>
          <w:color w:val="auto"/>
          <w:kern w:val="0"/>
          <w:sz w:val="24"/>
          <w:szCs w:val="24"/>
          <w:highlight w:val="none"/>
          <w:lang w:bidi="ar"/>
        </w:rPr>
        <w:t>5人，培训地点为采购人指定，培训时间</w:t>
      </w:r>
      <w:r>
        <w:rPr>
          <w:rFonts w:hint="eastAsia" w:ascii="宋体" w:hAnsi="宋体" w:eastAsia="宋体" w:cs="宋体"/>
          <w:bCs/>
          <w:color w:val="auto"/>
          <w:sz w:val="24"/>
          <w:szCs w:val="24"/>
          <w:highlight w:val="none"/>
        </w:rPr>
        <w:t>≥</w:t>
      </w:r>
      <w:r>
        <w:rPr>
          <w:rFonts w:hint="eastAsia" w:ascii="宋体" w:hAnsi="宋体" w:eastAsia="宋体" w:cs="宋体"/>
          <w:color w:val="auto"/>
          <w:kern w:val="0"/>
          <w:sz w:val="24"/>
          <w:szCs w:val="24"/>
          <w:highlight w:val="none"/>
          <w:lang w:bidi="ar"/>
        </w:rPr>
        <w:t>3个工作日，以技能培训为主，以参培教师学会使用设备及软件无问题为准，确保设备及软件到校安装调试后教师能够正常使用软件。</w:t>
      </w:r>
    </w:p>
    <w:p w14:paraId="78A7E817">
      <w:pPr>
        <w:widowControl/>
        <w:spacing w:line="360" w:lineRule="auto"/>
        <w:ind w:firstLine="480" w:firstLineChars="200"/>
        <w:jc w:val="left"/>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3.采购人有权要求</w:t>
      </w:r>
      <w:r>
        <w:rPr>
          <w:rFonts w:hint="eastAsia" w:ascii="宋体" w:hAnsi="宋体" w:eastAsia="宋体" w:cs="宋体"/>
          <w:color w:val="auto"/>
          <w:kern w:val="0"/>
          <w:sz w:val="24"/>
          <w:szCs w:val="24"/>
          <w:highlight w:val="none"/>
          <w:lang w:eastAsia="zh-CN" w:bidi="ar"/>
        </w:rPr>
        <w:t>中标人</w:t>
      </w:r>
      <w:r>
        <w:rPr>
          <w:rFonts w:hint="eastAsia" w:ascii="宋体" w:hAnsi="宋体" w:eastAsia="宋体" w:cs="宋体"/>
          <w:color w:val="auto"/>
          <w:kern w:val="0"/>
          <w:sz w:val="24"/>
          <w:szCs w:val="24"/>
          <w:highlight w:val="none"/>
          <w:lang w:bidi="ar"/>
        </w:rPr>
        <w:t>在送货前到采购人处演示所有产品，若核验与招标文件技术参数要求不相符，则终止合同，并且以虚假应标嫌疑报送财政监管部门处理。</w:t>
      </w:r>
    </w:p>
    <w:p w14:paraId="5FEB10AD">
      <w:pPr>
        <w:widowControl/>
        <w:spacing w:line="360" w:lineRule="auto"/>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p>
    <w:p w14:paraId="638F7170">
      <w:pPr>
        <w:spacing w:before="312" w:beforeLines="100"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第4包：大气环境检测实验平台（含3D立体走航监测车）</w:t>
      </w:r>
    </w:p>
    <w:p w14:paraId="280807E8">
      <w:pPr>
        <w:pStyle w:val="5"/>
        <w:spacing w:before="156" w:beforeLines="50" w:after="156" w:afterLines="50" w:line="360" w:lineRule="auto"/>
        <w:rPr>
          <w:rFonts w:hint="eastAsia" w:ascii="宋体" w:hAnsi="宋体" w:eastAsia="宋体" w:cs="宋体"/>
          <w:b w:val="0"/>
          <w:i w:val="0"/>
          <w:iCs w:val="0"/>
          <w:color w:val="auto"/>
          <w:sz w:val="24"/>
          <w:szCs w:val="24"/>
          <w:highlight w:val="none"/>
        </w:rPr>
      </w:pPr>
      <w:r>
        <w:rPr>
          <w:rFonts w:hint="eastAsia" w:ascii="宋体" w:hAnsi="宋体" w:eastAsia="宋体" w:cs="宋体"/>
          <w:b w:val="0"/>
          <w:i w:val="0"/>
          <w:iCs w:val="0"/>
          <w:color w:val="auto"/>
          <w:sz w:val="24"/>
          <w:szCs w:val="24"/>
          <w:highlight w:val="none"/>
        </w:rPr>
        <w:t>（一）货物指标重要性表述</w:t>
      </w:r>
    </w:p>
    <w:tbl>
      <w:tblPr>
        <w:tblStyle w:val="22"/>
        <w:tblW w:w="52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6"/>
        <w:gridCol w:w="1406"/>
        <w:gridCol w:w="5648"/>
      </w:tblGrid>
      <w:tr w14:paraId="09986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6" w:type="dxa"/>
            <w:vAlign w:val="center"/>
          </w:tcPr>
          <w:p w14:paraId="57241FD4">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标识重要性</w:t>
            </w:r>
          </w:p>
        </w:tc>
        <w:tc>
          <w:tcPr>
            <w:tcW w:w="1406" w:type="dxa"/>
            <w:vAlign w:val="center"/>
          </w:tcPr>
          <w:p w14:paraId="1FE5EBF9">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标识符号</w:t>
            </w:r>
          </w:p>
        </w:tc>
        <w:tc>
          <w:tcPr>
            <w:tcW w:w="5648" w:type="dxa"/>
            <w:vAlign w:val="center"/>
          </w:tcPr>
          <w:p w14:paraId="529A6EC5">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符号说明</w:t>
            </w:r>
          </w:p>
        </w:tc>
      </w:tr>
      <w:tr w14:paraId="53805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1966" w:type="dxa"/>
            <w:vAlign w:val="center"/>
          </w:tcPr>
          <w:p w14:paraId="36DD0840">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关键性指标项</w:t>
            </w:r>
          </w:p>
        </w:tc>
        <w:tc>
          <w:tcPr>
            <w:tcW w:w="1406" w:type="dxa"/>
            <w:vAlign w:val="center"/>
          </w:tcPr>
          <w:p w14:paraId="5892624E">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w:t>
            </w:r>
          </w:p>
        </w:tc>
        <w:tc>
          <w:tcPr>
            <w:tcW w:w="5648" w:type="dxa"/>
            <w:vAlign w:val="center"/>
          </w:tcPr>
          <w:p w14:paraId="02D22920">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不满足该指标项将导致投标无效</w:t>
            </w:r>
          </w:p>
        </w:tc>
      </w:tr>
      <w:tr w14:paraId="38DF9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6" w:type="dxa"/>
            <w:vAlign w:val="center"/>
          </w:tcPr>
          <w:p w14:paraId="7E4279FD">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重要指标项</w:t>
            </w:r>
          </w:p>
        </w:tc>
        <w:tc>
          <w:tcPr>
            <w:tcW w:w="1406" w:type="dxa"/>
            <w:vAlign w:val="center"/>
          </w:tcPr>
          <w:p w14:paraId="574EDCDD">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w:t>
            </w:r>
          </w:p>
        </w:tc>
        <w:tc>
          <w:tcPr>
            <w:tcW w:w="5648" w:type="dxa"/>
            <w:vAlign w:val="center"/>
          </w:tcPr>
          <w:p w14:paraId="077BF12A">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评分项，每满足一项得3分</w:t>
            </w:r>
          </w:p>
        </w:tc>
      </w:tr>
      <w:tr w14:paraId="29DCE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966" w:type="dxa"/>
            <w:vAlign w:val="center"/>
          </w:tcPr>
          <w:p w14:paraId="754242F9">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一般指标项</w:t>
            </w:r>
          </w:p>
        </w:tc>
        <w:tc>
          <w:tcPr>
            <w:tcW w:w="1406" w:type="dxa"/>
            <w:vAlign w:val="center"/>
          </w:tcPr>
          <w:p w14:paraId="0A103383">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w:t>
            </w:r>
          </w:p>
        </w:tc>
        <w:tc>
          <w:tcPr>
            <w:tcW w:w="5648" w:type="dxa"/>
            <w:vAlign w:val="center"/>
          </w:tcPr>
          <w:p w14:paraId="2A94CF2E">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评分项，每满足一项得1分</w:t>
            </w:r>
          </w:p>
        </w:tc>
      </w:tr>
      <w:tr w14:paraId="5AA13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6" w:type="dxa"/>
            <w:vAlign w:val="center"/>
          </w:tcPr>
          <w:p w14:paraId="198DBE08">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无标识项</w:t>
            </w:r>
          </w:p>
        </w:tc>
        <w:tc>
          <w:tcPr>
            <w:tcW w:w="1406" w:type="dxa"/>
            <w:vAlign w:val="center"/>
          </w:tcPr>
          <w:p w14:paraId="6DBFED0E">
            <w:pPr>
              <w:spacing w:line="360" w:lineRule="auto"/>
              <w:jc w:val="center"/>
              <w:rPr>
                <w:rFonts w:hint="eastAsia" w:ascii="宋体" w:hAnsi="宋体" w:eastAsia="宋体" w:cs="宋体"/>
                <w:bCs/>
                <w:color w:val="auto"/>
                <w:sz w:val="24"/>
                <w:szCs w:val="24"/>
                <w:highlight w:val="none"/>
              </w:rPr>
            </w:pPr>
          </w:p>
        </w:tc>
        <w:tc>
          <w:tcPr>
            <w:tcW w:w="5648" w:type="dxa"/>
            <w:vAlign w:val="center"/>
          </w:tcPr>
          <w:p w14:paraId="76F61C1B">
            <w:pPr>
              <w:pStyle w:val="18"/>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无标识项有5条及以上未响应或负偏离的，将导致投标无效。</w:t>
            </w:r>
          </w:p>
        </w:tc>
      </w:tr>
    </w:tbl>
    <w:p w14:paraId="70126324">
      <w:pPr>
        <w:autoSpaceDE w:val="0"/>
        <w:autoSpaceDN w:val="0"/>
        <w:adjustRightInd w:val="0"/>
        <w:spacing w:line="360" w:lineRule="auto"/>
        <w:jc w:val="left"/>
        <w:rPr>
          <w:rFonts w:hint="eastAsia" w:ascii="宋体" w:hAnsi="宋体" w:eastAsia="宋体" w:cs="宋体"/>
          <w:b/>
          <w:color w:val="auto"/>
          <w:sz w:val="24"/>
          <w:szCs w:val="24"/>
          <w:highlight w:val="none"/>
        </w:rPr>
      </w:pPr>
    </w:p>
    <w:p w14:paraId="44ED1DBF">
      <w:pPr>
        <w:autoSpaceDE w:val="0"/>
        <w:autoSpaceDN w:val="0"/>
        <w:adjustRightInd w:val="0"/>
        <w:spacing w:before="156" w:beforeLines="50" w:after="156" w:afterLines="50" w:line="360" w:lineRule="auto"/>
        <w:jc w:val="left"/>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（二）技术参数及要求</w:t>
      </w:r>
    </w:p>
    <w:tbl>
      <w:tblPr>
        <w:tblStyle w:val="22"/>
        <w:tblW w:w="5955" w:type="pct"/>
        <w:tblInd w:w="-7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2"/>
        <w:gridCol w:w="1368"/>
        <w:gridCol w:w="5568"/>
        <w:gridCol w:w="753"/>
        <w:gridCol w:w="800"/>
        <w:gridCol w:w="849"/>
      </w:tblGrid>
      <w:tr w14:paraId="4DC54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0" w:type="pct"/>
            <w:vAlign w:val="center"/>
          </w:tcPr>
          <w:p w14:paraId="678A99AD">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674" w:type="pct"/>
            <w:vAlign w:val="center"/>
          </w:tcPr>
          <w:p w14:paraId="4B366BF2">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货物名称</w:t>
            </w:r>
          </w:p>
        </w:tc>
        <w:tc>
          <w:tcPr>
            <w:tcW w:w="2743" w:type="pct"/>
            <w:vAlign w:val="center"/>
          </w:tcPr>
          <w:p w14:paraId="01D8048D">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技术参数及要求</w:t>
            </w:r>
          </w:p>
        </w:tc>
        <w:tc>
          <w:tcPr>
            <w:tcW w:w="371" w:type="pct"/>
            <w:vAlign w:val="center"/>
          </w:tcPr>
          <w:p w14:paraId="57333C56">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数量（单位）</w:t>
            </w:r>
          </w:p>
        </w:tc>
        <w:tc>
          <w:tcPr>
            <w:tcW w:w="394" w:type="pct"/>
            <w:vAlign w:val="center"/>
          </w:tcPr>
          <w:p w14:paraId="639E820A">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所属行业</w:t>
            </w:r>
          </w:p>
        </w:tc>
        <w:tc>
          <w:tcPr>
            <w:tcW w:w="418" w:type="pct"/>
            <w:vAlign w:val="center"/>
          </w:tcPr>
          <w:p w14:paraId="52EF9F76">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备注</w:t>
            </w:r>
          </w:p>
        </w:tc>
      </w:tr>
      <w:tr w14:paraId="74024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400" w:type="pct"/>
            <w:vAlign w:val="center"/>
          </w:tcPr>
          <w:p w14:paraId="2418DA63">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674" w:type="pct"/>
            <w:vAlign w:val="center"/>
          </w:tcPr>
          <w:p w14:paraId="687EC567">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
                <w:color w:val="auto"/>
                <w:sz w:val="24"/>
                <w:szCs w:val="24"/>
                <w:highlight w:val="none"/>
              </w:rPr>
              <w:t>▲</w:t>
            </w:r>
            <w:r>
              <w:rPr>
                <w:rFonts w:hint="eastAsia" w:ascii="宋体" w:hAnsi="宋体" w:eastAsia="宋体" w:cs="宋体"/>
                <w:bCs/>
                <w:color w:val="auto"/>
                <w:sz w:val="24"/>
                <w:szCs w:val="24"/>
                <w:highlight w:val="none"/>
              </w:rPr>
              <w:t>颗粒物激光雷达</w:t>
            </w:r>
          </w:p>
        </w:tc>
        <w:tc>
          <w:tcPr>
            <w:tcW w:w="2743" w:type="pct"/>
          </w:tcPr>
          <w:p w14:paraId="3AC6DD72">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一、基本要求</w:t>
            </w:r>
          </w:p>
          <w:p w14:paraId="7A2A3E1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运用激光作为发射器的空间遥感技术原理，连续监测大气气溶胶的分布，分析气溶胶的时空演变。通过颗粒物激光雷达水平溯源服务，设置光程5km为半径的颗粒物监测区域，对本区域颗粒物进行扫描式监测，实现区域环境监测全覆盖，实时监测，及时发现颗粒物污染源情况。分析异常点位原因及锁定主要污染源所在区域，精准治理，削峰降频，有效改善异常点位空气质量。</w:t>
            </w:r>
          </w:p>
          <w:p w14:paraId="419D1D33">
            <w:pPr>
              <w:spacing w:line="360" w:lineRule="auto"/>
              <w:rPr>
                <w:rFonts w:hint="eastAsia" w:ascii="宋体" w:hAnsi="宋体" w:eastAsia="宋体" w:cs="宋体"/>
                <w:color w:val="auto"/>
                <w:sz w:val="24"/>
                <w:szCs w:val="24"/>
                <w:highlight w:val="none"/>
              </w:rPr>
            </w:pPr>
          </w:p>
          <w:p w14:paraId="4375F861">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二、性能指标</w:t>
            </w:r>
          </w:p>
          <w:p w14:paraId="1FC68CB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1.激光雷达设备</w:t>
            </w:r>
          </w:p>
          <w:p w14:paraId="1F10018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（1）激光器类型：泵浦固体激光器。</w:t>
            </w:r>
          </w:p>
          <w:p w14:paraId="441827E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（2）工作波长：单波长532 nm。</w:t>
            </w:r>
          </w:p>
          <w:p w14:paraId="6DBEE2A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（3）单脉冲输出能量：≥1000 μJ。</w:t>
            </w:r>
          </w:p>
          <w:p w14:paraId="4F0989B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■（4）望远镜口径≤140 mm</w:t>
            </w:r>
            <w:r>
              <w:rPr>
                <w:rFonts w:hint="eastAsia" w:ascii="宋体" w:hAnsi="宋体" w:eastAsia="宋体" w:cs="宋体"/>
                <w:b/>
                <w:bCs/>
                <w:color w:val="auto"/>
                <w:sz w:val="24"/>
                <w:szCs w:val="24"/>
                <w:highlight w:val="none"/>
              </w:rPr>
              <w:t>（提供检测报告等证明材料）。</w:t>
            </w:r>
          </w:p>
          <w:p w14:paraId="3BF601A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（5）最大探测距离：垂直有效探测距离≥15 km；水平有效探测距离≥5 km。</w:t>
            </w:r>
          </w:p>
          <w:p w14:paraId="67AB713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（6）探测盲区：≤75 m。</w:t>
            </w:r>
          </w:p>
          <w:p w14:paraId="372402C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（7）垂直分辨率：7~30 m。</w:t>
            </w:r>
          </w:p>
          <w:p w14:paraId="7B8A9EE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（8）累加脉冲：1~100000次之间设置。</w:t>
            </w:r>
          </w:p>
          <w:p w14:paraId="0FFEAFE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（9）适应性要求：高温条件下，系统具备制冷技术装置，可以控制雷达工作的环境温度。</w:t>
            </w:r>
          </w:p>
          <w:p w14:paraId="38AEFC5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（10）在高湿条件下，系统具备去水汽干性气溶胶的反演功能。</w:t>
            </w:r>
          </w:p>
          <w:p w14:paraId="2C149EF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■（11）通过调用配置文件中的退偏振系数，对激光雷达退偏振曲线进行矫正和质量控制</w:t>
            </w:r>
            <w:r>
              <w:rPr>
                <w:rFonts w:hint="eastAsia" w:ascii="宋体" w:hAnsi="宋体" w:eastAsia="宋体" w:cs="宋体"/>
                <w:b/>
                <w:bCs/>
                <w:color w:val="auto"/>
                <w:sz w:val="24"/>
                <w:szCs w:val="24"/>
                <w:highlight w:val="none"/>
              </w:rPr>
              <w:t>（提供检测报告等证明材料）。</w:t>
            </w:r>
          </w:p>
          <w:p w14:paraId="2E23CE3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■（12）可调用分子分布高度分布模式文件，进行分子模式矫正和质量控制</w:t>
            </w:r>
            <w:r>
              <w:rPr>
                <w:rFonts w:hint="eastAsia" w:ascii="宋体" w:hAnsi="宋体" w:eastAsia="宋体" w:cs="宋体"/>
                <w:b/>
                <w:bCs/>
                <w:color w:val="auto"/>
                <w:sz w:val="24"/>
                <w:szCs w:val="24"/>
                <w:highlight w:val="none"/>
              </w:rPr>
              <w:t>（提供检测报告等证明材料）。</w:t>
            </w:r>
          </w:p>
          <w:p w14:paraId="2EA9DA7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（13）可调用气溶胶消光后向散射比文件，进行消光后向散射比矫正和质量控制。</w:t>
            </w:r>
          </w:p>
          <w:p w14:paraId="452E9E3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（14）为保证设备能够适应车载和运输环境等振动环境，设备需满足GB/T2423.56振动实验要求。</w:t>
            </w:r>
          </w:p>
          <w:p w14:paraId="2879349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（15）按GB18217激光安全标志的标准，贴有激光警告标记、说明标记、激光窗口标志以及有关文字说明提高使用人眼安全性，具体参考GB7247.1中的5.6的规定。</w:t>
            </w:r>
          </w:p>
          <w:p w14:paraId="4CE29789">
            <w:pPr>
              <w:spacing w:line="360" w:lineRule="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●（16）可调用零点校准文件中的零点高度校准参数，进行0点基准矫正和质量控制。可调用分子分布高度分布模式文件，进行分子模式进行矫正和质量控制</w:t>
            </w:r>
            <w:r>
              <w:rPr>
                <w:rFonts w:hint="eastAsia" w:ascii="宋体" w:hAnsi="宋体" w:eastAsia="宋体" w:cs="宋体"/>
                <w:b/>
                <w:bCs/>
                <w:color w:val="auto"/>
                <w:sz w:val="24"/>
                <w:szCs w:val="24"/>
                <w:highlight w:val="none"/>
              </w:rPr>
              <w:t>（提供检测报告等证明材料）。</w:t>
            </w:r>
          </w:p>
          <w:p w14:paraId="2EF02C23">
            <w:pPr>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●（17）所投激光雷达产品获得省级及以上相关部门颁发的软著优秀奖证书</w:t>
            </w:r>
            <w:r>
              <w:rPr>
                <w:rFonts w:hint="eastAsia" w:ascii="宋体" w:hAnsi="宋体" w:eastAsia="宋体" w:cs="宋体"/>
                <w:b/>
                <w:bCs/>
                <w:color w:val="auto"/>
                <w:sz w:val="24"/>
                <w:szCs w:val="24"/>
                <w:highlight w:val="none"/>
              </w:rPr>
              <w:t>（提供相关截图）</w:t>
            </w:r>
            <w:r>
              <w:rPr>
                <w:rFonts w:hint="eastAsia" w:ascii="宋体" w:hAnsi="宋体" w:eastAsia="宋体" w:cs="宋体"/>
                <w:color w:val="auto"/>
                <w:sz w:val="24"/>
                <w:szCs w:val="24"/>
                <w:highlight w:val="none"/>
              </w:rPr>
              <w:t>。</w:t>
            </w:r>
          </w:p>
          <w:p w14:paraId="64190560">
            <w:pPr>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●（18）所投激光雷达产品入选工信部公示的《国家鼓励发展的重大环保技术装备目录》（已废止的不得分）</w:t>
            </w:r>
            <w:r>
              <w:rPr>
                <w:rFonts w:hint="eastAsia" w:ascii="宋体" w:hAnsi="宋体" w:eastAsia="宋体" w:cs="宋体"/>
                <w:b/>
                <w:bCs/>
                <w:color w:val="auto"/>
                <w:sz w:val="24"/>
                <w:szCs w:val="24"/>
                <w:highlight w:val="none"/>
              </w:rPr>
              <w:t>（提供相关截图）</w:t>
            </w:r>
            <w:r>
              <w:rPr>
                <w:rFonts w:hint="eastAsia" w:ascii="宋体" w:hAnsi="宋体" w:eastAsia="宋体" w:cs="宋体"/>
                <w:color w:val="auto"/>
                <w:sz w:val="24"/>
                <w:szCs w:val="24"/>
                <w:highlight w:val="none"/>
              </w:rPr>
              <w:t>。</w:t>
            </w:r>
          </w:p>
          <w:p w14:paraId="4480C243">
            <w:pPr>
              <w:snapToGrid w:val="0"/>
              <w:spacing w:line="360" w:lineRule="auto"/>
              <w:jc w:val="left"/>
              <w:rPr>
                <w:rFonts w:hint="eastAsia" w:ascii="宋体" w:hAnsi="宋体" w:eastAsia="宋体" w:cs="宋体"/>
                <w:color w:val="auto"/>
                <w:sz w:val="24"/>
                <w:szCs w:val="24"/>
                <w:highlight w:val="none"/>
              </w:rPr>
            </w:pPr>
          </w:p>
          <w:p w14:paraId="2BDC3C1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2.设备硬件环境适应性</w:t>
            </w:r>
          </w:p>
          <w:p w14:paraId="3AF9DF4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（1）雷达主机可实现24 h连续运行。</w:t>
            </w:r>
          </w:p>
          <w:p w14:paraId="1EF66A2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（2）电源：220 V；50~60 Hz，功耗≤0.5kW。</w:t>
            </w:r>
          </w:p>
          <w:p w14:paraId="6E52193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（3）工作环境温度：-10~45 ℃。</w:t>
            </w:r>
          </w:p>
          <w:p w14:paraId="5E9EAA7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（4）为保证设备长期稳定性，以及能适应外部雨水、沙尘环境以具备应对平时或特殊情况下野外监测的效果。雷达整机需具备一定的防水防尘等级，防水防尘等级需达到IP55以上。</w:t>
            </w:r>
          </w:p>
          <w:p w14:paraId="07FECD1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3.数据采集单元</w:t>
            </w:r>
          </w:p>
          <w:p w14:paraId="550E726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（1）探测器：高灵敏度、低噪声光电倍增管。</w:t>
            </w:r>
          </w:p>
          <w:p w14:paraId="26478FB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（2）采样位数：16bit。</w:t>
            </w:r>
          </w:p>
          <w:p w14:paraId="226239F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（3）采样频率：20 MHz/s。</w:t>
            </w:r>
          </w:p>
          <w:p w14:paraId="2D55F58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（4）数据格式：原始数据记录方式为文本文件，便于读取和二次开发。</w:t>
            </w:r>
          </w:p>
          <w:p w14:paraId="55B8CBC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（5）数据库文件可记录完整详细观测数据信息，包括观测时间、经纬度、海拔、方位角、垂直角度等信息。</w:t>
            </w:r>
          </w:p>
          <w:p w14:paraId="2D6E70A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（6）结果文件可记录结果数据，包含高度，信噪比，消光系数，质量浓度等信息。</w:t>
            </w:r>
          </w:p>
          <w:p w14:paraId="00E57F7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（7）系统能够全自动的运行采集并存储原始数据，能够远程控制，全天24h无人值守观测。</w:t>
            </w:r>
          </w:p>
          <w:p w14:paraId="7F57607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4.激光雷达安全性及电磁兼容性要求：</w:t>
            </w:r>
          </w:p>
          <w:p w14:paraId="561D124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（1）交流耐压：为保证设备安全性，设备需在AC 1500V的情况下检测，检测结果需达到无强烈飞弧和击穿现象。</w:t>
            </w:r>
          </w:p>
          <w:p w14:paraId="3452C04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（2）绝缘阻抗：为保证设备安全性，设备需在DC 500V的情况下检测，检测结果绝缘阻抗需≥10 MΩ。</w:t>
            </w:r>
          </w:p>
          <w:p w14:paraId="65A81EA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■（3）浪涌（冲击）抗扰度：设备需经过浪涌（冲击）抗扰度测试，测试结果需至少满足以下技术参数</w:t>
            </w:r>
            <w:r>
              <w:rPr>
                <w:rFonts w:hint="eastAsia" w:ascii="宋体" w:hAnsi="宋体" w:eastAsia="宋体" w:cs="宋体"/>
                <w:b/>
                <w:bCs/>
                <w:color w:val="auto"/>
                <w:sz w:val="24"/>
                <w:szCs w:val="24"/>
                <w:highlight w:val="none"/>
              </w:rPr>
              <w:t>（提供检测报告等证明材料）。</w:t>
            </w:r>
          </w:p>
          <w:p w14:paraId="7DAC5D2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①测试端口：电源端，测试电压：±0.5kV、±1kV，耦合方式：L-N，相位角：0°、90°、180°、270°，个极性试验次数：5次，间隔时间：30 s，测试波形：1.2/50μs，测试结果现象：测试中及测试后EUT运行正常，无异常现象。</w:t>
            </w:r>
          </w:p>
          <w:p w14:paraId="587EB0B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②测试端口：电源端，测试电压：±0.5kV、±1kV、±2kV，耦合方式：L-PE、N-PE，相位角：0°、90°、180°、270°，个极性试验次数：5次，间隔时间：30 s，测试波形：1.2/50 μs，测试结果现象：测试中及测试后EUT运行正常，无异常现象。</w:t>
            </w:r>
          </w:p>
          <w:p w14:paraId="0F4ED0A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zh-CN"/>
              </w:rPr>
              <w:t>（4）静电放电抗扰度：设备需经过静电放电抗扰度测试，测试结果需至少满足以下技术参数</w:t>
            </w:r>
            <w:r>
              <w:rPr>
                <w:rFonts w:hint="eastAsia" w:ascii="宋体" w:hAnsi="宋体" w:eastAsia="宋体" w:cs="宋体"/>
                <w:b/>
                <w:bCs/>
                <w:color w:val="auto"/>
                <w:sz w:val="24"/>
                <w:szCs w:val="24"/>
                <w:highlight w:val="none"/>
              </w:rPr>
              <w:t>（提供检测报告等证明材料）。</w:t>
            </w:r>
          </w:p>
          <w:p w14:paraId="5DA82F0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①放电点：缝隙、亮体；放电方式：空气；放电电压：±2kV、±4kV、±8kV；每个极性放电次数：10 次；间隔时间：1 s；测试中及测试后EUT运行正常，无异常现象。</w:t>
            </w:r>
          </w:p>
          <w:p w14:paraId="1821D40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②放电点：VCP；放电方式：接触；放电电压：±6 kV；每个极性放电次数：10 次；间隔时间：1 s；测试中及测试后EUT运行正常，无异常现象。</w:t>
            </w:r>
          </w:p>
          <w:p w14:paraId="64CFBCE6">
            <w:pPr>
              <w:spacing w:line="36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zh-CN"/>
              </w:rPr>
              <w:t>（5）电快速瞬变脉冲群抗扰度：为保证设备具备一定的电磁兼容性，设备需经过电快速瞬变脉冲群抗扰度测试，测试结果需至少满足以下技术参数</w:t>
            </w:r>
            <w:r>
              <w:rPr>
                <w:rFonts w:hint="eastAsia" w:ascii="宋体" w:hAnsi="宋体" w:eastAsia="宋体" w:cs="宋体"/>
                <w:b/>
                <w:bCs/>
                <w:color w:val="auto"/>
                <w:sz w:val="24"/>
                <w:szCs w:val="24"/>
                <w:highlight w:val="none"/>
              </w:rPr>
              <w:t>（提供检测报告等证明材料）。</w:t>
            </w:r>
          </w:p>
          <w:p w14:paraId="108EB1C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测试端口：电源，测试电压：±0.5kV、±1kV，耦合方式：L&amp;N；N&amp;PE；L&amp;N&amp;PE，重复频率：5 kHz、100 kHz，持续时间：1 min，测试结果现象：测试中及测试后EUT运行正常，无异常现象。</w:t>
            </w:r>
          </w:p>
          <w:p w14:paraId="4D46DA30">
            <w:pPr>
              <w:spacing w:line="360" w:lineRule="auto"/>
              <w:rPr>
                <w:rFonts w:hint="eastAsia" w:ascii="宋体" w:hAnsi="宋体" w:eastAsia="宋体" w:cs="宋体"/>
                <w:color w:val="auto"/>
                <w:sz w:val="24"/>
                <w:szCs w:val="24"/>
                <w:highlight w:val="none"/>
                <w:lang w:val="zh-CN"/>
              </w:rPr>
            </w:pPr>
          </w:p>
          <w:p w14:paraId="322D3470">
            <w:pPr>
              <w:spacing w:line="36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三、数据分析平台</w:t>
            </w:r>
          </w:p>
          <w:p w14:paraId="0B416DBB">
            <w:pPr>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系统平台需具备以下功能：平面扫描模式功能、走航探测模式、固定探测模式。</w:t>
            </w:r>
          </w:p>
          <w:p w14:paraId="681B4585">
            <w:pPr>
              <w:spacing w:line="360" w:lineRule="auto"/>
              <w:ind w:firstLine="480" w:firstLineChars="20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lang w:val="zh-CN"/>
              </w:rPr>
              <w:t>软件通过功能性、信息安全性、可靠性、维护性、易用性、可移植性测试</w:t>
            </w:r>
            <w:r>
              <w:rPr>
                <w:rFonts w:hint="eastAsia" w:ascii="宋体" w:hAnsi="宋体" w:eastAsia="宋体" w:cs="宋体"/>
                <w:b/>
                <w:bCs/>
                <w:color w:val="auto"/>
                <w:sz w:val="24"/>
                <w:szCs w:val="24"/>
                <w:highlight w:val="none"/>
              </w:rPr>
              <w:t>。</w:t>
            </w:r>
          </w:p>
          <w:p w14:paraId="0E93D468">
            <w:pPr>
              <w:snapToGrid w:val="0"/>
              <w:spacing w:line="360" w:lineRule="auto"/>
              <w:ind w:firstLine="480" w:firstLineChars="200"/>
              <w:jc w:val="left"/>
              <w:rPr>
                <w:rFonts w:hint="eastAsia" w:ascii="宋体" w:hAnsi="宋体" w:eastAsia="宋体" w:cs="宋体"/>
                <w:b/>
                <w:bCs/>
                <w:color w:val="auto"/>
                <w:sz w:val="24"/>
                <w:szCs w:val="24"/>
                <w:highlight w:val="none"/>
                <w:lang w:val="zh-CN"/>
              </w:rPr>
            </w:pPr>
            <w:r>
              <w:rPr>
                <w:rFonts w:hint="eastAsia" w:ascii="宋体" w:hAnsi="宋体" w:eastAsia="宋体" w:cs="宋体"/>
                <w:color w:val="auto"/>
                <w:sz w:val="24"/>
                <w:szCs w:val="24"/>
                <w:highlight w:val="none"/>
              </w:rPr>
              <w:t>●所投激光雷达产品获得省级及以上相关部门颁发的激光雷达数据质控与校准相关领域的科技成果登记证书</w:t>
            </w:r>
            <w:r>
              <w:rPr>
                <w:rFonts w:hint="eastAsia" w:ascii="宋体" w:hAnsi="宋体" w:eastAsia="宋体" w:cs="宋体"/>
                <w:b/>
                <w:bCs/>
                <w:color w:val="auto"/>
                <w:sz w:val="24"/>
                <w:szCs w:val="24"/>
                <w:highlight w:val="none"/>
              </w:rPr>
              <w:t>（提供相关截图）</w:t>
            </w:r>
            <w:r>
              <w:rPr>
                <w:rFonts w:hint="eastAsia" w:ascii="宋体" w:hAnsi="宋体" w:eastAsia="宋体" w:cs="宋体"/>
                <w:color w:val="auto"/>
                <w:sz w:val="24"/>
                <w:szCs w:val="24"/>
                <w:highlight w:val="none"/>
              </w:rPr>
              <w:t>。</w:t>
            </w:r>
          </w:p>
          <w:p w14:paraId="7946EE0F">
            <w:pPr>
              <w:spacing w:line="36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1.平面扫描模式</w:t>
            </w:r>
          </w:p>
          <w:p w14:paraId="3127A11F">
            <w:pPr>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以彩图的形式在地图上显示激光雷达平面扫描监测结果、地名、街道名；可进行地图缩放、视角切换操作；查看位置信息，包括：经纬度、消光系数、PM2.5浓度、PM10浓度、中心距离、采集时间、观测角度；查看激光雷达信息，包括：采集时间、采集地点、天气状况、风向、风速、气温、湿度。</w:t>
            </w:r>
          </w:p>
          <w:p w14:paraId="585CFCD9">
            <w:pPr>
              <w:spacing w:line="36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2.走航探测模式</w:t>
            </w:r>
          </w:p>
          <w:p w14:paraId="025D01D4">
            <w:pPr>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以彩图的形式在地图上显示激光雷达走航探测监测结果、地名、街道名；可进行地图缩放、视角切换操作；查看位置信息，包括：经纬度、消光系数、PM2.5浓度、PM10浓度、中心距离、采集时间、观测角度、高度；查看激光雷达信息，包括：采集时间、采集地点、天气状况、风向、风速、气温、湿度。</w:t>
            </w:r>
          </w:p>
          <w:p w14:paraId="451BD232">
            <w:pPr>
              <w:spacing w:line="36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3.固定探测模式</w:t>
            </w:r>
          </w:p>
          <w:p w14:paraId="575B9A23">
            <w:pPr>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以彩图的形式显示在不同高度上激光雷达固定探测结果、采集时间与浓度；下载伪彩色图片。</w:t>
            </w:r>
          </w:p>
          <w:p w14:paraId="7035169D">
            <w:pPr>
              <w:spacing w:line="36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zh-CN"/>
              </w:rPr>
              <w:t>4.雷达组网功能</w:t>
            </w:r>
          </w:p>
          <w:p w14:paraId="3D8D93E8">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lang w:val="zh-CN"/>
              </w:rPr>
              <w:t>支持设置观测结果显示半径、观测间隔时间、彩图红色数值、对比度。显示激光雷达观测结果</w:t>
            </w:r>
            <w:r>
              <w:rPr>
                <w:rFonts w:hint="eastAsia" w:ascii="宋体" w:hAnsi="宋体" w:eastAsia="宋体" w:cs="宋体"/>
                <w:b/>
                <w:bCs/>
                <w:color w:val="auto"/>
                <w:sz w:val="24"/>
                <w:szCs w:val="24"/>
                <w:highlight w:val="none"/>
              </w:rPr>
              <w:t>（提供检测报告等证明材料）。</w:t>
            </w:r>
          </w:p>
        </w:tc>
        <w:tc>
          <w:tcPr>
            <w:tcW w:w="371" w:type="pct"/>
            <w:vAlign w:val="center"/>
          </w:tcPr>
          <w:p w14:paraId="7B6FF994">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1台</w:t>
            </w:r>
          </w:p>
        </w:tc>
        <w:tc>
          <w:tcPr>
            <w:tcW w:w="394" w:type="pct"/>
            <w:vAlign w:val="center"/>
          </w:tcPr>
          <w:p w14:paraId="11C69BDA">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工业</w:t>
            </w:r>
          </w:p>
        </w:tc>
        <w:tc>
          <w:tcPr>
            <w:tcW w:w="418" w:type="pct"/>
            <w:vAlign w:val="center"/>
          </w:tcPr>
          <w:p w14:paraId="0B55C20E">
            <w:pPr>
              <w:spacing w:line="360" w:lineRule="auto"/>
              <w:jc w:val="center"/>
              <w:rPr>
                <w:rFonts w:hint="eastAsia" w:ascii="宋体" w:hAnsi="宋体" w:eastAsia="宋体" w:cs="宋体"/>
                <w:bCs/>
                <w:color w:val="auto"/>
                <w:sz w:val="24"/>
                <w:szCs w:val="24"/>
                <w:highlight w:val="none"/>
              </w:rPr>
            </w:pPr>
          </w:p>
        </w:tc>
      </w:tr>
      <w:tr w14:paraId="59C3B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400" w:type="pct"/>
            <w:vAlign w:val="center"/>
          </w:tcPr>
          <w:p w14:paraId="1776672F">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674" w:type="pct"/>
            <w:vAlign w:val="center"/>
          </w:tcPr>
          <w:p w14:paraId="34613730">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无人车</w:t>
            </w:r>
          </w:p>
        </w:tc>
        <w:tc>
          <w:tcPr>
            <w:tcW w:w="2743" w:type="pct"/>
          </w:tcPr>
          <w:p w14:paraId="1312578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一、技术指标</w:t>
            </w:r>
          </w:p>
          <w:p w14:paraId="41B4BC78">
            <w:pPr>
              <w:spacing w:line="36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1.能源类型：纯电动。</w:t>
            </w:r>
          </w:p>
          <w:p w14:paraId="4DAF2D0C">
            <w:pPr>
              <w:spacing w:line="36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2.自动驾驶级别：L4。</w:t>
            </w:r>
          </w:p>
          <w:p w14:paraId="545FFCF3">
            <w:pPr>
              <w:spacing w:line="36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zh-CN"/>
              </w:rPr>
              <w:t>外形尺寸(mm)：</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zh-CN"/>
              </w:rPr>
              <w:t>2700（长）×1000（宽）×1600（高）。</w:t>
            </w:r>
          </w:p>
          <w:p w14:paraId="0177DD1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4.轴距(mm)：</w:t>
            </w:r>
            <w:r>
              <w:rPr>
                <w:rFonts w:hint="eastAsia" w:ascii="宋体" w:hAnsi="宋体" w:eastAsia="宋体" w:cs="宋体"/>
                <w:color w:val="auto"/>
                <w:sz w:val="24"/>
                <w:szCs w:val="24"/>
                <w:highlight w:val="none"/>
              </w:rPr>
              <w:t>≤1500。</w:t>
            </w:r>
          </w:p>
          <w:p w14:paraId="6E692A3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5.离地间隙(mm)：</w:t>
            </w:r>
            <w:r>
              <w:rPr>
                <w:rFonts w:hint="eastAsia" w:ascii="宋体" w:hAnsi="宋体" w:eastAsia="宋体" w:cs="宋体"/>
                <w:color w:val="auto"/>
                <w:sz w:val="24"/>
                <w:szCs w:val="24"/>
                <w:highlight w:val="none"/>
              </w:rPr>
              <w:t>≤150。</w:t>
            </w:r>
          </w:p>
          <w:p w14:paraId="5384A98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6.货箱底板距地高度(mm)：</w:t>
            </w:r>
            <w:r>
              <w:rPr>
                <w:rFonts w:hint="eastAsia" w:ascii="宋体" w:hAnsi="宋体" w:eastAsia="宋体" w:cs="宋体"/>
                <w:color w:val="auto"/>
                <w:sz w:val="24"/>
                <w:szCs w:val="24"/>
                <w:highlight w:val="none"/>
              </w:rPr>
              <w:t>≤700。</w:t>
            </w:r>
          </w:p>
          <w:p w14:paraId="2367FAC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7.转弯半径(m)：</w:t>
            </w:r>
            <w:r>
              <w:rPr>
                <w:rFonts w:hint="eastAsia" w:ascii="宋体" w:hAnsi="宋体" w:eastAsia="宋体" w:cs="宋体"/>
                <w:color w:val="auto"/>
                <w:sz w:val="24"/>
                <w:szCs w:val="24"/>
                <w:highlight w:val="none"/>
              </w:rPr>
              <w:t>≤3。</w:t>
            </w:r>
          </w:p>
          <w:p w14:paraId="670D801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r>
              <w:rPr>
                <w:rFonts w:hint="eastAsia" w:ascii="宋体" w:hAnsi="宋体" w:eastAsia="宋体" w:cs="宋体"/>
                <w:color w:val="auto"/>
                <w:sz w:val="24"/>
                <w:szCs w:val="24"/>
                <w:highlight w:val="none"/>
                <w:lang w:val="zh-CN"/>
              </w:rPr>
              <w:t>涉水深度</w:t>
            </w:r>
            <w:r>
              <w:rPr>
                <w:rFonts w:hint="eastAsia" w:ascii="宋体" w:hAnsi="宋体" w:eastAsia="宋体" w:cs="宋体"/>
                <w:color w:val="auto"/>
                <w:sz w:val="24"/>
                <w:szCs w:val="24"/>
                <w:highlight w:val="none"/>
              </w:rPr>
              <w:t>(mm)：≤200。</w:t>
            </w:r>
          </w:p>
          <w:p w14:paraId="0BF892C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lang w:val="zh-CN"/>
              </w:rPr>
              <w:t>爬坡度</w:t>
            </w:r>
            <w:r>
              <w:rPr>
                <w:rFonts w:hint="eastAsia" w:ascii="宋体" w:hAnsi="宋体" w:eastAsia="宋体" w:cs="宋体"/>
                <w:color w:val="auto"/>
                <w:sz w:val="24"/>
                <w:szCs w:val="24"/>
                <w:highlight w:val="none"/>
              </w:rPr>
              <w:t>：≤11°。</w:t>
            </w:r>
          </w:p>
          <w:p w14:paraId="5A22D51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r>
              <w:rPr>
                <w:rFonts w:hint="eastAsia" w:ascii="宋体" w:hAnsi="宋体" w:eastAsia="宋体" w:cs="宋体"/>
                <w:color w:val="auto"/>
                <w:sz w:val="24"/>
                <w:szCs w:val="24"/>
                <w:highlight w:val="none"/>
                <w:lang w:val="zh-CN"/>
              </w:rPr>
              <w:t>运行时速(km/h)：</w:t>
            </w:r>
            <w:r>
              <w:rPr>
                <w:rFonts w:hint="eastAsia" w:ascii="宋体" w:hAnsi="宋体" w:eastAsia="宋体" w:cs="宋体"/>
                <w:color w:val="auto"/>
                <w:sz w:val="24"/>
                <w:szCs w:val="24"/>
                <w:highlight w:val="none"/>
              </w:rPr>
              <w:t>≤30。</w:t>
            </w:r>
          </w:p>
          <w:p w14:paraId="0556EC6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11.工作温度(℃)：</w:t>
            </w:r>
            <w:r>
              <w:rPr>
                <w:rFonts w:hint="eastAsia" w:ascii="宋体" w:hAnsi="宋体" w:eastAsia="宋体" w:cs="宋体"/>
                <w:color w:val="auto"/>
                <w:sz w:val="24"/>
                <w:szCs w:val="24"/>
                <w:highlight w:val="none"/>
              </w:rPr>
              <w:t>-30~60。</w:t>
            </w:r>
          </w:p>
          <w:p w14:paraId="72B781E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12.防水等级：≥</w:t>
            </w:r>
            <w:r>
              <w:rPr>
                <w:rFonts w:hint="eastAsia" w:ascii="宋体" w:hAnsi="宋体" w:eastAsia="宋体" w:cs="宋体"/>
                <w:color w:val="auto"/>
                <w:sz w:val="24"/>
                <w:szCs w:val="24"/>
                <w:highlight w:val="none"/>
              </w:rPr>
              <w:t>IP55。</w:t>
            </w:r>
          </w:p>
          <w:p w14:paraId="04FF895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13.空载续航(km):≥100</w:t>
            </w:r>
            <w:r>
              <w:rPr>
                <w:rFonts w:hint="eastAsia" w:ascii="宋体" w:hAnsi="宋体" w:eastAsia="宋体" w:cs="宋体"/>
                <w:color w:val="auto"/>
                <w:sz w:val="24"/>
                <w:szCs w:val="24"/>
                <w:highlight w:val="none"/>
              </w:rPr>
              <w:t>。</w:t>
            </w:r>
          </w:p>
          <w:p w14:paraId="5A454D6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14.城市综合续航(km):≥70</w:t>
            </w:r>
            <w:r>
              <w:rPr>
                <w:rFonts w:hint="eastAsia" w:ascii="宋体" w:hAnsi="宋体" w:eastAsia="宋体" w:cs="宋体"/>
                <w:color w:val="auto"/>
                <w:sz w:val="24"/>
                <w:szCs w:val="24"/>
                <w:highlight w:val="none"/>
              </w:rPr>
              <w:t>。</w:t>
            </w:r>
          </w:p>
          <w:p w14:paraId="2FB8925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15.总质量(kg)：</w:t>
            </w:r>
            <w:r>
              <w:rPr>
                <w:rFonts w:hint="eastAsia" w:ascii="宋体" w:hAnsi="宋体" w:eastAsia="宋体" w:cs="宋体"/>
                <w:color w:val="auto"/>
                <w:sz w:val="24"/>
                <w:szCs w:val="24"/>
                <w:highlight w:val="none"/>
              </w:rPr>
              <w:t>≤1100。</w:t>
            </w:r>
          </w:p>
          <w:p w14:paraId="56D1CB9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16.载重(kg)：</w:t>
            </w:r>
            <w:r>
              <w:rPr>
                <w:rFonts w:hint="eastAsia" w:ascii="宋体" w:hAnsi="宋体" w:eastAsia="宋体" w:cs="宋体"/>
                <w:color w:val="auto"/>
                <w:sz w:val="24"/>
                <w:szCs w:val="24"/>
                <w:highlight w:val="none"/>
              </w:rPr>
              <w:t>≤450。</w:t>
            </w:r>
          </w:p>
          <w:p w14:paraId="497D745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17.货厢容积(m</w:t>
            </w:r>
            <w:r>
              <w:rPr>
                <w:rFonts w:hint="eastAsia" w:ascii="宋体" w:hAnsi="宋体" w:eastAsia="宋体" w:cs="宋体"/>
                <w:color w:val="auto"/>
                <w:sz w:val="24"/>
                <w:szCs w:val="24"/>
                <w:highlight w:val="none"/>
                <w:vertAlign w:val="superscript"/>
                <w:lang w:val="zh-CN"/>
              </w:rPr>
              <w:t>3</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≤2。</w:t>
            </w:r>
          </w:p>
          <w:p w14:paraId="6CE4344B">
            <w:pPr>
              <w:spacing w:line="36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zh-CN"/>
              </w:rPr>
              <w:t>18.质保：核心零部件3年质保。</w:t>
            </w:r>
          </w:p>
          <w:p w14:paraId="09B71E88">
            <w:pPr>
              <w:spacing w:line="36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19.动力电池种类：磷酸铁锂。</w:t>
            </w:r>
          </w:p>
          <w:p w14:paraId="511AEF7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20.动力电池电压(V)：</w:t>
            </w:r>
            <w:r>
              <w:rPr>
                <w:rFonts w:hint="eastAsia" w:ascii="宋体" w:hAnsi="宋体" w:eastAsia="宋体" w:cs="宋体"/>
                <w:color w:val="auto"/>
                <w:sz w:val="24"/>
                <w:szCs w:val="24"/>
                <w:highlight w:val="none"/>
              </w:rPr>
              <w:t>76.8。</w:t>
            </w:r>
          </w:p>
          <w:p w14:paraId="1162956F">
            <w:pPr>
              <w:spacing w:line="36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21.输入电压：220+10%AC。</w:t>
            </w:r>
          </w:p>
          <w:p w14:paraId="0E0B82F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22.电池电量(kWh)：</w:t>
            </w:r>
            <w:r>
              <w:rPr>
                <w:rFonts w:hint="eastAsia" w:ascii="宋体" w:hAnsi="宋体" w:eastAsia="宋体" w:cs="宋体"/>
                <w:color w:val="auto"/>
                <w:sz w:val="24"/>
                <w:szCs w:val="24"/>
                <w:highlight w:val="none"/>
              </w:rPr>
              <w:t>≤12。</w:t>
            </w:r>
          </w:p>
          <w:p w14:paraId="6AAB1331">
            <w:pPr>
              <w:spacing w:line="36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23.慢充时间(h)：</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zh-CN"/>
              </w:rPr>
              <w:t>4 h(随车便携充电枪，16A)。</w:t>
            </w:r>
          </w:p>
          <w:p w14:paraId="6D2CA85D">
            <w:pPr>
              <w:spacing w:line="360" w:lineRule="auto"/>
              <w:rPr>
                <w:rFonts w:hint="eastAsia" w:ascii="宋体" w:hAnsi="宋体" w:eastAsia="宋体" w:cs="宋体"/>
                <w:color w:val="auto"/>
                <w:sz w:val="24"/>
                <w:szCs w:val="24"/>
                <w:highlight w:val="none"/>
                <w:lang w:val="zh-CN"/>
              </w:rPr>
            </w:pPr>
          </w:p>
          <w:p w14:paraId="2E787674">
            <w:pPr>
              <w:spacing w:line="36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二、</w:t>
            </w:r>
            <w:r>
              <w:rPr>
                <w:rFonts w:hint="eastAsia" w:ascii="宋体" w:hAnsi="宋体" w:eastAsia="宋体" w:cs="宋体"/>
                <w:bCs/>
                <w:color w:val="auto"/>
                <w:sz w:val="24"/>
                <w:szCs w:val="24"/>
                <w:highlight w:val="none"/>
              </w:rPr>
              <w:t>气象微站</w:t>
            </w:r>
          </w:p>
          <w:p w14:paraId="5E6510D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1.温度：测量范围（-50~60 ℃），测量精度±0.2 ℃。</w:t>
            </w:r>
          </w:p>
          <w:p w14:paraId="6643D3A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2.湿度：测量范围0~100%RH，测量精度±3%RH。</w:t>
            </w:r>
          </w:p>
          <w:p w14:paraId="531ACB4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3.风速：测量范围0~40 m/s，测量精度±0.3m/s(&lt;10m/s)，±3%(&gt;10m/s)。</w:t>
            </w:r>
          </w:p>
          <w:p w14:paraId="45F59CC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4.气压：测量范围500~1100 hPa，测量精度±0.5 hPa。</w:t>
            </w:r>
          </w:p>
          <w:p w14:paraId="7A8BDE9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5.风向：测量范围0~360°，测量精度±3°。</w:t>
            </w:r>
          </w:p>
          <w:p w14:paraId="62E773C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6.雨量：0.1~4 mm/min，测量精度±0.5%。</w:t>
            </w:r>
          </w:p>
          <w:p w14:paraId="6451EEE9">
            <w:pPr>
              <w:spacing w:line="360" w:lineRule="auto"/>
              <w:rPr>
                <w:rFonts w:hint="eastAsia" w:ascii="宋体" w:hAnsi="宋体" w:eastAsia="宋体" w:cs="宋体"/>
                <w:color w:val="auto"/>
                <w:sz w:val="24"/>
                <w:szCs w:val="24"/>
                <w:highlight w:val="none"/>
                <w:lang w:val="zh-CN"/>
              </w:rPr>
            </w:pPr>
          </w:p>
          <w:p w14:paraId="36475B61">
            <w:pPr>
              <w:spacing w:line="36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三、</w:t>
            </w:r>
            <w:r>
              <w:rPr>
                <w:rFonts w:hint="eastAsia" w:ascii="宋体" w:hAnsi="宋体" w:eastAsia="宋体" w:cs="宋体"/>
                <w:bCs/>
                <w:color w:val="auto"/>
                <w:sz w:val="24"/>
                <w:szCs w:val="24"/>
                <w:highlight w:val="none"/>
              </w:rPr>
              <w:t>无人机</w:t>
            </w:r>
          </w:p>
          <w:p w14:paraId="6A895FF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1.上升速度：≤10 m/s。</w:t>
            </w:r>
          </w:p>
          <w:p w14:paraId="33329A3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2.带配件上升速度：≤6 m/s。</w:t>
            </w:r>
          </w:p>
          <w:p w14:paraId="3753C90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3.下降速度：≤8 m/s。</w:t>
            </w:r>
          </w:p>
          <w:p w14:paraId="245444E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4.带配件下降速度：≤6 m/s。</w:t>
            </w:r>
          </w:p>
          <w:p w14:paraId="4FE4E5B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5.水平飞行速度（海平面附近无风）：≤20 m/s。</w:t>
            </w:r>
          </w:p>
          <w:p w14:paraId="1B4E022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6.飞行时间（无风环境）：≤50 min（常规桨叶）。</w:t>
            </w:r>
          </w:p>
          <w:p w14:paraId="1AB5C6D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7.续航里程（无风环境）≤35 km（常规桨叶）。</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8.工作环境温度：-10~40℃（无太阳辐射）。</w:t>
            </w:r>
          </w:p>
          <w:p w14:paraId="4A993DA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9.广角相机：视角：84°，等效焦距：24mm，光圈：f/2.8至f/11。</w:t>
            </w:r>
          </w:p>
          <w:p w14:paraId="73DF27ED">
            <w:pPr>
              <w:spacing w:line="360" w:lineRule="auto"/>
              <w:rPr>
                <w:rFonts w:hint="eastAsia" w:ascii="宋体" w:hAnsi="宋体" w:eastAsia="宋体" w:cs="宋体"/>
                <w:color w:val="auto"/>
                <w:sz w:val="24"/>
                <w:szCs w:val="24"/>
                <w:highlight w:val="none"/>
                <w:lang w:val="zh-CN"/>
              </w:rPr>
            </w:pPr>
          </w:p>
          <w:p w14:paraId="530B9D64">
            <w:pPr>
              <w:spacing w:line="360" w:lineRule="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lang w:val="zh-CN"/>
              </w:rPr>
              <w:t>四、</w:t>
            </w:r>
            <w:r>
              <w:rPr>
                <w:rFonts w:hint="eastAsia" w:ascii="宋体" w:hAnsi="宋体" w:eastAsia="宋体" w:cs="宋体"/>
                <w:bCs/>
                <w:color w:val="auto"/>
                <w:sz w:val="24"/>
                <w:szCs w:val="24"/>
                <w:highlight w:val="none"/>
              </w:rPr>
              <w:t>环境六参数监测仪</w:t>
            </w:r>
          </w:p>
          <w:p w14:paraId="7FA1ED8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1.需同时测量SO</w:t>
            </w:r>
            <w:r>
              <w:rPr>
                <w:rFonts w:hint="eastAsia" w:ascii="宋体" w:hAnsi="宋体" w:eastAsia="宋体" w:cs="宋体"/>
                <w:color w:val="auto"/>
                <w:sz w:val="24"/>
                <w:szCs w:val="24"/>
                <w:highlight w:val="none"/>
                <w:vertAlign w:val="subscript"/>
              </w:rPr>
              <w:t>2</w:t>
            </w:r>
            <w:r>
              <w:rPr>
                <w:rFonts w:hint="eastAsia" w:ascii="宋体" w:hAnsi="宋体" w:eastAsia="宋体" w:cs="宋体"/>
                <w:color w:val="auto"/>
                <w:sz w:val="24"/>
                <w:szCs w:val="24"/>
                <w:highlight w:val="none"/>
              </w:rPr>
              <w:t>、NO</w:t>
            </w:r>
            <w:r>
              <w:rPr>
                <w:rFonts w:hint="eastAsia" w:ascii="宋体" w:hAnsi="宋体" w:eastAsia="宋体" w:cs="宋体"/>
                <w:color w:val="auto"/>
                <w:sz w:val="24"/>
                <w:szCs w:val="24"/>
                <w:highlight w:val="none"/>
                <w:vertAlign w:val="subscript"/>
              </w:rPr>
              <w:t>2</w:t>
            </w:r>
            <w:r>
              <w:rPr>
                <w:rFonts w:hint="eastAsia" w:ascii="宋体" w:hAnsi="宋体" w:eastAsia="宋体" w:cs="宋体"/>
                <w:color w:val="auto"/>
                <w:sz w:val="24"/>
                <w:szCs w:val="24"/>
                <w:highlight w:val="none"/>
              </w:rPr>
              <w:t>、CO、O</w:t>
            </w:r>
            <w:r>
              <w:rPr>
                <w:rFonts w:hint="eastAsia" w:ascii="宋体" w:hAnsi="宋体" w:eastAsia="宋体" w:cs="宋体"/>
                <w:color w:val="auto"/>
                <w:sz w:val="24"/>
                <w:szCs w:val="24"/>
                <w:highlight w:val="none"/>
                <w:vertAlign w:val="subscript"/>
              </w:rPr>
              <w:t>3</w:t>
            </w:r>
            <w:r>
              <w:rPr>
                <w:rFonts w:hint="eastAsia" w:ascii="宋体" w:hAnsi="宋体" w:eastAsia="宋体" w:cs="宋体"/>
                <w:color w:val="auto"/>
                <w:sz w:val="24"/>
                <w:szCs w:val="24"/>
                <w:highlight w:val="none"/>
              </w:rPr>
              <w:t>、PM10、PM2.5等参数；需具有GPS定位、4G无线数据传输功能，系统可自动重启。</w:t>
            </w:r>
          </w:p>
          <w:p w14:paraId="02232D7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（1）颗粒物浓度监测单元</w:t>
            </w:r>
          </w:p>
          <w:p w14:paraId="1A93EFC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监测原理：光散射法，可实时监测PM2.5与PM10。</w:t>
            </w:r>
          </w:p>
          <w:p w14:paraId="3863161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（2）测量范围：0~1000 μg/m</w:t>
            </w:r>
            <w:r>
              <w:rPr>
                <w:rFonts w:hint="eastAsia" w:ascii="宋体" w:hAnsi="宋体" w:eastAsia="宋体" w:cs="宋体"/>
                <w:color w:val="auto"/>
                <w:sz w:val="24"/>
                <w:szCs w:val="24"/>
                <w:highlight w:val="none"/>
                <w:vertAlign w:val="superscript"/>
              </w:rPr>
              <w:t>3</w:t>
            </w:r>
            <w:r>
              <w:rPr>
                <w:rFonts w:hint="eastAsia" w:ascii="宋体" w:hAnsi="宋体" w:eastAsia="宋体" w:cs="宋体"/>
                <w:color w:val="auto"/>
                <w:sz w:val="24"/>
                <w:szCs w:val="24"/>
                <w:highlight w:val="none"/>
              </w:rPr>
              <w:t>，检出限：≤5 μg/m</w:t>
            </w:r>
            <w:r>
              <w:rPr>
                <w:rFonts w:hint="eastAsia" w:ascii="宋体" w:hAnsi="宋体" w:eastAsia="宋体" w:cs="宋体"/>
                <w:color w:val="auto"/>
                <w:sz w:val="24"/>
                <w:szCs w:val="24"/>
                <w:highlight w:val="none"/>
                <w:vertAlign w:val="superscript"/>
              </w:rPr>
              <w:t>3</w:t>
            </w:r>
            <w:r>
              <w:rPr>
                <w:rFonts w:hint="eastAsia" w:ascii="宋体" w:hAnsi="宋体" w:eastAsia="宋体" w:cs="宋体"/>
                <w:color w:val="auto"/>
                <w:sz w:val="24"/>
                <w:szCs w:val="24"/>
                <w:highlight w:val="none"/>
              </w:rPr>
              <w:t>。</w:t>
            </w:r>
          </w:p>
          <w:p w14:paraId="4C543F6F">
            <w:pPr>
              <w:spacing w:after="16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（3）气态污染物检测模块</w:t>
            </w:r>
          </w:p>
          <w:p w14:paraId="57126A8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2.测量原理：SO</w:t>
            </w:r>
            <w:r>
              <w:rPr>
                <w:rFonts w:hint="eastAsia" w:ascii="宋体" w:hAnsi="宋体" w:eastAsia="宋体" w:cs="宋体"/>
                <w:color w:val="auto"/>
                <w:sz w:val="24"/>
                <w:szCs w:val="24"/>
                <w:highlight w:val="none"/>
                <w:vertAlign w:val="subscript"/>
              </w:rPr>
              <w:t>2</w:t>
            </w:r>
            <w:r>
              <w:rPr>
                <w:rFonts w:hint="eastAsia" w:ascii="宋体" w:hAnsi="宋体" w:eastAsia="宋体" w:cs="宋体"/>
                <w:color w:val="auto"/>
                <w:sz w:val="24"/>
                <w:szCs w:val="24"/>
                <w:highlight w:val="none"/>
              </w:rPr>
              <w:t>、NO</w:t>
            </w:r>
            <w:r>
              <w:rPr>
                <w:rFonts w:hint="eastAsia" w:ascii="宋体" w:hAnsi="宋体" w:eastAsia="宋体" w:cs="宋体"/>
                <w:color w:val="auto"/>
                <w:sz w:val="24"/>
                <w:szCs w:val="24"/>
                <w:highlight w:val="none"/>
                <w:vertAlign w:val="subscript"/>
              </w:rPr>
              <w:t>2</w:t>
            </w:r>
            <w:r>
              <w:rPr>
                <w:rFonts w:hint="eastAsia" w:ascii="宋体" w:hAnsi="宋体" w:eastAsia="宋体" w:cs="宋体"/>
                <w:color w:val="auto"/>
                <w:sz w:val="24"/>
                <w:szCs w:val="24"/>
                <w:highlight w:val="none"/>
              </w:rPr>
              <w:t>、O</w:t>
            </w:r>
            <w:r>
              <w:rPr>
                <w:rFonts w:hint="eastAsia" w:ascii="宋体" w:hAnsi="宋体" w:eastAsia="宋体" w:cs="宋体"/>
                <w:color w:val="auto"/>
                <w:sz w:val="24"/>
                <w:szCs w:val="24"/>
                <w:highlight w:val="none"/>
                <w:vertAlign w:val="subscript"/>
              </w:rPr>
              <w:t>3</w:t>
            </w:r>
            <w:r>
              <w:rPr>
                <w:rFonts w:hint="eastAsia" w:ascii="宋体" w:hAnsi="宋体" w:eastAsia="宋体" w:cs="宋体"/>
                <w:color w:val="auto"/>
                <w:sz w:val="24"/>
                <w:szCs w:val="24"/>
                <w:highlight w:val="none"/>
              </w:rPr>
              <w:t>、CO：电化学传感器。</w:t>
            </w:r>
          </w:p>
          <w:p w14:paraId="788E8C4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（1）测量范围要求：SO</w:t>
            </w:r>
            <w:r>
              <w:rPr>
                <w:rFonts w:hint="eastAsia" w:ascii="宋体" w:hAnsi="宋体" w:eastAsia="宋体" w:cs="宋体"/>
                <w:color w:val="auto"/>
                <w:sz w:val="24"/>
                <w:szCs w:val="24"/>
                <w:highlight w:val="none"/>
                <w:vertAlign w:val="subscript"/>
              </w:rPr>
              <w:t>2</w:t>
            </w:r>
            <w:r>
              <w:rPr>
                <w:rFonts w:hint="eastAsia" w:ascii="宋体" w:hAnsi="宋体" w:eastAsia="宋体" w:cs="宋体"/>
                <w:color w:val="auto"/>
                <w:sz w:val="24"/>
                <w:szCs w:val="24"/>
                <w:highlight w:val="none"/>
              </w:rPr>
              <w:t>、NO</w:t>
            </w:r>
            <w:r>
              <w:rPr>
                <w:rFonts w:hint="eastAsia" w:ascii="宋体" w:hAnsi="宋体" w:eastAsia="宋体" w:cs="宋体"/>
                <w:color w:val="auto"/>
                <w:sz w:val="24"/>
                <w:szCs w:val="24"/>
                <w:highlight w:val="none"/>
                <w:vertAlign w:val="subscript"/>
              </w:rPr>
              <w:t>2</w:t>
            </w:r>
            <w:r>
              <w:rPr>
                <w:rFonts w:hint="eastAsia" w:ascii="宋体" w:hAnsi="宋体" w:eastAsia="宋体" w:cs="宋体"/>
                <w:color w:val="auto"/>
                <w:sz w:val="24"/>
                <w:szCs w:val="24"/>
                <w:highlight w:val="none"/>
              </w:rPr>
              <w:t>、O</w:t>
            </w:r>
            <w:r>
              <w:rPr>
                <w:rFonts w:hint="eastAsia" w:ascii="宋体" w:hAnsi="宋体" w:eastAsia="宋体" w:cs="宋体"/>
                <w:color w:val="auto"/>
                <w:sz w:val="24"/>
                <w:szCs w:val="24"/>
                <w:highlight w:val="none"/>
                <w:vertAlign w:val="subscript"/>
              </w:rPr>
              <w:t>3</w:t>
            </w:r>
            <w:r>
              <w:rPr>
                <w:rFonts w:hint="eastAsia" w:ascii="宋体" w:hAnsi="宋体" w:eastAsia="宋体" w:cs="宋体"/>
                <w:color w:val="auto"/>
                <w:sz w:val="24"/>
                <w:szCs w:val="24"/>
                <w:highlight w:val="none"/>
              </w:rPr>
              <w:t>：0~500ppb；CO：0~4000 ppb。</w:t>
            </w:r>
          </w:p>
          <w:p w14:paraId="52D3E6DB">
            <w:pPr>
              <w:spacing w:line="360" w:lineRule="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（2）检出限要求：SO</w:t>
            </w:r>
            <w:r>
              <w:rPr>
                <w:rFonts w:hint="eastAsia" w:ascii="宋体" w:hAnsi="宋体" w:eastAsia="宋体" w:cs="宋体"/>
                <w:color w:val="auto"/>
                <w:sz w:val="24"/>
                <w:szCs w:val="24"/>
                <w:highlight w:val="none"/>
                <w:vertAlign w:val="subscript"/>
              </w:rPr>
              <w:t>2</w:t>
            </w:r>
            <w:r>
              <w:rPr>
                <w:rFonts w:hint="eastAsia" w:ascii="宋体" w:hAnsi="宋体" w:eastAsia="宋体" w:cs="宋体"/>
                <w:color w:val="auto"/>
                <w:sz w:val="24"/>
                <w:szCs w:val="24"/>
                <w:highlight w:val="none"/>
              </w:rPr>
              <w:t>、NO</w:t>
            </w:r>
            <w:r>
              <w:rPr>
                <w:rFonts w:hint="eastAsia" w:ascii="宋体" w:hAnsi="宋体" w:eastAsia="宋体" w:cs="宋体"/>
                <w:color w:val="auto"/>
                <w:sz w:val="24"/>
                <w:szCs w:val="24"/>
                <w:highlight w:val="none"/>
                <w:vertAlign w:val="subscript"/>
              </w:rPr>
              <w:t>2</w:t>
            </w:r>
            <w:r>
              <w:rPr>
                <w:rFonts w:hint="eastAsia" w:ascii="宋体" w:hAnsi="宋体" w:eastAsia="宋体" w:cs="宋体"/>
                <w:color w:val="auto"/>
                <w:sz w:val="24"/>
                <w:szCs w:val="24"/>
                <w:highlight w:val="none"/>
              </w:rPr>
              <w:t>、O</w:t>
            </w:r>
            <w:r>
              <w:rPr>
                <w:rFonts w:hint="eastAsia" w:ascii="宋体" w:hAnsi="宋体" w:eastAsia="宋体" w:cs="宋体"/>
                <w:color w:val="auto"/>
                <w:sz w:val="24"/>
                <w:szCs w:val="24"/>
                <w:highlight w:val="none"/>
                <w:vertAlign w:val="subscript"/>
              </w:rPr>
              <w:t>3</w:t>
            </w:r>
            <w:r>
              <w:rPr>
                <w:rFonts w:hint="eastAsia" w:ascii="宋体" w:hAnsi="宋体" w:eastAsia="宋体" w:cs="宋体"/>
                <w:color w:val="auto"/>
                <w:sz w:val="24"/>
                <w:szCs w:val="24"/>
                <w:highlight w:val="none"/>
              </w:rPr>
              <w:t>：≤5 ppb；CO：≤0.04 ppm。</w:t>
            </w:r>
          </w:p>
        </w:tc>
        <w:tc>
          <w:tcPr>
            <w:tcW w:w="371" w:type="pct"/>
            <w:vAlign w:val="center"/>
          </w:tcPr>
          <w:p w14:paraId="264C45C3">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1台</w:t>
            </w:r>
          </w:p>
        </w:tc>
        <w:tc>
          <w:tcPr>
            <w:tcW w:w="394" w:type="pct"/>
            <w:vAlign w:val="center"/>
          </w:tcPr>
          <w:p w14:paraId="571D1A63">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工业</w:t>
            </w:r>
          </w:p>
        </w:tc>
        <w:tc>
          <w:tcPr>
            <w:tcW w:w="418" w:type="pct"/>
            <w:vAlign w:val="center"/>
          </w:tcPr>
          <w:p w14:paraId="128A2BEC">
            <w:pPr>
              <w:spacing w:line="360" w:lineRule="auto"/>
              <w:jc w:val="center"/>
              <w:rPr>
                <w:rFonts w:hint="eastAsia" w:ascii="宋体" w:hAnsi="宋体" w:eastAsia="宋体" w:cs="宋体"/>
                <w:bCs/>
                <w:color w:val="auto"/>
                <w:sz w:val="24"/>
                <w:szCs w:val="24"/>
                <w:highlight w:val="none"/>
              </w:rPr>
            </w:pPr>
          </w:p>
        </w:tc>
      </w:tr>
    </w:tbl>
    <w:p w14:paraId="3DEF1DB7">
      <w:pPr>
        <w:spacing w:before="156" w:beforeLines="50" w:line="360" w:lineRule="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三、安装调试、质保及售后服务要求</w:t>
      </w:r>
    </w:p>
    <w:p w14:paraId="1953C847">
      <w:pPr>
        <w:spacing w:line="360" w:lineRule="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（1）安装调试要求</w:t>
      </w:r>
    </w:p>
    <w:p w14:paraId="3E371A9E">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中标人负责安装调试，并交付到采购人指定地点。中标人须承担安装调试所需一切费用，应自行与场地方沟通协调相关场地事宜，由此产生的问题本单位不承担任何责任。</w:t>
      </w:r>
    </w:p>
    <w:p w14:paraId="6304FC88">
      <w:pPr>
        <w:spacing w:line="360" w:lineRule="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（2）质保及售后服务要求</w:t>
      </w:r>
    </w:p>
    <w:p w14:paraId="5158E524">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1.仪器装箱清单、质量合格证明文件、保修卡、使用说明和维护手册等技术文件齐全。</w:t>
      </w:r>
    </w:p>
    <w:p w14:paraId="5A5B79F5">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2.仪器制造商授权的技术人员现场安装调试，双方技术人员、专家根据配置和主要技术指标规定验收合格后，方可签字验收。</w:t>
      </w:r>
    </w:p>
    <w:p w14:paraId="02628AB8">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3.要求投标人具备专业维修工程师。接用户反映后，须在24 h内响应，并提供远程技术指导，如无法远程处理，需在48 h内到现场解决问题。</w:t>
      </w:r>
    </w:p>
    <w:p w14:paraId="197058BD">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4.质保期：设备验收合格后，整机质保3年。</w:t>
      </w:r>
    </w:p>
    <w:p w14:paraId="0608FE5E">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5.质保期内，提供所有耗材、配件、易损件等及完成现场免费更换，为所有故障提供技术指导和维修。</w:t>
      </w:r>
    </w:p>
    <w:p w14:paraId="22130D01">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6.现场培训：工程师在仪器安装、调试、验收完毕后进行现场培训直至采购人掌握运行操作、维修保养技术。</w:t>
      </w:r>
    </w:p>
    <w:p w14:paraId="44D43566">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7.合同签订后30天内交付全部货物及相关凭证，交货地点由采购</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指定。</w:t>
      </w:r>
    </w:p>
    <w:p w14:paraId="523292A1">
      <w:pPr>
        <w:spacing w:before="156" w:beforeLines="50" w:line="360" w:lineRule="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四、报价要求</w:t>
      </w:r>
    </w:p>
    <w:p w14:paraId="03BFE31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本项目为总价报价，报价不得超过所投包别的项目预算，否则视为无效</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w:t>
      </w:r>
    </w:p>
    <w:p w14:paraId="413FC668">
      <w:pPr>
        <w:spacing w:before="156" w:beforeLines="50" w:line="360" w:lineRule="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五、其他要求</w:t>
      </w:r>
    </w:p>
    <w:p w14:paraId="439171D4">
      <w:pPr>
        <w:pageBreakBefore w:val="0"/>
        <w:kinsoku/>
        <w:wordWrap/>
        <w:overflowPunct/>
        <w:topLinePunct w:val="0"/>
        <w:bidi w:val="0"/>
        <w:snapToGrid/>
        <w:spacing w:line="360" w:lineRule="auto"/>
        <w:ind w:firstLine="437"/>
        <w:textAlignment w:val="auto"/>
        <w:outlineLvl w:val="9"/>
        <w:rPr>
          <w:rFonts w:hint="eastAsia" w:ascii="宋体" w:hAnsi="宋体" w:eastAsia="宋体" w:cs="宋体"/>
          <w:b/>
          <w:bCs/>
          <w:color w:val="auto"/>
          <w:sz w:val="24"/>
          <w:szCs w:val="24"/>
          <w:highlight w:val="none"/>
          <w:lang w:eastAsia="zh-CN"/>
        </w:rPr>
      </w:pPr>
      <w:r>
        <w:rPr>
          <w:rFonts w:hint="eastAsia" w:ascii="宋体" w:hAnsi="宋体" w:eastAsia="宋体" w:cs="宋体"/>
          <w:color w:val="auto"/>
          <w:sz w:val="24"/>
          <w:szCs w:val="24"/>
          <w:highlight w:val="none"/>
        </w:rPr>
        <w:t>对本项目所有设备及辅助设备建立档案。主要有：设备的中文说明书、合格证（复印件）、安装厂家的调试报告。</w:t>
      </w:r>
    </w:p>
    <w:p w14:paraId="71F450E4">
      <w:pPr>
        <w:spacing w:line="360" w:lineRule="auto"/>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6C4BBAAA">
      <w:pPr>
        <w:spacing w:line="360" w:lineRule="auto"/>
        <w:jc w:val="center"/>
        <w:outlineLvl w:val="0"/>
        <w:rPr>
          <w:rFonts w:asciiTheme="minorEastAsia" w:hAnsiTheme="minorEastAsia" w:eastAsiaTheme="minorEastAsia"/>
          <w:b/>
          <w:color w:val="auto"/>
          <w:sz w:val="28"/>
          <w:highlight w:val="none"/>
        </w:rPr>
      </w:pPr>
      <w:bookmarkStart w:id="46" w:name="_Toc17804"/>
      <w:r>
        <w:rPr>
          <w:rFonts w:hint="eastAsia" w:asciiTheme="minorEastAsia" w:hAnsiTheme="minorEastAsia" w:eastAsiaTheme="minorEastAsia"/>
          <w:b/>
          <w:color w:val="auto"/>
          <w:sz w:val="28"/>
          <w:highlight w:val="none"/>
        </w:rPr>
        <w:t>第四章  评标方法和标准（综合评分法）</w:t>
      </w:r>
      <w:bookmarkEnd w:id="46"/>
    </w:p>
    <w:p w14:paraId="5AD47E74">
      <w:pPr>
        <w:spacing w:line="360" w:lineRule="auto"/>
        <w:ind w:firstLine="437"/>
        <w:outlineLvl w:val="1"/>
        <w:rPr>
          <w:rFonts w:asciiTheme="minorEastAsia" w:hAnsiTheme="minorEastAsia" w:eastAsiaTheme="minorEastAsia"/>
          <w:b/>
          <w:color w:val="auto"/>
          <w:sz w:val="24"/>
          <w:highlight w:val="none"/>
        </w:rPr>
      </w:pPr>
      <w:bookmarkStart w:id="47" w:name="_Toc20538"/>
      <w:bookmarkStart w:id="48" w:name="_Toc11823"/>
      <w:bookmarkStart w:id="49" w:name="_Toc1246"/>
      <w:r>
        <w:rPr>
          <w:rFonts w:hint="eastAsia" w:asciiTheme="minorEastAsia" w:hAnsiTheme="minorEastAsia" w:eastAsiaTheme="minorEastAsia"/>
          <w:b/>
          <w:color w:val="auto"/>
          <w:sz w:val="24"/>
          <w:highlight w:val="none"/>
        </w:rPr>
        <w:t>一、总则</w:t>
      </w:r>
      <w:bookmarkEnd w:id="47"/>
      <w:bookmarkEnd w:id="48"/>
      <w:bookmarkEnd w:id="49"/>
    </w:p>
    <w:p w14:paraId="1047D11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本项目将按照招标文件第二章 投标人须知的相关要求</w:t>
      </w:r>
      <w:r>
        <w:rPr>
          <w:rFonts w:asciiTheme="minorEastAsia" w:hAnsiTheme="minorEastAsia" w:eastAsiaTheme="minorEastAsia"/>
          <w:color w:val="auto"/>
          <w:sz w:val="24"/>
          <w:highlight w:val="none"/>
        </w:rPr>
        <w:t>及本章的规定评标。</w:t>
      </w:r>
    </w:p>
    <w:p w14:paraId="7AB4EC8F">
      <w:pPr>
        <w:spacing w:line="360" w:lineRule="auto"/>
        <w:ind w:firstLine="437"/>
        <w:outlineLvl w:val="1"/>
        <w:rPr>
          <w:rFonts w:asciiTheme="minorEastAsia" w:hAnsiTheme="minorEastAsia" w:eastAsiaTheme="minorEastAsia"/>
          <w:b/>
          <w:color w:val="auto"/>
          <w:sz w:val="24"/>
          <w:highlight w:val="none"/>
        </w:rPr>
      </w:pPr>
      <w:bookmarkStart w:id="50" w:name="_Toc13117"/>
      <w:bookmarkStart w:id="51" w:name="_Toc31871"/>
      <w:bookmarkStart w:id="52" w:name="_Toc5202"/>
      <w:r>
        <w:rPr>
          <w:rFonts w:hint="eastAsia" w:asciiTheme="minorEastAsia" w:hAnsiTheme="minorEastAsia" w:eastAsiaTheme="minorEastAsia"/>
          <w:b/>
          <w:color w:val="auto"/>
          <w:sz w:val="24"/>
          <w:highlight w:val="none"/>
        </w:rPr>
        <w:t>二、评标方法</w:t>
      </w:r>
      <w:bookmarkEnd w:id="50"/>
      <w:bookmarkEnd w:id="51"/>
      <w:bookmarkEnd w:id="52"/>
    </w:p>
    <w:p w14:paraId="0BB700A8">
      <w:pPr>
        <w:spacing w:line="360" w:lineRule="auto"/>
        <w:ind w:firstLine="437"/>
        <w:outlineLvl w:val="2"/>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2.1资格审查</w:t>
      </w:r>
    </w:p>
    <w:tbl>
      <w:tblPr>
        <w:tblStyle w:val="22"/>
        <w:tblW w:w="51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2"/>
        <w:gridCol w:w="1651"/>
        <w:gridCol w:w="4561"/>
        <w:gridCol w:w="1887"/>
      </w:tblGrid>
      <w:tr w14:paraId="603DD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2DA34C07">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b/>
                <w:color w:val="auto"/>
                <w:sz w:val="24"/>
                <w:szCs w:val="22"/>
                <w:highlight w:val="none"/>
              </w:rPr>
              <w:t>资格审查表</w:t>
            </w:r>
          </w:p>
        </w:tc>
      </w:tr>
      <w:tr w14:paraId="6FEC1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8" w:type="pct"/>
            <w:tcBorders>
              <w:bottom w:val="single" w:color="auto" w:sz="4" w:space="0"/>
            </w:tcBorders>
            <w:vAlign w:val="center"/>
          </w:tcPr>
          <w:p w14:paraId="3F52F573">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序号</w:t>
            </w:r>
          </w:p>
        </w:tc>
        <w:tc>
          <w:tcPr>
            <w:tcW w:w="942" w:type="pct"/>
            <w:tcBorders>
              <w:bottom w:val="single" w:color="auto" w:sz="4" w:space="0"/>
            </w:tcBorders>
            <w:vAlign w:val="center"/>
          </w:tcPr>
          <w:p w14:paraId="6433F439">
            <w:pPr>
              <w:pStyle w:val="31"/>
              <w:pBdr>
                <w:bottom w:val="none" w:color="auto" w:sz="0" w:space="0"/>
              </w:pBdr>
              <w:tabs>
                <w:tab w:val="clear" w:pos="4153"/>
                <w:tab w:val="clear" w:pos="8306"/>
              </w:tabs>
              <w:snapToGrid w:val="0"/>
              <w:spacing w:line="360" w:lineRule="auto"/>
              <w:ind w:right="-10"/>
              <w:textAlignment w:val="auto"/>
              <w:rPr>
                <w:rFonts w:hint="default" w:ascii="宋体" w:hAnsi="宋体" w:eastAsia="宋体"/>
                <w:color w:val="auto"/>
                <w:kern w:val="2"/>
                <w:szCs w:val="24"/>
                <w:highlight w:val="none"/>
                <w:lang w:val="en-US"/>
              </w:rPr>
            </w:pPr>
            <w:r>
              <w:rPr>
                <w:rFonts w:hint="eastAsia" w:ascii="宋体" w:hAnsi="宋体" w:eastAsia="宋体"/>
                <w:color w:val="auto"/>
                <w:kern w:val="2"/>
                <w:szCs w:val="24"/>
                <w:highlight w:val="none"/>
                <w:lang w:val="en-US" w:eastAsia="zh-CN"/>
              </w:rPr>
              <w:t>审查因素</w:t>
            </w:r>
          </w:p>
        </w:tc>
        <w:tc>
          <w:tcPr>
            <w:tcW w:w="2603" w:type="pct"/>
            <w:tcBorders>
              <w:bottom w:val="single" w:color="auto" w:sz="4" w:space="0"/>
            </w:tcBorders>
            <w:vAlign w:val="center"/>
          </w:tcPr>
          <w:p w14:paraId="322520AA">
            <w:pPr>
              <w:adjustRightInd w:val="0"/>
              <w:snapToGrid w:val="0"/>
              <w:spacing w:line="360" w:lineRule="auto"/>
              <w:ind w:right="-10"/>
              <w:jc w:val="center"/>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审查内容</w:t>
            </w:r>
          </w:p>
        </w:tc>
        <w:tc>
          <w:tcPr>
            <w:tcW w:w="1075" w:type="pct"/>
            <w:tcBorders>
              <w:bottom w:val="single" w:color="auto" w:sz="4" w:space="0"/>
            </w:tcBorders>
            <w:vAlign w:val="center"/>
          </w:tcPr>
          <w:p w14:paraId="3E17C5B1">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格式要求</w:t>
            </w:r>
          </w:p>
        </w:tc>
      </w:tr>
      <w:tr w14:paraId="75E96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378" w:type="pct"/>
            <w:tcBorders>
              <w:bottom w:val="single" w:color="auto" w:sz="4" w:space="0"/>
            </w:tcBorders>
            <w:vAlign w:val="center"/>
          </w:tcPr>
          <w:p w14:paraId="25868AD3">
            <w:pPr>
              <w:adjustRightInd w:val="0"/>
              <w:snapToGrid w:val="0"/>
              <w:spacing w:line="360" w:lineRule="auto"/>
              <w:ind w:right="-10" w:rightChars="0"/>
              <w:jc w:val="center"/>
              <w:rPr>
                <w:rFonts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rPr>
              <w:t>1</w:t>
            </w:r>
          </w:p>
        </w:tc>
        <w:tc>
          <w:tcPr>
            <w:tcW w:w="942" w:type="pct"/>
            <w:tcBorders>
              <w:bottom w:val="single" w:color="auto" w:sz="4" w:space="0"/>
            </w:tcBorders>
            <w:vAlign w:val="center"/>
          </w:tcPr>
          <w:p w14:paraId="0D91D221">
            <w:pPr>
              <w:spacing w:after="50" w:line="360" w:lineRule="auto"/>
              <w:ind w:right="-10" w:rightChars="0"/>
              <w:jc w:val="center"/>
              <w:rPr>
                <w:rFonts w:ascii="宋体" w:hAnsi="宋体" w:eastAsia="宋体" w:cs="@仿宋_GB2312"/>
                <w:color w:val="auto"/>
                <w:kern w:val="2"/>
                <w:sz w:val="24"/>
                <w:szCs w:val="28"/>
                <w:highlight w:val="none"/>
                <w:lang w:val="en-US" w:eastAsia="zh-CN" w:bidi="ar-SA"/>
              </w:rPr>
            </w:pPr>
            <w:r>
              <w:rPr>
                <w:rFonts w:ascii="宋体" w:hAnsi="宋体" w:eastAsia="宋体" w:cs="宋体"/>
                <w:color w:val="auto"/>
                <w:spacing w:val="9"/>
                <w:sz w:val="24"/>
                <w:szCs w:val="24"/>
                <w:highlight w:val="none"/>
              </w:rPr>
              <w:t>营业执照等证明</w:t>
            </w:r>
            <w:r>
              <w:rPr>
                <w:rFonts w:ascii="宋体" w:hAnsi="宋体" w:eastAsia="宋体" w:cs="宋体"/>
                <w:color w:val="auto"/>
                <w:spacing w:val="-3"/>
                <w:sz w:val="24"/>
                <w:szCs w:val="24"/>
                <w:highlight w:val="none"/>
              </w:rPr>
              <w:t>文件</w:t>
            </w:r>
          </w:p>
        </w:tc>
        <w:tc>
          <w:tcPr>
            <w:tcW w:w="2603" w:type="pct"/>
            <w:tcBorders>
              <w:bottom w:val="single" w:color="auto" w:sz="4" w:space="0"/>
            </w:tcBorders>
            <w:vAlign w:val="center"/>
          </w:tcPr>
          <w:p w14:paraId="37F6657A">
            <w:pPr>
              <w:spacing w:after="50" w:line="360" w:lineRule="auto"/>
              <w:ind w:right="-10" w:rightChars="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投标人为企业（包括合伙企业）的，应</w:t>
            </w:r>
            <w:r>
              <w:rPr>
                <w:rFonts w:hint="eastAsia" w:ascii="宋体" w:hAnsi="宋体" w:eastAsia="宋体" w:cs="宋体"/>
                <w:color w:val="auto"/>
                <w:sz w:val="24"/>
                <w:szCs w:val="24"/>
                <w:highlight w:val="none"/>
                <w:lang w:val="en-US" w:eastAsia="zh-CN"/>
              </w:rPr>
              <w:t>提</w:t>
            </w:r>
            <w:r>
              <w:rPr>
                <w:rFonts w:ascii="宋体" w:hAnsi="宋体" w:eastAsia="宋体" w:cs="宋体"/>
                <w:color w:val="auto"/>
                <w:sz w:val="24"/>
                <w:szCs w:val="24"/>
                <w:highlight w:val="none"/>
              </w:rPr>
              <w:t>供有效的营业执照；</w:t>
            </w:r>
          </w:p>
          <w:p w14:paraId="48A46BD2">
            <w:pPr>
              <w:spacing w:after="50" w:line="360" w:lineRule="auto"/>
              <w:ind w:right="-10" w:rightChars="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投标人为事业单位的，应</w:t>
            </w:r>
            <w:r>
              <w:rPr>
                <w:rFonts w:hint="eastAsia" w:ascii="宋体" w:hAnsi="宋体" w:eastAsia="宋体" w:cs="宋体"/>
                <w:color w:val="auto"/>
                <w:sz w:val="24"/>
                <w:szCs w:val="24"/>
                <w:highlight w:val="none"/>
                <w:lang w:val="en-US" w:eastAsia="zh-CN"/>
              </w:rPr>
              <w:t>提</w:t>
            </w:r>
            <w:r>
              <w:rPr>
                <w:rFonts w:ascii="宋体" w:hAnsi="宋体" w:eastAsia="宋体" w:cs="宋体"/>
                <w:color w:val="auto"/>
                <w:sz w:val="24"/>
                <w:szCs w:val="24"/>
                <w:highlight w:val="none"/>
              </w:rPr>
              <w:t>供有效的事业单位法人证书；</w:t>
            </w:r>
          </w:p>
          <w:p w14:paraId="16C4095D">
            <w:pPr>
              <w:spacing w:after="50" w:line="360" w:lineRule="auto"/>
              <w:ind w:right="-10" w:rightChars="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投标人是非企业机构的，应</w:t>
            </w:r>
            <w:r>
              <w:rPr>
                <w:rFonts w:hint="eastAsia" w:ascii="宋体" w:hAnsi="宋体" w:eastAsia="宋体" w:cs="宋体"/>
                <w:color w:val="auto"/>
                <w:sz w:val="24"/>
                <w:szCs w:val="24"/>
                <w:highlight w:val="none"/>
                <w:lang w:val="en-US" w:eastAsia="zh-CN"/>
              </w:rPr>
              <w:t>提</w:t>
            </w:r>
            <w:r>
              <w:rPr>
                <w:rFonts w:ascii="宋体" w:hAnsi="宋体" w:eastAsia="宋体" w:cs="宋体"/>
                <w:color w:val="auto"/>
                <w:sz w:val="24"/>
                <w:szCs w:val="24"/>
                <w:highlight w:val="none"/>
              </w:rPr>
              <w:t>供有效的执业许可证</w:t>
            </w:r>
            <w:r>
              <w:rPr>
                <w:rFonts w:hint="eastAsia" w:ascii="宋体" w:hAnsi="宋体" w:eastAsia="宋体" w:cs="宋体"/>
                <w:color w:val="auto"/>
                <w:sz w:val="24"/>
                <w:szCs w:val="24"/>
                <w:highlight w:val="none"/>
                <w:lang w:val="en-US" w:eastAsia="zh-CN"/>
              </w:rPr>
              <w:t>或</w:t>
            </w:r>
            <w:r>
              <w:rPr>
                <w:rFonts w:ascii="宋体" w:hAnsi="宋体" w:eastAsia="宋体" w:cs="宋体"/>
                <w:color w:val="auto"/>
                <w:sz w:val="24"/>
                <w:szCs w:val="24"/>
                <w:highlight w:val="none"/>
              </w:rPr>
              <w:t>登记证书等证明文件；</w:t>
            </w:r>
          </w:p>
          <w:p w14:paraId="64B1286C">
            <w:pPr>
              <w:spacing w:after="50" w:line="360" w:lineRule="auto"/>
              <w:ind w:right="-10" w:rightChars="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投标人是个体工商户的，应</w:t>
            </w:r>
            <w:r>
              <w:rPr>
                <w:rFonts w:hint="eastAsia" w:ascii="宋体" w:hAnsi="宋体" w:eastAsia="宋体" w:cs="宋体"/>
                <w:color w:val="auto"/>
                <w:sz w:val="24"/>
                <w:szCs w:val="24"/>
                <w:highlight w:val="none"/>
                <w:lang w:val="en-US" w:eastAsia="zh-CN"/>
              </w:rPr>
              <w:t>提</w:t>
            </w:r>
            <w:r>
              <w:rPr>
                <w:rFonts w:ascii="宋体" w:hAnsi="宋体" w:eastAsia="宋体" w:cs="宋体"/>
                <w:color w:val="auto"/>
                <w:sz w:val="24"/>
                <w:szCs w:val="24"/>
                <w:highlight w:val="none"/>
              </w:rPr>
              <w:t>供有效的个体工商户营业执照；</w:t>
            </w:r>
          </w:p>
          <w:p w14:paraId="4BC2DBCA">
            <w:pPr>
              <w:spacing w:after="50" w:line="360" w:lineRule="auto"/>
              <w:ind w:right="-10" w:rightChars="0"/>
              <w:jc w:val="left"/>
              <w:rPr>
                <w:rFonts w:ascii="宋体" w:hAnsi="宋体" w:eastAsia="宋体" w:cs="@仿宋_GB2312"/>
                <w:color w:val="auto"/>
                <w:kern w:val="2"/>
                <w:sz w:val="24"/>
                <w:szCs w:val="28"/>
                <w:highlight w:val="none"/>
                <w:lang w:val="en-US" w:eastAsia="zh-CN" w:bidi="ar-SA"/>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投标人是自然人的，应</w:t>
            </w:r>
            <w:r>
              <w:rPr>
                <w:rFonts w:hint="eastAsia" w:ascii="宋体" w:hAnsi="宋体" w:eastAsia="宋体" w:cs="宋体"/>
                <w:color w:val="auto"/>
                <w:sz w:val="24"/>
                <w:szCs w:val="24"/>
                <w:highlight w:val="none"/>
                <w:lang w:val="en-US" w:eastAsia="zh-CN"/>
              </w:rPr>
              <w:t>提</w:t>
            </w:r>
            <w:r>
              <w:rPr>
                <w:rFonts w:ascii="宋体" w:hAnsi="宋体" w:eastAsia="宋体" w:cs="宋体"/>
                <w:color w:val="auto"/>
                <w:sz w:val="24"/>
                <w:szCs w:val="24"/>
                <w:highlight w:val="none"/>
              </w:rPr>
              <w:t>供有效的自然人身份证明。</w:t>
            </w:r>
          </w:p>
        </w:tc>
        <w:tc>
          <w:tcPr>
            <w:tcW w:w="1075" w:type="pct"/>
            <w:vAlign w:val="center"/>
          </w:tcPr>
          <w:p w14:paraId="0C70F9DC">
            <w:pPr>
              <w:spacing w:line="360" w:lineRule="auto"/>
              <w:jc w:val="left"/>
              <w:rPr>
                <w:rFonts w:ascii="宋体" w:hAnsi="宋体" w:eastAsia="宋体" w:cs="@仿宋_GB2312"/>
                <w:color w:val="auto"/>
                <w:kern w:val="2"/>
                <w:sz w:val="24"/>
                <w:highlight w:val="none"/>
                <w:lang w:val="en-US" w:eastAsia="zh-CN" w:bidi="ar-SA"/>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全部内容。联合体投标的联合体各方均须提供。</w:t>
            </w:r>
          </w:p>
        </w:tc>
      </w:tr>
      <w:tr w14:paraId="19F22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378" w:type="pct"/>
            <w:tcBorders>
              <w:bottom w:val="single" w:color="auto" w:sz="4" w:space="0"/>
            </w:tcBorders>
            <w:vAlign w:val="center"/>
          </w:tcPr>
          <w:p w14:paraId="3989B364">
            <w:pPr>
              <w:adjustRightInd w:val="0"/>
              <w:snapToGrid w:val="0"/>
              <w:spacing w:line="360" w:lineRule="auto"/>
              <w:ind w:right="-10" w:rightChars="0"/>
              <w:jc w:val="center"/>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2</w:t>
            </w:r>
          </w:p>
        </w:tc>
        <w:tc>
          <w:tcPr>
            <w:tcW w:w="942" w:type="pct"/>
            <w:tcBorders>
              <w:bottom w:val="single" w:color="auto" w:sz="4" w:space="0"/>
            </w:tcBorders>
            <w:vAlign w:val="center"/>
          </w:tcPr>
          <w:p w14:paraId="661E5D96">
            <w:pPr>
              <w:spacing w:after="50" w:line="360" w:lineRule="auto"/>
              <w:ind w:right="-10" w:rightChars="0"/>
              <w:jc w:val="center"/>
              <w:rPr>
                <w:rFonts w:hint="default" w:ascii="宋体" w:hAnsi="宋体" w:eastAsia="宋体"/>
                <w:color w:val="auto"/>
                <w:sz w:val="24"/>
                <w:szCs w:val="28"/>
                <w:highlight w:val="none"/>
                <w:lang w:val="en-US"/>
              </w:rPr>
            </w:pPr>
            <w:r>
              <w:rPr>
                <w:rFonts w:hint="eastAsia" w:ascii="宋体" w:hAnsi="宋体" w:eastAsia="宋体"/>
                <w:color w:val="auto"/>
                <w:sz w:val="24"/>
                <w:szCs w:val="18"/>
                <w:highlight w:val="none"/>
                <w:lang w:val="en-US" w:eastAsia="zh-CN"/>
              </w:rPr>
              <w:t>投标人资格声明书</w:t>
            </w:r>
          </w:p>
        </w:tc>
        <w:tc>
          <w:tcPr>
            <w:tcW w:w="2603" w:type="pct"/>
            <w:tcBorders>
              <w:bottom w:val="single" w:color="auto" w:sz="4" w:space="0"/>
            </w:tcBorders>
            <w:vAlign w:val="center"/>
          </w:tcPr>
          <w:p w14:paraId="6689F16A">
            <w:pPr>
              <w:spacing w:after="50" w:line="360" w:lineRule="auto"/>
              <w:ind w:right="-10" w:rightChars="0"/>
              <w:jc w:val="left"/>
              <w:rPr>
                <w:rFonts w:hint="eastAsia" w:ascii="宋体" w:hAnsi="宋体" w:eastAsia="宋体"/>
                <w:color w:val="auto"/>
                <w:sz w:val="24"/>
                <w:szCs w:val="28"/>
                <w:highlight w:val="none"/>
              </w:rPr>
            </w:pPr>
            <w:r>
              <w:rPr>
                <w:rFonts w:hint="eastAsia" w:ascii="宋体" w:hAnsi="宋体" w:eastAsia="宋体" w:cs="宋体"/>
                <w:color w:val="auto"/>
                <w:sz w:val="24"/>
                <w:szCs w:val="24"/>
                <w:highlight w:val="none"/>
                <w:lang w:val="en-US" w:eastAsia="zh-CN"/>
              </w:rPr>
              <w:t>提</w:t>
            </w:r>
            <w:r>
              <w:rPr>
                <w:rFonts w:ascii="宋体" w:hAnsi="宋体" w:eastAsia="宋体" w:cs="宋体"/>
                <w:color w:val="auto"/>
                <w:sz w:val="24"/>
                <w:szCs w:val="24"/>
                <w:highlight w:val="none"/>
              </w:rPr>
              <w:t>供符合招标文件要求的《投标人资格声明书》</w:t>
            </w:r>
            <w:r>
              <w:rPr>
                <w:rFonts w:hint="eastAsia" w:ascii="宋体" w:hAnsi="宋体" w:eastAsia="宋体" w:cs="宋体"/>
                <w:color w:val="auto"/>
                <w:sz w:val="24"/>
                <w:szCs w:val="24"/>
                <w:highlight w:val="none"/>
                <w:lang w:eastAsia="zh-CN"/>
              </w:rPr>
              <w:t>。</w:t>
            </w:r>
          </w:p>
        </w:tc>
        <w:tc>
          <w:tcPr>
            <w:tcW w:w="1075" w:type="pct"/>
            <w:vAlign w:val="center"/>
          </w:tcPr>
          <w:p w14:paraId="53C91F69">
            <w:pPr>
              <w:spacing w:line="360" w:lineRule="auto"/>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olor w:val="auto"/>
                <w:sz w:val="24"/>
                <w:highlight w:val="none"/>
              </w:rPr>
              <w:t>详见第六章投标文件格式</w:t>
            </w:r>
            <w:r>
              <w:rPr>
                <w:rFonts w:hint="eastAsia" w:ascii="宋体" w:hAnsi="宋体" w:eastAsia="宋体"/>
                <w:color w:val="auto"/>
                <w:sz w:val="24"/>
                <w:highlight w:val="none"/>
                <w:lang w:eastAsia="zh-CN"/>
              </w:rPr>
              <w:t>。</w:t>
            </w:r>
          </w:p>
        </w:tc>
      </w:tr>
      <w:tr w14:paraId="047DF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8" w:type="pct"/>
            <w:tcBorders>
              <w:bottom w:val="single" w:color="auto" w:sz="4" w:space="0"/>
            </w:tcBorders>
            <w:vAlign w:val="center"/>
          </w:tcPr>
          <w:p w14:paraId="66A72540">
            <w:pPr>
              <w:adjustRightInd w:val="0"/>
              <w:snapToGrid w:val="0"/>
              <w:spacing w:line="360" w:lineRule="auto"/>
              <w:ind w:right="-10"/>
              <w:jc w:val="center"/>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3</w:t>
            </w:r>
          </w:p>
        </w:tc>
        <w:tc>
          <w:tcPr>
            <w:tcW w:w="942" w:type="pct"/>
            <w:tcBorders>
              <w:bottom w:val="single" w:color="auto" w:sz="4" w:space="0"/>
            </w:tcBorders>
            <w:vAlign w:val="center"/>
          </w:tcPr>
          <w:p w14:paraId="280459C5">
            <w:pPr>
              <w:spacing w:after="50" w:line="360" w:lineRule="auto"/>
              <w:ind w:right="-10"/>
              <w:jc w:val="center"/>
              <w:rPr>
                <w:rFonts w:ascii="宋体" w:hAnsi="宋体" w:eastAsia="宋体"/>
                <w:color w:val="auto"/>
                <w:sz w:val="24"/>
                <w:szCs w:val="28"/>
                <w:highlight w:val="none"/>
              </w:rPr>
            </w:pPr>
            <w:r>
              <w:rPr>
                <w:rFonts w:hint="eastAsia" w:ascii="宋体" w:hAnsi="宋体" w:eastAsia="宋体" w:cs="宋体"/>
                <w:color w:val="auto"/>
                <w:sz w:val="24"/>
                <w:szCs w:val="24"/>
                <w:highlight w:val="none"/>
              </w:rPr>
              <w:t>投标人信用记录</w:t>
            </w:r>
          </w:p>
        </w:tc>
        <w:tc>
          <w:tcPr>
            <w:tcW w:w="2603" w:type="pct"/>
            <w:tcBorders>
              <w:bottom w:val="single" w:color="auto" w:sz="4" w:space="0"/>
            </w:tcBorders>
            <w:vAlign w:val="center"/>
          </w:tcPr>
          <w:p w14:paraId="0A0E3BE4">
            <w:pPr>
              <w:spacing w:after="50" w:line="360" w:lineRule="auto"/>
              <w:ind w:right="-10" w:rightChars="0"/>
              <w:jc w:val="left"/>
              <w:rPr>
                <w:color w:val="auto"/>
                <w:highlight w:val="none"/>
              </w:rPr>
            </w:pPr>
            <w:r>
              <w:rPr>
                <w:rFonts w:hint="eastAsia" w:ascii="宋体" w:hAnsi="宋体" w:eastAsia="宋体" w:cs="宋体"/>
                <w:color w:val="auto"/>
                <w:sz w:val="24"/>
                <w:szCs w:val="24"/>
                <w:highlight w:val="none"/>
                <w:lang w:val="zh-CN" w:eastAsia="zh-CN"/>
              </w:rPr>
              <w:t>投标人不得存在投标人须知正文第1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eastAsia="zh-CN"/>
              </w:rPr>
              <w:t>.2</w:t>
            </w:r>
            <w:r>
              <w:rPr>
                <w:rFonts w:hint="eastAsia" w:ascii="宋体" w:hAnsi="宋体" w:eastAsia="宋体" w:cs="宋体"/>
                <w:color w:val="auto"/>
                <w:sz w:val="24"/>
                <w:szCs w:val="24"/>
                <w:highlight w:val="none"/>
                <w:lang w:val="en-US" w:eastAsia="zh-CN"/>
              </w:rPr>
              <w:t>条中</w:t>
            </w:r>
            <w:r>
              <w:rPr>
                <w:rFonts w:hint="eastAsia" w:ascii="宋体" w:hAnsi="宋体" w:eastAsia="宋体"/>
                <w:color w:val="auto"/>
                <w:sz w:val="24"/>
                <w:szCs w:val="28"/>
                <w:highlight w:val="none"/>
              </w:rPr>
              <w:t>的</w:t>
            </w:r>
            <w:r>
              <w:rPr>
                <w:rFonts w:hint="eastAsia" w:ascii="宋体" w:hAnsi="宋体" w:eastAsia="宋体"/>
                <w:color w:val="auto"/>
                <w:sz w:val="24"/>
                <w:szCs w:val="18"/>
                <w:highlight w:val="none"/>
              </w:rPr>
              <w:t>不良信用记录情形</w:t>
            </w:r>
          </w:p>
        </w:tc>
        <w:tc>
          <w:tcPr>
            <w:tcW w:w="1075" w:type="pct"/>
            <w:tcBorders>
              <w:bottom w:val="single" w:color="auto" w:sz="4" w:space="0"/>
            </w:tcBorders>
            <w:vAlign w:val="center"/>
          </w:tcPr>
          <w:p w14:paraId="00F5A156">
            <w:pPr>
              <w:spacing w:line="360" w:lineRule="auto"/>
              <w:jc w:val="left"/>
              <w:rPr>
                <w:rFonts w:ascii="@仿宋_GB2312" w:hAnsi="@仿宋_GB2312" w:eastAsia="@仿宋_GB2312" w:cs="@仿宋_GB2312"/>
                <w:color w:val="auto"/>
                <w:kern w:val="2"/>
                <w:sz w:val="21"/>
                <w:highlight w:val="none"/>
                <w:lang w:val="en-US" w:eastAsia="zh-CN" w:bidi="ar-SA"/>
              </w:rPr>
            </w:pPr>
            <w:r>
              <w:rPr>
                <w:rFonts w:hint="eastAsia" w:ascii="宋体" w:hAnsi="宋体" w:eastAsia="宋体" w:cs="宋体"/>
                <w:color w:val="auto"/>
                <w:sz w:val="24"/>
                <w:szCs w:val="24"/>
                <w:highlight w:val="none"/>
              </w:rPr>
              <w:t>无须投标人</w:t>
            </w:r>
            <w:r>
              <w:rPr>
                <w:rFonts w:hint="eastAsia" w:ascii="宋体" w:hAnsi="宋体" w:eastAsia="宋体" w:cs="宋体"/>
                <w:color w:val="auto"/>
                <w:sz w:val="24"/>
                <w:szCs w:val="24"/>
                <w:highlight w:val="none"/>
                <w:lang w:val="en-US" w:eastAsia="zh-CN"/>
              </w:rPr>
              <w:t>提</w:t>
            </w:r>
            <w:r>
              <w:rPr>
                <w:rFonts w:hint="eastAsia" w:ascii="宋体" w:hAnsi="宋体" w:eastAsia="宋体" w:cs="宋体"/>
                <w:color w:val="auto"/>
                <w:sz w:val="24"/>
                <w:szCs w:val="24"/>
                <w:highlight w:val="none"/>
              </w:rPr>
              <w:t>供，由采购人或采购代理机构查询。</w:t>
            </w:r>
          </w:p>
        </w:tc>
      </w:tr>
      <w:tr w14:paraId="2F447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8" w:type="pct"/>
            <w:tcBorders>
              <w:bottom w:val="single" w:color="auto" w:sz="4" w:space="0"/>
            </w:tcBorders>
            <w:vAlign w:val="center"/>
          </w:tcPr>
          <w:p w14:paraId="143F1632">
            <w:pPr>
              <w:adjustRightInd w:val="0"/>
              <w:snapToGrid w:val="0"/>
              <w:spacing w:line="360" w:lineRule="auto"/>
              <w:ind w:right="-10" w:rightChars="0"/>
              <w:jc w:val="center"/>
              <w:rPr>
                <w:rFonts w:hint="eastAsia"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lang w:val="en-US" w:eastAsia="zh-CN"/>
              </w:rPr>
              <w:t>4</w:t>
            </w:r>
          </w:p>
        </w:tc>
        <w:tc>
          <w:tcPr>
            <w:tcW w:w="942" w:type="pct"/>
            <w:tcBorders>
              <w:bottom w:val="single" w:color="auto" w:sz="4" w:space="0"/>
            </w:tcBorders>
            <w:vAlign w:val="center"/>
          </w:tcPr>
          <w:p w14:paraId="7010E88B">
            <w:pPr>
              <w:spacing w:after="50" w:line="360" w:lineRule="auto"/>
              <w:ind w:right="-1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中小企业证明文件（</w:t>
            </w:r>
            <w:r>
              <w:rPr>
                <w:rFonts w:hint="eastAsia" w:ascii="宋体" w:hAnsi="宋体" w:eastAsia="宋体" w:cs="宋体"/>
                <w:i/>
                <w:iCs/>
                <w:color w:val="auto"/>
                <w:sz w:val="24"/>
                <w:szCs w:val="24"/>
                <w:highlight w:val="none"/>
                <w:lang w:val="en-US" w:eastAsia="zh-CN"/>
              </w:rPr>
              <w:t>如有</w:t>
            </w:r>
            <w:r>
              <w:rPr>
                <w:rFonts w:hint="eastAsia" w:ascii="宋体" w:hAnsi="宋体" w:eastAsia="宋体" w:cs="宋体"/>
                <w:color w:val="auto"/>
                <w:sz w:val="24"/>
                <w:szCs w:val="24"/>
                <w:highlight w:val="none"/>
              </w:rPr>
              <w:t>）</w:t>
            </w:r>
          </w:p>
        </w:tc>
        <w:tc>
          <w:tcPr>
            <w:tcW w:w="2603" w:type="pct"/>
            <w:tcBorders>
              <w:bottom w:val="single" w:color="auto" w:sz="4" w:space="0"/>
            </w:tcBorders>
            <w:vAlign w:val="top"/>
          </w:tcPr>
          <w:p w14:paraId="40EDACE8">
            <w:pPr>
              <w:spacing w:after="50" w:line="360" w:lineRule="auto"/>
              <w:ind w:right="-10"/>
              <w:jc w:val="left"/>
              <w:rPr>
                <w:rFonts w:hint="eastAsia" w:ascii="宋体" w:hAnsi="宋体" w:eastAsia="宋体" w:cs="宋体"/>
                <w:color w:val="auto"/>
                <w:sz w:val="24"/>
                <w:szCs w:val="24"/>
                <w:highlight w:val="none"/>
                <w:lang w:eastAsia="zh-CN"/>
              </w:rPr>
            </w:pPr>
            <w:r>
              <w:rPr>
                <w:rFonts w:hint="eastAsia" w:ascii="宋体" w:hAnsi="宋体" w:eastAsia="宋体"/>
                <w:color w:val="auto"/>
                <w:sz w:val="24"/>
                <w:szCs w:val="28"/>
                <w:highlight w:val="none"/>
              </w:rPr>
              <w:t>符合</w:t>
            </w:r>
            <w:r>
              <w:rPr>
                <w:rFonts w:hint="eastAsia" w:ascii="宋体" w:hAnsi="宋体" w:eastAsia="宋体"/>
                <w:color w:val="auto"/>
                <w:sz w:val="24"/>
                <w:szCs w:val="28"/>
                <w:highlight w:val="none"/>
                <w:lang w:val="en-US" w:eastAsia="zh-CN"/>
              </w:rPr>
              <w:t>申请人的</w:t>
            </w:r>
            <w:r>
              <w:rPr>
                <w:rFonts w:hint="eastAsia" w:ascii="宋体" w:hAnsi="宋体" w:eastAsia="宋体"/>
                <w:color w:val="auto"/>
                <w:sz w:val="24"/>
                <w:szCs w:val="28"/>
                <w:highlight w:val="none"/>
              </w:rPr>
              <w:t>资格</w:t>
            </w:r>
            <w:r>
              <w:rPr>
                <w:rFonts w:hint="eastAsia" w:ascii="宋体" w:hAnsi="宋体" w:eastAsia="宋体"/>
                <w:color w:val="auto"/>
                <w:sz w:val="24"/>
                <w:szCs w:val="28"/>
                <w:highlight w:val="none"/>
                <w:lang w:val="en-US" w:eastAsia="zh-CN"/>
              </w:rPr>
              <w:t>要求</w:t>
            </w:r>
            <w:r>
              <w:rPr>
                <w:rFonts w:hint="eastAsia" w:ascii="宋体" w:hAnsi="宋体" w:eastAsia="宋体"/>
                <w:color w:val="auto"/>
                <w:sz w:val="24"/>
                <w:szCs w:val="28"/>
                <w:highlight w:val="none"/>
              </w:rPr>
              <w:t>中落实政府采购政策需满足的资格要求</w:t>
            </w:r>
            <w:r>
              <w:rPr>
                <w:rFonts w:hint="eastAsia" w:ascii="宋体" w:hAnsi="宋体" w:eastAsia="宋体"/>
                <w:color w:val="auto"/>
                <w:sz w:val="24"/>
                <w:szCs w:val="28"/>
                <w:highlight w:val="none"/>
                <w:lang w:eastAsia="zh-CN"/>
              </w:rPr>
              <w:t>：</w:t>
            </w:r>
          </w:p>
          <w:p w14:paraId="488F4517">
            <w:pPr>
              <w:spacing w:after="50" w:line="360" w:lineRule="auto"/>
              <w:ind w:right="-10"/>
              <w:jc w:val="left"/>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rPr>
              <w:t>中小企业采购</w:t>
            </w:r>
            <w:r>
              <w:rPr>
                <w:rFonts w:hint="eastAsia" w:ascii="宋体" w:hAnsi="宋体" w:eastAsia="宋体" w:cs="宋体"/>
                <w:color w:val="auto"/>
                <w:sz w:val="24"/>
                <w:szCs w:val="24"/>
                <w:highlight w:val="none"/>
                <w:lang w:val="en-US" w:eastAsia="zh-CN"/>
              </w:rPr>
              <w:t>参与本项目投标的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zh-CN" w:eastAsia="zh-CN"/>
              </w:rPr>
              <w:t>投标人</w:t>
            </w:r>
            <w:r>
              <w:rPr>
                <w:rFonts w:hint="eastAsia" w:ascii="宋体" w:hAnsi="宋体" w:eastAsia="宋体" w:cs="宋体"/>
                <w:color w:val="auto"/>
                <w:sz w:val="24"/>
                <w:szCs w:val="24"/>
                <w:highlight w:val="none"/>
              </w:rPr>
              <w:t>应</w:t>
            </w:r>
            <w:r>
              <w:rPr>
                <w:rFonts w:hint="eastAsia" w:ascii="宋体" w:hAnsi="宋体" w:eastAsia="宋体" w:cs="宋体"/>
                <w:color w:val="auto"/>
                <w:sz w:val="24"/>
                <w:szCs w:val="24"/>
                <w:highlight w:val="none"/>
                <w:lang w:val="en-US" w:eastAsia="zh-CN"/>
              </w:rPr>
              <w:t>提</w:t>
            </w:r>
            <w:r>
              <w:rPr>
                <w:rFonts w:hint="eastAsia" w:ascii="宋体" w:hAnsi="宋体" w:eastAsia="宋体" w:cs="宋体"/>
                <w:color w:val="auto"/>
                <w:sz w:val="24"/>
                <w:szCs w:val="24"/>
                <w:highlight w:val="none"/>
              </w:rPr>
              <w:t>供《中小企业声明函》或《残疾人福利性单位声明函》或由省级以上监狱管理局、戒毒管理局（含新疆 生产建设兵团）出具的属于监狱企业的证明文件。</w:t>
            </w:r>
          </w:p>
        </w:tc>
        <w:tc>
          <w:tcPr>
            <w:tcW w:w="1075" w:type="pct"/>
            <w:tcBorders>
              <w:bottom w:val="single" w:color="auto" w:sz="4" w:space="0"/>
            </w:tcBorders>
            <w:vAlign w:val="center"/>
          </w:tcPr>
          <w:p w14:paraId="41AD727C">
            <w:pPr>
              <w:spacing w:after="50" w:line="360" w:lineRule="auto"/>
              <w:ind w:right="-10"/>
              <w:jc w:val="center"/>
              <w:rPr>
                <w:rFonts w:hint="eastAsia" w:ascii="宋体" w:hAnsi="宋体" w:eastAsia="宋体" w:cs="宋体"/>
                <w:color w:val="auto"/>
                <w:sz w:val="24"/>
                <w:szCs w:val="24"/>
                <w:highlight w:val="none"/>
                <w:lang w:val="en-US" w:eastAsia="zh-CN"/>
              </w:rPr>
            </w:pPr>
            <w:r>
              <w:rPr>
                <w:rFonts w:hint="eastAsia" w:ascii="宋体" w:hAnsi="宋体" w:eastAsia="宋体"/>
                <w:color w:val="auto"/>
                <w:sz w:val="24"/>
                <w:highlight w:val="none"/>
              </w:rPr>
              <w:t>详见第六章投标文件格式</w:t>
            </w:r>
            <w:r>
              <w:rPr>
                <w:rFonts w:hint="eastAsia" w:ascii="宋体" w:hAnsi="宋体" w:eastAsia="宋体"/>
                <w:color w:val="auto"/>
                <w:sz w:val="24"/>
                <w:highlight w:val="none"/>
                <w:lang w:eastAsia="zh-CN"/>
              </w:rPr>
              <w:t>。</w:t>
            </w:r>
          </w:p>
        </w:tc>
      </w:tr>
      <w:tr w14:paraId="5F321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8" w:type="pct"/>
            <w:tcBorders>
              <w:bottom w:val="single" w:color="auto" w:sz="4" w:space="0"/>
            </w:tcBorders>
            <w:vAlign w:val="center"/>
          </w:tcPr>
          <w:p w14:paraId="1DFB8248">
            <w:pPr>
              <w:adjustRightInd w:val="0"/>
              <w:snapToGrid w:val="0"/>
              <w:spacing w:line="360" w:lineRule="auto"/>
              <w:ind w:right="-10" w:rightChars="0"/>
              <w:jc w:val="center"/>
              <w:rPr>
                <w:rFonts w:hint="eastAsia"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lang w:val="en-US" w:eastAsia="zh-CN"/>
              </w:rPr>
              <w:t>5</w:t>
            </w:r>
          </w:p>
        </w:tc>
        <w:tc>
          <w:tcPr>
            <w:tcW w:w="942" w:type="pct"/>
            <w:tcBorders>
              <w:bottom w:val="single" w:color="auto" w:sz="4" w:space="0"/>
            </w:tcBorders>
            <w:vAlign w:val="center"/>
          </w:tcPr>
          <w:p w14:paraId="2382FA4E">
            <w:pPr>
              <w:spacing w:after="50" w:line="360" w:lineRule="auto"/>
              <w:ind w:right="-10"/>
              <w:jc w:val="both"/>
              <w:rPr>
                <w:rFonts w:hint="eastAsia" w:ascii="宋体" w:hAnsi="宋体" w:eastAsia="宋体" w:cs="宋体"/>
                <w:color w:val="auto"/>
                <w:sz w:val="24"/>
                <w:szCs w:val="24"/>
                <w:highlight w:val="none"/>
                <w:lang w:val="en-US" w:eastAsia="zh-CN"/>
              </w:rPr>
            </w:pPr>
            <w:r>
              <w:rPr>
                <w:rFonts w:ascii="宋体" w:hAnsi="宋体" w:eastAsia="宋体" w:cs="宋体"/>
                <w:color w:val="auto"/>
                <w:spacing w:val="10"/>
                <w:sz w:val="24"/>
                <w:szCs w:val="24"/>
                <w:highlight w:val="none"/>
              </w:rPr>
              <w:t>其它落实政府采</w:t>
            </w:r>
            <w:r>
              <w:rPr>
                <w:rFonts w:ascii="宋体" w:hAnsi="宋体" w:eastAsia="宋体" w:cs="宋体"/>
                <w:color w:val="auto"/>
                <w:spacing w:val="11"/>
                <w:sz w:val="24"/>
                <w:szCs w:val="24"/>
                <w:highlight w:val="none"/>
              </w:rPr>
              <w:t>购政策的资格要</w:t>
            </w:r>
            <w:r>
              <w:rPr>
                <w:rFonts w:ascii="宋体" w:hAnsi="宋体" w:eastAsia="宋体" w:cs="宋体"/>
                <w:color w:val="auto"/>
                <w:sz w:val="24"/>
                <w:szCs w:val="24"/>
                <w:highlight w:val="none"/>
              </w:rPr>
              <w:t>求</w:t>
            </w:r>
          </w:p>
        </w:tc>
        <w:tc>
          <w:tcPr>
            <w:tcW w:w="2603" w:type="pct"/>
            <w:tcBorders>
              <w:bottom w:val="single" w:color="auto" w:sz="4" w:space="0"/>
            </w:tcBorders>
            <w:vAlign w:val="center"/>
          </w:tcPr>
          <w:p w14:paraId="65856C62">
            <w:pPr>
              <w:spacing w:after="50" w:line="360" w:lineRule="auto"/>
              <w:ind w:right="-10"/>
              <w:jc w:val="both"/>
              <w:rPr>
                <w:rFonts w:hint="eastAsia" w:ascii="宋体" w:hAnsi="宋体" w:eastAsia="宋体" w:cs="宋体"/>
                <w:color w:val="auto"/>
                <w:sz w:val="24"/>
                <w:szCs w:val="24"/>
                <w:highlight w:val="none"/>
                <w:lang w:val="en-US" w:eastAsia="zh-CN"/>
              </w:rPr>
            </w:pPr>
            <w:r>
              <w:rPr>
                <w:rFonts w:ascii="宋体" w:hAnsi="宋体" w:eastAsia="宋体" w:cs="宋体"/>
                <w:color w:val="auto"/>
                <w:spacing w:val="-2"/>
                <w:sz w:val="24"/>
                <w:szCs w:val="24"/>
                <w:highlight w:val="none"/>
              </w:rPr>
              <w:t>如有，见第一章《投标邀请》</w:t>
            </w:r>
          </w:p>
        </w:tc>
        <w:tc>
          <w:tcPr>
            <w:tcW w:w="1075" w:type="pct"/>
            <w:tcBorders>
              <w:bottom w:val="single" w:color="auto" w:sz="4" w:space="0"/>
            </w:tcBorders>
            <w:vAlign w:val="center"/>
          </w:tcPr>
          <w:p w14:paraId="0AC8012B">
            <w:pPr>
              <w:spacing w:after="50" w:line="360" w:lineRule="auto"/>
              <w:ind w:right="-10"/>
              <w:jc w:val="both"/>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w:t>
            </w:r>
          </w:p>
        </w:tc>
      </w:tr>
      <w:tr w14:paraId="0CC2C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8" w:type="pct"/>
            <w:tcBorders>
              <w:bottom w:val="single" w:color="auto" w:sz="4" w:space="0"/>
            </w:tcBorders>
            <w:vAlign w:val="center"/>
          </w:tcPr>
          <w:p w14:paraId="569E8D4C">
            <w:pPr>
              <w:adjustRightInd w:val="0"/>
              <w:snapToGrid w:val="0"/>
              <w:spacing w:line="360" w:lineRule="auto"/>
              <w:ind w:right="-10" w:rightChars="0"/>
              <w:jc w:val="center"/>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6</w:t>
            </w:r>
          </w:p>
        </w:tc>
        <w:tc>
          <w:tcPr>
            <w:tcW w:w="942" w:type="pct"/>
            <w:tcBorders>
              <w:bottom w:val="single" w:color="auto" w:sz="4" w:space="0"/>
            </w:tcBorders>
            <w:vAlign w:val="center"/>
          </w:tcPr>
          <w:p w14:paraId="58073143">
            <w:pPr>
              <w:spacing w:after="50" w:line="360" w:lineRule="auto"/>
              <w:ind w:right="-10"/>
              <w:jc w:val="both"/>
              <w:rPr>
                <w:rFonts w:hint="eastAsia" w:ascii="宋体" w:hAnsi="宋体" w:eastAsia="宋体" w:cs="宋体"/>
                <w:color w:val="auto"/>
                <w:sz w:val="24"/>
                <w:szCs w:val="24"/>
                <w:highlight w:val="none"/>
              </w:rPr>
            </w:pPr>
            <w:r>
              <w:rPr>
                <w:rFonts w:ascii="宋体" w:hAnsi="宋体" w:eastAsia="宋体" w:cs="宋体"/>
                <w:color w:val="auto"/>
                <w:spacing w:val="10"/>
                <w:sz w:val="24"/>
                <w:szCs w:val="24"/>
                <w:highlight w:val="none"/>
              </w:rPr>
              <w:t>本项目对于联合</w:t>
            </w:r>
            <w:r>
              <w:rPr>
                <w:rFonts w:ascii="宋体" w:hAnsi="宋体" w:eastAsia="宋体" w:cs="宋体"/>
                <w:color w:val="auto"/>
                <w:spacing w:val="-2"/>
                <w:sz w:val="24"/>
                <w:szCs w:val="24"/>
                <w:highlight w:val="none"/>
              </w:rPr>
              <w:t>体的要求</w:t>
            </w:r>
          </w:p>
        </w:tc>
        <w:tc>
          <w:tcPr>
            <w:tcW w:w="2603" w:type="pct"/>
            <w:tcBorders>
              <w:bottom w:val="single" w:color="auto" w:sz="4" w:space="0"/>
            </w:tcBorders>
            <w:vAlign w:val="center"/>
          </w:tcPr>
          <w:p w14:paraId="63C56832">
            <w:pPr>
              <w:spacing w:after="50" w:line="360" w:lineRule="auto"/>
              <w:ind w:right="-10"/>
              <w:jc w:val="both"/>
              <w:rPr>
                <w:rFonts w:hint="default" w:ascii="宋体" w:hAnsi="宋体" w:eastAsia="宋体" w:cs="宋体"/>
                <w:color w:val="auto"/>
                <w:sz w:val="24"/>
                <w:szCs w:val="24"/>
                <w:highlight w:val="none"/>
                <w:lang w:val="en-US"/>
              </w:rPr>
            </w:pPr>
            <w:r>
              <w:rPr>
                <w:rFonts w:hint="eastAsia" w:ascii="宋体" w:hAnsi="宋体" w:eastAsia="宋体" w:cs="宋体"/>
                <w:color w:val="auto"/>
                <w:spacing w:val="-2"/>
                <w:sz w:val="24"/>
                <w:szCs w:val="24"/>
                <w:highlight w:val="none"/>
                <w:lang w:val="en-US" w:eastAsia="zh-CN"/>
              </w:rPr>
              <w:t>本项目不接受联合体投标。</w:t>
            </w:r>
          </w:p>
        </w:tc>
        <w:tc>
          <w:tcPr>
            <w:tcW w:w="1075" w:type="pct"/>
            <w:tcBorders>
              <w:bottom w:val="single" w:color="auto" w:sz="4" w:space="0"/>
            </w:tcBorders>
            <w:vAlign w:val="center"/>
          </w:tcPr>
          <w:p w14:paraId="37ACE295">
            <w:pPr>
              <w:spacing w:after="50" w:line="360" w:lineRule="auto"/>
              <w:ind w:right="-10"/>
              <w:jc w:val="both"/>
              <w:rPr>
                <w:rFonts w:hint="eastAsia" w:ascii="宋体" w:hAnsi="宋体" w:eastAsia="宋体"/>
                <w:color w:val="auto"/>
                <w:sz w:val="24"/>
                <w:highlight w:val="none"/>
              </w:rPr>
            </w:pPr>
          </w:p>
        </w:tc>
      </w:tr>
      <w:tr w14:paraId="26153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8" w:type="pct"/>
            <w:tcBorders>
              <w:bottom w:val="single" w:color="auto" w:sz="4" w:space="0"/>
            </w:tcBorders>
            <w:vAlign w:val="center"/>
          </w:tcPr>
          <w:p w14:paraId="50AFD951">
            <w:pPr>
              <w:adjustRightInd w:val="0"/>
              <w:snapToGrid w:val="0"/>
              <w:spacing w:line="360" w:lineRule="auto"/>
              <w:ind w:right="-10" w:rightChars="0"/>
              <w:jc w:val="center"/>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7</w:t>
            </w:r>
          </w:p>
        </w:tc>
        <w:tc>
          <w:tcPr>
            <w:tcW w:w="942" w:type="pct"/>
            <w:vAlign w:val="center"/>
          </w:tcPr>
          <w:p w14:paraId="073FC86F">
            <w:pPr>
              <w:spacing w:after="50" w:line="360" w:lineRule="auto"/>
              <w:ind w:right="-10"/>
              <w:jc w:val="both"/>
              <w:rPr>
                <w:rFonts w:hint="eastAsia" w:ascii="宋体" w:hAnsi="宋体" w:eastAsia="宋体" w:cs="宋体"/>
                <w:color w:val="auto"/>
                <w:spacing w:val="10"/>
                <w:sz w:val="24"/>
                <w:szCs w:val="24"/>
                <w:highlight w:val="none"/>
                <w:lang w:eastAsia="zh-CN"/>
              </w:rPr>
            </w:pPr>
            <w:r>
              <w:rPr>
                <w:rFonts w:ascii="宋体" w:hAnsi="宋体" w:eastAsia="宋体" w:cs="宋体"/>
                <w:color w:val="auto"/>
                <w:spacing w:val="10"/>
                <w:sz w:val="24"/>
                <w:szCs w:val="24"/>
                <w:highlight w:val="none"/>
              </w:rPr>
              <w:t>其他特定资格要求</w:t>
            </w:r>
          </w:p>
        </w:tc>
        <w:tc>
          <w:tcPr>
            <w:tcW w:w="2603" w:type="pct"/>
            <w:vAlign w:val="center"/>
          </w:tcPr>
          <w:p w14:paraId="620FDD16">
            <w:pPr>
              <w:spacing w:after="50" w:line="360" w:lineRule="auto"/>
              <w:ind w:right="-10"/>
              <w:jc w:val="both"/>
              <w:rPr>
                <w:rFonts w:ascii="宋体" w:hAnsi="宋体" w:eastAsia="宋体" w:cs="宋体"/>
                <w:color w:val="auto"/>
                <w:spacing w:val="-2"/>
                <w:sz w:val="24"/>
                <w:szCs w:val="24"/>
                <w:highlight w:val="none"/>
              </w:rPr>
            </w:pPr>
            <w:r>
              <w:rPr>
                <w:rFonts w:ascii="宋体" w:hAnsi="宋体" w:eastAsia="宋体" w:cs="宋体"/>
                <w:color w:val="auto"/>
                <w:spacing w:val="10"/>
                <w:sz w:val="24"/>
                <w:szCs w:val="24"/>
                <w:highlight w:val="none"/>
              </w:rPr>
              <w:t>如有，见第一章《投标邀请》</w:t>
            </w:r>
          </w:p>
        </w:tc>
        <w:tc>
          <w:tcPr>
            <w:tcW w:w="1075" w:type="pct"/>
            <w:vAlign w:val="center"/>
          </w:tcPr>
          <w:p w14:paraId="4568E1A9">
            <w:pPr>
              <w:spacing w:after="50" w:line="360" w:lineRule="auto"/>
              <w:ind w:right="-10"/>
              <w:jc w:val="both"/>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w:t>
            </w:r>
          </w:p>
        </w:tc>
      </w:tr>
    </w:tbl>
    <w:p w14:paraId="3EF90CE9">
      <w:pPr>
        <w:spacing w:line="360" w:lineRule="auto"/>
        <w:ind w:firstLine="435"/>
        <w:rPr>
          <w:rFonts w:asciiTheme="minorEastAsia" w:hAnsiTheme="minorEastAsia" w:eastAsiaTheme="minorEastAsia"/>
          <w:color w:val="auto"/>
          <w:sz w:val="24"/>
          <w:highlight w:val="none"/>
        </w:rPr>
      </w:pPr>
      <w:r>
        <w:rPr>
          <w:rFonts w:hint="eastAsia" w:ascii="宋体" w:hAnsi="宋体" w:eastAsia="宋体"/>
          <w:b/>
          <w:bCs/>
          <w:color w:val="auto"/>
          <w:sz w:val="24"/>
          <w:highlight w:val="none"/>
        </w:rPr>
        <w:t>资格审查指标通过标准：</w:t>
      </w:r>
      <w:r>
        <w:rPr>
          <w:rFonts w:hint="eastAsia" w:ascii="宋体" w:hAnsi="宋体" w:eastAsia="宋体"/>
          <w:color w:val="auto"/>
          <w:sz w:val="24"/>
          <w:highlight w:val="none"/>
        </w:rPr>
        <w:t>投标人必须通过资格审查表中的全部评审指标。</w:t>
      </w:r>
    </w:p>
    <w:p w14:paraId="240C504F">
      <w:pPr>
        <w:spacing w:line="360" w:lineRule="auto"/>
        <w:ind w:firstLine="437"/>
        <w:outlineLvl w:val="2"/>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2.2符合性审查</w:t>
      </w:r>
    </w:p>
    <w:p w14:paraId="0E7B1DC7">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评标委员会对通过资格审查的投标人的投标文件进行符合性审查，以确定其是否满足招标文件的实质性要求。符合性审查表如下：</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6"/>
        <w:gridCol w:w="2117"/>
        <w:gridCol w:w="3128"/>
        <w:gridCol w:w="2511"/>
      </w:tblGrid>
      <w:tr w14:paraId="3AF96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000" w:type="pct"/>
            <w:gridSpan w:val="4"/>
            <w:tcBorders>
              <w:bottom w:val="single" w:color="auto" w:sz="4" w:space="0"/>
            </w:tcBorders>
            <w:vAlign w:val="center"/>
          </w:tcPr>
          <w:p w14:paraId="39384CEE">
            <w:pPr>
              <w:adjustRightInd w:val="0"/>
              <w:snapToGrid w:val="0"/>
              <w:spacing w:line="360" w:lineRule="auto"/>
              <w:ind w:right="-10"/>
              <w:jc w:val="center"/>
              <w:rPr>
                <w:rFonts w:ascii="宋体" w:hAnsi="宋体" w:eastAsia="宋体"/>
                <w:b/>
                <w:bCs/>
                <w:color w:val="auto"/>
                <w:sz w:val="24"/>
                <w:highlight w:val="none"/>
              </w:rPr>
            </w:pPr>
            <w:r>
              <w:rPr>
                <w:rFonts w:hint="eastAsia" w:ascii="宋体" w:hAnsi="宋体" w:eastAsia="宋体"/>
                <w:b/>
                <w:bCs/>
                <w:color w:val="auto"/>
                <w:sz w:val="24"/>
                <w:highlight w:val="none"/>
              </w:rPr>
              <w:t>符合性审查表</w:t>
            </w:r>
          </w:p>
        </w:tc>
      </w:tr>
      <w:tr w14:paraId="2261D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50" w:type="pct"/>
            <w:tcBorders>
              <w:bottom w:val="single" w:color="auto" w:sz="4" w:space="0"/>
            </w:tcBorders>
            <w:vAlign w:val="center"/>
          </w:tcPr>
          <w:p w14:paraId="17A787CE">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序号</w:t>
            </w:r>
          </w:p>
        </w:tc>
        <w:tc>
          <w:tcPr>
            <w:tcW w:w="1242" w:type="pct"/>
            <w:tcBorders>
              <w:bottom w:val="single" w:color="auto" w:sz="4" w:space="0"/>
            </w:tcBorders>
            <w:vAlign w:val="center"/>
          </w:tcPr>
          <w:p w14:paraId="47E88B40">
            <w:pPr>
              <w:pStyle w:val="31"/>
              <w:pBdr>
                <w:bottom w:val="none" w:color="auto" w:sz="0" w:space="0"/>
              </w:pBdr>
              <w:tabs>
                <w:tab w:val="clear" w:pos="4153"/>
                <w:tab w:val="clear" w:pos="8306"/>
              </w:tabs>
              <w:snapToGrid w:val="0"/>
              <w:spacing w:line="360" w:lineRule="auto"/>
              <w:ind w:right="-10"/>
              <w:textAlignment w:val="auto"/>
              <w:rPr>
                <w:rFonts w:hint="eastAsia" w:ascii="宋体" w:hAnsi="宋体" w:eastAsia="宋体" w:cs="@仿宋_GB2312"/>
                <w:color w:val="auto"/>
                <w:kern w:val="2"/>
                <w:sz w:val="24"/>
                <w:szCs w:val="20"/>
                <w:highlight w:val="none"/>
                <w:lang w:val="en-US" w:eastAsia="zh-CN" w:bidi="ar-SA"/>
              </w:rPr>
            </w:pPr>
            <w:r>
              <w:rPr>
                <w:rFonts w:hint="eastAsia" w:ascii="宋体" w:hAnsi="宋体" w:eastAsia="宋体" w:cs="@仿宋_GB2312"/>
                <w:color w:val="auto"/>
                <w:kern w:val="2"/>
                <w:sz w:val="24"/>
                <w:szCs w:val="20"/>
                <w:highlight w:val="none"/>
                <w:lang w:val="en-US" w:eastAsia="zh-CN" w:bidi="ar-SA"/>
              </w:rPr>
              <w:t>审查指标</w:t>
            </w:r>
          </w:p>
        </w:tc>
        <w:tc>
          <w:tcPr>
            <w:tcW w:w="1835" w:type="pct"/>
            <w:tcBorders>
              <w:bottom w:val="single" w:color="auto" w:sz="4" w:space="0"/>
            </w:tcBorders>
            <w:vAlign w:val="center"/>
          </w:tcPr>
          <w:p w14:paraId="30416CDA">
            <w:pPr>
              <w:adjustRightInd w:val="0"/>
              <w:snapToGrid w:val="0"/>
              <w:spacing w:line="360" w:lineRule="auto"/>
              <w:ind w:right="-10"/>
              <w:jc w:val="center"/>
              <w:rPr>
                <w:rFonts w:hint="eastAsia" w:ascii="宋体" w:hAnsi="宋体" w:eastAsia="宋体" w:cs="@仿宋_GB2312"/>
                <w:color w:val="auto"/>
                <w:kern w:val="2"/>
                <w:sz w:val="24"/>
                <w:szCs w:val="20"/>
                <w:highlight w:val="none"/>
                <w:lang w:val="en-US" w:eastAsia="zh-CN" w:bidi="ar-SA"/>
              </w:rPr>
            </w:pPr>
            <w:r>
              <w:rPr>
                <w:rFonts w:hint="eastAsia" w:ascii="宋体" w:hAnsi="宋体" w:eastAsia="宋体" w:cs="@仿宋_GB2312"/>
                <w:color w:val="auto"/>
                <w:kern w:val="2"/>
                <w:sz w:val="24"/>
                <w:szCs w:val="20"/>
                <w:highlight w:val="none"/>
                <w:lang w:val="en-US" w:eastAsia="zh-CN" w:bidi="ar-SA"/>
              </w:rPr>
              <w:t>审查标准</w:t>
            </w:r>
          </w:p>
        </w:tc>
        <w:tc>
          <w:tcPr>
            <w:tcW w:w="1472" w:type="pct"/>
            <w:tcBorders>
              <w:bottom w:val="single" w:color="auto" w:sz="4" w:space="0"/>
            </w:tcBorders>
            <w:vAlign w:val="center"/>
          </w:tcPr>
          <w:p w14:paraId="5EDC41C8">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格式要求</w:t>
            </w:r>
          </w:p>
        </w:tc>
      </w:tr>
      <w:tr w14:paraId="2C6DA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63963E00">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p>
        </w:tc>
        <w:tc>
          <w:tcPr>
            <w:tcW w:w="1242" w:type="pct"/>
            <w:vAlign w:val="center"/>
          </w:tcPr>
          <w:p w14:paraId="29E92BF2">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highlight w:val="none"/>
              </w:rPr>
              <w:t>开标一览表</w:t>
            </w:r>
          </w:p>
        </w:tc>
        <w:tc>
          <w:tcPr>
            <w:tcW w:w="1835" w:type="pct"/>
            <w:vAlign w:val="center"/>
          </w:tcPr>
          <w:p w14:paraId="15202BB9">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格式、填写要求符合招标文件规定并加盖投标人电子签章</w:t>
            </w:r>
          </w:p>
        </w:tc>
        <w:tc>
          <w:tcPr>
            <w:tcW w:w="1472" w:type="pct"/>
            <w:vAlign w:val="center"/>
          </w:tcPr>
          <w:p w14:paraId="21409C4D">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0164C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21219C5C">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242" w:type="pct"/>
            <w:vAlign w:val="center"/>
          </w:tcPr>
          <w:p w14:paraId="6CFF8EF7">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投标函</w:t>
            </w:r>
          </w:p>
        </w:tc>
        <w:tc>
          <w:tcPr>
            <w:tcW w:w="1835" w:type="pct"/>
            <w:vAlign w:val="center"/>
          </w:tcPr>
          <w:p w14:paraId="61502561">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格式、填写要求符合招标文件规定并加盖投标人电子签章</w:t>
            </w:r>
          </w:p>
        </w:tc>
        <w:tc>
          <w:tcPr>
            <w:tcW w:w="1472" w:type="pct"/>
            <w:vAlign w:val="center"/>
          </w:tcPr>
          <w:p w14:paraId="225617AE">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012EE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4DAD484C">
            <w:pPr>
              <w:adjustRightInd w:val="0"/>
              <w:snapToGrid w:val="0"/>
              <w:spacing w:line="360" w:lineRule="auto"/>
              <w:ind w:right="-10"/>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3</w:t>
            </w:r>
          </w:p>
        </w:tc>
        <w:tc>
          <w:tcPr>
            <w:tcW w:w="1242" w:type="pct"/>
            <w:vAlign w:val="center"/>
          </w:tcPr>
          <w:p w14:paraId="2202EC9B">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授权书</w:t>
            </w:r>
          </w:p>
        </w:tc>
        <w:tc>
          <w:tcPr>
            <w:tcW w:w="1835" w:type="pct"/>
            <w:vAlign w:val="center"/>
          </w:tcPr>
          <w:p w14:paraId="1292D949">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格式、填写要求符合招标文件规定并加盖投标人电子签章</w:t>
            </w:r>
          </w:p>
        </w:tc>
        <w:tc>
          <w:tcPr>
            <w:tcW w:w="1472" w:type="pct"/>
            <w:vAlign w:val="center"/>
          </w:tcPr>
          <w:p w14:paraId="21E5009B">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法定代表人参加投标的无需此件，提供身份证明即可。详见第六章投标文件格式</w:t>
            </w:r>
            <w:r>
              <w:rPr>
                <w:rFonts w:hint="eastAsia" w:asciiTheme="minorEastAsia" w:hAnsiTheme="minorEastAsia" w:eastAsiaTheme="minorEastAsia"/>
                <w:color w:val="auto"/>
                <w:sz w:val="24"/>
                <w:highlight w:val="none"/>
                <w:lang w:eastAsia="zh-CN"/>
              </w:rPr>
              <w:t>。</w:t>
            </w:r>
          </w:p>
        </w:tc>
      </w:tr>
      <w:tr w14:paraId="39BB1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5B67A75D">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p>
        </w:tc>
        <w:tc>
          <w:tcPr>
            <w:tcW w:w="1242" w:type="pct"/>
            <w:vAlign w:val="center"/>
          </w:tcPr>
          <w:p w14:paraId="787C507D">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投标报价</w:t>
            </w:r>
          </w:p>
        </w:tc>
        <w:tc>
          <w:tcPr>
            <w:tcW w:w="1835" w:type="pct"/>
            <w:vAlign w:val="center"/>
          </w:tcPr>
          <w:p w14:paraId="4F6B3083">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w:t>
            </w:r>
            <w:r>
              <w:rPr>
                <w:rFonts w:hint="eastAsia" w:asciiTheme="minorEastAsia" w:hAnsiTheme="minorEastAsia" w:eastAsiaTheme="minorEastAsia"/>
                <w:color w:val="auto"/>
                <w:sz w:val="24"/>
                <w:highlight w:val="none"/>
              </w:rPr>
              <w:t>招标文件投标人须知正文第</w:t>
            </w:r>
            <w:r>
              <w:rPr>
                <w:rFonts w:hint="eastAsia" w:asciiTheme="minorEastAsia" w:hAnsiTheme="minorEastAsia" w:eastAsiaTheme="minorEastAsia"/>
                <w:color w:val="auto"/>
                <w:sz w:val="24"/>
                <w:highlight w:val="none"/>
                <w:lang w:val="en-US" w:eastAsia="zh-CN"/>
              </w:rPr>
              <w:t>9</w:t>
            </w:r>
            <w:r>
              <w:rPr>
                <w:rFonts w:hint="eastAsia" w:asciiTheme="minorEastAsia" w:hAnsiTheme="minorEastAsia" w:eastAsiaTheme="minorEastAsia"/>
                <w:color w:val="auto"/>
                <w:sz w:val="24"/>
                <w:highlight w:val="none"/>
              </w:rPr>
              <w:t>条要求</w:t>
            </w:r>
          </w:p>
        </w:tc>
        <w:tc>
          <w:tcPr>
            <w:tcW w:w="1472" w:type="pct"/>
            <w:vAlign w:val="center"/>
          </w:tcPr>
          <w:p w14:paraId="30671344">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122A6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09976879">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val="en-US" w:eastAsia="zh-CN"/>
              </w:rPr>
              <w:t>5</w:t>
            </w:r>
          </w:p>
        </w:tc>
        <w:tc>
          <w:tcPr>
            <w:tcW w:w="1242" w:type="pct"/>
            <w:vAlign w:val="center"/>
          </w:tcPr>
          <w:p w14:paraId="75C18DE1">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商务响应情况</w:t>
            </w:r>
          </w:p>
        </w:tc>
        <w:tc>
          <w:tcPr>
            <w:tcW w:w="3430" w:type="dxa"/>
            <w:vAlign w:val="center"/>
          </w:tcPr>
          <w:p w14:paraId="4FAC3C54">
            <w:pPr>
              <w:spacing w:after="50" w:line="360" w:lineRule="auto"/>
              <w:ind w:right="-10" w:rightChars="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符合招标文件采购需求中对付款方式、供货及安装期限、供货及安装地点、免费质保期</w:t>
            </w:r>
            <w:r>
              <w:rPr>
                <w:rFonts w:hint="eastAsia" w:asciiTheme="minorEastAsia" w:hAnsiTheme="minorEastAsia" w:eastAsiaTheme="minorEastAsia"/>
                <w:color w:val="auto"/>
                <w:sz w:val="24"/>
                <w:szCs w:val="28"/>
                <w:highlight w:val="none"/>
                <w:lang w:val="en-US" w:eastAsia="zh-CN"/>
              </w:rPr>
              <w:t>等实质性</w:t>
            </w:r>
            <w:r>
              <w:rPr>
                <w:rFonts w:hint="eastAsia" w:asciiTheme="minorEastAsia" w:hAnsiTheme="minorEastAsia" w:eastAsiaTheme="minorEastAsia"/>
                <w:color w:val="auto"/>
                <w:sz w:val="24"/>
                <w:szCs w:val="28"/>
                <w:highlight w:val="none"/>
              </w:rPr>
              <w:t>要求</w:t>
            </w:r>
          </w:p>
        </w:tc>
        <w:tc>
          <w:tcPr>
            <w:tcW w:w="1472" w:type="pct"/>
            <w:vAlign w:val="center"/>
          </w:tcPr>
          <w:p w14:paraId="1A2E52E6">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5024D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7958C902">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val="en-US" w:eastAsia="zh-CN"/>
              </w:rPr>
              <w:t>6</w:t>
            </w:r>
          </w:p>
        </w:tc>
        <w:tc>
          <w:tcPr>
            <w:tcW w:w="1242" w:type="pct"/>
            <w:vAlign w:val="center"/>
          </w:tcPr>
          <w:p w14:paraId="4B0AD4B1">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技术响应情况</w:t>
            </w:r>
          </w:p>
        </w:tc>
        <w:tc>
          <w:tcPr>
            <w:tcW w:w="3430" w:type="dxa"/>
            <w:vAlign w:val="center"/>
          </w:tcPr>
          <w:p w14:paraId="3D6FA5E2">
            <w:pPr>
              <w:spacing w:after="50" w:line="360" w:lineRule="auto"/>
              <w:ind w:right="-10" w:rightChars="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符合招标文件采购需求中货物技术参数</w:t>
            </w:r>
            <w:r>
              <w:rPr>
                <w:rFonts w:hint="eastAsia" w:asciiTheme="minorEastAsia" w:hAnsiTheme="minorEastAsia" w:eastAsiaTheme="minorEastAsia"/>
                <w:color w:val="auto"/>
                <w:sz w:val="24"/>
                <w:szCs w:val="28"/>
                <w:highlight w:val="none"/>
                <w:lang w:val="en-US" w:eastAsia="zh-CN"/>
              </w:rPr>
              <w:t>等实质性要求</w:t>
            </w:r>
          </w:p>
        </w:tc>
        <w:tc>
          <w:tcPr>
            <w:tcW w:w="1472" w:type="pct"/>
            <w:vAlign w:val="center"/>
          </w:tcPr>
          <w:p w14:paraId="1DB692DB">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46363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792B77DB">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val="en-US" w:eastAsia="zh-CN"/>
              </w:rPr>
              <w:t>7</w:t>
            </w:r>
          </w:p>
        </w:tc>
        <w:tc>
          <w:tcPr>
            <w:tcW w:w="1242" w:type="pct"/>
            <w:vAlign w:val="center"/>
          </w:tcPr>
          <w:p w14:paraId="1F7414CC">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其他要求</w:t>
            </w:r>
          </w:p>
        </w:tc>
        <w:tc>
          <w:tcPr>
            <w:tcW w:w="3430" w:type="dxa"/>
            <w:vAlign w:val="center"/>
          </w:tcPr>
          <w:p w14:paraId="3B1809A3">
            <w:pPr>
              <w:spacing w:after="50" w:line="360" w:lineRule="auto"/>
              <w:ind w:right="-10" w:rightChars="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符合法律、行政法规规定的其他条件或招标文件列明的其他</w:t>
            </w:r>
            <w:r>
              <w:rPr>
                <w:rFonts w:hint="eastAsia" w:asciiTheme="minorEastAsia" w:hAnsiTheme="minorEastAsia" w:eastAsiaTheme="minorEastAsia"/>
                <w:color w:val="auto"/>
                <w:sz w:val="24"/>
                <w:szCs w:val="28"/>
                <w:highlight w:val="none"/>
                <w:lang w:val="en-US" w:eastAsia="zh-CN"/>
              </w:rPr>
              <w:t>实质性要求</w:t>
            </w:r>
          </w:p>
        </w:tc>
        <w:tc>
          <w:tcPr>
            <w:tcW w:w="1472" w:type="pct"/>
            <w:vAlign w:val="center"/>
          </w:tcPr>
          <w:p w14:paraId="32F7D697">
            <w:pPr>
              <w:adjustRightInd w:val="0"/>
              <w:snapToGrid w:val="0"/>
              <w:spacing w:line="360" w:lineRule="auto"/>
              <w:ind w:right="-10"/>
              <w:jc w:val="center"/>
              <w:rPr>
                <w:rFonts w:asciiTheme="minorEastAsia" w:hAnsiTheme="minorEastAsia" w:eastAsiaTheme="minorEastAsia"/>
                <w:color w:val="auto"/>
                <w:sz w:val="24"/>
                <w:highlight w:val="none"/>
              </w:rPr>
            </w:pPr>
          </w:p>
        </w:tc>
      </w:tr>
    </w:tbl>
    <w:p w14:paraId="054F190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rPr>
        <w:t>符合性审查指标通过标准：</w:t>
      </w:r>
      <w:r>
        <w:rPr>
          <w:rFonts w:hint="eastAsia" w:asciiTheme="minorEastAsia" w:hAnsiTheme="minorEastAsia" w:eastAsiaTheme="minorEastAsia"/>
          <w:color w:val="auto"/>
          <w:sz w:val="24"/>
          <w:highlight w:val="none"/>
        </w:rPr>
        <w:t>投标人必须通过符合性审查表中的全部评审指标。</w:t>
      </w:r>
    </w:p>
    <w:p w14:paraId="4B4EC016">
      <w:pPr>
        <w:spacing w:line="360" w:lineRule="auto"/>
        <w:ind w:firstLine="437"/>
        <w:outlineLvl w:val="2"/>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2.3详细审查</w:t>
      </w:r>
    </w:p>
    <w:p w14:paraId="6DB4AF5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.3.1</w:t>
      </w:r>
      <w:r>
        <w:rPr>
          <w:rFonts w:hint="eastAsia" w:asciiTheme="minorEastAsia" w:hAnsiTheme="minorEastAsia" w:eastAsiaTheme="minorEastAsia"/>
          <w:color w:val="auto"/>
          <w:sz w:val="24"/>
          <w:highlight w:val="none"/>
        </w:rPr>
        <w:t>评标委员会按照下表对投标文件进行详细审查和评分。</w:t>
      </w:r>
    </w:p>
    <w:p w14:paraId="36890F77">
      <w:pPr>
        <w:spacing w:line="360" w:lineRule="auto"/>
        <w:ind w:firstLine="435"/>
        <w:rPr>
          <w:rFonts w:hint="eastAsia" w:ascii="宋体" w:hAnsi="宋体" w:eastAsia="宋体" w:cs="宋体"/>
          <w:color w:val="auto"/>
          <w:sz w:val="24"/>
          <w:szCs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.3.2</w:t>
      </w:r>
      <w:r>
        <w:rPr>
          <w:rFonts w:hint="eastAsia" w:asciiTheme="minorEastAsia" w:hAnsiTheme="minorEastAsia" w:eastAsiaTheme="minorEastAsia"/>
          <w:color w:val="auto"/>
          <w:sz w:val="24"/>
          <w:highlight w:val="none"/>
        </w:rPr>
        <w:t>本项目综合评分满分为1</w:t>
      </w:r>
      <w:r>
        <w:rPr>
          <w:rFonts w:asciiTheme="minorEastAsia" w:hAnsiTheme="minorEastAsia" w:eastAsiaTheme="minorEastAsia"/>
          <w:color w:val="auto"/>
          <w:sz w:val="24"/>
          <w:highlight w:val="none"/>
        </w:rPr>
        <w:t>00</w:t>
      </w:r>
      <w:r>
        <w:rPr>
          <w:rFonts w:hint="eastAsia" w:asciiTheme="minorEastAsia" w:hAnsiTheme="minorEastAsia" w:eastAsiaTheme="minorEastAsia"/>
          <w:color w:val="auto"/>
          <w:sz w:val="24"/>
          <w:highlight w:val="none"/>
        </w:rPr>
        <w:t>分，其中：技术资信分值占总分值的权重为</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50</w:t>
      </w:r>
      <w:r>
        <w:rPr>
          <w:rFonts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rPr>
        <w:t>%，价格分值占总分值的权重为</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50</w:t>
      </w:r>
      <w:r>
        <w:rPr>
          <w:rFonts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rPr>
        <w:t>%。</w:t>
      </w:r>
      <w:r>
        <w:rPr>
          <w:rFonts w:hint="eastAsia" w:ascii="宋体" w:hAnsi="宋体" w:eastAsia="宋体" w:cs="宋体"/>
          <w:color w:val="auto"/>
          <w:sz w:val="24"/>
          <w:szCs w:val="24"/>
          <w:highlight w:val="none"/>
        </w:rPr>
        <w:t>具体评分细则如下：</w:t>
      </w:r>
    </w:p>
    <w:p w14:paraId="72BDBE17">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第1包：药物制剂生产线教学实验平台</w:t>
      </w:r>
    </w:p>
    <w:tbl>
      <w:tblPr>
        <w:tblStyle w:val="22"/>
        <w:tblW w:w="553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6"/>
        <w:gridCol w:w="1619"/>
        <w:gridCol w:w="4965"/>
        <w:gridCol w:w="1376"/>
      </w:tblGrid>
      <w:tr w14:paraId="0D20A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82" w:type="pct"/>
            <w:tcBorders>
              <w:top w:val="single" w:color="auto" w:sz="4" w:space="0"/>
              <w:left w:val="single" w:color="auto" w:sz="4" w:space="0"/>
              <w:bottom w:val="single" w:color="auto" w:sz="4" w:space="0"/>
              <w:right w:val="single" w:color="auto" w:sz="4" w:space="0"/>
            </w:tcBorders>
            <w:vAlign w:val="center"/>
          </w:tcPr>
          <w:p w14:paraId="50BA0370">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类别</w:t>
            </w:r>
          </w:p>
        </w:tc>
        <w:tc>
          <w:tcPr>
            <w:tcW w:w="858" w:type="pct"/>
            <w:tcBorders>
              <w:top w:val="single" w:color="auto" w:sz="4" w:space="0"/>
              <w:left w:val="single" w:color="auto" w:sz="4" w:space="0"/>
              <w:bottom w:val="single" w:color="auto" w:sz="4" w:space="0"/>
              <w:right w:val="single" w:color="auto" w:sz="4" w:space="0"/>
            </w:tcBorders>
            <w:vAlign w:val="center"/>
          </w:tcPr>
          <w:p w14:paraId="22C86505">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评分内容</w:t>
            </w:r>
          </w:p>
        </w:tc>
        <w:tc>
          <w:tcPr>
            <w:tcW w:w="2631" w:type="pct"/>
            <w:tcBorders>
              <w:top w:val="single" w:color="auto" w:sz="4" w:space="0"/>
              <w:left w:val="single" w:color="auto" w:sz="4" w:space="0"/>
              <w:bottom w:val="single" w:color="auto" w:sz="4" w:space="0"/>
              <w:right w:val="single" w:color="auto" w:sz="4" w:space="0"/>
            </w:tcBorders>
            <w:vAlign w:val="center"/>
          </w:tcPr>
          <w:p w14:paraId="729D0B03">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评分标准</w:t>
            </w:r>
          </w:p>
        </w:tc>
        <w:tc>
          <w:tcPr>
            <w:tcW w:w="729" w:type="pct"/>
            <w:tcBorders>
              <w:top w:val="single" w:color="auto" w:sz="4" w:space="0"/>
              <w:left w:val="single" w:color="auto" w:sz="4" w:space="0"/>
              <w:bottom w:val="single" w:color="auto" w:sz="4" w:space="0"/>
              <w:right w:val="single" w:color="auto" w:sz="4" w:space="0"/>
            </w:tcBorders>
            <w:vAlign w:val="center"/>
          </w:tcPr>
          <w:p w14:paraId="17ECD4D1">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分值范围</w:t>
            </w:r>
          </w:p>
        </w:tc>
      </w:tr>
      <w:tr w14:paraId="16293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pct"/>
            <w:vMerge w:val="restart"/>
            <w:tcBorders>
              <w:top w:val="single" w:color="auto" w:sz="4" w:space="0"/>
              <w:left w:val="single" w:color="auto" w:sz="4" w:space="0"/>
              <w:right w:val="single" w:color="auto" w:sz="4" w:space="0"/>
            </w:tcBorders>
            <w:vAlign w:val="center"/>
          </w:tcPr>
          <w:p w14:paraId="5E015CD5">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技术资信分</w:t>
            </w:r>
          </w:p>
          <w:p w14:paraId="6ADC4311">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50 </w:t>
            </w:r>
            <w:r>
              <w:rPr>
                <w:rFonts w:hint="eastAsia" w:ascii="宋体" w:hAnsi="宋体" w:eastAsia="宋体" w:cs="宋体"/>
                <w:color w:val="auto"/>
                <w:sz w:val="24"/>
                <w:szCs w:val="24"/>
                <w:highlight w:val="none"/>
              </w:rPr>
              <w:t>分）</w:t>
            </w:r>
          </w:p>
        </w:tc>
        <w:tc>
          <w:tcPr>
            <w:tcW w:w="858" w:type="pct"/>
            <w:tcBorders>
              <w:top w:val="single" w:color="auto" w:sz="4" w:space="0"/>
              <w:left w:val="single" w:color="auto" w:sz="4" w:space="0"/>
              <w:bottom w:val="single" w:color="auto" w:sz="4" w:space="0"/>
              <w:right w:val="single" w:color="auto" w:sz="4" w:space="0"/>
            </w:tcBorders>
            <w:vAlign w:val="center"/>
          </w:tcPr>
          <w:p w14:paraId="53E4FB93">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满足货物</w:t>
            </w:r>
            <w:r>
              <w:rPr>
                <w:rFonts w:hint="eastAsia" w:ascii="宋体" w:hAnsi="宋体" w:eastAsia="宋体" w:cs="宋体"/>
                <w:bCs/>
                <w:color w:val="auto"/>
                <w:sz w:val="24"/>
                <w:szCs w:val="24"/>
                <w:highlight w:val="none"/>
              </w:rPr>
              <w:t>指标要求</w:t>
            </w:r>
            <w:r>
              <w:rPr>
                <w:rFonts w:hint="eastAsia" w:ascii="宋体" w:hAnsi="宋体" w:eastAsia="宋体" w:cs="宋体"/>
                <w:color w:val="auto"/>
                <w:sz w:val="24"/>
                <w:szCs w:val="24"/>
                <w:highlight w:val="none"/>
              </w:rPr>
              <w:t>情况</w:t>
            </w:r>
          </w:p>
        </w:tc>
        <w:tc>
          <w:tcPr>
            <w:tcW w:w="2631" w:type="pct"/>
            <w:tcBorders>
              <w:top w:val="single" w:color="auto" w:sz="4" w:space="0"/>
              <w:left w:val="single" w:color="auto" w:sz="4" w:space="0"/>
              <w:bottom w:val="single" w:color="auto" w:sz="4" w:space="0"/>
              <w:right w:val="single" w:color="auto" w:sz="4" w:space="0"/>
            </w:tcBorders>
            <w:vAlign w:val="center"/>
          </w:tcPr>
          <w:p w14:paraId="4D0544D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1.■代表重要指标，每满足一项得</w:t>
            </w:r>
            <w:r>
              <w:rPr>
                <w:rFonts w:hint="eastAsia" w:ascii="宋体" w:hAnsi="宋体" w:eastAsia="宋体" w:cs="宋体"/>
                <w:color w:val="auto"/>
                <w:sz w:val="24"/>
                <w:szCs w:val="24"/>
                <w:highlight w:val="none"/>
                <w:u w:val="single"/>
              </w:rPr>
              <w:t xml:space="preserve">  3  </w:t>
            </w:r>
            <w:r>
              <w:rPr>
                <w:rFonts w:hint="eastAsia" w:ascii="宋体" w:hAnsi="宋体" w:eastAsia="宋体" w:cs="宋体"/>
                <w:color w:val="auto"/>
                <w:sz w:val="24"/>
                <w:szCs w:val="24"/>
                <w:highlight w:val="none"/>
              </w:rPr>
              <w:t>分，共</w:t>
            </w:r>
            <w:r>
              <w:rPr>
                <w:rFonts w:hint="eastAsia" w:ascii="宋体" w:hAnsi="宋体" w:eastAsia="宋体" w:cs="宋体"/>
                <w:color w:val="auto"/>
                <w:sz w:val="24"/>
                <w:szCs w:val="24"/>
                <w:highlight w:val="none"/>
                <w:u w:val="single"/>
              </w:rPr>
              <w:t xml:space="preserve">  11  </w:t>
            </w:r>
            <w:r>
              <w:rPr>
                <w:rFonts w:hint="eastAsia" w:ascii="宋体" w:hAnsi="宋体" w:eastAsia="宋体" w:cs="宋体"/>
                <w:color w:val="auto"/>
                <w:sz w:val="24"/>
                <w:szCs w:val="24"/>
                <w:highlight w:val="none"/>
              </w:rPr>
              <w:t>项，共计</w:t>
            </w:r>
            <w:r>
              <w:rPr>
                <w:rFonts w:hint="eastAsia" w:ascii="宋体" w:hAnsi="宋体" w:eastAsia="宋体" w:cs="宋体"/>
                <w:color w:val="auto"/>
                <w:sz w:val="24"/>
                <w:szCs w:val="24"/>
                <w:highlight w:val="none"/>
                <w:u w:val="single"/>
              </w:rPr>
              <w:t xml:space="preserve">  33  </w:t>
            </w:r>
            <w:r>
              <w:rPr>
                <w:rFonts w:hint="eastAsia" w:ascii="宋体" w:hAnsi="宋体" w:eastAsia="宋体" w:cs="宋体"/>
                <w:color w:val="auto"/>
                <w:sz w:val="24"/>
                <w:szCs w:val="24"/>
                <w:highlight w:val="none"/>
              </w:rPr>
              <w:t>分；</w:t>
            </w:r>
          </w:p>
          <w:p w14:paraId="29C352D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2.●代表一般指标项，每满足一项得</w:t>
            </w:r>
            <w:r>
              <w:rPr>
                <w:rFonts w:hint="eastAsia" w:ascii="宋体" w:hAnsi="宋体" w:eastAsia="宋体" w:cs="宋体"/>
                <w:color w:val="auto"/>
                <w:sz w:val="24"/>
                <w:szCs w:val="24"/>
                <w:highlight w:val="none"/>
                <w:u w:val="single"/>
              </w:rPr>
              <w:t xml:space="preserve"> 1 </w:t>
            </w:r>
            <w:r>
              <w:rPr>
                <w:rFonts w:hint="eastAsia" w:ascii="宋体" w:hAnsi="宋体" w:eastAsia="宋体" w:cs="宋体"/>
                <w:color w:val="auto"/>
                <w:sz w:val="24"/>
                <w:szCs w:val="24"/>
                <w:highlight w:val="none"/>
              </w:rPr>
              <w:t>分，共</w:t>
            </w:r>
            <w:r>
              <w:rPr>
                <w:rFonts w:hint="eastAsia" w:ascii="宋体" w:hAnsi="宋体" w:eastAsia="宋体" w:cs="宋体"/>
                <w:color w:val="auto"/>
                <w:sz w:val="24"/>
                <w:szCs w:val="24"/>
                <w:highlight w:val="none"/>
                <w:u w:val="single"/>
              </w:rPr>
              <w:t xml:space="preserve"> 2 </w:t>
            </w:r>
            <w:r>
              <w:rPr>
                <w:rFonts w:hint="eastAsia" w:ascii="宋体" w:hAnsi="宋体" w:eastAsia="宋体" w:cs="宋体"/>
                <w:color w:val="auto"/>
                <w:sz w:val="24"/>
                <w:szCs w:val="24"/>
                <w:highlight w:val="none"/>
              </w:rPr>
              <w:t>项，共计</w:t>
            </w:r>
            <w:r>
              <w:rPr>
                <w:rFonts w:hint="eastAsia" w:ascii="宋体" w:hAnsi="宋体" w:eastAsia="宋体" w:cs="宋体"/>
                <w:color w:val="auto"/>
                <w:sz w:val="24"/>
                <w:szCs w:val="24"/>
                <w:highlight w:val="none"/>
                <w:u w:val="single"/>
              </w:rPr>
              <w:t xml:space="preserve"> 2 </w:t>
            </w:r>
            <w:r>
              <w:rPr>
                <w:rFonts w:hint="eastAsia" w:ascii="宋体" w:hAnsi="宋体" w:eastAsia="宋体" w:cs="宋体"/>
                <w:color w:val="auto"/>
                <w:sz w:val="24"/>
                <w:szCs w:val="24"/>
                <w:highlight w:val="none"/>
              </w:rPr>
              <w:t>分。</w:t>
            </w:r>
          </w:p>
          <w:p w14:paraId="5C73E421">
            <w:pPr>
              <w:tabs>
                <w:tab w:val="left" w:pos="312"/>
              </w:tabs>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lang w:bidi="ar"/>
              </w:rPr>
              <w:t>注：以投标响应表和“</w:t>
            </w:r>
            <w:r>
              <w:rPr>
                <w:rFonts w:hint="eastAsia" w:ascii="宋体" w:hAnsi="宋体" w:eastAsia="宋体" w:cs="宋体"/>
                <w:b/>
                <w:color w:val="auto"/>
                <w:sz w:val="24"/>
                <w:szCs w:val="24"/>
                <w:highlight w:val="none"/>
              </w:rPr>
              <w:t>技术参数及要求</w:t>
            </w:r>
            <w:r>
              <w:rPr>
                <w:rFonts w:hint="eastAsia" w:ascii="宋体" w:hAnsi="宋体" w:eastAsia="宋体" w:cs="宋体"/>
                <w:bCs/>
                <w:color w:val="auto"/>
                <w:kern w:val="0"/>
                <w:sz w:val="24"/>
                <w:szCs w:val="24"/>
                <w:highlight w:val="none"/>
                <w:lang w:bidi="ar"/>
              </w:rPr>
              <w:t>”中证明材料要求作为评审依据。</w:t>
            </w:r>
          </w:p>
        </w:tc>
        <w:tc>
          <w:tcPr>
            <w:tcW w:w="729" w:type="pct"/>
            <w:tcBorders>
              <w:top w:val="single" w:color="auto" w:sz="4" w:space="0"/>
              <w:left w:val="single" w:color="auto" w:sz="4" w:space="0"/>
              <w:bottom w:val="single" w:color="auto" w:sz="4" w:space="0"/>
              <w:right w:val="single" w:color="auto" w:sz="4" w:space="0"/>
            </w:tcBorders>
            <w:vAlign w:val="center"/>
          </w:tcPr>
          <w:p w14:paraId="3263FA1C">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0-</w:t>
            </w:r>
            <w:r>
              <w:rPr>
                <w:rFonts w:hint="eastAsia" w:ascii="宋体" w:hAnsi="宋体" w:eastAsia="宋体" w:cs="宋体"/>
                <w:color w:val="auto"/>
                <w:sz w:val="24"/>
                <w:szCs w:val="24"/>
                <w:highlight w:val="none"/>
                <w:u w:val="single"/>
              </w:rPr>
              <w:t xml:space="preserve"> 35 </w:t>
            </w:r>
            <w:r>
              <w:rPr>
                <w:rFonts w:hint="eastAsia" w:ascii="宋体" w:hAnsi="宋体" w:eastAsia="宋体" w:cs="宋体"/>
                <w:color w:val="auto"/>
                <w:sz w:val="24"/>
                <w:szCs w:val="24"/>
                <w:highlight w:val="none"/>
              </w:rPr>
              <w:t>分</w:t>
            </w:r>
          </w:p>
        </w:tc>
      </w:tr>
      <w:tr w14:paraId="3A0F3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pct"/>
            <w:vMerge w:val="continue"/>
            <w:tcBorders>
              <w:left w:val="single" w:color="auto" w:sz="4" w:space="0"/>
              <w:right w:val="single" w:color="auto" w:sz="4" w:space="0"/>
            </w:tcBorders>
            <w:vAlign w:val="center"/>
          </w:tcPr>
          <w:p w14:paraId="6A3C2F92">
            <w:pPr>
              <w:spacing w:line="360" w:lineRule="auto"/>
              <w:ind w:firstLine="435"/>
              <w:jc w:val="center"/>
              <w:rPr>
                <w:rFonts w:hint="eastAsia" w:ascii="宋体" w:hAnsi="宋体" w:eastAsia="宋体" w:cs="宋体"/>
                <w:bCs/>
                <w:color w:val="auto"/>
                <w:sz w:val="24"/>
                <w:szCs w:val="24"/>
                <w:highlight w:val="none"/>
              </w:rPr>
            </w:pPr>
          </w:p>
        </w:tc>
        <w:tc>
          <w:tcPr>
            <w:tcW w:w="858" w:type="pct"/>
            <w:tcBorders>
              <w:top w:val="single" w:color="auto" w:sz="4" w:space="0"/>
              <w:left w:val="single" w:color="auto" w:sz="4" w:space="0"/>
              <w:bottom w:val="single" w:color="auto" w:sz="4" w:space="0"/>
              <w:right w:val="single" w:color="auto" w:sz="4" w:space="0"/>
            </w:tcBorders>
            <w:vAlign w:val="center"/>
          </w:tcPr>
          <w:p w14:paraId="4C2752D9">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供货安装（调试）方案</w:t>
            </w:r>
          </w:p>
        </w:tc>
        <w:tc>
          <w:tcPr>
            <w:tcW w:w="2631" w:type="pct"/>
            <w:tcBorders>
              <w:top w:val="single" w:color="auto" w:sz="4" w:space="0"/>
              <w:left w:val="single" w:color="auto" w:sz="4" w:space="0"/>
              <w:bottom w:val="single" w:color="auto" w:sz="4" w:space="0"/>
              <w:right w:val="single" w:color="auto" w:sz="4" w:space="0"/>
            </w:tcBorders>
            <w:vAlign w:val="center"/>
          </w:tcPr>
          <w:p w14:paraId="767972D1">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根据投标人针对本项目的方案进行综合评价，包括但不限于：</w:t>
            </w:r>
          </w:p>
          <w:p w14:paraId="63531C5A">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1.质量保证和控制措施；</w:t>
            </w:r>
          </w:p>
          <w:p w14:paraId="4168355E">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2.人员配备情况；</w:t>
            </w:r>
          </w:p>
          <w:p w14:paraId="3FA5A5E2">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3.施工进度计划与供货保障计划；</w:t>
            </w:r>
          </w:p>
          <w:p w14:paraId="4D79F415">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4.安装、调试、试运行方案与验收方案，评标委员会根据上述方案进行评分：</w:t>
            </w:r>
          </w:p>
          <w:p w14:paraId="5A69A14D">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（1）方案完全满足项目需求，内容详尽完善，思路清晰，表达清楚，得</w:t>
            </w:r>
            <w:r>
              <w:rPr>
                <w:rFonts w:hint="eastAsia" w:ascii="宋体" w:hAnsi="宋体" w:eastAsia="宋体" w:cs="宋体"/>
                <w:color w:val="auto"/>
                <w:sz w:val="24"/>
                <w:szCs w:val="24"/>
                <w:highlight w:val="none"/>
                <w:u w:val="single"/>
              </w:rPr>
              <w:t xml:space="preserve"> 5 </w:t>
            </w:r>
            <w:r>
              <w:rPr>
                <w:rFonts w:hint="eastAsia" w:ascii="宋体" w:hAnsi="宋体" w:eastAsia="宋体" w:cs="宋体"/>
                <w:color w:val="auto"/>
                <w:sz w:val="24"/>
                <w:szCs w:val="24"/>
                <w:highlight w:val="none"/>
              </w:rPr>
              <w:t>分；</w:t>
            </w:r>
          </w:p>
          <w:p w14:paraId="142566D7">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（2）方案适合项目需求，内容较详尽完善，思路较清晰，表达较清楚，得</w:t>
            </w:r>
            <w:r>
              <w:rPr>
                <w:rFonts w:hint="eastAsia" w:ascii="宋体" w:hAnsi="宋体" w:eastAsia="宋体" w:cs="宋体"/>
                <w:color w:val="auto"/>
                <w:sz w:val="24"/>
                <w:szCs w:val="24"/>
                <w:highlight w:val="none"/>
                <w:u w:val="single"/>
              </w:rPr>
              <w:t xml:space="preserve"> 3 </w:t>
            </w:r>
            <w:r>
              <w:rPr>
                <w:rFonts w:hint="eastAsia" w:ascii="宋体" w:hAnsi="宋体" w:eastAsia="宋体" w:cs="宋体"/>
                <w:color w:val="auto"/>
                <w:sz w:val="24"/>
                <w:szCs w:val="24"/>
                <w:highlight w:val="none"/>
              </w:rPr>
              <w:t>分；</w:t>
            </w:r>
          </w:p>
          <w:p w14:paraId="259A0ED4">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（3）方案基本满足项目需求，内容不够完善，思路简单，得</w:t>
            </w:r>
            <w:r>
              <w:rPr>
                <w:rFonts w:hint="eastAsia" w:ascii="宋体" w:hAnsi="宋体" w:eastAsia="宋体" w:cs="宋体"/>
                <w:color w:val="auto"/>
                <w:sz w:val="24"/>
                <w:szCs w:val="24"/>
                <w:highlight w:val="none"/>
                <w:u w:val="single"/>
              </w:rPr>
              <w:t xml:space="preserve"> 1 </w:t>
            </w:r>
            <w:r>
              <w:rPr>
                <w:rFonts w:hint="eastAsia" w:ascii="宋体" w:hAnsi="宋体" w:eastAsia="宋体" w:cs="宋体"/>
                <w:color w:val="auto"/>
                <w:sz w:val="24"/>
                <w:szCs w:val="24"/>
                <w:highlight w:val="none"/>
              </w:rPr>
              <w:t>分；</w:t>
            </w:r>
          </w:p>
          <w:p w14:paraId="15C34260">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方案不可行或未提供，得</w:t>
            </w:r>
            <w:r>
              <w:rPr>
                <w:rFonts w:hint="eastAsia" w:ascii="宋体" w:hAnsi="宋体" w:eastAsia="宋体" w:cs="宋体"/>
                <w:color w:val="auto"/>
                <w:sz w:val="24"/>
                <w:szCs w:val="24"/>
                <w:highlight w:val="none"/>
                <w:u w:val="single"/>
              </w:rPr>
              <w:t xml:space="preserve"> 0 </w:t>
            </w:r>
            <w:r>
              <w:rPr>
                <w:rFonts w:hint="eastAsia" w:ascii="宋体" w:hAnsi="宋体" w:eastAsia="宋体" w:cs="宋体"/>
                <w:color w:val="auto"/>
                <w:sz w:val="24"/>
                <w:szCs w:val="24"/>
                <w:highlight w:val="none"/>
              </w:rPr>
              <w:t>分。</w:t>
            </w:r>
          </w:p>
        </w:tc>
        <w:tc>
          <w:tcPr>
            <w:tcW w:w="729" w:type="pct"/>
            <w:tcBorders>
              <w:top w:val="single" w:color="auto" w:sz="4" w:space="0"/>
              <w:left w:val="single" w:color="auto" w:sz="4" w:space="0"/>
              <w:bottom w:val="single" w:color="auto" w:sz="4" w:space="0"/>
              <w:right w:val="single" w:color="auto" w:sz="4" w:space="0"/>
            </w:tcBorders>
            <w:vAlign w:val="center"/>
          </w:tcPr>
          <w:p w14:paraId="34E410D2">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0-</w:t>
            </w:r>
            <w:r>
              <w:rPr>
                <w:rFonts w:hint="eastAsia" w:ascii="宋体" w:hAnsi="宋体" w:eastAsia="宋体" w:cs="宋体"/>
                <w:color w:val="auto"/>
                <w:sz w:val="24"/>
                <w:szCs w:val="24"/>
                <w:highlight w:val="none"/>
                <w:u w:val="single"/>
              </w:rPr>
              <w:t xml:space="preserve"> 5 </w:t>
            </w:r>
            <w:r>
              <w:rPr>
                <w:rFonts w:hint="eastAsia" w:ascii="宋体" w:hAnsi="宋体" w:eastAsia="宋体" w:cs="宋体"/>
                <w:color w:val="auto"/>
                <w:sz w:val="24"/>
                <w:szCs w:val="24"/>
                <w:highlight w:val="none"/>
              </w:rPr>
              <w:t>分</w:t>
            </w:r>
          </w:p>
        </w:tc>
      </w:tr>
      <w:tr w14:paraId="58A52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pct"/>
            <w:vMerge w:val="continue"/>
            <w:tcBorders>
              <w:left w:val="single" w:color="auto" w:sz="4" w:space="0"/>
              <w:right w:val="single" w:color="auto" w:sz="4" w:space="0"/>
            </w:tcBorders>
            <w:vAlign w:val="center"/>
          </w:tcPr>
          <w:p w14:paraId="358916CA">
            <w:pPr>
              <w:spacing w:line="360" w:lineRule="auto"/>
              <w:ind w:firstLine="435"/>
              <w:jc w:val="center"/>
              <w:rPr>
                <w:rFonts w:hint="eastAsia" w:ascii="宋体" w:hAnsi="宋体" w:eastAsia="宋体" w:cs="宋体"/>
                <w:bCs/>
                <w:color w:val="auto"/>
                <w:sz w:val="24"/>
                <w:szCs w:val="24"/>
                <w:highlight w:val="none"/>
              </w:rPr>
            </w:pPr>
          </w:p>
        </w:tc>
        <w:tc>
          <w:tcPr>
            <w:tcW w:w="858" w:type="pct"/>
            <w:tcBorders>
              <w:top w:val="single" w:color="auto" w:sz="4" w:space="0"/>
              <w:left w:val="single" w:color="auto" w:sz="4" w:space="0"/>
              <w:bottom w:val="single" w:color="auto" w:sz="4" w:space="0"/>
              <w:right w:val="single" w:color="auto" w:sz="4" w:space="0"/>
            </w:tcBorders>
            <w:vAlign w:val="center"/>
          </w:tcPr>
          <w:p w14:paraId="72F12941">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售后服务与维保方案</w:t>
            </w:r>
          </w:p>
        </w:tc>
        <w:tc>
          <w:tcPr>
            <w:tcW w:w="2631" w:type="pct"/>
            <w:tcBorders>
              <w:top w:val="single" w:color="auto" w:sz="4" w:space="0"/>
              <w:left w:val="single" w:color="auto" w:sz="4" w:space="0"/>
              <w:bottom w:val="single" w:color="auto" w:sz="4" w:space="0"/>
              <w:right w:val="single" w:color="auto" w:sz="4" w:space="0"/>
            </w:tcBorders>
            <w:vAlign w:val="center"/>
          </w:tcPr>
          <w:p w14:paraId="033A09B7">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根据投标文件中提供的售后服务及维保方案由评委会综合评分：</w:t>
            </w:r>
          </w:p>
          <w:p w14:paraId="79E6C567">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1.方案完善可行、安排措施可行性强的，对故障响应及时、且有定期巡检的，得</w:t>
            </w:r>
            <w:r>
              <w:rPr>
                <w:rFonts w:hint="eastAsia" w:ascii="宋体" w:hAnsi="宋体" w:eastAsia="宋体" w:cs="宋体"/>
                <w:color w:val="auto"/>
                <w:sz w:val="24"/>
                <w:szCs w:val="24"/>
                <w:highlight w:val="none"/>
                <w:u w:val="single"/>
              </w:rPr>
              <w:t xml:space="preserve"> 3 </w:t>
            </w:r>
            <w:r>
              <w:rPr>
                <w:rFonts w:hint="eastAsia" w:ascii="宋体" w:hAnsi="宋体" w:eastAsia="宋体" w:cs="宋体"/>
                <w:color w:val="auto"/>
                <w:sz w:val="24"/>
                <w:szCs w:val="24"/>
                <w:highlight w:val="none"/>
              </w:rPr>
              <w:t>分；</w:t>
            </w:r>
          </w:p>
          <w:p w14:paraId="5683CF2B">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2.方案较完整，保障措施较完善，对故障能正常解决、按时响应处理的，得</w:t>
            </w:r>
            <w:r>
              <w:rPr>
                <w:rFonts w:hint="eastAsia" w:ascii="宋体" w:hAnsi="宋体" w:eastAsia="宋体" w:cs="宋体"/>
                <w:color w:val="auto"/>
                <w:sz w:val="24"/>
                <w:szCs w:val="24"/>
                <w:highlight w:val="none"/>
                <w:u w:val="single"/>
              </w:rPr>
              <w:t xml:space="preserve"> 2 </w:t>
            </w:r>
            <w:r>
              <w:rPr>
                <w:rFonts w:hint="eastAsia" w:ascii="宋体" w:hAnsi="宋体" w:eastAsia="宋体" w:cs="宋体"/>
                <w:color w:val="auto"/>
                <w:sz w:val="24"/>
                <w:szCs w:val="24"/>
                <w:highlight w:val="none"/>
              </w:rPr>
              <w:t>分；</w:t>
            </w:r>
          </w:p>
          <w:p w14:paraId="7820038C">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3.方案较简单，保障措施需进一步提升完善的，得</w:t>
            </w:r>
            <w:r>
              <w:rPr>
                <w:rFonts w:hint="eastAsia" w:ascii="宋体" w:hAnsi="宋体" w:eastAsia="宋体" w:cs="宋体"/>
                <w:color w:val="auto"/>
                <w:sz w:val="24"/>
                <w:szCs w:val="24"/>
                <w:highlight w:val="none"/>
                <w:u w:val="single"/>
              </w:rPr>
              <w:t xml:space="preserve"> 1 </w:t>
            </w:r>
            <w:r>
              <w:rPr>
                <w:rFonts w:hint="eastAsia" w:ascii="宋体" w:hAnsi="宋体" w:eastAsia="宋体" w:cs="宋体"/>
                <w:color w:val="auto"/>
                <w:sz w:val="24"/>
                <w:szCs w:val="24"/>
                <w:highlight w:val="none"/>
              </w:rPr>
              <w:t>分；</w:t>
            </w:r>
          </w:p>
          <w:p w14:paraId="51220B1B">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方案不可行或未提供，得</w:t>
            </w:r>
            <w:r>
              <w:rPr>
                <w:rFonts w:hint="eastAsia" w:ascii="宋体" w:hAnsi="宋体" w:eastAsia="宋体" w:cs="宋体"/>
                <w:color w:val="auto"/>
                <w:sz w:val="24"/>
                <w:szCs w:val="24"/>
                <w:highlight w:val="none"/>
                <w:u w:val="single"/>
              </w:rPr>
              <w:t xml:space="preserve"> 0 </w:t>
            </w:r>
            <w:r>
              <w:rPr>
                <w:rFonts w:hint="eastAsia" w:ascii="宋体" w:hAnsi="宋体" w:eastAsia="宋体" w:cs="宋体"/>
                <w:color w:val="auto"/>
                <w:sz w:val="24"/>
                <w:szCs w:val="24"/>
                <w:highlight w:val="none"/>
              </w:rPr>
              <w:t>分。</w:t>
            </w:r>
          </w:p>
        </w:tc>
        <w:tc>
          <w:tcPr>
            <w:tcW w:w="729" w:type="pct"/>
            <w:tcBorders>
              <w:top w:val="single" w:color="auto" w:sz="4" w:space="0"/>
              <w:left w:val="single" w:color="auto" w:sz="4" w:space="0"/>
              <w:bottom w:val="single" w:color="auto" w:sz="4" w:space="0"/>
              <w:right w:val="single" w:color="auto" w:sz="4" w:space="0"/>
            </w:tcBorders>
            <w:vAlign w:val="center"/>
          </w:tcPr>
          <w:p w14:paraId="043C97B2">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0-</w:t>
            </w:r>
            <w:r>
              <w:rPr>
                <w:rFonts w:hint="eastAsia" w:ascii="宋体" w:hAnsi="宋体" w:eastAsia="宋体" w:cs="宋体"/>
                <w:color w:val="auto"/>
                <w:sz w:val="24"/>
                <w:szCs w:val="24"/>
                <w:highlight w:val="none"/>
                <w:u w:val="single"/>
              </w:rPr>
              <w:t xml:space="preserve"> 3 </w:t>
            </w:r>
            <w:r>
              <w:rPr>
                <w:rFonts w:hint="eastAsia" w:ascii="宋体" w:hAnsi="宋体" w:eastAsia="宋体" w:cs="宋体"/>
                <w:color w:val="auto"/>
                <w:sz w:val="24"/>
                <w:szCs w:val="24"/>
                <w:highlight w:val="none"/>
              </w:rPr>
              <w:t>分</w:t>
            </w:r>
          </w:p>
        </w:tc>
      </w:tr>
      <w:tr w14:paraId="13231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pct"/>
            <w:vMerge w:val="continue"/>
            <w:tcBorders>
              <w:left w:val="single" w:color="auto" w:sz="4" w:space="0"/>
              <w:right w:val="single" w:color="auto" w:sz="4" w:space="0"/>
            </w:tcBorders>
            <w:vAlign w:val="center"/>
          </w:tcPr>
          <w:p w14:paraId="289759D5">
            <w:pPr>
              <w:spacing w:line="360" w:lineRule="auto"/>
              <w:ind w:firstLine="435"/>
              <w:jc w:val="center"/>
              <w:rPr>
                <w:rFonts w:hint="eastAsia" w:ascii="宋体" w:hAnsi="宋体" w:eastAsia="宋体" w:cs="宋体"/>
                <w:bCs/>
                <w:color w:val="auto"/>
                <w:sz w:val="24"/>
                <w:szCs w:val="24"/>
                <w:highlight w:val="none"/>
              </w:rPr>
            </w:pPr>
          </w:p>
        </w:tc>
        <w:tc>
          <w:tcPr>
            <w:tcW w:w="858" w:type="pct"/>
            <w:tcBorders>
              <w:top w:val="single" w:color="auto" w:sz="4" w:space="0"/>
              <w:left w:val="single" w:color="auto" w:sz="4" w:space="0"/>
              <w:bottom w:val="single" w:color="auto" w:sz="4" w:space="0"/>
              <w:right w:val="single" w:color="auto" w:sz="4" w:space="0"/>
            </w:tcBorders>
            <w:vAlign w:val="center"/>
          </w:tcPr>
          <w:p w14:paraId="4990D2FA">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质保期</w:t>
            </w:r>
          </w:p>
        </w:tc>
        <w:tc>
          <w:tcPr>
            <w:tcW w:w="2631" w:type="pct"/>
            <w:tcBorders>
              <w:top w:val="single" w:color="auto" w:sz="4" w:space="0"/>
              <w:left w:val="single" w:color="auto" w:sz="4" w:space="0"/>
              <w:bottom w:val="single" w:color="auto" w:sz="4" w:space="0"/>
              <w:right w:val="single" w:color="auto" w:sz="4" w:space="0"/>
            </w:tcBorders>
            <w:vAlign w:val="center"/>
          </w:tcPr>
          <w:p w14:paraId="2F11717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投标人承诺免费质保期延长，每延长1年得</w:t>
            </w:r>
            <w:r>
              <w:rPr>
                <w:rFonts w:hint="eastAsia" w:ascii="宋体" w:hAnsi="宋体" w:eastAsia="宋体" w:cs="宋体"/>
                <w:color w:val="auto"/>
                <w:sz w:val="24"/>
                <w:szCs w:val="24"/>
                <w:highlight w:val="none"/>
                <w:u w:val="single"/>
              </w:rPr>
              <w:t xml:space="preserve"> 1 </w:t>
            </w:r>
            <w:r>
              <w:rPr>
                <w:rFonts w:hint="eastAsia" w:ascii="宋体" w:hAnsi="宋体" w:eastAsia="宋体" w:cs="宋体"/>
                <w:color w:val="auto"/>
                <w:sz w:val="24"/>
                <w:szCs w:val="24"/>
                <w:highlight w:val="none"/>
              </w:rPr>
              <w:t>分；满分</w:t>
            </w:r>
            <w:r>
              <w:rPr>
                <w:rFonts w:hint="eastAsia" w:ascii="宋体" w:hAnsi="宋体" w:eastAsia="宋体" w:cs="宋体"/>
                <w:color w:val="auto"/>
                <w:sz w:val="24"/>
                <w:szCs w:val="24"/>
                <w:highlight w:val="none"/>
                <w:u w:val="single"/>
              </w:rPr>
              <w:t xml:space="preserve"> 4 </w:t>
            </w:r>
            <w:r>
              <w:rPr>
                <w:rFonts w:hint="eastAsia" w:ascii="宋体" w:hAnsi="宋体" w:eastAsia="宋体" w:cs="宋体"/>
                <w:color w:val="auto"/>
                <w:sz w:val="24"/>
                <w:szCs w:val="24"/>
                <w:highlight w:val="none"/>
              </w:rPr>
              <w:t>分（延长不足</w:t>
            </w:r>
            <w:r>
              <w:rPr>
                <w:rFonts w:hint="eastAsia" w:ascii="宋体" w:hAnsi="宋体" w:eastAsia="宋体" w:cs="宋体"/>
                <w:color w:val="auto"/>
                <w:sz w:val="24"/>
                <w:szCs w:val="24"/>
                <w:highlight w:val="none"/>
                <w:u w:val="single"/>
              </w:rPr>
              <w:t xml:space="preserve"> 1 </w:t>
            </w:r>
            <w:r>
              <w:rPr>
                <w:rFonts w:hint="eastAsia" w:ascii="宋体" w:hAnsi="宋体" w:eastAsia="宋体" w:cs="宋体"/>
                <w:color w:val="auto"/>
                <w:sz w:val="24"/>
                <w:szCs w:val="24"/>
                <w:highlight w:val="none"/>
              </w:rPr>
              <w:t>年的不得分）。</w:t>
            </w:r>
          </w:p>
          <w:p w14:paraId="3A3F844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注：以投标响应表的免费质保期作为评审依据。</w:t>
            </w:r>
          </w:p>
        </w:tc>
        <w:tc>
          <w:tcPr>
            <w:tcW w:w="729" w:type="pct"/>
            <w:tcBorders>
              <w:top w:val="single" w:color="auto" w:sz="4" w:space="0"/>
              <w:left w:val="single" w:color="auto" w:sz="4" w:space="0"/>
              <w:bottom w:val="single" w:color="auto" w:sz="4" w:space="0"/>
              <w:right w:val="single" w:color="auto" w:sz="4" w:space="0"/>
            </w:tcBorders>
            <w:vAlign w:val="center"/>
          </w:tcPr>
          <w:p w14:paraId="578D7AEB">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w:t>
            </w:r>
            <w:r>
              <w:rPr>
                <w:rFonts w:hint="eastAsia" w:ascii="宋体" w:hAnsi="宋体" w:eastAsia="宋体" w:cs="宋体"/>
                <w:color w:val="auto"/>
                <w:sz w:val="24"/>
                <w:szCs w:val="24"/>
                <w:highlight w:val="none"/>
                <w:u w:val="single"/>
              </w:rPr>
              <w:t xml:space="preserve"> 4 </w:t>
            </w:r>
            <w:r>
              <w:rPr>
                <w:rFonts w:hint="eastAsia" w:ascii="宋体" w:hAnsi="宋体" w:eastAsia="宋体" w:cs="宋体"/>
                <w:color w:val="auto"/>
                <w:sz w:val="24"/>
                <w:szCs w:val="24"/>
                <w:highlight w:val="none"/>
              </w:rPr>
              <w:t>分</w:t>
            </w:r>
          </w:p>
        </w:tc>
      </w:tr>
      <w:tr w14:paraId="320F9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pct"/>
            <w:vMerge w:val="continue"/>
            <w:tcBorders>
              <w:left w:val="single" w:color="auto" w:sz="4" w:space="0"/>
              <w:right w:val="single" w:color="auto" w:sz="4" w:space="0"/>
            </w:tcBorders>
            <w:vAlign w:val="center"/>
          </w:tcPr>
          <w:p w14:paraId="05A7B431">
            <w:pPr>
              <w:spacing w:line="360" w:lineRule="auto"/>
              <w:ind w:firstLine="435"/>
              <w:jc w:val="center"/>
              <w:rPr>
                <w:rFonts w:hint="eastAsia" w:ascii="宋体" w:hAnsi="宋体" w:eastAsia="宋体" w:cs="宋体"/>
                <w:bCs/>
                <w:color w:val="auto"/>
                <w:sz w:val="24"/>
                <w:szCs w:val="24"/>
                <w:highlight w:val="none"/>
              </w:rPr>
            </w:pPr>
          </w:p>
        </w:tc>
        <w:tc>
          <w:tcPr>
            <w:tcW w:w="858" w:type="pct"/>
            <w:tcBorders>
              <w:top w:val="single" w:color="auto" w:sz="4" w:space="0"/>
              <w:left w:val="single" w:color="auto" w:sz="4" w:space="0"/>
              <w:bottom w:val="single" w:color="auto" w:sz="4" w:space="0"/>
              <w:right w:val="single" w:color="auto" w:sz="4" w:space="0"/>
            </w:tcBorders>
            <w:vAlign w:val="center"/>
          </w:tcPr>
          <w:p w14:paraId="301146EF">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业绩</w:t>
            </w:r>
          </w:p>
        </w:tc>
        <w:tc>
          <w:tcPr>
            <w:tcW w:w="2631" w:type="pct"/>
            <w:tcBorders>
              <w:top w:val="single" w:color="auto" w:sz="4" w:space="0"/>
              <w:left w:val="single" w:color="auto" w:sz="4" w:space="0"/>
              <w:bottom w:val="single" w:color="auto" w:sz="4" w:space="0"/>
              <w:right w:val="single" w:color="auto" w:sz="4" w:space="0"/>
            </w:tcBorders>
            <w:vAlign w:val="center"/>
          </w:tcPr>
          <w:p w14:paraId="763E111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自2022年1月1日以来(以合同签订时间为准)，投标人（或拟投产品制造商）具有类似项目供货业绩，供货内容需包含本项目核心产品（</w:t>
            </w:r>
            <w:r>
              <w:rPr>
                <w:rFonts w:hint="eastAsia" w:ascii="宋体" w:hAnsi="宋体" w:eastAsia="宋体" w:cs="宋体"/>
                <w:b/>
                <w:bCs/>
                <w:color w:val="auto"/>
                <w:sz w:val="24"/>
                <w:szCs w:val="24"/>
                <w:highlight w:val="none"/>
              </w:rPr>
              <w:t>旋转式压片机</w:t>
            </w:r>
            <w:r>
              <w:rPr>
                <w:rFonts w:hint="eastAsia" w:ascii="宋体" w:hAnsi="宋体" w:eastAsia="宋体" w:cs="宋体"/>
                <w:color w:val="auto"/>
                <w:sz w:val="24"/>
                <w:szCs w:val="24"/>
                <w:highlight w:val="none"/>
              </w:rPr>
              <w:t>），每提供</w:t>
            </w:r>
            <w:r>
              <w:rPr>
                <w:rFonts w:hint="eastAsia" w:ascii="宋体" w:hAnsi="宋体" w:eastAsia="宋体" w:cs="宋体"/>
                <w:color w:val="auto"/>
                <w:sz w:val="24"/>
                <w:szCs w:val="24"/>
                <w:highlight w:val="none"/>
                <w:u w:val="single"/>
              </w:rPr>
              <w:t xml:space="preserve"> 1 </w:t>
            </w:r>
            <w:r>
              <w:rPr>
                <w:rFonts w:hint="eastAsia" w:ascii="宋体" w:hAnsi="宋体" w:eastAsia="宋体" w:cs="宋体"/>
                <w:color w:val="auto"/>
                <w:sz w:val="24"/>
                <w:szCs w:val="24"/>
                <w:highlight w:val="none"/>
              </w:rPr>
              <w:t>个业绩得</w:t>
            </w:r>
            <w:r>
              <w:rPr>
                <w:rFonts w:hint="eastAsia" w:ascii="宋体" w:hAnsi="宋体" w:eastAsia="宋体" w:cs="宋体"/>
                <w:color w:val="auto"/>
                <w:sz w:val="24"/>
                <w:szCs w:val="24"/>
                <w:highlight w:val="none"/>
                <w:u w:val="single"/>
              </w:rPr>
              <w:t xml:space="preserve"> 1.5 </w:t>
            </w:r>
            <w:r>
              <w:rPr>
                <w:rFonts w:hint="eastAsia" w:ascii="宋体" w:hAnsi="宋体" w:eastAsia="宋体" w:cs="宋体"/>
                <w:color w:val="auto"/>
                <w:sz w:val="24"/>
                <w:szCs w:val="24"/>
                <w:highlight w:val="none"/>
              </w:rPr>
              <w:t>分，满分</w:t>
            </w:r>
            <w:r>
              <w:rPr>
                <w:rFonts w:hint="eastAsia" w:ascii="宋体" w:hAnsi="宋体" w:eastAsia="宋体" w:cs="宋体"/>
                <w:color w:val="auto"/>
                <w:sz w:val="24"/>
                <w:szCs w:val="24"/>
                <w:highlight w:val="none"/>
                <w:u w:val="single"/>
              </w:rPr>
              <w:t xml:space="preserve"> 3 </w:t>
            </w:r>
            <w:r>
              <w:rPr>
                <w:rFonts w:hint="eastAsia" w:ascii="宋体" w:hAnsi="宋体" w:eastAsia="宋体" w:cs="宋体"/>
                <w:color w:val="auto"/>
                <w:sz w:val="24"/>
                <w:szCs w:val="24"/>
                <w:highlight w:val="none"/>
              </w:rPr>
              <w:t>分。</w:t>
            </w:r>
          </w:p>
          <w:p w14:paraId="3ED3470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注：（1）供货业绩与所投产品必须为同品牌（可不同型号）。</w:t>
            </w:r>
          </w:p>
          <w:p w14:paraId="5218611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（2）投标文件中提供业绩合同扫描件。如合同中无法体现签订时间及项目内容等关键信息的，须另附业主证明等相关证明材料，否则不得分。</w:t>
            </w:r>
          </w:p>
          <w:p w14:paraId="0949AF4B">
            <w:pPr>
              <w:spacing w:line="360" w:lineRule="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（3）履约完成和正在履约的业绩均予以认可。</w:t>
            </w:r>
          </w:p>
        </w:tc>
        <w:tc>
          <w:tcPr>
            <w:tcW w:w="729" w:type="pct"/>
            <w:tcBorders>
              <w:top w:val="single" w:color="auto" w:sz="4" w:space="0"/>
              <w:left w:val="single" w:color="auto" w:sz="4" w:space="0"/>
              <w:bottom w:val="single" w:color="auto" w:sz="4" w:space="0"/>
              <w:right w:val="single" w:color="auto" w:sz="4" w:space="0"/>
            </w:tcBorders>
            <w:vAlign w:val="center"/>
          </w:tcPr>
          <w:p w14:paraId="71194B13">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0-</w:t>
            </w:r>
            <w:r>
              <w:rPr>
                <w:rFonts w:hint="eastAsia" w:ascii="宋体" w:hAnsi="宋体" w:eastAsia="宋体" w:cs="宋体"/>
                <w:color w:val="auto"/>
                <w:sz w:val="24"/>
                <w:szCs w:val="24"/>
                <w:highlight w:val="none"/>
                <w:u w:val="single"/>
              </w:rPr>
              <w:t xml:space="preserve"> 3 </w:t>
            </w:r>
            <w:r>
              <w:rPr>
                <w:rFonts w:hint="eastAsia" w:ascii="宋体" w:hAnsi="宋体" w:eastAsia="宋体" w:cs="宋体"/>
                <w:color w:val="auto"/>
                <w:sz w:val="24"/>
                <w:szCs w:val="24"/>
                <w:highlight w:val="none"/>
              </w:rPr>
              <w:t>分</w:t>
            </w:r>
          </w:p>
        </w:tc>
      </w:tr>
      <w:tr w14:paraId="7929A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pct"/>
            <w:tcBorders>
              <w:left w:val="single" w:color="auto" w:sz="4" w:space="0"/>
              <w:right w:val="single" w:color="auto" w:sz="4" w:space="0"/>
            </w:tcBorders>
            <w:vAlign w:val="center"/>
          </w:tcPr>
          <w:p w14:paraId="0087F2EB">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价格分</w:t>
            </w:r>
          </w:p>
          <w:p w14:paraId="457EEF34">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50 </w:t>
            </w:r>
            <w:r>
              <w:rPr>
                <w:rFonts w:hint="eastAsia" w:ascii="宋体" w:hAnsi="宋体" w:eastAsia="宋体" w:cs="宋体"/>
                <w:color w:val="auto"/>
                <w:sz w:val="24"/>
                <w:szCs w:val="24"/>
                <w:highlight w:val="none"/>
              </w:rPr>
              <w:t>分）</w:t>
            </w:r>
          </w:p>
        </w:tc>
        <w:tc>
          <w:tcPr>
            <w:tcW w:w="4218" w:type="pct"/>
            <w:gridSpan w:val="3"/>
            <w:tcBorders>
              <w:top w:val="single" w:color="auto" w:sz="4" w:space="0"/>
              <w:left w:val="single" w:color="auto" w:sz="4" w:space="0"/>
              <w:bottom w:val="single" w:color="auto" w:sz="4" w:space="0"/>
              <w:right w:val="single" w:color="auto" w:sz="4" w:space="0"/>
            </w:tcBorders>
            <w:vAlign w:val="center"/>
          </w:tcPr>
          <w:p w14:paraId="5F0F699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价格分统一采用低价优先法，即满足招标文件要求且投标价格最低的投标报价为评标基准价，其价格分为满分</w:t>
            </w:r>
            <w:r>
              <w:rPr>
                <w:rFonts w:hint="eastAsia" w:ascii="宋体" w:hAnsi="宋体" w:eastAsia="宋体" w:cs="宋体"/>
                <w:color w:val="auto"/>
                <w:sz w:val="24"/>
                <w:szCs w:val="24"/>
                <w:highlight w:val="none"/>
                <w:u w:val="single"/>
              </w:rPr>
              <w:t xml:space="preserve">  50  </w:t>
            </w:r>
            <w:r>
              <w:rPr>
                <w:rFonts w:hint="eastAsia" w:ascii="宋体" w:hAnsi="宋体" w:eastAsia="宋体" w:cs="宋体"/>
                <w:color w:val="auto"/>
                <w:sz w:val="24"/>
                <w:szCs w:val="24"/>
                <w:highlight w:val="none"/>
              </w:rPr>
              <w:t>分。其他投标人的价格分统一按照下列公式计算：</w:t>
            </w:r>
          </w:p>
          <w:p w14:paraId="09A138E4">
            <w:pPr>
              <w:spacing w:line="360" w:lineRule="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投标报价得分＝（评标基准价/投标报价）×</w:t>
            </w:r>
            <w:r>
              <w:rPr>
                <w:rFonts w:hint="eastAsia" w:ascii="宋体" w:hAnsi="宋体" w:eastAsia="宋体" w:cs="宋体"/>
                <w:color w:val="auto"/>
                <w:sz w:val="24"/>
                <w:szCs w:val="24"/>
                <w:highlight w:val="none"/>
                <w:u w:val="single"/>
              </w:rPr>
              <w:t xml:space="preserve">  50  </w:t>
            </w:r>
            <w:r>
              <w:rPr>
                <w:rFonts w:hint="eastAsia" w:ascii="宋体" w:hAnsi="宋体" w:eastAsia="宋体" w:cs="宋体"/>
                <w:color w:val="auto"/>
                <w:sz w:val="24"/>
                <w:szCs w:val="24"/>
                <w:highlight w:val="none"/>
              </w:rPr>
              <w:t>％×100</w:t>
            </w:r>
          </w:p>
        </w:tc>
      </w:tr>
    </w:tbl>
    <w:p w14:paraId="2FA03333">
      <w:pPr>
        <w:spacing w:before="312" w:beforeLines="100"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第2包：生物发酵制药生产线教学实验平台</w:t>
      </w:r>
    </w:p>
    <w:tbl>
      <w:tblPr>
        <w:tblStyle w:val="22"/>
        <w:tblW w:w="553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6"/>
        <w:gridCol w:w="1621"/>
        <w:gridCol w:w="4965"/>
        <w:gridCol w:w="1374"/>
      </w:tblGrid>
      <w:tr w14:paraId="02CF8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82" w:type="pct"/>
            <w:tcBorders>
              <w:top w:val="single" w:color="auto" w:sz="4" w:space="0"/>
              <w:left w:val="single" w:color="auto" w:sz="4" w:space="0"/>
              <w:bottom w:val="single" w:color="auto" w:sz="4" w:space="0"/>
              <w:right w:val="single" w:color="auto" w:sz="4" w:space="0"/>
            </w:tcBorders>
            <w:vAlign w:val="center"/>
          </w:tcPr>
          <w:p w14:paraId="2AB2822B">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类别</w:t>
            </w:r>
          </w:p>
        </w:tc>
        <w:tc>
          <w:tcPr>
            <w:tcW w:w="859" w:type="pct"/>
            <w:tcBorders>
              <w:top w:val="single" w:color="auto" w:sz="4" w:space="0"/>
              <w:left w:val="single" w:color="auto" w:sz="4" w:space="0"/>
              <w:bottom w:val="single" w:color="auto" w:sz="4" w:space="0"/>
              <w:right w:val="single" w:color="auto" w:sz="4" w:space="0"/>
            </w:tcBorders>
            <w:vAlign w:val="center"/>
          </w:tcPr>
          <w:p w14:paraId="71596031">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评分内容</w:t>
            </w:r>
          </w:p>
        </w:tc>
        <w:tc>
          <w:tcPr>
            <w:tcW w:w="2631" w:type="pct"/>
            <w:tcBorders>
              <w:top w:val="single" w:color="auto" w:sz="4" w:space="0"/>
              <w:left w:val="single" w:color="auto" w:sz="4" w:space="0"/>
              <w:bottom w:val="single" w:color="auto" w:sz="4" w:space="0"/>
              <w:right w:val="single" w:color="auto" w:sz="4" w:space="0"/>
            </w:tcBorders>
            <w:vAlign w:val="center"/>
          </w:tcPr>
          <w:p w14:paraId="0A6C596F">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评分标准</w:t>
            </w:r>
          </w:p>
        </w:tc>
        <w:tc>
          <w:tcPr>
            <w:tcW w:w="728" w:type="pct"/>
            <w:tcBorders>
              <w:top w:val="single" w:color="auto" w:sz="4" w:space="0"/>
              <w:left w:val="single" w:color="auto" w:sz="4" w:space="0"/>
              <w:bottom w:val="single" w:color="auto" w:sz="4" w:space="0"/>
              <w:right w:val="single" w:color="auto" w:sz="4" w:space="0"/>
            </w:tcBorders>
            <w:vAlign w:val="center"/>
          </w:tcPr>
          <w:p w14:paraId="2605918E">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分值范围</w:t>
            </w:r>
          </w:p>
        </w:tc>
      </w:tr>
      <w:tr w14:paraId="79909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pct"/>
            <w:vMerge w:val="restart"/>
            <w:tcBorders>
              <w:top w:val="single" w:color="auto" w:sz="4" w:space="0"/>
              <w:left w:val="single" w:color="auto" w:sz="4" w:space="0"/>
              <w:right w:val="single" w:color="auto" w:sz="4" w:space="0"/>
            </w:tcBorders>
            <w:vAlign w:val="center"/>
          </w:tcPr>
          <w:p w14:paraId="1A92AA4A">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技术资信分</w:t>
            </w:r>
          </w:p>
          <w:p w14:paraId="08EFEDD6">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50 </w:t>
            </w:r>
            <w:r>
              <w:rPr>
                <w:rFonts w:hint="eastAsia" w:ascii="宋体" w:hAnsi="宋体" w:eastAsia="宋体" w:cs="宋体"/>
                <w:color w:val="auto"/>
                <w:sz w:val="24"/>
                <w:szCs w:val="24"/>
                <w:highlight w:val="none"/>
              </w:rPr>
              <w:t>分）</w:t>
            </w:r>
          </w:p>
        </w:tc>
        <w:tc>
          <w:tcPr>
            <w:tcW w:w="859" w:type="pct"/>
            <w:tcBorders>
              <w:top w:val="single" w:color="auto" w:sz="4" w:space="0"/>
              <w:left w:val="single" w:color="auto" w:sz="4" w:space="0"/>
              <w:bottom w:val="single" w:color="auto" w:sz="4" w:space="0"/>
              <w:right w:val="single" w:color="auto" w:sz="4" w:space="0"/>
            </w:tcBorders>
            <w:vAlign w:val="center"/>
          </w:tcPr>
          <w:p w14:paraId="366FE561">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满足货物</w:t>
            </w:r>
            <w:r>
              <w:rPr>
                <w:rFonts w:hint="eastAsia" w:ascii="宋体" w:hAnsi="宋体" w:eastAsia="宋体" w:cs="宋体"/>
                <w:bCs/>
                <w:color w:val="auto"/>
                <w:sz w:val="24"/>
                <w:szCs w:val="24"/>
                <w:highlight w:val="none"/>
              </w:rPr>
              <w:t>指标要求</w:t>
            </w:r>
            <w:r>
              <w:rPr>
                <w:rFonts w:hint="eastAsia" w:ascii="宋体" w:hAnsi="宋体" w:eastAsia="宋体" w:cs="宋体"/>
                <w:color w:val="auto"/>
                <w:sz w:val="24"/>
                <w:szCs w:val="24"/>
                <w:highlight w:val="none"/>
              </w:rPr>
              <w:t>情况</w:t>
            </w:r>
          </w:p>
        </w:tc>
        <w:tc>
          <w:tcPr>
            <w:tcW w:w="2631" w:type="pct"/>
            <w:tcBorders>
              <w:top w:val="single" w:color="auto" w:sz="4" w:space="0"/>
              <w:left w:val="single" w:color="auto" w:sz="4" w:space="0"/>
              <w:bottom w:val="single" w:color="auto" w:sz="4" w:space="0"/>
              <w:right w:val="single" w:color="auto" w:sz="4" w:space="0"/>
            </w:tcBorders>
            <w:vAlign w:val="center"/>
          </w:tcPr>
          <w:p w14:paraId="4AE0184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1.■代表重要指标，每满足一项得</w:t>
            </w:r>
            <w:r>
              <w:rPr>
                <w:rFonts w:hint="eastAsia" w:ascii="宋体" w:hAnsi="宋体" w:eastAsia="宋体" w:cs="宋体"/>
                <w:color w:val="auto"/>
                <w:sz w:val="24"/>
                <w:szCs w:val="24"/>
                <w:highlight w:val="none"/>
                <w:u w:val="single"/>
              </w:rPr>
              <w:t xml:space="preserve">  3  </w:t>
            </w:r>
            <w:r>
              <w:rPr>
                <w:rFonts w:hint="eastAsia" w:ascii="宋体" w:hAnsi="宋体" w:eastAsia="宋体" w:cs="宋体"/>
                <w:color w:val="auto"/>
                <w:sz w:val="24"/>
                <w:szCs w:val="24"/>
                <w:highlight w:val="none"/>
              </w:rPr>
              <w:t>分，共</w:t>
            </w:r>
            <w:r>
              <w:rPr>
                <w:rFonts w:hint="eastAsia" w:ascii="宋体" w:hAnsi="宋体" w:eastAsia="宋体" w:cs="宋体"/>
                <w:color w:val="auto"/>
                <w:sz w:val="24"/>
                <w:szCs w:val="24"/>
                <w:highlight w:val="none"/>
                <w:u w:val="single"/>
              </w:rPr>
              <w:t xml:space="preserve">  10  </w:t>
            </w:r>
            <w:r>
              <w:rPr>
                <w:rFonts w:hint="eastAsia" w:ascii="宋体" w:hAnsi="宋体" w:eastAsia="宋体" w:cs="宋体"/>
                <w:color w:val="auto"/>
                <w:sz w:val="24"/>
                <w:szCs w:val="24"/>
                <w:highlight w:val="none"/>
              </w:rPr>
              <w:t>项，共计</w:t>
            </w:r>
            <w:r>
              <w:rPr>
                <w:rFonts w:hint="eastAsia" w:ascii="宋体" w:hAnsi="宋体" w:eastAsia="宋体" w:cs="宋体"/>
                <w:color w:val="auto"/>
                <w:sz w:val="24"/>
                <w:szCs w:val="24"/>
                <w:highlight w:val="none"/>
                <w:u w:val="single"/>
              </w:rPr>
              <w:t xml:space="preserve">  30  </w:t>
            </w:r>
            <w:r>
              <w:rPr>
                <w:rFonts w:hint="eastAsia" w:ascii="宋体" w:hAnsi="宋体" w:eastAsia="宋体" w:cs="宋体"/>
                <w:color w:val="auto"/>
                <w:sz w:val="24"/>
                <w:szCs w:val="24"/>
                <w:highlight w:val="none"/>
              </w:rPr>
              <w:t>分；</w:t>
            </w:r>
          </w:p>
          <w:p w14:paraId="4D74FC7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2.●代表一般指标项，每满足一项得</w:t>
            </w:r>
            <w:r>
              <w:rPr>
                <w:rFonts w:hint="eastAsia" w:ascii="宋体" w:hAnsi="宋体" w:eastAsia="宋体" w:cs="宋体"/>
                <w:color w:val="auto"/>
                <w:sz w:val="24"/>
                <w:szCs w:val="24"/>
                <w:highlight w:val="none"/>
                <w:u w:val="single"/>
              </w:rPr>
              <w:t xml:space="preserve"> 1 </w:t>
            </w:r>
            <w:r>
              <w:rPr>
                <w:rFonts w:hint="eastAsia" w:ascii="宋体" w:hAnsi="宋体" w:eastAsia="宋体" w:cs="宋体"/>
                <w:color w:val="auto"/>
                <w:sz w:val="24"/>
                <w:szCs w:val="24"/>
                <w:highlight w:val="none"/>
              </w:rPr>
              <w:t>分，共</w:t>
            </w:r>
            <w:r>
              <w:rPr>
                <w:rFonts w:hint="eastAsia" w:ascii="宋体" w:hAnsi="宋体" w:eastAsia="宋体" w:cs="宋体"/>
                <w:color w:val="auto"/>
                <w:sz w:val="24"/>
                <w:szCs w:val="24"/>
                <w:highlight w:val="none"/>
                <w:u w:val="single"/>
              </w:rPr>
              <w:t xml:space="preserve"> 4 </w:t>
            </w:r>
            <w:r>
              <w:rPr>
                <w:rFonts w:hint="eastAsia" w:ascii="宋体" w:hAnsi="宋体" w:eastAsia="宋体" w:cs="宋体"/>
                <w:color w:val="auto"/>
                <w:sz w:val="24"/>
                <w:szCs w:val="24"/>
                <w:highlight w:val="none"/>
              </w:rPr>
              <w:t>项，共计</w:t>
            </w:r>
            <w:r>
              <w:rPr>
                <w:rFonts w:hint="eastAsia" w:ascii="宋体" w:hAnsi="宋体" w:eastAsia="宋体" w:cs="宋体"/>
                <w:color w:val="auto"/>
                <w:sz w:val="24"/>
                <w:szCs w:val="24"/>
                <w:highlight w:val="none"/>
                <w:u w:val="single"/>
              </w:rPr>
              <w:t xml:space="preserve"> 4 </w:t>
            </w:r>
            <w:r>
              <w:rPr>
                <w:rFonts w:hint="eastAsia" w:ascii="宋体" w:hAnsi="宋体" w:eastAsia="宋体" w:cs="宋体"/>
                <w:color w:val="auto"/>
                <w:sz w:val="24"/>
                <w:szCs w:val="24"/>
                <w:highlight w:val="none"/>
              </w:rPr>
              <w:t>分。</w:t>
            </w:r>
          </w:p>
          <w:p w14:paraId="0541783F">
            <w:pPr>
              <w:spacing w:line="360" w:lineRule="auto"/>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注：以投标响应表和“技术参数及要求”中要求提供的证明材料作为评审依据。</w:t>
            </w:r>
          </w:p>
        </w:tc>
        <w:tc>
          <w:tcPr>
            <w:tcW w:w="728" w:type="pct"/>
            <w:tcBorders>
              <w:top w:val="single" w:color="auto" w:sz="4" w:space="0"/>
              <w:left w:val="single" w:color="auto" w:sz="4" w:space="0"/>
              <w:bottom w:val="single" w:color="auto" w:sz="4" w:space="0"/>
              <w:right w:val="single" w:color="auto" w:sz="4" w:space="0"/>
            </w:tcBorders>
            <w:vAlign w:val="center"/>
          </w:tcPr>
          <w:p w14:paraId="01B9F938">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0-</w:t>
            </w:r>
            <w:r>
              <w:rPr>
                <w:rFonts w:hint="eastAsia" w:ascii="宋体" w:hAnsi="宋体" w:eastAsia="宋体" w:cs="宋体"/>
                <w:color w:val="auto"/>
                <w:sz w:val="24"/>
                <w:szCs w:val="24"/>
                <w:highlight w:val="none"/>
                <w:u w:val="single"/>
              </w:rPr>
              <w:t xml:space="preserve"> 34 </w:t>
            </w:r>
            <w:r>
              <w:rPr>
                <w:rFonts w:hint="eastAsia" w:ascii="宋体" w:hAnsi="宋体" w:eastAsia="宋体" w:cs="宋体"/>
                <w:color w:val="auto"/>
                <w:sz w:val="24"/>
                <w:szCs w:val="24"/>
                <w:highlight w:val="none"/>
              </w:rPr>
              <w:t>分</w:t>
            </w:r>
          </w:p>
        </w:tc>
      </w:tr>
      <w:tr w14:paraId="4D27A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pct"/>
            <w:vMerge w:val="continue"/>
            <w:tcBorders>
              <w:left w:val="single" w:color="auto" w:sz="4" w:space="0"/>
              <w:right w:val="single" w:color="auto" w:sz="4" w:space="0"/>
            </w:tcBorders>
            <w:vAlign w:val="center"/>
          </w:tcPr>
          <w:p w14:paraId="37E46002">
            <w:pPr>
              <w:spacing w:line="360" w:lineRule="auto"/>
              <w:ind w:firstLine="435"/>
              <w:jc w:val="center"/>
              <w:rPr>
                <w:rFonts w:hint="eastAsia" w:ascii="宋体" w:hAnsi="宋体" w:eastAsia="宋体" w:cs="宋体"/>
                <w:bCs/>
                <w:color w:val="auto"/>
                <w:sz w:val="24"/>
                <w:szCs w:val="24"/>
                <w:highlight w:val="none"/>
              </w:rPr>
            </w:pPr>
          </w:p>
        </w:tc>
        <w:tc>
          <w:tcPr>
            <w:tcW w:w="859" w:type="pct"/>
            <w:tcBorders>
              <w:top w:val="single" w:color="auto" w:sz="4" w:space="0"/>
              <w:left w:val="single" w:color="auto" w:sz="4" w:space="0"/>
              <w:bottom w:val="single" w:color="auto" w:sz="4" w:space="0"/>
              <w:right w:val="single" w:color="auto" w:sz="4" w:space="0"/>
            </w:tcBorders>
            <w:vAlign w:val="center"/>
          </w:tcPr>
          <w:p w14:paraId="62F9052A">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供货安装（调试）方案</w:t>
            </w:r>
          </w:p>
        </w:tc>
        <w:tc>
          <w:tcPr>
            <w:tcW w:w="2631" w:type="pct"/>
            <w:tcBorders>
              <w:top w:val="single" w:color="auto" w:sz="4" w:space="0"/>
              <w:left w:val="single" w:color="auto" w:sz="4" w:space="0"/>
              <w:bottom w:val="single" w:color="auto" w:sz="4" w:space="0"/>
              <w:right w:val="single" w:color="auto" w:sz="4" w:space="0"/>
            </w:tcBorders>
            <w:vAlign w:val="center"/>
          </w:tcPr>
          <w:p w14:paraId="1BF4B416">
            <w:pPr>
              <w:spacing w:line="360" w:lineRule="auto"/>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根据投标人提供的科研仪器设备供货安装及培训方案情况由评标委员会进行评分：</w:t>
            </w:r>
          </w:p>
          <w:p w14:paraId="08ED9BCC">
            <w:pPr>
              <w:spacing w:line="360" w:lineRule="auto"/>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1.供货安装及培训方案内容完整且详细，有利于项目实施的，针对性、可行性、实用性强，得</w:t>
            </w:r>
            <w:r>
              <w:rPr>
                <w:rFonts w:hint="eastAsia" w:ascii="宋体" w:hAnsi="宋体" w:eastAsia="宋体" w:cs="宋体"/>
                <w:bCs/>
                <w:color w:val="auto"/>
                <w:kern w:val="0"/>
                <w:sz w:val="24"/>
                <w:szCs w:val="24"/>
                <w:highlight w:val="none"/>
                <w:u w:val="single"/>
                <w:lang w:bidi="ar"/>
              </w:rPr>
              <w:t xml:space="preserve"> 3 </w:t>
            </w:r>
            <w:r>
              <w:rPr>
                <w:rFonts w:hint="eastAsia" w:ascii="宋体" w:hAnsi="宋体" w:eastAsia="宋体" w:cs="宋体"/>
                <w:bCs/>
                <w:color w:val="auto"/>
                <w:kern w:val="0"/>
                <w:sz w:val="24"/>
                <w:szCs w:val="24"/>
                <w:highlight w:val="none"/>
                <w:lang w:bidi="ar"/>
              </w:rPr>
              <w:t>分；</w:t>
            </w:r>
          </w:p>
          <w:p w14:paraId="40BDA939">
            <w:pPr>
              <w:spacing w:line="360" w:lineRule="auto"/>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2.供货安装及培训方案内容完整，满足项目需求的，具有针对性、可行性和实用性，得</w:t>
            </w:r>
            <w:r>
              <w:rPr>
                <w:rFonts w:hint="eastAsia" w:ascii="宋体" w:hAnsi="宋体" w:eastAsia="宋体" w:cs="宋体"/>
                <w:bCs/>
                <w:color w:val="auto"/>
                <w:kern w:val="0"/>
                <w:sz w:val="24"/>
                <w:szCs w:val="24"/>
                <w:highlight w:val="none"/>
                <w:u w:val="single"/>
                <w:lang w:bidi="ar"/>
              </w:rPr>
              <w:t>2</w:t>
            </w:r>
            <w:r>
              <w:rPr>
                <w:rFonts w:hint="eastAsia" w:ascii="宋体" w:hAnsi="宋体" w:eastAsia="宋体" w:cs="宋体"/>
                <w:bCs/>
                <w:color w:val="auto"/>
                <w:kern w:val="0"/>
                <w:sz w:val="24"/>
                <w:szCs w:val="24"/>
                <w:highlight w:val="none"/>
                <w:lang w:bidi="ar"/>
              </w:rPr>
              <w:t>分；</w:t>
            </w:r>
          </w:p>
          <w:p w14:paraId="2F718C0A">
            <w:pPr>
              <w:spacing w:line="360" w:lineRule="auto"/>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3.供货安装及培训方案不完整，内容有待完善的，得</w:t>
            </w:r>
            <w:r>
              <w:rPr>
                <w:rFonts w:hint="eastAsia" w:ascii="宋体" w:hAnsi="宋体" w:eastAsia="宋体" w:cs="宋体"/>
                <w:bCs/>
                <w:color w:val="auto"/>
                <w:kern w:val="0"/>
                <w:sz w:val="24"/>
                <w:szCs w:val="24"/>
                <w:highlight w:val="none"/>
                <w:u w:val="single"/>
                <w:lang w:bidi="ar"/>
              </w:rPr>
              <w:t xml:space="preserve"> 1 </w:t>
            </w:r>
            <w:r>
              <w:rPr>
                <w:rFonts w:hint="eastAsia" w:ascii="宋体" w:hAnsi="宋体" w:eastAsia="宋体" w:cs="宋体"/>
                <w:bCs/>
                <w:color w:val="auto"/>
                <w:kern w:val="0"/>
                <w:sz w:val="24"/>
                <w:szCs w:val="24"/>
                <w:highlight w:val="none"/>
                <w:lang w:bidi="ar"/>
              </w:rPr>
              <w:t>分；</w:t>
            </w:r>
          </w:p>
          <w:p w14:paraId="1B1D26B4">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方案不可行或未提供，得</w:t>
            </w:r>
            <w:r>
              <w:rPr>
                <w:rFonts w:hint="eastAsia" w:ascii="宋体" w:hAnsi="宋体" w:eastAsia="宋体" w:cs="宋体"/>
                <w:color w:val="auto"/>
                <w:sz w:val="24"/>
                <w:szCs w:val="24"/>
                <w:highlight w:val="none"/>
                <w:u w:val="single"/>
              </w:rPr>
              <w:t xml:space="preserve"> 0 </w:t>
            </w:r>
            <w:r>
              <w:rPr>
                <w:rFonts w:hint="eastAsia" w:ascii="宋体" w:hAnsi="宋体" w:eastAsia="宋体" w:cs="宋体"/>
                <w:color w:val="auto"/>
                <w:sz w:val="24"/>
                <w:szCs w:val="24"/>
                <w:highlight w:val="none"/>
              </w:rPr>
              <w:t>分。</w:t>
            </w:r>
          </w:p>
        </w:tc>
        <w:tc>
          <w:tcPr>
            <w:tcW w:w="728" w:type="pct"/>
            <w:tcBorders>
              <w:top w:val="single" w:color="auto" w:sz="4" w:space="0"/>
              <w:left w:val="single" w:color="auto" w:sz="4" w:space="0"/>
              <w:bottom w:val="single" w:color="auto" w:sz="4" w:space="0"/>
              <w:right w:val="single" w:color="auto" w:sz="4" w:space="0"/>
            </w:tcBorders>
            <w:vAlign w:val="center"/>
          </w:tcPr>
          <w:p w14:paraId="0D199004">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0-</w:t>
            </w:r>
            <w:r>
              <w:rPr>
                <w:rFonts w:hint="eastAsia" w:ascii="宋体" w:hAnsi="宋体" w:eastAsia="宋体" w:cs="宋体"/>
                <w:color w:val="auto"/>
                <w:sz w:val="24"/>
                <w:szCs w:val="24"/>
                <w:highlight w:val="none"/>
                <w:u w:val="single"/>
              </w:rPr>
              <w:t xml:space="preserve"> 3 </w:t>
            </w:r>
            <w:r>
              <w:rPr>
                <w:rFonts w:hint="eastAsia" w:ascii="宋体" w:hAnsi="宋体" w:eastAsia="宋体" w:cs="宋体"/>
                <w:color w:val="auto"/>
                <w:sz w:val="24"/>
                <w:szCs w:val="24"/>
                <w:highlight w:val="none"/>
              </w:rPr>
              <w:t>分</w:t>
            </w:r>
          </w:p>
        </w:tc>
      </w:tr>
      <w:tr w14:paraId="377A7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pct"/>
            <w:vMerge w:val="continue"/>
            <w:tcBorders>
              <w:left w:val="single" w:color="auto" w:sz="4" w:space="0"/>
              <w:right w:val="single" w:color="auto" w:sz="4" w:space="0"/>
            </w:tcBorders>
            <w:vAlign w:val="center"/>
          </w:tcPr>
          <w:p w14:paraId="49D43262">
            <w:pPr>
              <w:spacing w:line="360" w:lineRule="auto"/>
              <w:ind w:firstLine="435"/>
              <w:jc w:val="center"/>
              <w:rPr>
                <w:rFonts w:hint="eastAsia" w:ascii="宋体" w:hAnsi="宋体" w:eastAsia="宋体" w:cs="宋体"/>
                <w:bCs/>
                <w:color w:val="auto"/>
                <w:sz w:val="24"/>
                <w:szCs w:val="24"/>
                <w:highlight w:val="none"/>
              </w:rPr>
            </w:pPr>
          </w:p>
        </w:tc>
        <w:tc>
          <w:tcPr>
            <w:tcW w:w="859" w:type="pct"/>
            <w:tcBorders>
              <w:top w:val="single" w:color="auto" w:sz="4" w:space="0"/>
              <w:left w:val="single" w:color="auto" w:sz="4" w:space="0"/>
              <w:bottom w:val="single" w:color="auto" w:sz="4" w:space="0"/>
              <w:right w:val="single" w:color="auto" w:sz="4" w:space="0"/>
            </w:tcBorders>
            <w:vAlign w:val="center"/>
          </w:tcPr>
          <w:p w14:paraId="415AC3E8">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售后服务与维保方案</w:t>
            </w:r>
          </w:p>
        </w:tc>
        <w:tc>
          <w:tcPr>
            <w:tcW w:w="2631" w:type="pct"/>
            <w:tcBorders>
              <w:top w:val="single" w:color="auto" w:sz="4" w:space="0"/>
              <w:left w:val="single" w:color="auto" w:sz="4" w:space="0"/>
              <w:bottom w:val="single" w:color="auto" w:sz="4" w:space="0"/>
              <w:right w:val="single" w:color="auto" w:sz="4" w:space="0"/>
            </w:tcBorders>
            <w:vAlign w:val="center"/>
          </w:tcPr>
          <w:p w14:paraId="7D62ECD3">
            <w:pPr>
              <w:spacing w:line="360" w:lineRule="auto"/>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根据投标人提供的售后服务管理制度、故障响应时间、保障措施、维保方式、维保内容、质保期满后的维保费用、时间保证等情况由评标委员会进行综合评分：</w:t>
            </w:r>
          </w:p>
          <w:p w14:paraId="58E6657A">
            <w:pPr>
              <w:spacing w:line="360" w:lineRule="auto"/>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1.售后服务与维保方案内容完整且详细，针对性、可行性、实用性强，得</w:t>
            </w:r>
            <w:r>
              <w:rPr>
                <w:rFonts w:hint="eastAsia" w:ascii="宋体" w:hAnsi="宋体" w:eastAsia="宋体" w:cs="宋体"/>
                <w:bCs/>
                <w:color w:val="auto"/>
                <w:kern w:val="0"/>
                <w:sz w:val="24"/>
                <w:szCs w:val="24"/>
                <w:highlight w:val="none"/>
                <w:u w:val="single"/>
                <w:lang w:bidi="ar"/>
              </w:rPr>
              <w:t xml:space="preserve"> 3 </w:t>
            </w:r>
            <w:r>
              <w:rPr>
                <w:rFonts w:hint="eastAsia" w:ascii="宋体" w:hAnsi="宋体" w:eastAsia="宋体" w:cs="宋体"/>
                <w:bCs/>
                <w:color w:val="auto"/>
                <w:kern w:val="0"/>
                <w:sz w:val="24"/>
                <w:szCs w:val="24"/>
                <w:highlight w:val="none"/>
                <w:lang w:bidi="ar"/>
              </w:rPr>
              <w:t>分；</w:t>
            </w:r>
          </w:p>
          <w:p w14:paraId="18D1BBA3">
            <w:pPr>
              <w:spacing w:line="360" w:lineRule="auto"/>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2.售后服务与维保方案内容完整，具有针对性、可行性和实用性，得</w:t>
            </w:r>
            <w:r>
              <w:rPr>
                <w:rFonts w:hint="eastAsia" w:ascii="宋体" w:hAnsi="宋体" w:eastAsia="宋体" w:cs="宋体"/>
                <w:bCs/>
                <w:color w:val="auto"/>
                <w:kern w:val="0"/>
                <w:sz w:val="24"/>
                <w:szCs w:val="24"/>
                <w:highlight w:val="none"/>
                <w:u w:val="single"/>
                <w:lang w:bidi="ar"/>
              </w:rPr>
              <w:t xml:space="preserve"> 2 </w:t>
            </w:r>
            <w:r>
              <w:rPr>
                <w:rFonts w:hint="eastAsia" w:ascii="宋体" w:hAnsi="宋体" w:eastAsia="宋体" w:cs="宋体"/>
                <w:bCs/>
                <w:color w:val="auto"/>
                <w:kern w:val="0"/>
                <w:sz w:val="24"/>
                <w:szCs w:val="24"/>
                <w:highlight w:val="none"/>
                <w:lang w:bidi="ar"/>
              </w:rPr>
              <w:t>分；</w:t>
            </w:r>
          </w:p>
          <w:p w14:paraId="6389E10B">
            <w:pPr>
              <w:spacing w:line="360" w:lineRule="auto"/>
              <w:jc w:val="left"/>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3.售后服务与维保方案内容简单待完善，明显复制通用的售后服务与维保方案，得</w:t>
            </w:r>
            <w:r>
              <w:rPr>
                <w:rFonts w:hint="eastAsia" w:ascii="宋体" w:hAnsi="宋体" w:eastAsia="宋体" w:cs="宋体"/>
                <w:bCs/>
                <w:color w:val="auto"/>
                <w:kern w:val="0"/>
                <w:sz w:val="24"/>
                <w:szCs w:val="24"/>
                <w:highlight w:val="none"/>
                <w:u w:val="single"/>
                <w:lang w:bidi="ar"/>
              </w:rPr>
              <w:t xml:space="preserve"> 1 </w:t>
            </w:r>
            <w:r>
              <w:rPr>
                <w:rFonts w:hint="eastAsia" w:ascii="宋体" w:hAnsi="宋体" w:eastAsia="宋体" w:cs="宋体"/>
                <w:bCs/>
                <w:color w:val="auto"/>
                <w:kern w:val="0"/>
                <w:sz w:val="24"/>
                <w:szCs w:val="24"/>
                <w:highlight w:val="none"/>
                <w:lang w:bidi="ar"/>
              </w:rPr>
              <w:t>分；</w:t>
            </w:r>
          </w:p>
          <w:p w14:paraId="6F76D168">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方案不可行或未提供，得</w:t>
            </w:r>
            <w:r>
              <w:rPr>
                <w:rFonts w:hint="eastAsia" w:ascii="宋体" w:hAnsi="宋体" w:eastAsia="宋体" w:cs="宋体"/>
                <w:color w:val="auto"/>
                <w:sz w:val="24"/>
                <w:szCs w:val="24"/>
                <w:highlight w:val="none"/>
                <w:u w:val="single"/>
              </w:rPr>
              <w:t xml:space="preserve"> 0 </w:t>
            </w:r>
            <w:r>
              <w:rPr>
                <w:rFonts w:hint="eastAsia" w:ascii="宋体" w:hAnsi="宋体" w:eastAsia="宋体" w:cs="宋体"/>
                <w:color w:val="auto"/>
                <w:sz w:val="24"/>
                <w:szCs w:val="24"/>
                <w:highlight w:val="none"/>
              </w:rPr>
              <w:t>分。</w:t>
            </w:r>
          </w:p>
        </w:tc>
        <w:tc>
          <w:tcPr>
            <w:tcW w:w="728" w:type="pct"/>
            <w:tcBorders>
              <w:top w:val="single" w:color="auto" w:sz="4" w:space="0"/>
              <w:left w:val="single" w:color="auto" w:sz="4" w:space="0"/>
              <w:bottom w:val="single" w:color="auto" w:sz="4" w:space="0"/>
              <w:right w:val="single" w:color="auto" w:sz="4" w:space="0"/>
            </w:tcBorders>
            <w:vAlign w:val="center"/>
          </w:tcPr>
          <w:p w14:paraId="7B92A83B">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0-</w:t>
            </w:r>
            <w:r>
              <w:rPr>
                <w:rFonts w:hint="eastAsia" w:ascii="宋体" w:hAnsi="宋体" w:eastAsia="宋体" w:cs="宋体"/>
                <w:color w:val="auto"/>
                <w:sz w:val="24"/>
                <w:szCs w:val="24"/>
                <w:highlight w:val="none"/>
                <w:u w:val="single"/>
              </w:rPr>
              <w:t xml:space="preserve"> 3 </w:t>
            </w:r>
            <w:r>
              <w:rPr>
                <w:rFonts w:hint="eastAsia" w:ascii="宋体" w:hAnsi="宋体" w:eastAsia="宋体" w:cs="宋体"/>
                <w:color w:val="auto"/>
                <w:sz w:val="24"/>
                <w:szCs w:val="24"/>
                <w:highlight w:val="none"/>
              </w:rPr>
              <w:t>分</w:t>
            </w:r>
          </w:p>
        </w:tc>
      </w:tr>
      <w:tr w14:paraId="1DDCB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pct"/>
            <w:vMerge w:val="continue"/>
            <w:tcBorders>
              <w:left w:val="single" w:color="auto" w:sz="4" w:space="0"/>
              <w:right w:val="single" w:color="auto" w:sz="4" w:space="0"/>
            </w:tcBorders>
            <w:vAlign w:val="center"/>
          </w:tcPr>
          <w:p w14:paraId="0A171AD8">
            <w:pPr>
              <w:spacing w:line="360" w:lineRule="auto"/>
              <w:ind w:firstLine="435"/>
              <w:jc w:val="center"/>
              <w:rPr>
                <w:rFonts w:hint="eastAsia" w:ascii="宋体" w:hAnsi="宋体" w:eastAsia="宋体" w:cs="宋体"/>
                <w:bCs/>
                <w:color w:val="auto"/>
                <w:sz w:val="24"/>
                <w:szCs w:val="24"/>
                <w:highlight w:val="none"/>
              </w:rPr>
            </w:pPr>
          </w:p>
        </w:tc>
        <w:tc>
          <w:tcPr>
            <w:tcW w:w="859" w:type="pct"/>
            <w:tcBorders>
              <w:top w:val="single" w:color="auto" w:sz="4" w:space="0"/>
              <w:left w:val="single" w:color="auto" w:sz="4" w:space="0"/>
              <w:bottom w:val="single" w:color="auto" w:sz="4" w:space="0"/>
              <w:right w:val="single" w:color="auto" w:sz="4" w:space="0"/>
            </w:tcBorders>
            <w:vAlign w:val="center"/>
          </w:tcPr>
          <w:p w14:paraId="43C1BB23">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业绩</w:t>
            </w:r>
          </w:p>
        </w:tc>
        <w:tc>
          <w:tcPr>
            <w:tcW w:w="2631" w:type="pct"/>
            <w:tcBorders>
              <w:top w:val="single" w:color="auto" w:sz="4" w:space="0"/>
              <w:left w:val="single" w:color="auto" w:sz="4" w:space="0"/>
              <w:bottom w:val="single" w:color="auto" w:sz="4" w:space="0"/>
              <w:right w:val="single" w:color="auto" w:sz="4" w:space="0"/>
            </w:tcBorders>
            <w:vAlign w:val="center"/>
          </w:tcPr>
          <w:p w14:paraId="1F87F09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自2022年1月1日以来(以合同签订时间为准)，投标人（或拟投产品制造商）具有类似项目供货业绩，供货内容需包含本项目核心产品（</w:t>
            </w:r>
            <w:r>
              <w:rPr>
                <w:rFonts w:hint="eastAsia" w:ascii="宋体" w:hAnsi="宋体" w:eastAsia="宋体" w:cs="宋体"/>
                <w:b/>
                <w:bCs/>
                <w:color w:val="auto"/>
                <w:sz w:val="24"/>
                <w:szCs w:val="24"/>
                <w:highlight w:val="none"/>
              </w:rPr>
              <w:t>研究级正置荧光显微镜</w:t>
            </w:r>
            <w:r>
              <w:rPr>
                <w:rFonts w:hint="eastAsia" w:ascii="宋体" w:hAnsi="宋体" w:eastAsia="宋体" w:cs="宋体"/>
                <w:color w:val="auto"/>
                <w:sz w:val="24"/>
                <w:szCs w:val="24"/>
                <w:highlight w:val="none"/>
              </w:rPr>
              <w:t>），每提供</w:t>
            </w:r>
            <w:r>
              <w:rPr>
                <w:rFonts w:hint="eastAsia" w:ascii="宋体" w:hAnsi="宋体" w:eastAsia="宋体" w:cs="宋体"/>
                <w:color w:val="auto"/>
                <w:sz w:val="24"/>
                <w:szCs w:val="24"/>
                <w:highlight w:val="none"/>
                <w:u w:val="single"/>
              </w:rPr>
              <w:t xml:space="preserve"> 1 </w:t>
            </w:r>
            <w:r>
              <w:rPr>
                <w:rFonts w:hint="eastAsia" w:ascii="宋体" w:hAnsi="宋体" w:eastAsia="宋体" w:cs="宋体"/>
                <w:color w:val="auto"/>
                <w:sz w:val="24"/>
                <w:szCs w:val="24"/>
                <w:highlight w:val="none"/>
              </w:rPr>
              <w:t>个业绩得</w:t>
            </w:r>
            <w:r>
              <w:rPr>
                <w:rFonts w:hint="eastAsia" w:ascii="宋体" w:hAnsi="宋体" w:eastAsia="宋体" w:cs="宋体"/>
                <w:color w:val="auto"/>
                <w:sz w:val="24"/>
                <w:szCs w:val="24"/>
                <w:highlight w:val="none"/>
                <w:u w:val="single"/>
              </w:rPr>
              <w:t xml:space="preserve"> 1.5 </w:t>
            </w:r>
            <w:r>
              <w:rPr>
                <w:rFonts w:hint="eastAsia" w:ascii="宋体" w:hAnsi="宋体" w:eastAsia="宋体" w:cs="宋体"/>
                <w:color w:val="auto"/>
                <w:sz w:val="24"/>
                <w:szCs w:val="24"/>
                <w:highlight w:val="none"/>
              </w:rPr>
              <w:t>分，满分</w:t>
            </w:r>
            <w:r>
              <w:rPr>
                <w:rFonts w:hint="eastAsia" w:ascii="宋体" w:hAnsi="宋体" w:eastAsia="宋体" w:cs="宋体"/>
                <w:color w:val="auto"/>
                <w:sz w:val="24"/>
                <w:szCs w:val="24"/>
                <w:highlight w:val="none"/>
                <w:u w:val="single"/>
              </w:rPr>
              <w:t xml:space="preserve"> 3 </w:t>
            </w:r>
            <w:r>
              <w:rPr>
                <w:rFonts w:hint="eastAsia" w:ascii="宋体" w:hAnsi="宋体" w:eastAsia="宋体" w:cs="宋体"/>
                <w:color w:val="auto"/>
                <w:sz w:val="24"/>
                <w:szCs w:val="24"/>
                <w:highlight w:val="none"/>
              </w:rPr>
              <w:t>分。</w:t>
            </w:r>
          </w:p>
          <w:p w14:paraId="4C3E3BB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注：（1）供货业绩与所投产品必须为同品牌（可不同型号）。</w:t>
            </w:r>
          </w:p>
          <w:p w14:paraId="3986A26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（2）投标文件中提供业绩合同扫描件。如合同中无法体现签订时间及项目内容等关键信息的，须另附业主证明等相关证明材料，否则不得分。</w:t>
            </w:r>
          </w:p>
          <w:p w14:paraId="67AE36A5">
            <w:pPr>
              <w:spacing w:line="360" w:lineRule="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（3）履约完成和正在履约的业绩均予以认可。</w:t>
            </w:r>
          </w:p>
        </w:tc>
        <w:tc>
          <w:tcPr>
            <w:tcW w:w="728" w:type="pct"/>
            <w:tcBorders>
              <w:top w:val="single" w:color="auto" w:sz="4" w:space="0"/>
              <w:left w:val="single" w:color="auto" w:sz="4" w:space="0"/>
              <w:bottom w:val="single" w:color="auto" w:sz="4" w:space="0"/>
              <w:right w:val="single" w:color="auto" w:sz="4" w:space="0"/>
            </w:tcBorders>
            <w:vAlign w:val="center"/>
          </w:tcPr>
          <w:p w14:paraId="2C9A9729">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0-</w:t>
            </w:r>
            <w:r>
              <w:rPr>
                <w:rFonts w:hint="eastAsia" w:ascii="宋体" w:hAnsi="宋体" w:eastAsia="宋体" w:cs="宋体"/>
                <w:color w:val="auto"/>
                <w:sz w:val="24"/>
                <w:szCs w:val="24"/>
                <w:highlight w:val="none"/>
                <w:u w:val="single"/>
              </w:rPr>
              <w:t xml:space="preserve"> 3 </w:t>
            </w:r>
            <w:r>
              <w:rPr>
                <w:rFonts w:hint="eastAsia" w:ascii="宋体" w:hAnsi="宋体" w:eastAsia="宋体" w:cs="宋体"/>
                <w:color w:val="auto"/>
                <w:sz w:val="24"/>
                <w:szCs w:val="24"/>
                <w:highlight w:val="none"/>
              </w:rPr>
              <w:t>分</w:t>
            </w:r>
          </w:p>
        </w:tc>
      </w:tr>
      <w:tr w14:paraId="6989A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pct"/>
            <w:vMerge w:val="continue"/>
            <w:tcBorders>
              <w:left w:val="single" w:color="auto" w:sz="4" w:space="0"/>
              <w:right w:val="single" w:color="auto" w:sz="4" w:space="0"/>
            </w:tcBorders>
            <w:vAlign w:val="center"/>
          </w:tcPr>
          <w:p w14:paraId="010834DB">
            <w:pPr>
              <w:spacing w:line="360" w:lineRule="auto"/>
              <w:ind w:firstLine="435"/>
              <w:jc w:val="center"/>
              <w:rPr>
                <w:rFonts w:hint="eastAsia" w:ascii="宋体" w:hAnsi="宋体" w:eastAsia="宋体" w:cs="宋体"/>
                <w:bCs/>
                <w:color w:val="auto"/>
                <w:sz w:val="24"/>
                <w:szCs w:val="24"/>
                <w:highlight w:val="none"/>
              </w:rPr>
            </w:pPr>
          </w:p>
        </w:tc>
        <w:tc>
          <w:tcPr>
            <w:tcW w:w="859" w:type="pct"/>
            <w:tcBorders>
              <w:top w:val="single" w:color="auto" w:sz="4" w:space="0"/>
              <w:left w:val="single" w:color="auto" w:sz="4" w:space="0"/>
              <w:bottom w:val="single" w:color="auto" w:sz="4" w:space="0"/>
              <w:right w:val="single" w:color="auto" w:sz="4" w:space="0"/>
            </w:tcBorders>
            <w:vAlign w:val="center"/>
          </w:tcPr>
          <w:p w14:paraId="18C74834">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Cs/>
                <w:color w:val="auto"/>
                <w:kern w:val="0"/>
                <w:sz w:val="24"/>
                <w:szCs w:val="24"/>
                <w:highlight w:val="none"/>
                <w:lang w:bidi="ar"/>
              </w:rPr>
              <w:t>综合评价</w:t>
            </w:r>
          </w:p>
        </w:tc>
        <w:tc>
          <w:tcPr>
            <w:tcW w:w="2631" w:type="pct"/>
            <w:tcBorders>
              <w:top w:val="single" w:color="auto" w:sz="4" w:space="0"/>
              <w:left w:val="single" w:color="auto" w:sz="4" w:space="0"/>
              <w:bottom w:val="single" w:color="auto" w:sz="4" w:space="0"/>
              <w:right w:val="single" w:color="auto" w:sz="4" w:space="0"/>
            </w:tcBorders>
            <w:vAlign w:val="center"/>
          </w:tcPr>
          <w:p w14:paraId="1027641C">
            <w:pPr>
              <w:spacing w:line="360" w:lineRule="auto"/>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根据投标人所投产品的技术先进性、设备性能、稳定性、性价比、市场美誉度、环保节能性等情况由评标委员会进评分：</w:t>
            </w:r>
          </w:p>
          <w:p w14:paraId="4B21D999">
            <w:pPr>
              <w:spacing w:line="360" w:lineRule="auto"/>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1.综合评价情况产品选型、配置与项目匹配度高，技术先进（产品自身技术优势明显），得</w:t>
            </w:r>
            <w:r>
              <w:rPr>
                <w:rFonts w:hint="eastAsia" w:ascii="宋体" w:hAnsi="宋体" w:eastAsia="宋体" w:cs="宋体"/>
                <w:bCs/>
                <w:color w:val="auto"/>
                <w:kern w:val="0"/>
                <w:sz w:val="24"/>
                <w:szCs w:val="24"/>
                <w:highlight w:val="none"/>
                <w:u w:val="single"/>
                <w:lang w:bidi="ar"/>
              </w:rPr>
              <w:t>3</w:t>
            </w:r>
            <w:r>
              <w:rPr>
                <w:rFonts w:hint="eastAsia" w:ascii="宋体" w:hAnsi="宋体" w:eastAsia="宋体" w:cs="宋体"/>
                <w:bCs/>
                <w:color w:val="auto"/>
                <w:kern w:val="0"/>
                <w:sz w:val="24"/>
                <w:szCs w:val="24"/>
                <w:highlight w:val="none"/>
                <w:lang w:bidi="ar"/>
              </w:rPr>
              <w:t>分；</w:t>
            </w:r>
          </w:p>
          <w:p w14:paraId="3D1DCA9A">
            <w:pPr>
              <w:spacing w:line="360" w:lineRule="auto"/>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2.综合评价情况产品选型、配置与项目匹配，无明显技术优势，得</w:t>
            </w:r>
            <w:r>
              <w:rPr>
                <w:rFonts w:hint="eastAsia" w:ascii="宋体" w:hAnsi="宋体" w:eastAsia="宋体" w:cs="宋体"/>
                <w:bCs/>
                <w:color w:val="auto"/>
                <w:kern w:val="0"/>
                <w:sz w:val="24"/>
                <w:szCs w:val="24"/>
                <w:highlight w:val="none"/>
                <w:u w:val="single"/>
                <w:lang w:bidi="ar"/>
              </w:rPr>
              <w:t xml:space="preserve"> 2 </w:t>
            </w:r>
            <w:r>
              <w:rPr>
                <w:rFonts w:hint="eastAsia" w:ascii="宋体" w:hAnsi="宋体" w:eastAsia="宋体" w:cs="宋体"/>
                <w:bCs/>
                <w:color w:val="auto"/>
                <w:kern w:val="0"/>
                <w:sz w:val="24"/>
                <w:szCs w:val="24"/>
                <w:highlight w:val="none"/>
                <w:lang w:bidi="ar"/>
              </w:rPr>
              <w:t>分；</w:t>
            </w:r>
          </w:p>
          <w:p w14:paraId="7E38AF4A">
            <w:pPr>
              <w:spacing w:line="360" w:lineRule="auto"/>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3.综合评价情况产品选型、配置与项目匹配度低，无技术优势，得</w:t>
            </w:r>
            <w:r>
              <w:rPr>
                <w:rFonts w:hint="eastAsia" w:ascii="宋体" w:hAnsi="宋体" w:eastAsia="宋体" w:cs="宋体"/>
                <w:bCs/>
                <w:color w:val="auto"/>
                <w:kern w:val="0"/>
                <w:sz w:val="24"/>
                <w:szCs w:val="24"/>
                <w:highlight w:val="none"/>
                <w:u w:val="single"/>
                <w:lang w:bidi="ar"/>
              </w:rPr>
              <w:t xml:space="preserve"> 1 </w:t>
            </w:r>
            <w:r>
              <w:rPr>
                <w:rFonts w:hint="eastAsia" w:ascii="宋体" w:hAnsi="宋体" w:eastAsia="宋体" w:cs="宋体"/>
                <w:bCs/>
                <w:color w:val="auto"/>
                <w:kern w:val="0"/>
                <w:sz w:val="24"/>
                <w:szCs w:val="24"/>
                <w:highlight w:val="none"/>
                <w:lang w:bidi="ar"/>
              </w:rPr>
              <w:t>分；</w:t>
            </w:r>
          </w:p>
          <w:p w14:paraId="42FA1DA1">
            <w:pPr>
              <w:spacing w:line="360" w:lineRule="auto"/>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val="en-US" w:eastAsia="zh-CN" w:bidi="ar"/>
              </w:rPr>
              <w:t>4.</w:t>
            </w:r>
            <w:r>
              <w:rPr>
                <w:rFonts w:hint="eastAsia" w:ascii="宋体" w:hAnsi="宋体" w:eastAsia="宋体" w:cs="宋体"/>
                <w:bCs/>
                <w:color w:val="auto"/>
                <w:kern w:val="0"/>
                <w:sz w:val="24"/>
                <w:szCs w:val="24"/>
                <w:highlight w:val="none"/>
                <w:lang w:bidi="ar"/>
              </w:rPr>
              <w:t>综合评价情况产品选型、配置与项目不匹配，无技术优势，得</w:t>
            </w:r>
            <w:r>
              <w:rPr>
                <w:rFonts w:hint="eastAsia" w:ascii="宋体" w:hAnsi="宋体" w:eastAsia="宋体" w:cs="宋体"/>
                <w:bCs/>
                <w:color w:val="auto"/>
                <w:kern w:val="0"/>
                <w:sz w:val="24"/>
                <w:szCs w:val="24"/>
                <w:highlight w:val="none"/>
                <w:u w:val="single"/>
                <w:lang w:bidi="ar"/>
              </w:rPr>
              <w:t xml:space="preserve"> 0 </w:t>
            </w:r>
            <w:r>
              <w:rPr>
                <w:rFonts w:hint="eastAsia" w:ascii="宋体" w:hAnsi="宋体" w:eastAsia="宋体" w:cs="宋体"/>
                <w:bCs/>
                <w:color w:val="auto"/>
                <w:kern w:val="0"/>
                <w:sz w:val="24"/>
                <w:szCs w:val="24"/>
                <w:highlight w:val="none"/>
                <w:lang w:bidi="ar"/>
              </w:rPr>
              <w:t>分。</w:t>
            </w:r>
          </w:p>
        </w:tc>
        <w:tc>
          <w:tcPr>
            <w:tcW w:w="728" w:type="pct"/>
            <w:tcBorders>
              <w:top w:val="single" w:color="auto" w:sz="4" w:space="0"/>
              <w:left w:val="single" w:color="auto" w:sz="4" w:space="0"/>
              <w:bottom w:val="single" w:color="auto" w:sz="4" w:space="0"/>
              <w:right w:val="single" w:color="auto" w:sz="4" w:space="0"/>
            </w:tcBorders>
            <w:vAlign w:val="center"/>
          </w:tcPr>
          <w:p w14:paraId="4E2799F0">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w:t>
            </w:r>
            <w:r>
              <w:rPr>
                <w:rFonts w:hint="eastAsia" w:ascii="宋体" w:hAnsi="宋体" w:eastAsia="宋体" w:cs="宋体"/>
                <w:color w:val="auto"/>
                <w:sz w:val="24"/>
                <w:szCs w:val="24"/>
                <w:highlight w:val="none"/>
                <w:u w:val="single"/>
              </w:rPr>
              <w:t xml:space="preserve"> 3 </w:t>
            </w:r>
            <w:r>
              <w:rPr>
                <w:rFonts w:hint="eastAsia" w:ascii="宋体" w:hAnsi="宋体" w:eastAsia="宋体" w:cs="宋体"/>
                <w:color w:val="auto"/>
                <w:sz w:val="24"/>
                <w:szCs w:val="24"/>
                <w:highlight w:val="none"/>
              </w:rPr>
              <w:t>分</w:t>
            </w:r>
          </w:p>
        </w:tc>
      </w:tr>
      <w:tr w14:paraId="047F2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pct"/>
            <w:vMerge w:val="continue"/>
            <w:tcBorders>
              <w:left w:val="single" w:color="auto" w:sz="4" w:space="0"/>
              <w:right w:val="single" w:color="auto" w:sz="4" w:space="0"/>
            </w:tcBorders>
            <w:vAlign w:val="center"/>
          </w:tcPr>
          <w:p w14:paraId="69B5CD5C">
            <w:pPr>
              <w:spacing w:line="360" w:lineRule="auto"/>
              <w:ind w:firstLine="435"/>
              <w:jc w:val="center"/>
              <w:rPr>
                <w:rFonts w:hint="eastAsia" w:ascii="宋体" w:hAnsi="宋体" w:eastAsia="宋体" w:cs="宋体"/>
                <w:bCs/>
                <w:color w:val="auto"/>
                <w:sz w:val="24"/>
                <w:szCs w:val="24"/>
                <w:highlight w:val="none"/>
              </w:rPr>
            </w:pPr>
          </w:p>
        </w:tc>
        <w:tc>
          <w:tcPr>
            <w:tcW w:w="859" w:type="pct"/>
            <w:tcBorders>
              <w:top w:val="single" w:color="auto" w:sz="4" w:space="0"/>
              <w:left w:val="single" w:color="auto" w:sz="4" w:space="0"/>
              <w:bottom w:val="single" w:color="auto" w:sz="4" w:space="0"/>
              <w:right w:val="single" w:color="auto" w:sz="4" w:space="0"/>
            </w:tcBorders>
            <w:vAlign w:val="center"/>
          </w:tcPr>
          <w:p w14:paraId="13256AF1">
            <w:pPr>
              <w:spacing w:line="360" w:lineRule="auto"/>
              <w:jc w:val="center"/>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认证</w:t>
            </w:r>
          </w:p>
        </w:tc>
        <w:tc>
          <w:tcPr>
            <w:tcW w:w="2631" w:type="pct"/>
            <w:tcBorders>
              <w:top w:val="single" w:color="auto" w:sz="4" w:space="0"/>
              <w:left w:val="single" w:color="auto" w:sz="4" w:space="0"/>
              <w:bottom w:val="single" w:color="auto" w:sz="4" w:space="0"/>
              <w:right w:val="single" w:color="auto" w:sz="4" w:space="0"/>
            </w:tcBorders>
            <w:vAlign w:val="center"/>
          </w:tcPr>
          <w:p w14:paraId="18360FA6">
            <w:pPr>
              <w:spacing w:line="360" w:lineRule="auto"/>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投标人具备有效的经中国国家认证认可监督管理委员会认证机构颁发的：</w:t>
            </w:r>
          </w:p>
          <w:p w14:paraId="02C3EBF6">
            <w:pPr>
              <w:spacing w:line="360" w:lineRule="auto"/>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1.质量管理体系认证证书；</w:t>
            </w:r>
          </w:p>
          <w:p w14:paraId="6EC2AF3A">
            <w:pPr>
              <w:spacing w:line="360" w:lineRule="auto"/>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2.环境管理体系认证证书；</w:t>
            </w:r>
          </w:p>
          <w:p w14:paraId="2465A531">
            <w:pPr>
              <w:spacing w:line="360" w:lineRule="auto"/>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3.职业健康安全管理体系认证证书；</w:t>
            </w:r>
          </w:p>
          <w:p w14:paraId="0779E1A3">
            <w:pPr>
              <w:spacing w:line="360" w:lineRule="auto"/>
              <w:rPr>
                <w:rFonts w:hint="eastAsia" w:ascii="宋体" w:hAnsi="宋体" w:eastAsia="宋体" w:cs="宋体"/>
                <w:bCs/>
                <w:color w:val="auto"/>
                <w:kern w:val="0"/>
                <w:sz w:val="24"/>
                <w:szCs w:val="24"/>
                <w:highlight w:val="none"/>
                <w:lang w:eastAsia="zh-CN" w:bidi="ar"/>
              </w:rPr>
            </w:pPr>
            <w:r>
              <w:rPr>
                <w:rFonts w:hint="eastAsia" w:ascii="宋体" w:hAnsi="宋体" w:eastAsia="宋体" w:cs="宋体"/>
                <w:bCs/>
                <w:color w:val="auto"/>
                <w:kern w:val="0"/>
                <w:sz w:val="24"/>
                <w:szCs w:val="24"/>
                <w:highlight w:val="none"/>
                <w:lang w:bidi="ar"/>
              </w:rPr>
              <w:t>4.售后服务认证证书</w:t>
            </w:r>
            <w:r>
              <w:rPr>
                <w:rFonts w:hint="eastAsia" w:ascii="宋体" w:hAnsi="宋体" w:eastAsia="宋体" w:cs="宋体"/>
                <w:bCs/>
                <w:color w:val="auto"/>
                <w:kern w:val="0"/>
                <w:sz w:val="24"/>
                <w:szCs w:val="24"/>
                <w:highlight w:val="none"/>
                <w:lang w:eastAsia="zh-CN" w:bidi="ar"/>
              </w:rPr>
              <w:t>。</w:t>
            </w:r>
          </w:p>
          <w:p w14:paraId="0AEDFCF9">
            <w:pPr>
              <w:spacing w:line="360" w:lineRule="auto"/>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注：每提供一项得</w:t>
            </w:r>
            <w:r>
              <w:rPr>
                <w:rFonts w:hint="eastAsia" w:ascii="宋体" w:hAnsi="宋体" w:eastAsia="宋体" w:cs="宋体"/>
                <w:bCs/>
                <w:color w:val="auto"/>
                <w:kern w:val="0"/>
                <w:sz w:val="24"/>
                <w:szCs w:val="24"/>
                <w:highlight w:val="none"/>
                <w:u w:val="single"/>
                <w:lang w:bidi="ar"/>
              </w:rPr>
              <w:t xml:space="preserve"> 1 </w:t>
            </w:r>
            <w:r>
              <w:rPr>
                <w:rFonts w:hint="eastAsia" w:ascii="宋体" w:hAnsi="宋体" w:eastAsia="宋体" w:cs="宋体"/>
                <w:bCs/>
                <w:color w:val="auto"/>
                <w:kern w:val="0"/>
                <w:sz w:val="24"/>
                <w:szCs w:val="24"/>
                <w:highlight w:val="none"/>
                <w:lang w:bidi="ar"/>
              </w:rPr>
              <w:t>分，满分</w:t>
            </w:r>
            <w:r>
              <w:rPr>
                <w:rFonts w:hint="eastAsia" w:ascii="宋体" w:hAnsi="宋体" w:eastAsia="宋体" w:cs="宋体"/>
                <w:bCs/>
                <w:color w:val="auto"/>
                <w:kern w:val="0"/>
                <w:sz w:val="24"/>
                <w:szCs w:val="24"/>
                <w:highlight w:val="none"/>
                <w:u w:val="single"/>
                <w:lang w:bidi="ar"/>
              </w:rPr>
              <w:t xml:space="preserve"> 4 </w:t>
            </w:r>
            <w:r>
              <w:rPr>
                <w:rFonts w:hint="eastAsia" w:ascii="宋体" w:hAnsi="宋体" w:eastAsia="宋体" w:cs="宋体"/>
                <w:bCs/>
                <w:color w:val="auto"/>
                <w:kern w:val="0"/>
                <w:sz w:val="24"/>
                <w:szCs w:val="24"/>
                <w:highlight w:val="none"/>
                <w:lang w:bidi="ar"/>
              </w:rPr>
              <w:t>分，投标文件中须同时提供下列证明材料，未提供或提供不全的不得分：</w:t>
            </w:r>
          </w:p>
          <w:p w14:paraId="2E1E0657">
            <w:pPr>
              <w:spacing w:line="360" w:lineRule="auto"/>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（1）提供认证证书原件扫描件；</w:t>
            </w:r>
          </w:p>
          <w:p w14:paraId="65DEF567">
            <w:pPr>
              <w:spacing w:line="360" w:lineRule="auto"/>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（2）中国国家认证认可监督管理委员会官网查询截图。</w:t>
            </w:r>
          </w:p>
        </w:tc>
        <w:tc>
          <w:tcPr>
            <w:tcW w:w="728" w:type="pct"/>
            <w:tcBorders>
              <w:top w:val="single" w:color="auto" w:sz="4" w:space="0"/>
              <w:left w:val="single" w:color="auto" w:sz="4" w:space="0"/>
              <w:bottom w:val="single" w:color="auto" w:sz="4" w:space="0"/>
              <w:right w:val="single" w:color="auto" w:sz="4" w:space="0"/>
            </w:tcBorders>
            <w:vAlign w:val="center"/>
          </w:tcPr>
          <w:p w14:paraId="36278CB4">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w:t>
            </w:r>
            <w:r>
              <w:rPr>
                <w:rFonts w:hint="eastAsia" w:ascii="宋体" w:hAnsi="宋体" w:eastAsia="宋体" w:cs="宋体"/>
                <w:color w:val="auto"/>
                <w:sz w:val="24"/>
                <w:szCs w:val="24"/>
                <w:highlight w:val="none"/>
                <w:u w:val="single"/>
              </w:rPr>
              <w:t xml:space="preserve">  4  </w:t>
            </w:r>
            <w:r>
              <w:rPr>
                <w:rFonts w:hint="eastAsia" w:ascii="宋体" w:hAnsi="宋体" w:eastAsia="宋体" w:cs="宋体"/>
                <w:color w:val="auto"/>
                <w:sz w:val="24"/>
                <w:szCs w:val="24"/>
                <w:highlight w:val="none"/>
              </w:rPr>
              <w:t>分</w:t>
            </w:r>
          </w:p>
        </w:tc>
      </w:tr>
      <w:tr w14:paraId="7BC0A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pct"/>
            <w:tcBorders>
              <w:left w:val="single" w:color="auto" w:sz="4" w:space="0"/>
              <w:right w:val="single" w:color="auto" w:sz="4" w:space="0"/>
            </w:tcBorders>
            <w:vAlign w:val="center"/>
          </w:tcPr>
          <w:p w14:paraId="5AAA79B2">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价格分</w:t>
            </w:r>
          </w:p>
          <w:p w14:paraId="15A4FC68">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50 </w:t>
            </w:r>
            <w:r>
              <w:rPr>
                <w:rFonts w:hint="eastAsia" w:ascii="宋体" w:hAnsi="宋体" w:eastAsia="宋体" w:cs="宋体"/>
                <w:color w:val="auto"/>
                <w:sz w:val="24"/>
                <w:szCs w:val="24"/>
                <w:highlight w:val="none"/>
              </w:rPr>
              <w:t>分）</w:t>
            </w:r>
          </w:p>
        </w:tc>
        <w:tc>
          <w:tcPr>
            <w:tcW w:w="4218" w:type="pct"/>
            <w:gridSpan w:val="3"/>
            <w:tcBorders>
              <w:top w:val="single" w:color="auto" w:sz="4" w:space="0"/>
              <w:left w:val="single" w:color="auto" w:sz="4" w:space="0"/>
              <w:bottom w:val="single" w:color="auto" w:sz="4" w:space="0"/>
              <w:right w:val="single" w:color="auto" w:sz="4" w:space="0"/>
            </w:tcBorders>
            <w:vAlign w:val="center"/>
          </w:tcPr>
          <w:p w14:paraId="46E0934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价格分统一采用低价优先法，即满足招标文件要求且投标价格最低的投标报价为评标基准价，其价格分为满分</w:t>
            </w:r>
            <w:r>
              <w:rPr>
                <w:rFonts w:hint="eastAsia" w:ascii="宋体" w:hAnsi="宋体" w:eastAsia="宋体" w:cs="宋体"/>
                <w:color w:val="auto"/>
                <w:sz w:val="24"/>
                <w:szCs w:val="24"/>
                <w:highlight w:val="none"/>
                <w:u w:val="single"/>
              </w:rPr>
              <w:t xml:space="preserve">  50  </w:t>
            </w:r>
            <w:r>
              <w:rPr>
                <w:rFonts w:hint="eastAsia" w:ascii="宋体" w:hAnsi="宋体" w:eastAsia="宋体" w:cs="宋体"/>
                <w:color w:val="auto"/>
                <w:sz w:val="24"/>
                <w:szCs w:val="24"/>
                <w:highlight w:val="none"/>
              </w:rPr>
              <w:t>分。其他投标人的价格分统一按照下列公式计算：</w:t>
            </w:r>
          </w:p>
          <w:p w14:paraId="44843A95">
            <w:pPr>
              <w:spacing w:line="360" w:lineRule="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投标报价得分＝（评标基准价/投标报价）×</w:t>
            </w:r>
            <w:r>
              <w:rPr>
                <w:rFonts w:hint="eastAsia" w:ascii="宋体" w:hAnsi="宋体" w:eastAsia="宋体" w:cs="宋体"/>
                <w:color w:val="auto"/>
                <w:sz w:val="24"/>
                <w:szCs w:val="24"/>
                <w:highlight w:val="none"/>
                <w:u w:val="single"/>
              </w:rPr>
              <w:t xml:space="preserve">  50  </w:t>
            </w:r>
            <w:r>
              <w:rPr>
                <w:rFonts w:hint="eastAsia" w:ascii="宋体" w:hAnsi="宋体" w:eastAsia="宋体" w:cs="宋体"/>
                <w:color w:val="auto"/>
                <w:sz w:val="24"/>
                <w:szCs w:val="24"/>
                <w:highlight w:val="none"/>
              </w:rPr>
              <w:t>％×100</w:t>
            </w:r>
          </w:p>
        </w:tc>
      </w:tr>
    </w:tbl>
    <w:p w14:paraId="1DFECD7B">
      <w:pPr>
        <w:spacing w:before="312" w:beforeLines="100"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第3包：多功能综合快速检测实验平台</w:t>
      </w:r>
    </w:p>
    <w:tbl>
      <w:tblPr>
        <w:tblStyle w:val="22"/>
        <w:tblW w:w="553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6"/>
        <w:gridCol w:w="1620"/>
        <w:gridCol w:w="4964"/>
        <w:gridCol w:w="1376"/>
      </w:tblGrid>
      <w:tr w14:paraId="2325E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82" w:type="pct"/>
            <w:tcBorders>
              <w:top w:val="single" w:color="auto" w:sz="4" w:space="0"/>
              <w:left w:val="single" w:color="auto" w:sz="4" w:space="0"/>
              <w:bottom w:val="single" w:color="auto" w:sz="4" w:space="0"/>
              <w:right w:val="single" w:color="auto" w:sz="4" w:space="0"/>
            </w:tcBorders>
            <w:vAlign w:val="center"/>
          </w:tcPr>
          <w:p w14:paraId="2FC50E54">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类别</w:t>
            </w:r>
          </w:p>
        </w:tc>
        <w:tc>
          <w:tcPr>
            <w:tcW w:w="858" w:type="pct"/>
            <w:tcBorders>
              <w:top w:val="single" w:color="auto" w:sz="4" w:space="0"/>
              <w:left w:val="single" w:color="auto" w:sz="4" w:space="0"/>
              <w:bottom w:val="single" w:color="auto" w:sz="4" w:space="0"/>
              <w:right w:val="single" w:color="auto" w:sz="4" w:space="0"/>
            </w:tcBorders>
            <w:vAlign w:val="center"/>
          </w:tcPr>
          <w:p w14:paraId="5C12F135">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评分内容</w:t>
            </w:r>
          </w:p>
        </w:tc>
        <w:tc>
          <w:tcPr>
            <w:tcW w:w="2630" w:type="pct"/>
            <w:tcBorders>
              <w:top w:val="single" w:color="auto" w:sz="4" w:space="0"/>
              <w:left w:val="single" w:color="auto" w:sz="4" w:space="0"/>
              <w:bottom w:val="single" w:color="auto" w:sz="4" w:space="0"/>
              <w:right w:val="single" w:color="auto" w:sz="4" w:space="0"/>
            </w:tcBorders>
            <w:vAlign w:val="center"/>
          </w:tcPr>
          <w:p w14:paraId="7DDF135A">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评分标准</w:t>
            </w:r>
          </w:p>
        </w:tc>
        <w:tc>
          <w:tcPr>
            <w:tcW w:w="728" w:type="pct"/>
            <w:tcBorders>
              <w:top w:val="single" w:color="auto" w:sz="4" w:space="0"/>
              <w:left w:val="single" w:color="auto" w:sz="4" w:space="0"/>
              <w:bottom w:val="single" w:color="auto" w:sz="4" w:space="0"/>
              <w:right w:val="single" w:color="auto" w:sz="4" w:space="0"/>
            </w:tcBorders>
            <w:vAlign w:val="center"/>
          </w:tcPr>
          <w:p w14:paraId="5E160F2C">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分值范围</w:t>
            </w:r>
          </w:p>
        </w:tc>
      </w:tr>
      <w:tr w14:paraId="50C9E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pct"/>
            <w:vMerge w:val="restart"/>
            <w:tcBorders>
              <w:top w:val="single" w:color="auto" w:sz="4" w:space="0"/>
              <w:left w:val="single" w:color="auto" w:sz="4" w:space="0"/>
              <w:right w:val="single" w:color="auto" w:sz="4" w:space="0"/>
            </w:tcBorders>
            <w:vAlign w:val="center"/>
          </w:tcPr>
          <w:p w14:paraId="01157E5B">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技术资信分</w:t>
            </w:r>
          </w:p>
          <w:p w14:paraId="5917B5A7">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50 </w:t>
            </w:r>
            <w:r>
              <w:rPr>
                <w:rFonts w:hint="eastAsia" w:ascii="宋体" w:hAnsi="宋体" w:eastAsia="宋体" w:cs="宋体"/>
                <w:color w:val="auto"/>
                <w:sz w:val="24"/>
                <w:szCs w:val="24"/>
                <w:highlight w:val="none"/>
              </w:rPr>
              <w:t>分）</w:t>
            </w:r>
          </w:p>
        </w:tc>
        <w:tc>
          <w:tcPr>
            <w:tcW w:w="858" w:type="pct"/>
            <w:tcBorders>
              <w:top w:val="single" w:color="auto" w:sz="4" w:space="0"/>
              <w:left w:val="single" w:color="auto" w:sz="4" w:space="0"/>
              <w:bottom w:val="single" w:color="auto" w:sz="4" w:space="0"/>
              <w:right w:val="single" w:color="auto" w:sz="4" w:space="0"/>
            </w:tcBorders>
            <w:vAlign w:val="center"/>
          </w:tcPr>
          <w:p w14:paraId="7C588D35">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满足货物</w:t>
            </w:r>
            <w:r>
              <w:rPr>
                <w:rFonts w:hint="eastAsia" w:ascii="宋体" w:hAnsi="宋体" w:eastAsia="宋体" w:cs="宋体"/>
                <w:bCs/>
                <w:color w:val="auto"/>
                <w:sz w:val="24"/>
                <w:szCs w:val="24"/>
                <w:highlight w:val="none"/>
              </w:rPr>
              <w:t>指标要求</w:t>
            </w:r>
            <w:r>
              <w:rPr>
                <w:rFonts w:hint="eastAsia" w:ascii="宋体" w:hAnsi="宋体" w:eastAsia="宋体" w:cs="宋体"/>
                <w:color w:val="auto"/>
                <w:sz w:val="24"/>
                <w:szCs w:val="24"/>
                <w:highlight w:val="none"/>
              </w:rPr>
              <w:t>情况</w:t>
            </w:r>
          </w:p>
        </w:tc>
        <w:tc>
          <w:tcPr>
            <w:tcW w:w="2630" w:type="pct"/>
            <w:tcBorders>
              <w:top w:val="single" w:color="auto" w:sz="4" w:space="0"/>
              <w:left w:val="single" w:color="auto" w:sz="4" w:space="0"/>
              <w:bottom w:val="single" w:color="auto" w:sz="4" w:space="0"/>
              <w:right w:val="single" w:color="auto" w:sz="4" w:space="0"/>
            </w:tcBorders>
            <w:vAlign w:val="center"/>
          </w:tcPr>
          <w:p w14:paraId="1332F4B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1.■代表重要指标，每满足一项得</w:t>
            </w:r>
            <w:r>
              <w:rPr>
                <w:rFonts w:hint="eastAsia" w:ascii="宋体" w:hAnsi="宋体" w:eastAsia="宋体" w:cs="宋体"/>
                <w:color w:val="auto"/>
                <w:sz w:val="24"/>
                <w:szCs w:val="24"/>
                <w:highlight w:val="none"/>
                <w:u w:val="single"/>
              </w:rPr>
              <w:t xml:space="preserve">  3  </w:t>
            </w:r>
            <w:r>
              <w:rPr>
                <w:rFonts w:hint="eastAsia" w:ascii="宋体" w:hAnsi="宋体" w:eastAsia="宋体" w:cs="宋体"/>
                <w:color w:val="auto"/>
                <w:sz w:val="24"/>
                <w:szCs w:val="24"/>
                <w:highlight w:val="none"/>
              </w:rPr>
              <w:t>分，共</w:t>
            </w:r>
            <w:r>
              <w:rPr>
                <w:rFonts w:hint="eastAsia" w:ascii="宋体" w:hAnsi="宋体" w:eastAsia="宋体" w:cs="宋体"/>
                <w:color w:val="auto"/>
                <w:sz w:val="24"/>
                <w:szCs w:val="24"/>
                <w:highlight w:val="none"/>
                <w:u w:val="single"/>
              </w:rPr>
              <w:t xml:space="preserve">  6  </w:t>
            </w:r>
            <w:r>
              <w:rPr>
                <w:rFonts w:hint="eastAsia" w:ascii="宋体" w:hAnsi="宋体" w:eastAsia="宋体" w:cs="宋体"/>
                <w:color w:val="auto"/>
                <w:sz w:val="24"/>
                <w:szCs w:val="24"/>
                <w:highlight w:val="none"/>
              </w:rPr>
              <w:t>项，共计</w:t>
            </w:r>
            <w:r>
              <w:rPr>
                <w:rFonts w:hint="eastAsia" w:ascii="宋体" w:hAnsi="宋体" w:eastAsia="宋体" w:cs="宋体"/>
                <w:color w:val="auto"/>
                <w:sz w:val="24"/>
                <w:szCs w:val="24"/>
                <w:highlight w:val="none"/>
                <w:u w:val="single"/>
              </w:rPr>
              <w:t xml:space="preserve">  18  </w:t>
            </w:r>
            <w:r>
              <w:rPr>
                <w:rFonts w:hint="eastAsia" w:ascii="宋体" w:hAnsi="宋体" w:eastAsia="宋体" w:cs="宋体"/>
                <w:color w:val="auto"/>
                <w:sz w:val="24"/>
                <w:szCs w:val="24"/>
                <w:highlight w:val="none"/>
              </w:rPr>
              <w:t>分；</w:t>
            </w:r>
          </w:p>
          <w:p w14:paraId="403880B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2.●代表一般指标项，每满足一项得</w:t>
            </w:r>
            <w:r>
              <w:rPr>
                <w:rFonts w:hint="eastAsia" w:ascii="宋体" w:hAnsi="宋体" w:eastAsia="宋体" w:cs="宋体"/>
                <w:color w:val="auto"/>
                <w:sz w:val="24"/>
                <w:szCs w:val="24"/>
                <w:highlight w:val="none"/>
                <w:u w:val="single"/>
              </w:rPr>
              <w:t xml:space="preserve">  1  </w:t>
            </w:r>
            <w:r>
              <w:rPr>
                <w:rFonts w:hint="eastAsia" w:ascii="宋体" w:hAnsi="宋体" w:eastAsia="宋体" w:cs="宋体"/>
                <w:color w:val="auto"/>
                <w:sz w:val="24"/>
                <w:szCs w:val="24"/>
                <w:highlight w:val="none"/>
              </w:rPr>
              <w:t>分，共</w:t>
            </w:r>
            <w:r>
              <w:rPr>
                <w:rFonts w:hint="eastAsia" w:ascii="宋体" w:hAnsi="宋体" w:eastAsia="宋体" w:cs="宋体"/>
                <w:color w:val="auto"/>
                <w:sz w:val="24"/>
                <w:szCs w:val="24"/>
                <w:highlight w:val="none"/>
                <w:u w:val="single"/>
              </w:rPr>
              <w:t xml:space="preserve">  5  </w:t>
            </w:r>
            <w:r>
              <w:rPr>
                <w:rFonts w:hint="eastAsia" w:ascii="宋体" w:hAnsi="宋体" w:eastAsia="宋体" w:cs="宋体"/>
                <w:color w:val="auto"/>
                <w:sz w:val="24"/>
                <w:szCs w:val="24"/>
                <w:highlight w:val="none"/>
              </w:rPr>
              <w:t>项，共计</w:t>
            </w:r>
            <w:r>
              <w:rPr>
                <w:rFonts w:hint="eastAsia" w:ascii="宋体" w:hAnsi="宋体" w:eastAsia="宋体" w:cs="宋体"/>
                <w:color w:val="auto"/>
                <w:sz w:val="24"/>
                <w:szCs w:val="24"/>
                <w:highlight w:val="none"/>
                <w:u w:val="single"/>
              </w:rPr>
              <w:t xml:space="preserve">  5  </w:t>
            </w:r>
            <w:r>
              <w:rPr>
                <w:rFonts w:hint="eastAsia" w:ascii="宋体" w:hAnsi="宋体" w:eastAsia="宋体" w:cs="宋体"/>
                <w:color w:val="auto"/>
                <w:sz w:val="24"/>
                <w:szCs w:val="24"/>
                <w:highlight w:val="none"/>
              </w:rPr>
              <w:t>分。</w:t>
            </w:r>
          </w:p>
          <w:p w14:paraId="576DF0C2">
            <w:pPr>
              <w:tabs>
                <w:tab w:val="left" w:pos="312"/>
              </w:tabs>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lang w:bidi="ar"/>
              </w:rPr>
              <w:t>注：以投标响应表和“技术参数及要求”中证明材料要求作为评审依据。</w:t>
            </w:r>
          </w:p>
        </w:tc>
        <w:tc>
          <w:tcPr>
            <w:tcW w:w="728" w:type="pct"/>
            <w:tcBorders>
              <w:top w:val="single" w:color="auto" w:sz="4" w:space="0"/>
              <w:left w:val="single" w:color="auto" w:sz="4" w:space="0"/>
              <w:bottom w:val="single" w:color="auto" w:sz="4" w:space="0"/>
              <w:right w:val="single" w:color="auto" w:sz="4" w:space="0"/>
            </w:tcBorders>
            <w:vAlign w:val="center"/>
          </w:tcPr>
          <w:p w14:paraId="4B003397">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0-</w:t>
            </w:r>
            <w:r>
              <w:rPr>
                <w:rFonts w:hint="eastAsia" w:ascii="宋体" w:hAnsi="宋体" w:eastAsia="宋体" w:cs="宋体"/>
                <w:color w:val="auto"/>
                <w:sz w:val="24"/>
                <w:szCs w:val="24"/>
                <w:highlight w:val="none"/>
                <w:u w:val="single"/>
              </w:rPr>
              <w:t xml:space="preserve"> 23 </w:t>
            </w:r>
            <w:r>
              <w:rPr>
                <w:rFonts w:hint="eastAsia" w:ascii="宋体" w:hAnsi="宋体" w:eastAsia="宋体" w:cs="宋体"/>
                <w:color w:val="auto"/>
                <w:sz w:val="24"/>
                <w:szCs w:val="24"/>
                <w:highlight w:val="none"/>
              </w:rPr>
              <w:t>分</w:t>
            </w:r>
          </w:p>
        </w:tc>
      </w:tr>
      <w:tr w14:paraId="37CD1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pct"/>
            <w:vMerge w:val="continue"/>
            <w:tcBorders>
              <w:left w:val="single" w:color="auto" w:sz="4" w:space="0"/>
              <w:right w:val="single" w:color="auto" w:sz="4" w:space="0"/>
            </w:tcBorders>
            <w:vAlign w:val="center"/>
          </w:tcPr>
          <w:p w14:paraId="20E31908">
            <w:pPr>
              <w:spacing w:line="360" w:lineRule="auto"/>
              <w:ind w:firstLine="435"/>
              <w:jc w:val="center"/>
              <w:rPr>
                <w:rFonts w:hint="eastAsia" w:ascii="宋体" w:hAnsi="宋体" w:eastAsia="宋体" w:cs="宋体"/>
                <w:bCs/>
                <w:color w:val="auto"/>
                <w:sz w:val="24"/>
                <w:szCs w:val="24"/>
                <w:highlight w:val="none"/>
              </w:rPr>
            </w:pPr>
          </w:p>
        </w:tc>
        <w:tc>
          <w:tcPr>
            <w:tcW w:w="858" w:type="pct"/>
            <w:tcBorders>
              <w:top w:val="single" w:color="auto" w:sz="4" w:space="0"/>
              <w:left w:val="single" w:color="auto" w:sz="4" w:space="0"/>
              <w:bottom w:val="single" w:color="auto" w:sz="4" w:space="0"/>
              <w:right w:val="single" w:color="auto" w:sz="4" w:space="0"/>
            </w:tcBorders>
            <w:vAlign w:val="center"/>
          </w:tcPr>
          <w:p w14:paraId="16F75EB0">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供货安装（调试）方案</w:t>
            </w:r>
          </w:p>
        </w:tc>
        <w:tc>
          <w:tcPr>
            <w:tcW w:w="2630" w:type="pct"/>
            <w:tcBorders>
              <w:top w:val="single" w:color="auto" w:sz="4" w:space="0"/>
              <w:left w:val="single" w:color="auto" w:sz="4" w:space="0"/>
              <w:bottom w:val="single" w:color="auto" w:sz="4" w:space="0"/>
              <w:right w:val="single" w:color="auto" w:sz="4" w:space="0"/>
            </w:tcBorders>
            <w:vAlign w:val="center"/>
          </w:tcPr>
          <w:p w14:paraId="05D9D71B">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根据投标人针对本项目的配送措施、安装实施方案、技术方案等进行综合评审。</w:t>
            </w:r>
          </w:p>
          <w:p w14:paraId="26BF7049">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1.配送方案</w:t>
            </w:r>
          </w:p>
          <w:p w14:paraId="770510F3">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（1）安排技术能力强且经验丰富的人员进行配送，配送时间及时，配送物流有保障，有具体详细的配送实施计划得</w:t>
            </w:r>
            <w:r>
              <w:rPr>
                <w:rFonts w:hint="eastAsia" w:ascii="宋体" w:hAnsi="宋体" w:eastAsia="宋体" w:cs="宋体"/>
                <w:color w:val="auto"/>
                <w:sz w:val="24"/>
                <w:szCs w:val="24"/>
                <w:highlight w:val="none"/>
                <w:u w:val="single"/>
              </w:rPr>
              <w:t xml:space="preserve"> 3 </w:t>
            </w:r>
            <w:r>
              <w:rPr>
                <w:rFonts w:hint="eastAsia" w:ascii="宋体" w:hAnsi="宋体" w:eastAsia="宋体" w:cs="宋体"/>
                <w:color w:val="auto"/>
                <w:sz w:val="24"/>
                <w:szCs w:val="24"/>
                <w:highlight w:val="none"/>
              </w:rPr>
              <w:t>分；</w:t>
            </w:r>
          </w:p>
          <w:p w14:paraId="1CE80789">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（2）安排人员配送，承诺配送时间满足要求，有配送实施计划得</w:t>
            </w:r>
            <w:r>
              <w:rPr>
                <w:rFonts w:hint="eastAsia" w:ascii="宋体" w:hAnsi="宋体" w:eastAsia="宋体" w:cs="宋体"/>
                <w:color w:val="auto"/>
                <w:sz w:val="24"/>
                <w:szCs w:val="24"/>
                <w:highlight w:val="none"/>
                <w:u w:val="single"/>
              </w:rPr>
              <w:t xml:space="preserve"> 2 </w:t>
            </w:r>
            <w:r>
              <w:rPr>
                <w:rFonts w:hint="eastAsia" w:ascii="宋体" w:hAnsi="宋体" w:eastAsia="宋体" w:cs="宋体"/>
                <w:color w:val="auto"/>
                <w:sz w:val="24"/>
                <w:szCs w:val="24"/>
                <w:highlight w:val="none"/>
              </w:rPr>
              <w:t>分；</w:t>
            </w:r>
          </w:p>
          <w:p w14:paraId="2273A886">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（3）有人员配送，但承诺配送时间、实施计划简陋有待完善得</w:t>
            </w:r>
            <w:r>
              <w:rPr>
                <w:rFonts w:hint="eastAsia" w:ascii="宋体" w:hAnsi="宋体" w:eastAsia="宋体" w:cs="宋体"/>
                <w:color w:val="auto"/>
                <w:sz w:val="24"/>
                <w:szCs w:val="24"/>
                <w:highlight w:val="none"/>
                <w:u w:val="single"/>
              </w:rPr>
              <w:t xml:space="preserve"> 1 </w:t>
            </w:r>
            <w:r>
              <w:rPr>
                <w:rFonts w:hint="eastAsia" w:ascii="宋体" w:hAnsi="宋体" w:eastAsia="宋体" w:cs="宋体"/>
                <w:color w:val="auto"/>
                <w:sz w:val="24"/>
                <w:szCs w:val="24"/>
                <w:highlight w:val="none"/>
              </w:rPr>
              <w:t>分；</w:t>
            </w:r>
          </w:p>
          <w:p w14:paraId="7D9A4553">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方案不可行或未提供，得</w:t>
            </w:r>
            <w:r>
              <w:rPr>
                <w:rFonts w:hint="eastAsia" w:ascii="宋体" w:hAnsi="宋体" w:eastAsia="宋体" w:cs="宋体"/>
                <w:color w:val="auto"/>
                <w:sz w:val="24"/>
                <w:szCs w:val="24"/>
                <w:highlight w:val="none"/>
                <w:u w:val="single"/>
              </w:rPr>
              <w:t xml:space="preserve"> 0 </w:t>
            </w:r>
            <w:r>
              <w:rPr>
                <w:rFonts w:hint="eastAsia" w:ascii="宋体" w:hAnsi="宋体" w:eastAsia="宋体" w:cs="宋体"/>
                <w:color w:val="auto"/>
                <w:sz w:val="24"/>
                <w:szCs w:val="24"/>
                <w:highlight w:val="none"/>
              </w:rPr>
              <w:t>分。</w:t>
            </w:r>
          </w:p>
          <w:p w14:paraId="7D5A8004">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2.安装实施方案</w:t>
            </w:r>
          </w:p>
          <w:p w14:paraId="51439790">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（1）安排技术能力强且经验丰富的人员进行安装实施，承诺按要求安装完整，有具体详实的安装计划得</w:t>
            </w:r>
            <w:r>
              <w:rPr>
                <w:rFonts w:hint="eastAsia" w:ascii="宋体" w:hAnsi="宋体" w:eastAsia="宋体" w:cs="宋体"/>
                <w:color w:val="auto"/>
                <w:sz w:val="24"/>
                <w:szCs w:val="24"/>
                <w:highlight w:val="none"/>
                <w:u w:val="single"/>
              </w:rPr>
              <w:t xml:space="preserve"> 3 </w:t>
            </w:r>
            <w:r>
              <w:rPr>
                <w:rFonts w:hint="eastAsia" w:ascii="宋体" w:hAnsi="宋体" w:eastAsia="宋体" w:cs="宋体"/>
                <w:color w:val="auto"/>
                <w:sz w:val="24"/>
                <w:szCs w:val="24"/>
                <w:highlight w:val="none"/>
              </w:rPr>
              <w:t>分；</w:t>
            </w:r>
          </w:p>
          <w:p w14:paraId="1D479D12">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（2）安排人员安装，承诺按要求安装完整，有安装实施计划得</w:t>
            </w:r>
            <w:r>
              <w:rPr>
                <w:rFonts w:hint="eastAsia" w:ascii="宋体" w:hAnsi="宋体" w:eastAsia="宋体" w:cs="宋体"/>
                <w:color w:val="auto"/>
                <w:sz w:val="24"/>
                <w:szCs w:val="24"/>
                <w:highlight w:val="none"/>
                <w:u w:val="single"/>
              </w:rPr>
              <w:t xml:space="preserve"> 2 </w:t>
            </w:r>
            <w:r>
              <w:rPr>
                <w:rFonts w:hint="eastAsia" w:ascii="宋体" w:hAnsi="宋体" w:eastAsia="宋体" w:cs="宋体"/>
                <w:color w:val="auto"/>
                <w:sz w:val="24"/>
                <w:szCs w:val="24"/>
                <w:highlight w:val="none"/>
              </w:rPr>
              <w:t>分；</w:t>
            </w:r>
          </w:p>
          <w:p w14:paraId="35059039">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（3）有人员安装，但安装实施计划不完善有待加强得</w:t>
            </w:r>
            <w:r>
              <w:rPr>
                <w:rFonts w:hint="eastAsia" w:ascii="宋体" w:hAnsi="宋体" w:eastAsia="宋体" w:cs="宋体"/>
                <w:color w:val="auto"/>
                <w:sz w:val="24"/>
                <w:szCs w:val="24"/>
                <w:highlight w:val="none"/>
                <w:u w:val="single"/>
              </w:rPr>
              <w:t xml:space="preserve"> 1 </w:t>
            </w:r>
            <w:r>
              <w:rPr>
                <w:rFonts w:hint="eastAsia" w:ascii="宋体" w:hAnsi="宋体" w:eastAsia="宋体" w:cs="宋体"/>
                <w:color w:val="auto"/>
                <w:sz w:val="24"/>
                <w:szCs w:val="24"/>
                <w:highlight w:val="none"/>
              </w:rPr>
              <w:t>分；</w:t>
            </w:r>
          </w:p>
          <w:p w14:paraId="7EBFCC6D">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方案不可行或未提供，得</w:t>
            </w:r>
            <w:r>
              <w:rPr>
                <w:rFonts w:hint="eastAsia" w:ascii="宋体" w:hAnsi="宋体" w:eastAsia="宋体" w:cs="宋体"/>
                <w:color w:val="auto"/>
                <w:sz w:val="24"/>
                <w:szCs w:val="24"/>
                <w:highlight w:val="none"/>
                <w:u w:val="single"/>
              </w:rPr>
              <w:t xml:space="preserve"> 0 </w:t>
            </w:r>
            <w:r>
              <w:rPr>
                <w:rFonts w:hint="eastAsia" w:ascii="宋体" w:hAnsi="宋体" w:eastAsia="宋体" w:cs="宋体"/>
                <w:color w:val="auto"/>
                <w:sz w:val="24"/>
                <w:szCs w:val="24"/>
                <w:highlight w:val="none"/>
              </w:rPr>
              <w:t>分。</w:t>
            </w:r>
          </w:p>
          <w:p w14:paraId="22E7F831">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3.技术方案</w:t>
            </w:r>
          </w:p>
          <w:p w14:paraId="03C22E70">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（1）所供产品有自己的技术优势，有具体详实的技术方案（包含对所投产品的介绍，相对于其他产品在硬件、软件、设计原理、系统功能等方面的优势等）得</w:t>
            </w:r>
            <w:r>
              <w:rPr>
                <w:rFonts w:hint="eastAsia" w:ascii="宋体" w:hAnsi="宋体" w:eastAsia="宋体" w:cs="宋体"/>
                <w:color w:val="auto"/>
                <w:sz w:val="24"/>
                <w:szCs w:val="24"/>
                <w:highlight w:val="none"/>
                <w:u w:val="single"/>
              </w:rPr>
              <w:t xml:space="preserve"> 3 </w:t>
            </w:r>
            <w:r>
              <w:rPr>
                <w:rFonts w:hint="eastAsia" w:ascii="宋体" w:hAnsi="宋体" w:eastAsia="宋体" w:cs="宋体"/>
                <w:color w:val="auto"/>
                <w:sz w:val="24"/>
                <w:szCs w:val="24"/>
                <w:highlight w:val="none"/>
              </w:rPr>
              <w:t>分；</w:t>
            </w:r>
          </w:p>
          <w:p w14:paraId="2E66DFEF">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（2）所供产品无技术优势，能够基本满足采购需求，有技术方案得</w:t>
            </w:r>
            <w:r>
              <w:rPr>
                <w:rFonts w:hint="eastAsia" w:ascii="宋体" w:hAnsi="宋体" w:eastAsia="宋体" w:cs="宋体"/>
                <w:color w:val="auto"/>
                <w:sz w:val="24"/>
                <w:szCs w:val="24"/>
                <w:highlight w:val="none"/>
                <w:u w:val="single"/>
              </w:rPr>
              <w:t xml:space="preserve"> 2 </w:t>
            </w:r>
            <w:r>
              <w:rPr>
                <w:rFonts w:hint="eastAsia" w:ascii="宋体" w:hAnsi="宋体" w:eastAsia="宋体" w:cs="宋体"/>
                <w:color w:val="auto"/>
                <w:sz w:val="24"/>
                <w:szCs w:val="24"/>
                <w:highlight w:val="none"/>
              </w:rPr>
              <w:t>分；</w:t>
            </w:r>
          </w:p>
          <w:p w14:paraId="6A7D917A">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（3）所供产品无技术优势，技术方案简陋有待完善得</w:t>
            </w:r>
            <w:r>
              <w:rPr>
                <w:rFonts w:hint="eastAsia" w:ascii="宋体" w:hAnsi="宋体" w:eastAsia="宋体" w:cs="宋体"/>
                <w:color w:val="auto"/>
                <w:sz w:val="24"/>
                <w:szCs w:val="24"/>
                <w:highlight w:val="none"/>
                <w:u w:val="single"/>
              </w:rPr>
              <w:t xml:space="preserve"> 1 </w:t>
            </w:r>
            <w:r>
              <w:rPr>
                <w:rFonts w:hint="eastAsia" w:ascii="宋体" w:hAnsi="宋体" w:eastAsia="宋体" w:cs="宋体"/>
                <w:color w:val="auto"/>
                <w:sz w:val="24"/>
                <w:szCs w:val="24"/>
                <w:highlight w:val="none"/>
              </w:rPr>
              <w:t>分；</w:t>
            </w:r>
          </w:p>
          <w:p w14:paraId="237A3295">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方案不可行或未提供，得</w:t>
            </w:r>
            <w:r>
              <w:rPr>
                <w:rFonts w:hint="eastAsia" w:ascii="宋体" w:hAnsi="宋体" w:eastAsia="宋体" w:cs="宋体"/>
                <w:color w:val="auto"/>
                <w:sz w:val="24"/>
                <w:szCs w:val="24"/>
                <w:highlight w:val="none"/>
                <w:u w:val="single"/>
              </w:rPr>
              <w:t xml:space="preserve"> 0 </w:t>
            </w:r>
            <w:r>
              <w:rPr>
                <w:rFonts w:hint="eastAsia" w:ascii="宋体" w:hAnsi="宋体" w:eastAsia="宋体" w:cs="宋体"/>
                <w:color w:val="auto"/>
                <w:sz w:val="24"/>
                <w:szCs w:val="24"/>
                <w:highlight w:val="none"/>
              </w:rPr>
              <w:t>分。</w:t>
            </w:r>
          </w:p>
        </w:tc>
        <w:tc>
          <w:tcPr>
            <w:tcW w:w="728" w:type="pct"/>
            <w:tcBorders>
              <w:top w:val="single" w:color="auto" w:sz="4" w:space="0"/>
              <w:left w:val="single" w:color="auto" w:sz="4" w:space="0"/>
              <w:bottom w:val="single" w:color="auto" w:sz="4" w:space="0"/>
              <w:right w:val="single" w:color="auto" w:sz="4" w:space="0"/>
            </w:tcBorders>
            <w:vAlign w:val="center"/>
          </w:tcPr>
          <w:p w14:paraId="36D35AE2">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0-</w:t>
            </w:r>
            <w:r>
              <w:rPr>
                <w:rFonts w:hint="eastAsia" w:ascii="宋体" w:hAnsi="宋体" w:eastAsia="宋体" w:cs="宋体"/>
                <w:color w:val="auto"/>
                <w:sz w:val="24"/>
                <w:szCs w:val="24"/>
                <w:highlight w:val="none"/>
                <w:u w:val="single"/>
              </w:rPr>
              <w:t xml:space="preserve"> 9 </w:t>
            </w:r>
            <w:r>
              <w:rPr>
                <w:rFonts w:hint="eastAsia" w:ascii="宋体" w:hAnsi="宋体" w:eastAsia="宋体" w:cs="宋体"/>
                <w:color w:val="auto"/>
                <w:sz w:val="24"/>
                <w:szCs w:val="24"/>
                <w:highlight w:val="none"/>
              </w:rPr>
              <w:t>分</w:t>
            </w:r>
          </w:p>
        </w:tc>
      </w:tr>
      <w:tr w14:paraId="4BCBB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pct"/>
            <w:vMerge w:val="continue"/>
            <w:tcBorders>
              <w:left w:val="single" w:color="auto" w:sz="4" w:space="0"/>
              <w:right w:val="single" w:color="auto" w:sz="4" w:space="0"/>
            </w:tcBorders>
            <w:vAlign w:val="center"/>
          </w:tcPr>
          <w:p w14:paraId="64D9EF75">
            <w:pPr>
              <w:spacing w:line="360" w:lineRule="auto"/>
              <w:ind w:firstLine="435"/>
              <w:jc w:val="center"/>
              <w:rPr>
                <w:rFonts w:hint="eastAsia" w:ascii="宋体" w:hAnsi="宋体" w:eastAsia="宋体" w:cs="宋体"/>
                <w:bCs/>
                <w:color w:val="auto"/>
                <w:sz w:val="24"/>
                <w:szCs w:val="24"/>
                <w:highlight w:val="none"/>
              </w:rPr>
            </w:pPr>
          </w:p>
        </w:tc>
        <w:tc>
          <w:tcPr>
            <w:tcW w:w="858" w:type="pct"/>
            <w:tcBorders>
              <w:top w:val="single" w:color="auto" w:sz="4" w:space="0"/>
              <w:left w:val="single" w:color="auto" w:sz="4" w:space="0"/>
              <w:bottom w:val="single" w:color="auto" w:sz="4" w:space="0"/>
              <w:right w:val="single" w:color="auto" w:sz="4" w:space="0"/>
            </w:tcBorders>
            <w:vAlign w:val="center"/>
          </w:tcPr>
          <w:p w14:paraId="08500135">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售后服务与维保方案</w:t>
            </w:r>
          </w:p>
        </w:tc>
        <w:tc>
          <w:tcPr>
            <w:tcW w:w="2630" w:type="pct"/>
            <w:tcBorders>
              <w:top w:val="single" w:color="auto" w:sz="4" w:space="0"/>
              <w:left w:val="single" w:color="auto" w:sz="4" w:space="0"/>
              <w:bottom w:val="single" w:color="auto" w:sz="4" w:space="0"/>
              <w:right w:val="single" w:color="auto" w:sz="4" w:space="0"/>
            </w:tcBorders>
            <w:vAlign w:val="center"/>
          </w:tcPr>
          <w:p w14:paraId="277BB63F">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根据售后服务承诺、培训方案情况进行打分。</w:t>
            </w:r>
          </w:p>
          <w:p w14:paraId="0979AA1E">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1.售后服务承诺</w:t>
            </w:r>
          </w:p>
          <w:p w14:paraId="46A04B37">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（1）有持续的备品备件，产品故障维修响应时间短（在满足采购需求的基础上），配备经验丰富的专业维修人员等得</w:t>
            </w:r>
            <w:r>
              <w:rPr>
                <w:rFonts w:hint="eastAsia" w:ascii="宋体" w:hAnsi="宋体" w:eastAsia="宋体" w:cs="宋体"/>
                <w:color w:val="auto"/>
                <w:sz w:val="24"/>
                <w:szCs w:val="24"/>
                <w:highlight w:val="none"/>
                <w:u w:val="single"/>
              </w:rPr>
              <w:t xml:space="preserve"> 3 </w:t>
            </w:r>
            <w:r>
              <w:rPr>
                <w:rFonts w:hint="eastAsia" w:ascii="宋体" w:hAnsi="宋体" w:eastAsia="宋体" w:cs="宋体"/>
                <w:color w:val="auto"/>
                <w:sz w:val="24"/>
                <w:szCs w:val="24"/>
                <w:highlight w:val="none"/>
              </w:rPr>
              <w:t>分；</w:t>
            </w:r>
          </w:p>
          <w:p w14:paraId="082294F6">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（2）有备品备件，产品故障维修响应时间能够满足采购需求，配备维修人员等得</w:t>
            </w:r>
            <w:r>
              <w:rPr>
                <w:rFonts w:hint="eastAsia" w:ascii="宋体" w:hAnsi="宋体" w:eastAsia="宋体" w:cs="宋体"/>
                <w:color w:val="auto"/>
                <w:sz w:val="24"/>
                <w:szCs w:val="24"/>
                <w:highlight w:val="none"/>
                <w:u w:val="single"/>
              </w:rPr>
              <w:t xml:space="preserve"> 2 </w:t>
            </w:r>
            <w:r>
              <w:rPr>
                <w:rFonts w:hint="eastAsia" w:ascii="宋体" w:hAnsi="宋体" w:eastAsia="宋体" w:cs="宋体"/>
                <w:color w:val="auto"/>
                <w:sz w:val="24"/>
                <w:szCs w:val="24"/>
                <w:highlight w:val="none"/>
              </w:rPr>
              <w:t>分；（3）无备品备件，产品故障维修响应时间、配备维修人员有待完善加强得</w:t>
            </w:r>
            <w:r>
              <w:rPr>
                <w:rFonts w:hint="eastAsia" w:ascii="宋体" w:hAnsi="宋体" w:eastAsia="宋体" w:cs="宋体"/>
                <w:color w:val="auto"/>
                <w:sz w:val="24"/>
                <w:szCs w:val="24"/>
                <w:highlight w:val="none"/>
                <w:u w:val="single"/>
              </w:rPr>
              <w:t xml:space="preserve"> 1 </w:t>
            </w:r>
            <w:r>
              <w:rPr>
                <w:rFonts w:hint="eastAsia" w:ascii="宋体" w:hAnsi="宋体" w:eastAsia="宋体" w:cs="宋体"/>
                <w:color w:val="auto"/>
                <w:sz w:val="24"/>
                <w:szCs w:val="24"/>
                <w:highlight w:val="none"/>
              </w:rPr>
              <w:t>分；</w:t>
            </w:r>
          </w:p>
          <w:p w14:paraId="5C056C9D">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未提供售后服务承诺，得</w:t>
            </w:r>
            <w:r>
              <w:rPr>
                <w:rFonts w:hint="eastAsia" w:ascii="宋体" w:hAnsi="宋体" w:eastAsia="宋体" w:cs="宋体"/>
                <w:color w:val="auto"/>
                <w:sz w:val="24"/>
                <w:szCs w:val="24"/>
                <w:highlight w:val="none"/>
                <w:u w:val="single"/>
              </w:rPr>
              <w:t xml:space="preserve"> 0 </w:t>
            </w:r>
            <w:r>
              <w:rPr>
                <w:rFonts w:hint="eastAsia" w:ascii="宋体" w:hAnsi="宋体" w:eastAsia="宋体" w:cs="宋体"/>
                <w:color w:val="auto"/>
                <w:sz w:val="24"/>
                <w:szCs w:val="24"/>
                <w:highlight w:val="none"/>
              </w:rPr>
              <w:t>分。</w:t>
            </w:r>
          </w:p>
          <w:p w14:paraId="10CCDF06">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2.培训方案</w:t>
            </w:r>
          </w:p>
          <w:p w14:paraId="30342EFB">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（1）培训方案具体详细可行，满足采购需求得</w:t>
            </w:r>
            <w:r>
              <w:rPr>
                <w:rFonts w:hint="eastAsia" w:ascii="宋体" w:hAnsi="宋体" w:eastAsia="宋体" w:cs="宋体"/>
                <w:color w:val="auto"/>
                <w:sz w:val="24"/>
                <w:szCs w:val="24"/>
                <w:highlight w:val="none"/>
                <w:u w:val="single"/>
              </w:rPr>
              <w:t xml:space="preserve"> 3 </w:t>
            </w:r>
            <w:r>
              <w:rPr>
                <w:rFonts w:hint="eastAsia" w:ascii="宋体" w:hAnsi="宋体" w:eastAsia="宋体" w:cs="宋体"/>
                <w:color w:val="auto"/>
                <w:sz w:val="24"/>
                <w:szCs w:val="24"/>
                <w:highlight w:val="none"/>
              </w:rPr>
              <w:t>分（承诺免费提供培训，直至采购人掌握基本操作原则，能够定期安排培训，及时为采购人解决操作过程中的问题，并随时提供技术支持等）；</w:t>
            </w:r>
          </w:p>
          <w:p w14:paraId="15B8177E">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（2）有培训方案，能够满足采购需求得</w:t>
            </w:r>
            <w:r>
              <w:rPr>
                <w:rFonts w:hint="eastAsia" w:ascii="宋体" w:hAnsi="宋体" w:eastAsia="宋体" w:cs="宋体"/>
                <w:color w:val="auto"/>
                <w:sz w:val="24"/>
                <w:szCs w:val="24"/>
                <w:highlight w:val="none"/>
                <w:u w:val="single"/>
              </w:rPr>
              <w:t xml:space="preserve"> 2 </w:t>
            </w:r>
            <w:r>
              <w:rPr>
                <w:rFonts w:hint="eastAsia" w:ascii="宋体" w:hAnsi="宋体" w:eastAsia="宋体" w:cs="宋体"/>
                <w:color w:val="auto"/>
                <w:sz w:val="24"/>
                <w:szCs w:val="24"/>
                <w:highlight w:val="none"/>
              </w:rPr>
              <w:t>分；（3）培训方案简陋，有待完善得</w:t>
            </w:r>
            <w:r>
              <w:rPr>
                <w:rFonts w:hint="eastAsia" w:ascii="宋体" w:hAnsi="宋体" w:eastAsia="宋体" w:cs="宋体"/>
                <w:color w:val="auto"/>
                <w:sz w:val="24"/>
                <w:szCs w:val="24"/>
                <w:highlight w:val="none"/>
                <w:u w:val="single"/>
              </w:rPr>
              <w:t xml:space="preserve"> 1 </w:t>
            </w:r>
            <w:r>
              <w:rPr>
                <w:rFonts w:hint="eastAsia" w:ascii="宋体" w:hAnsi="宋体" w:eastAsia="宋体" w:cs="宋体"/>
                <w:color w:val="auto"/>
                <w:sz w:val="24"/>
                <w:szCs w:val="24"/>
                <w:highlight w:val="none"/>
              </w:rPr>
              <w:t>分；</w:t>
            </w:r>
          </w:p>
          <w:p w14:paraId="474F75CF">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未提供培训方案，得</w:t>
            </w:r>
            <w:r>
              <w:rPr>
                <w:rFonts w:hint="eastAsia" w:ascii="宋体" w:hAnsi="宋体" w:eastAsia="宋体" w:cs="宋体"/>
                <w:color w:val="auto"/>
                <w:sz w:val="24"/>
                <w:szCs w:val="24"/>
                <w:highlight w:val="none"/>
                <w:u w:val="single"/>
              </w:rPr>
              <w:t xml:space="preserve"> 0 </w:t>
            </w:r>
            <w:r>
              <w:rPr>
                <w:rFonts w:hint="eastAsia" w:ascii="宋体" w:hAnsi="宋体" w:eastAsia="宋体" w:cs="宋体"/>
                <w:color w:val="auto"/>
                <w:sz w:val="24"/>
                <w:szCs w:val="24"/>
                <w:highlight w:val="none"/>
              </w:rPr>
              <w:t>分。</w:t>
            </w:r>
          </w:p>
        </w:tc>
        <w:tc>
          <w:tcPr>
            <w:tcW w:w="728" w:type="pct"/>
            <w:tcBorders>
              <w:top w:val="single" w:color="auto" w:sz="4" w:space="0"/>
              <w:left w:val="single" w:color="auto" w:sz="4" w:space="0"/>
              <w:bottom w:val="single" w:color="auto" w:sz="4" w:space="0"/>
              <w:right w:val="single" w:color="auto" w:sz="4" w:space="0"/>
            </w:tcBorders>
            <w:vAlign w:val="center"/>
          </w:tcPr>
          <w:p w14:paraId="32575106">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0-</w:t>
            </w:r>
            <w:r>
              <w:rPr>
                <w:rFonts w:hint="eastAsia" w:ascii="宋体" w:hAnsi="宋体" w:eastAsia="宋体" w:cs="宋体"/>
                <w:color w:val="auto"/>
                <w:sz w:val="24"/>
                <w:szCs w:val="24"/>
                <w:highlight w:val="none"/>
                <w:u w:val="single"/>
              </w:rPr>
              <w:t xml:space="preserve"> 6 </w:t>
            </w:r>
            <w:r>
              <w:rPr>
                <w:rFonts w:hint="eastAsia" w:ascii="宋体" w:hAnsi="宋体" w:eastAsia="宋体" w:cs="宋体"/>
                <w:color w:val="auto"/>
                <w:sz w:val="24"/>
                <w:szCs w:val="24"/>
                <w:highlight w:val="none"/>
              </w:rPr>
              <w:t>分</w:t>
            </w:r>
          </w:p>
        </w:tc>
      </w:tr>
      <w:tr w14:paraId="6A532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pct"/>
            <w:vMerge w:val="continue"/>
            <w:tcBorders>
              <w:left w:val="single" w:color="auto" w:sz="4" w:space="0"/>
              <w:right w:val="single" w:color="auto" w:sz="4" w:space="0"/>
            </w:tcBorders>
            <w:vAlign w:val="center"/>
          </w:tcPr>
          <w:p w14:paraId="47C970A2">
            <w:pPr>
              <w:spacing w:line="360" w:lineRule="auto"/>
              <w:ind w:firstLine="435"/>
              <w:jc w:val="center"/>
              <w:rPr>
                <w:rFonts w:hint="eastAsia" w:ascii="宋体" w:hAnsi="宋体" w:eastAsia="宋体" w:cs="宋体"/>
                <w:bCs/>
                <w:color w:val="auto"/>
                <w:sz w:val="24"/>
                <w:szCs w:val="24"/>
                <w:highlight w:val="none"/>
              </w:rPr>
            </w:pPr>
          </w:p>
        </w:tc>
        <w:tc>
          <w:tcPr>
            <w:tcW w:w="858" w:type="pct"/>
            <w:tcBorders>
              <w:top w:val="single" w:color="auto" w:sz="4" w:space="0"/>
              <w:left w:val="single" w:color="auto" w:sz="4" w:space="0"/>
              <w:bottom w:val="single" w:color="auto" w:sz="4" w:space="0"/>
              <w:right w:val="single" w:color="auto" w:sz="4" w:space="0"/>
            </w:tcBorders>
            <w:vAlign w:val="center"/>
          </w:tcPr>
          <w:p w14:paraId="5C4D8F54">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业绩</w:t>
            </w:r>
          </w:p>
        </w:tc>
        <w:tc>
          <w:tcPr>
            <w:tcW w:w="2630" w:type="pct"/>
            <w:tcBorders>
              <w:top w:val="single" w:color="auto" w:sz="4" w:space="0"/>
              <w:left w:val="single" w:color="auto" w:sz="4" w:space="0"/>
              <w:bottom w:val="single" w:color="auto" w:sz="4" w:space="0"/>
              <w:right w:val="single" w:color="auto" w:sz="4" w:space="0"/>
            </w:tcBorders>
            <w:vAlign w:val="center"/>
          </w:tcPr>
          <w:p w14:paraId="4B497FD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自2022年1月1日以来(以合同签订时间为准)，投标人（或拟投产品制造商）具有类似项目供货业绩，供货内容需包含本项目核心产品（</w:t>
            </w:r>
            <w:r>
              <w:rPr>
                <w:rFonts w:hint="eastAsia" w:ascii="宋体" w:hAnsi="宋体" w:eastAsia="宋体" w:cs="宋体"/>
                <w:b/>
                <w:bCs/>
                <w:color w:val="auto"/>
                <w:sz w:val="24"/>
                <w:szCs w:val="24"/>
                <w:highlight w:val="none"/>
              </w:rPr>
              <w:t>纳米粒度仪</w:t>
            </w:r>
            <w:r>
              <w:rPr>
                <w:rFonts w:hint="eastAsia" w:ascii="宋体" w:hAnsi="宋体" w:eastAsia="宋体" w:cs="宋体"/>
                <w:color w:val="auto"/>
                <w:sz w:val="24"/>
                <w:szCs w:val="24"/>
                <w:highlight w:val="none"/>
              </w:rPr>
              <w:t>），每提供</w:t>
            </w:r>
            <w:r>
              <w:rPr>
                <w:rFonts w:hint="eastAsia" w:ascii="宋体" w:hAnsi="宋体" w:eastAsia="宋体" w:cs="宋体"/>
                <w:color w:val="auto"/>
                <w:sz w:val="24"/>
                <w:szCs w:val="24"/>
                <w:highlight w:val="none"/>
                <w:u w:val="single"/>
              </w:rPr>
              <w:t xml:space="preserve"> 1 </w:t>
            </w:r>
            <w:r>
              <w:rPr>
                <w:rFonts w:hint="eastAsia" w:ascii="宋体" w:hAnsi="宋体" w:eastAsia="宋体" w:cs="宋体"/>
                <w:color w:val="auto"/>
                <w:sz w:val="24"/>
                <w:szCs w:val="24"/>
                <w:highlight w:val="none"/>
              </w:rPr>
              <w:t>个业绩得</w:t>
            </w:r>
            <w:r>
              <w:rPr>
                <w:rFonts w:hint="eastAsia" w:ascii="宋体" w:hAnsi="宋体" w:eastAsia="宋体" w:cs="宋体"/>
                <w:color w:val="auto"/>
                <w:sz w:val="24"/>
                <w:szCs w:val="24"/>
                <w:highlight w:val="none"/>
                <w:u w:val="single"/>
              </w:rPr>
              <w:t xml:space="preserve"> 1.5 </w:t>
            </w:r>
            <w:r>
              <w:rPr>
                <w:rFonts w:hint="eastAsia" w:ascii="宋体" w:hAnsi="宋体" w:eastAsia="宋体" w:cs="宋体"/>
                <w:color w:val="auto"/>
                <w:sz w:val="24"/>
                <w:szCs w:val="24"/>
                <w:highlight w:val="none"/>
              </w:rPr>
              <w:t>分，满分</w:t>
            </w:r>
            <w:r>
              <w:rPr>
                <w:rFonts w:hint="eastAsia" w:ascii="宋体" w:hAnsi="宋体" w:eastAsia="宋体" w:cs="宋体"/>
                <w:color w:val="auto"/>
                <w:sz w:val="24"/>
                <w:szCs w:val="24"/>
                <w:highlight w:val="none"/>
                <w:u w:val="single"/>
              </w:rPr>
              <w:t xml:space="preserve"> 3 </w:t>
            </w:r>
            <w:r>
              <w:rPr>
                <w:rFonts w:hint="eastAsia" w:ascii="宋体" w:hAnsi="宋体" w:eastAsia="宋体" w:cs="宋体"/>
                <w:color w:val="auto"/>
                <w:sz w:val="24"/>
                <w:szCs w:val="24"/>
                <w:highlight w:val="none"/>
              </w:rPr>
              <w:t>分。</w:t>
            </w:r>
          </w:p>
          <w:p w14:paraId="24E133F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注：（1）供货业绩与所投产品必须为同品牌（可不同型号）。</w:t>
            </w:r>
          </w:p>
          <w:p w14:paraId="4DEB519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（2）投标文件中提供业绩合同扫描件。如合同中无法体现签订时间及项目内容等关键信息的，须另附业主证明等相关证明材料，否则不得分。</w:t>
            </w:r>
          </w:p>
          <w:p w14:paraId="204742D6">
            <w:pPr>
              <w:spacing w:line="360" w:lineRule="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（3）履约完成和正在履约的业绩均予以认可。</w:t>
            </w:r>
          </w:p>
        </w:tc>
        <w:tc>
          <w:tcPr>
            <w:tcW w:w="728" w:type="pct"/>
            <w:tcBorders>
              <w:top w:val="single" w:color="auto" w:sz="4" w:space="0"/>
              <w:left w:val="single" w:color="auto" w:sz="4" w:space="0"/>
              <w:bottom w:val="single" w:color="auto" w:sz="4" w:space="0"/>
              <w:right w:val="single" w:color="auto" w:sz="4" w:space="0"/>
            </w:tcBorders>
            <w:vAlign w:val="center"/>
          </w:tcPr>
          <w:p w14:paraId="6058A4E4">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0-</w:t>
            </w:r>
            <w:r>
              <w:rPr>
                <w:rFonts w:hint="eastAsia" w:ascii="宋体" w:hAnsi="宋体" w:eastAsia="宋体" w:cs="宋体"/>
                <w:color w:val="auto"/>
                <w:sz w:val="24"/>
                <w:szCs w:val="24"/>
                <w:highlight w:val="none"/>
                <w:u w:val="single"/>
              </w:rPr>
              <w:t xml:space="preserve"> 3 </w:t>
            </w:r>
            <w:r>
              <w:rPr>
                <w:rFonts w:hint="eastAsia" w:ascii="宋体" w:hAnsi="宋体" w:eastAsia="宋体" w:cs="宋体"/>
                <w:color w:val="auto"/>
                <w:sz w:val="24"/>
                <w:szCs w:val="24"/>
                <w:highlight w:val="none"/>
              </w:rPr>
              <w:t>分</w:t>
            </w:r>
          </w:p>
        </w:tc>
      </w:tr>
      <w:tr w14:paraId="43561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pct"/>
            <w:vMerge w:val="continue"/>
            <w:tcBorders>
              <w:left w:val="single" w:color="auto" w:sz="4" w:space="0"/>
              <w:right w:val="single" w:color="auto" w:sz="4" w:space="0"/>
            </w:tcBorders>
            <w:vAlign w:val="center"/>
          </w:tcPr>
          <w:p w14:paraId="18CBC4F1">
            <w:pPr>
              <w:spacing w:line="360" w:lineRule="auto"/>
              <w:ind w:firstLine="435"/>
              <w:jc w:val="center"/>
              <w:rPr>
                <w:rFonts w:hint="eastAsia" w:ascii="宋体" w:hAnsi="宋体" w:eastAsia="宋体" w:cs="宋体"/>
                <w:bCs/>
                <w:color w:val="auto"/>
                <w:sz w:val="24"/>
                <w:szCs w:val="24"/>
                <w:highlight w:val="none"/>
              </w:rPr>
            </w:pPr>
          </w:p>
        </w:tc>
        <w:tc>
          <w:tcPr>
            <w:tcW w:w="858" w:type="pct"/>
            <w:tcBorders>
              <w:top w:val="single" w:color="auto" w:sz="4" w:space="0"/>
              <w:left w:val="single" w:color="auto" w:sz="4" w:space="0"/>
              <w:bottom w:val="single" w:color="auto" w:sz="4" w:space="0"/>
              <w:right w:val="single" w:color="auto" w:sz="4" w:space="0"/>
            </w:tcBorders>
            <w:vAlign w:val="center"/>
          </w:tcPr>
          <w:p w14:paraId="6698F82F">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节能产品和环境标志产品</w:t>
            </w:r>
          </w:p>
        </w:tc>
        <w:tc>
          <w:tcPr>
            <w:tcW w:w="2630" w:type="pct"/>
            <w:tcBorders>
              <w:top w:val="single" w:color="auto" w:sz="4" w:space="0"/>
              <w:left w:val="single" w:color="auto" w:sz="4" w:space="0"/>
              <w:bottom w:val="single" w:color="auto" w:sz="4" w:space="0"/>
              <w:right w:val="single" w:color="auto" w:sz="4" w:space="0"/>
            </w:tcBorders>
            <w:vAlign w:val="center"/>
          </w:tcPr>
          <w:p w14:paraId="42841D6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所投主要</w:t>
            </w:r>
            <w:r>
              <w:rPr>
                <w:rFonts w:hint="eastAsia" w:ascii="宋体" w:hAnsi="宋体" w:eastAsia="宋体" w:cs="宋体"/>
                <w:color w:val="auto"/>
                <w:sz w:val="24"/>
                <w:szCs w:val="24"/>
                <w:highlight w:val="none"/>
                <w:lang w:val="en-US" w:eastAsia="zh-CN"/>
              </w:rPr>
              <w:t>中标</w:t>
            </w:r>
            <w:r>
              <w:rPr>
                <w:rFonts w:hint="eastAsia" w:ascii="宋体" w:hAnsi="宋体" w:eastAsia="宋体" w:cs="宋体"/>
                <w:color w:val="auto"/>
                <w:sz w:val="24"/>
                <w:szCs w:val="24"/>
                <w:highlight w:val="none"/>
              </w:rPr>
              <w:t>标的产品（采购需求中标注▲的产品）中属于政府采购优先采购的节能产品或环境标志产品的，每提供1项加</w:t>
            </w:r>
            <w:r>
              <w:rPr>
                <w:rFonts w:hint="eastAsia" w:ascii="宋体" w:hAnsi="宋体" w:eastAsia="宋体" w:cs="宋体"/>
                <w:color w:val="auto"/>
                <w:sz w:val="24"/>
                <w:szCs w:val="24"/>
                <w:highlight w:val="none"/>
                <w:u w:val="single"/>
              </w:rPr>
              <w:t xml:space="preserve"> 2 </w:t>
            </w:r>
            <w:r>
              <w:rPr>
                <w:rFonts w:hint="eastAsia" w:ascii="宋体" w:hAnsi="宋体" w:eastAsia="宋体" w:cs="宋体"/>
                <w:color w:val="auto"/>
                <w:sz w:val="24"/>
                <w:szCs w:val="24"/>
                <w:highlight w:val="none"/>
              </w:rPr>
              <w:t>分，最多加</w:t>
            </w:r>
            <w:r>
              <w:rPr>
                <w:rFonts w:hint="eastAsia" w:ascii="宋体" w:hAnsi="宋体" w:eastAsia="宋体" w:cs="宋体"/>
                <w:color w:val="auto"/>
                <w:sz w:val="24"/>
                <w:szCs w:val="24"/>
                <w:highlight w:val="none"/>
                <w:u w:val="single"/>
              </w:rPr>
              <w:t xml:space="preserve"> 4 </w:t>
            </w:r>
            <w:r>
              <w:rPr>
                <w:rFonts w:hint="eastAsia" w:ascii="宋体" w:hAnsi="宋体" w:eastAsia="宋体" w:cs="宋体"/>
                <w:color w:val="auto"/>
                <w:sz w:val="24"/>
                <w:szCs w:val="24"/>
                <w:highlight w:val="none"/>
              </w:rPr>
              <w:t>分。</w:t>
            </w:r>
          </w:p>
          <w:p w14:paraId="0ED1C525">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注：所投产品属于节能产品、环境标志产品的，投标文件中须提供市场监管总局发布的《参与实施政府采购节能产品认证机构名录》、《参与实施政府采购环境标志产品认证机构名录》中的认证机构出具的、处于有效期之内的节能产品、环境标志产品认证证书扫描件或全国认证认可信息公共服务平台网站证书查询截图，否则评审时不予认可。</w:t>
            </w:r>
          </w:p>
        </w:tc>
        <w:tc>
          <w:tcPr>
            <w:tcW w:w="728" w:type="pct"/>
            <w:tcBorders>
              <w:top w:val="single" w:color="auto" w:sz="4" w:space="0"/>
              <w:left w:val="single" w:color="auto" w:sz="4" w:space="0"/>
              <w:bottom w:val="single" w:color="auto" w:sz="4" w:space="0"/>
              <w:right w:val="single" w:color="auto" w:sz="4" w:space="0"/>
            </w:tcBorders>
            <w:vAlign w:val="center"/>
          </w:tcPr>
          <w:p w14:paraId="7A0FF5E1">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0-</w:t>
            </w:r>
            <w:r>
              <w:rPr>
                <w:rFonts w:hint="eastAsia" w:ascii="宋体" w:hAnsi="宋体" w:eastAsia="宋体" w:cs="宋体"/>
                <w:color w:val="auto"/>
                <w:sz w:val="24"/>
                <w:szCs w:val="24"/>
                <w:highlight w:val="none"/>
                <w:u w:val="single"/>
              </w:rPr>
              <w:t xml:space="preserve">  4  </w:t>
            </w:r>
            <w:r>
              <w:rPr>
                <w:rFonts w:hint="eastAsia" w:ascii="宋体" w:hAnsi="宋体" w:eastAsia="宋体" w:cs="宋体"/>
                <w:color w:val="auto"/>
                <w:sz w:val="24"/>
                <w:szCs w:val="24"/>
                <w:highlight w:val="none"/>
              </w:rPr>
              <w:t>分</w:t>
            </w:r>
          </w:p>
        </w:tc>
      </w:tr>
      <w:tr w14:paraId="08A99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pct"/>
            <w:vMerge w:val="continue"/>
            <w:tcBorders>
              <w:left w:val="single" w:color="auto" w:sz="4" w:space="0"/>
              <w:right w:val="single" w:color="auto" w:sz="4" w:space="0"/>
            </w:tcBorders>
            <w:vAlign w:val="center"/>
          </w:tcPr>
          <w:p w14:paraId="165BCE50">
            <w:pPr>
              <w:spacing w:line="360" w:lineRule="auto"/>
              <w:ind w:firstLine="435"/>
              <w:jc w:val="center"/>
              <w:rPr>
                <w:rFonts w:hint="eastAsia" w:ascii="宋体" w:hAnsi="宋体" w:eastAsia="宋体" w:cs="宋体"/>
                <w:bCs/>
                <w:color w:val="auto"/>
                <w:sz w:val="24"/>
                <w:szCs w:val="24"/>
                <w:highlight w:val="none"/>
              </w:rPr>
            </w:pPr>
          </w:p>
        </w:tc>
        <w:tc>
          <w:tcPr>
            <w:tcW w:w="858" w:type="pct"/>
            <w:tcBorders>
              <w:top w:val="single" w:color="auto" w:sz="4" w:space="0"/>
              <w:left w:val="single" w:color="auto" w:sz="4" w:space="0"/>
              <w:bottom w:val="single" w:color="auto" w:sz="4" w:space="0"/>
              <w:right w:val="single" w:color="auto" w:sz="4" w:space="0"/>
            </w:tcBorders>
            <w:vAlign w:val="center"/>
          </w:tcPr>
          <w:p w14:paraId="7458206E">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产品选型</w:t>
            </w:r>
          </w:p>
        </w:tc>
        <w:tc>
          <w:tcPr>
            <w:tcW w:w="2630" w:type="pct"/>
            <w:tcBorders>
              <w:top w:val="single" w:color="auto" w:sz="4" w:space="0"/>
              <w:left w:val="single" w:color="auto" w:sz="4" w:space="0"/>
              <w:bottom w:val="single" w:color="auto" w:sz="4" w:space="0"/>
              <w:right w:val="single" w:color="auto" w:sz="4" w:space="0"/>
            </w:tcBorders>
            <w:vAlign w:val="center"/>
          </w:tcPr>
          <w:p w14:paraId="4185444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根据所供产品选型、配置、技术先进性及性能价格比等进行评分：</w:t>
            </w:r>
          </w:p>
          <w:p w14:paraId="398BD93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1.产品选型、配置与项目匹配度高，技术先进（产品使用行业最新技术或自身技术优势明显），性能好价格低，得</w:t>
            </w:r>
            <w:r>
              <w:rPr>
                <w:rFonts w:hint="eastAsia" w:ascii="宋体" w:hAnsi="宋体" w:eastAsia="宋体" w:cs="宋体"/>
                <w:color w:val="auto"/>
                <w:sz w:val="24"/>
                <w:szCs w:val="24"/>
                <w:highlight w:val="none"/>
                <w:u w:val="single"/>
              </w:rPr>
              <w:t xml:space="preserve"> 5 </w:t>
            </w:r>
            <w:r>
              <w:rPr>
                <w:rFonts w:hint="eastAsia" w:ascii="宋体" w:hAnsi="宋体" w:eastAsia="宋体" w:cs="宋体"/>
                <w:color w:val="auto"/>
                <w:sz w:val="24"/>
                <w:szCs w:val="24"/>
                <w:highlight w:val="none"/>
              </w:rPr>
              <w:t>分；</w:t>
            </w:r>
          </w:p>
          <w:p w14:paraId="367BD2C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2.产品选型、配置与项目匹配，无明显技术优势，性价比一般，得</w:t>
            </w:r>
            <w:r>
              <w:rPr>
                <w:rFonts w:hint="eastAsia" w:ascii="宋体" w:hAnsi="宋体" w:eastAsia="宋体" w:cs="宋体"/>
                <w:color w:val="auto"/>
                <w:sz w:val="24"/>
                <w:szCs w:val="24"/>
                <w:highlight w:val="none"/>
                <w:u w:val="single"/>
              </w:rPr>
              <w:t xml:space="preserve"> 3 </w:t>
            </w:r>
            <w:r>
              <w:rPr>
                <w:rFonts w:hint="eastAsia" w:ascii="宋体" w:hAnsi="宋体" w:eastAsia="宋体" w:cs="宋体"/>
                <w:color w:val="auto"/>
                <w:sz w:val="24"/>
                <w:szCs w:val="24"/>
                <w:highlight w:val="none"/>
              </w:rPr>
              <w:t>分；</w:t>
            </w:r>
          </w:p>
          <w:p w14:paraId="609C1C6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3.产品选型、配置与项目匹配度低，无技术优势，价格偏高，得</w:t>
            </w:r>
            <w:r>
              <w:rPr>
                <w:rFonts w:hint="eastAsia" w:ascii="宋体" w:hAnsi="宋体" w:eastAsia="宋体" w:cs="宋体"/>
                <w:color w:val="auto"/>
                <w:sz w:val="24"/>
                <w:szCs w:val="24"/>
                <w:highlight w:val="none"/>
                <w:u w:val="single"/>
              </w:rPr>
              <w:t xml:space="preserve"> 1 </w:t>
            </w:r>
            <w:r>
              <w:rPr>
                <w:rFonts w:hint="eastAsia" w:ascii="宋体" w:hAnsi="宋体" w:eastAsia="宋体" w:cs="宋体"/>
                <w:color w:val="auto"/>
                <w:sz w:val="24"/>
                <w:szCs w:val="24"/>
                <w:highlight w:val="none"/>
              </w:rPr>
              <w:t>分。</w:t>
            </w:r>
          </w:p>
          <w:p w14:paraId="74BB409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产品选型、配置与项目不匹配，价格偏高，得</w:t>
            </w:r>
            <w:r>
              <w:rPr>
                <w:rFonts w:hint="eastAsia" w:ascii="宋体" w:hAnsi="宋体" w:eastAsia="宋体" w:cs="宋体"/>
                <w:color w:val="auto"/>
                <w:sz w:val="24"/>
                <w:szCs w:val="24"/>
                <w:highlight w:val="none"/>
                <w:u w:val="single"/>
              </w:rPr>
              <w:t>0</w:t>
            </w:r>
            <w:r>
              <w:rPr>
                <w:rFonts w:hint="eastAsia" w:ascii="宋体" w:hAnsi="宋体" w:eastAsia="宋体" w:cs="宋体"/>
                <w:color w:val="auto"/>
                <w:sz w:val="24"/>
                <w:szCs w:val="24"/>
                <w:highlight w:val="none"/>
              </w:rPr>
              <w:t>分。</w:t>
            </w:r>
          </w:p>
        </w:tc>
        <w:tc>
          <w:tcPr>
            <w:tcW w:w="728" w:type="pct"/>
            <w:tcBorders>
              <w:top w:val="single" w:color="auto" w:sz="4" w:space="0"/>
              <w:left w:val="single" w:color="auto" w:sz="4" w:space="0"/>
              <w:bottom w:val="single" w:color="auto" w:sz="4" w:space="0"/>
              <w:right w:val="single" w:color="auto" w:sz="4" w:space="0"/>
            </w:tcBorders>
            <w:vAlign w:val="center"/>
          </w:tcPr>
          <w:p w14:paraId="01F0933F">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0-</w:t>
            </w:r>
            <w:r>
              <w:rPr>
                <w:rFonts w:hint="eastAsia" w:ascii="宋体" w:hAnsi="宋体" w:eastAsia="宋体" w:cs="宋体"/>
                <w:color w:val="auto"/>
                <w:sz w:val="24"/>
                <w:szCs w:val="24"/>
                <w:highlight w:val="none"/>
                <w:u w:val="single"/>
              </w:rPr>
              <w:t xml:space="preserve"> 5 </w:t>
            </w:r>
            <w:r>
              <w:rPr>
                <w:rFonts w:hint="eastAsia" w:ascii="宋体" w:hAnsi="宋体" w:eastAsia="宋体" w:cs="宋体"/>
                <w:color w:val="auto"/>
                <w:sz w:val="24"/>
                <w:szCs w:val="24"/>
                <w:highlight w:val="none"/>
              </w:rPr>
              <w:t>分</w:t>
            </w:r>
          </w:p>
        </w:tc>
      </w:tr>
      <w:tr w14:paraId="6E905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pct"/>
            <w:tcBorders>
              <w:left w:val="single" w:color="auto" w:sz="4" w:space="0"/>
              <w:right w:val="single" w:color="auto" w:sz="4" w:space="0"/>
            </w:tcBorders>
            <w:vAlign w:val="center"/>
          </w:tcPr>
          <w:p w14:paraId="1A0DCE79">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价格分</w:t>
            </w:r>
          </w:p>
          <w:p w14:paraId="74648C38">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50 </w:t>
            </w:r>
            <w:r>
              <w:rPr>
                <w:rFonts w:hint="eastAsia" w:ascii="宋体" w:hAnsi="宋体" w:eastAsia="宋体" w:cs="宋体"/>
                <w:color w:val="auto"/>
                <w:sz w:val="24"/>
                <w:szCs w:val="24"/>
                <w:highlight w:val="none"/>
              </w:rPr>
              <w:t>分）</w:t>
            </w:r>
          </w:p>
        </w:tc>
        <w:tc>
          <w:tcPr>
            <w:tcW w:w="4217" w:type="pct"/>
            <w:gridSpan w:val="3"/>
            <w:tcBorders>
              <w:top w:val="single" w:color="auto" w:sz="4" w:space="0"/>
              <w:left w:val="single" w:color="auto" w:sz="4" w:space="0"/>
              <w:bottom w:val="single" w:color="auto" w:sz="4" w:space="0"/>
              <w:right w:val="single" w:color="auto" w:sz="4" w:space="0"/>
            </w:tcBorders>
            <w:vAlign w:val="center"/>
          </w:tcPr>
          <w:p w14:paraId="190CA53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价格分统一采用低价优先法，即满足招标文件要求且投标价格最低的投标报价为评标基准价，其价格分为满分</w:t>
            </w:r>
            <w:r>
              <w:rPr>
                <w:rFonts w:hint="eastAsia" w:ascii="宋体" w:hAnsi="宋体" w:eastAsia="宋体" w:cs="宋体"/>
                <w:color w:val="auto"/>
                <w:sz w:val="24"/>
                <w:szCs w:val="24"/>
                <w:highlight w:val="none"/>
                <w:u w:val="single"/>
              </w:rPr>
              <w:t xml:space="preserve"> 50 </w:t>
            </w:r>
            <w:r>
              <w:rPr>
                <w:rFonts w:hint="eastAsia" w:ascii="宋体" w:hAnsi="宋体" w:eastAsia="宋体" w:cs="宋体"/>
                <w:color w:val="auto"/>
                <w:sz w:val="24"/>
                <w:szCs w:val="24"/>
                <w:highlight w:val="none"/>
              </w:rPr>
              <w:t>分。其他投标人的价格分统一按照下列公式计算：</w:t>
            </w:r>
          </w:p>
          <w:p w14:paraId="1818E3B8">
            <w:pPr>
              <w:spacing w:line="360" w:lineRule="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投标报价得分＝（评标基准价/投标报价）×</w:t>
            </w:r>
            <w:r>
              <w:rPr>
                <w:rFonts w:hint="eastAsia" w:ascii="宋体" w:hAnsi="宋体" w:eastAsia="宋体" w:cs="宋体"/>
                <w:color w:val="auto"/>
                <w:sz w:val="24"/>
                <w:szCs w:val="24"/>
                <w:highlight w:val="none"/>
                <w:u w:val="single"/>
              </w:rPr>
              <w:t xml:space="preserve"> 50 </w:t>
            </w:r>
            <w:r>
              <w:rPr>
                <w:rFonts w:hint="eastAsia" w:ascii="宋体" w:hAnsi="宋体" w:eastAsia="宋体" w:cs="宋体"/>
                <w:color w:val="auto"/>
                <w:sz w:val="24"/>
                <w:szCs w:val="24"/>
                <w:highlight w:val="none"/>
              </w:rPr>
              <w:t>％×100</w:t>
            </w:r>
          </w:p>
        </w:tc>
      </w:tr>
    </w:tbl>
    <w:p w14:paraId="58DE31E3">
      <w:pPr>
        <w:spacing w:before="312" w:beforeLines="100"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第4包：大气环境检测实验平台（含3D立体走航监测车）</w:t>
      </w:r>
    </w:p>
    <w:tbl>
      <w:tblPr>
        <w:tblStyle w:val="22"/>
        <w:tblW w:w="553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6"/>
        <w:gridCol w:w="1620"/>
        <w:gridCol w:w="4964"/>
        <w:gridCol w:w="1376"/>
      </w:tblGrid>
      <w:tr w14:paraId="23A03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476" w:type="dxa"/>
            <w:tcBorders>
              <w:top w:val="single" w:color="auto" w:sz="4" w:space="0"/>
              <w:left w:val="single" w:color="auto" w:sz="4" w:space="0"/>
              <w:bottom w:val="single" w:color="auto" w:sz="4" w:space="0"/>
              <w:right w:val="single" w:color="auto" w:sz="4" w:space="0"/>
            </w:tcBorders>
            <w:vAlign w:val="center"/>
          </w:tcPr>
          <w:p w14:paraId="2C55D64E">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类别</w:t>
            </w:r>
          </w:p>
        </w:tc>
        <w:tc>
          <w:tcPr>
            <w:tcW w:w="1620" w:type="dxa"/>
            <w:tcBorders>
              <w:top w:val="single" w:color="auto" w:sz="4" w:space="0"/>
              <w:left w:val="single" w:color="auto" w:sz="4" w:space="0"/>
              <w:bottom w:val="single" w:color="auto" w:sz="4" w:space="0"/>
              <w:right w:val="single" w:color="auto" w:sz="4" w:space="0"/>
            </w:tcBorders>
            <w:vAlign w:val="center"/>
          </w:tcPr>
          <w:p w14:paraId="740B4314">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评分内容</w:t>
            </w:r>
          </w:p>
        </w:tc>
        <w:tc>
          <w:tcPr>
            <w:tcW w:w="4964" w:type="dxa"/>
            <w:tcBorders>
              <w:top w:val="single" w:color="auto" w:sz="4" w:space="0"/>
              <w:left w:val="single" w:color="auto" w:sz="4" w:space="0"/>
              <w:bottom w:val="single" w:color="auto" w:sz="4" w:space="0"/>
              <w:right w:val="single" w:color="auto" w:sz="4" w:space="0"/>
            </w:tcBorders>
            <w:vAlign w:val="center"/>
          </w:tcPr>
          <w:p w14:paraId="6F1940D0">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评分标准</w:t>
            </w:r>
          </w:p>
        </w:tc>
        <w:tc>
          <w:tcPr>
            <w:tcW w:w="1376" w:type="dxa"/>
            <w:tcBorders>
              <w:top w:val="single" w:color="auto" w:sz="4" w:space="0"/>
              <w:left w:val="single" w:color="auto" w:sz="4" w:space="0"/>
              <w:bottom w:val="single" w:color="auto" w:sz="4" w:space="0"/>
              <w:right w:val="single" w:color="auto" w:sz="4" w:space="0"/>
            </w:tcBorders>
            <w:vAlign w:val="center"/>
          </w:tcPr>
          <w:p w14:paraId="36D850CB">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分值范围</w:t>
            </w:r>
          </w:p>
        </w:tc>
      </w:tr>
      <w:tr w14:paraId="3978A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6" w:type="dxa"/>
            <w:vMerge w:val="restart"/>
            <w:tcBorders>
              <w:top w:val="single" w:color="auto" w:sz="4" w:space="0"/>
              <w:left w:val="single" w:color="auto" w:sz="4" w:space="0"/>
              <w:right w:val="single" w:color="auto" w:sz="4" w:space="0"/>
            </w:tcBorders>
            <w:vAlign w:val="center"/>
          </w:tcPr>
          <w:p w14:paraId="558AD4FF">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技术资信分</w:t>
            </w:r>
          </w:p>
          <w:p w14:paraId="4A1A1753">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50 </w:t>
            </w:r>
            <w:r>
              <w:rPr>
                <w:rFonts w:hint="eastAsia" w:ascii="宋体" w:hAnsi="宋体" w:eastAsia="宋体" w:cs="宋体"/>
                <w:color w:val="auto"/>
                <w:sz w:val="24"/>
                <w:szCs w:val="24"/>
                <w:highlight w:val="none"/>
              </w:rPr>
              <w:t>分）</w:t>
            </w:r>
          </w:p>
        </w:tc>
        <w:tc>
          <w:tcPr>
            <w:tcW w:w="1620" w:type="dxa"/>
            <w:tcBorders>
              <w:top w:val="single" w:color="auto" w:sz="4" w:space="0"/>
              <w:left w:val="single" w:color="auto" w:sz="4" w:space="0"/>
              <w:bottom w:val="single" w:color="auto" w:sz="4" w:space="0"/>
              <w:right w:val="single" w:color="auto" w:sz="4" w:space="0"/>
            </w:tcBorders>
            <w:vAlign w:val="center"/>
          </w:tcPr>
          <w:p w14:paraId="65FD9913">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满足货物</w:t>
            </w:r>
            <w:r>
              <w:rPr>
                <w:rFonts w:hint="eastAsia" w:ascii="宋体" w:hAnsi="宋体" w:eastAsia="宋体" w:cs="宋体"/>
                <w:bCs/>
                <w:color w:val="auto"/>
                <w:sz w:val="24"/>
                <w:szCs w:val="24"/>
                <w:highlight w:val="none"/>
              </w:rPr>
              <w:t>指标要求</w:t>
            </w:r>
            <w:r>
              <w:rPr>
                <w:rFonts w:hint="eastAsia" w:ascii="宋体" w:hAnsi="宋体" w:eastAsia="宋体" w:cs="宋体"/>
                <w:color w:val="auto"/>
                <w:sz w:val="24"/>
                <w:szCs w:val="24"/>
                <w:highlight w:val="none"/>
              </w:rPr>
              <w:t>情况</w:t>
            </w:r>
          </w:p>
        </w:tc>
        <w:tc>
          <w:tcPr>
            <w:tcW w:w="4964" w:type="dxa"/>
            <w:tcBorders>
              <w:top w:val="single" w:color="auto" w:sz="4" w:space="0"/>
              <w:left w:val="single" w:color="auto" w:sz="4" w:space="0"/>
              <w:bottom w:val="single" w:color="auto" w:sz="4" w:space="0"/>
              <w:right w:val="single" w:color="auto" w:sz="4" w:space="0"/>
            </w:tcBorders>
            <w:vAlign w:val="center"/>
          </w:tcPr>
          <w:p w14:paraId="77B0C09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1.■代表重要指标，每满足一项得</w:t>
            </w:r>
            <w:r>
              <w:rPr>
                <w:rFonts w:hint="eastAsia" w:ascii="宋体" w:hAnsi="宋体" w:eastAsia="宋体" w:cs="宋体"/>
                <w:color w:val="auto"/>
                <w:sz w:val="24"/>
                <w:szCs w:val="24"/>
                <w:highlight w:val="none"/>
                <w:u w:val="single"/>
              </w:rPr>
              <w:t xml:space="preserve">  3  </w:t>
            </w:r>
            <w:r>
              <w:rPr>
                <w:rFonts w:hint="eastAsia" w:ascii="宋体" w:hAnsi="宋体" w:eastAsia="宋体" w:cs="宋体"/>
                <w:color w:val="auto"/>
                <w:sz w:val="24"/>
                <w:szCs w:val="24"/>
                <w:highlight w:val="none"/>
              </w:rPr>
              <w:t>分，共</w:t>
            </w:r>
            <w:r>
              <w:rPr>
                <w:rFonts w:hint="eastAsia" w:ascii="宋体" w:hAnsi="宋体" w:eastAsia="宋体" w:cs="宋体"/>
                <w:color w:val="auto"/>
                <w:sz w:val="24"/>
                <w:szCs w:val="24"/>
                <w:highlight w:val="none"/>
                <w:u w:val="single"/>
              </w:rPr>
              <w:t xml:space="preserve">  7  </w:t>
            </w:r>
            <w:r>
              <w:rPr>
                <w:rFonts w:hint="eastAsia" w:ascii="宋体" w:hAnsi="宋体" w:eastAsia="宋体" w:cs="宋体"/>
                <w:color w:val="auto"/>
                <w:sz w:val="24"/>
                <w:szCs w:val="24"/>
                <w:highlight w:val="none"/>
              </w:rPr>
              <w:t>项，共计</w:t>
            </w:r>
            <w:r>
              <w:rPr>
                <w:rFonts w:hint="eastAsia" w:ascii="宋体" w:hAnsi="宋体" w:eastAsia="宋体" w:cs="宋体"/>
                <w:color w:val="auto"/>
                <w:sz w:val="24"/>
                <w:szCs w:val="24"/>
                <w:highlight w:val="none"/>
                <w:u w:val="single"/>
              </w:rPr>
              <w:t xml:space="preserve">  21  </w:t>
            </w:r>
            <w:r>
              <w:rPr>
                <w:rFonts w:hint="eastAsia" w:ascii="宋体" w:hAnsi="宋体" w:eastAsia="宋体" w:cs="宋体"/>
                <w:color w:val="auto"/>
                <w:sz w:val="24"/>
                <w:szCs w:val="24"/>
                <w:highlight w:val="none"/>
              </w:rPr>
              <w:t>分；</w:t>
            </w:r>
          </w:p>
          <w:p w14:paraId="52D95C0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2.●代表一般指标项，每满足一项得</w:t>
            </w:r>
            <w:r>
              <w:rPr>
                <w:rFonts w:hint="eastAsia" w:ascii="宋体" w:hAnsi="宋体" w:eastAsia="宋体" w:cs="宋体"/>
                <w:color w:val="auto"/>
                <w:sz w:val="24"/>
                <w:szCs w:val="24"/>
                <w:highlight w:val="none"/>
                <w:u w:val="single"/>
              </w:rPr>
              <w:t xml:space="preserve">  1  </w:t>
            </w:r>
            <w:r>
              <w:rPr>
                <w:rFonts w:hint="eastAsia" w:ascii="宋体" w:hAnsi="宋体" w:eastAsia="宋体" w:cs="宋体"/>
                <w:color w:val="auto"/>
                <w:sz w:val="24"/>
                <w:szCs w:val="24"/>
                <w:highlight w:val="none"/>
              </w:rPr>
              <w:t>分，共</w:t>
            </w:r>
            <w:r>
              <w:rPr>
                <w:rFonts w:hint="eastAsia" w:ascii="宋体" w:hAnsi="宋体" w:eastAsia="宋体" w:cs="宋体"/>
                <w:color w:val="auto"/>
                <w:sz w:val="24"/>
                <w:szCs w:val="24"/>
                <w:highlight w:val="none"/>
                <w:u w:val="single"/>
              </w:rPr>
              <w:t xml:space="preserve">  5  </w:t>
            </w:r>
            <w:r>
              <w:rPr>
                <w:rFonts w:hint="eastAsia" w:ascii="宋体" w:hAnsi="宋体" w:eastAsia="宋体" w:cs="宋体"/>
                <w:color w:val="auto"/>
                <w:sz w:val="24"/>
                <w:szCs w:val="24"/>
                <w:highlight w:val="none"/>
              </w:rPr>
              <w:t>项，共计</w:t>
            </w:r>
            <w:r>
              <w:rPr>
                <w:rFonts w:hint="eastAsia" w:ascii="宋体" w:hAnsi="宋体" w:eastAsia="宋体" w:cs="宋体"/>
                <w:color w:val="auto"/>
                <w:sz w:val="24"/>
                <w:szCs w:val="24"/>
                <w:highlight w:val="none"/>
                <w:u w:val="single"/>
              </w:rPr>
              <w:t xml:space="preserve">  5  </w:t>
            </w:r>
            <w:r>
              <w:rPr>
                <w:rFonts w:hint="eastAsia" w:ascii="宋体" w:hAnsi="宋体" w:eastAsia="宋体" w:cs="宋体"/>
                <w:color w:val="auto"/>
                <w:sz w:val="24"/>
                <w:szCs w:val="24"/>
                <w:highlight w:val="none"/>
              </w:rPr>
              <w:t>分。</w:t>
            </w:r>
          </w:p>
          <w:p w14:paraId="55FC1452">
            <w:pPr>
              <w:tabs>
                <w:tab w:val="left" w:pos="312"/>
              </w:tabs>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lang w:bidi="ar"/>
              </w:rPr>
              <w:t>注：以投标响应表和“</w:t>
            </w:r>
            <w:r>
              <w:rPr>
                <w:rFonts w:hint="eastAsia" w:ascii="宋体" w:hAnsi="宋体" w:eastAsia="宋体" w:cs="宋体"/>
                <w:b/>
                <w:color w:val="auto"/>
                <w:sz w:val="24"/>
                <w:szCs w:val="24"/>
                <w:highlight w:val="none"/>
              </w:rPr>
              <w:t>技术参数及要求</w:t>
            </w:r>
            <w:r>
              <w:rPr>
                <w:rFonts w:hint="eastAsia" w:ascii="宋体" w:hAnsi="宋体" w:eastAsia="宋体" w:cs="宋体"/>
                <w:bCs/>
                <w:color w:val="auto"/>
                <w:kern w:val="0"/>
                <w:sz w:val="24"/>
                <w:szCs w:val="24"/>
                <w:highlight w:val="none"/>
                <w:lang w:bidi="ar"/>
              </w:rPr>
              <w:t>”中证明材料要求作为评审依据。</w:t>
            </w:r>
          </w:p>
        </w:tc>
        <w:tc>
          <w:tcPr>
            <w:tcW w:w="1376" w:type="dxa"/>
            <w:tcBorders>
              <w:top w:val="single" w:color="auto" w:sz="4" w:space="0"/>
              <w:left w:val="single" w:color="auto" w:sz="4" w:space="0"/>
              <w:bottom w:val="single" w:color="auto" w:sz="4" w:space="0"/>
              <w:right w:val="single" w:color="auto" w:sz="4" w:space="0"/>
            </w:tcBorders>
            <w:vAlign w:val="center"/>
          </w:tcPr>
          <w:p w14:paraId="42A47065">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0-</w:t>
            </w:r>
            <w:r>
              <w:rPr>
                <w:rFonts w:hint="eastAsia" w:ascii="宋体" w:hAnsi="宋体" w:eastAsia="宋体" w:cs="宋体"/>
                <w:color w:val="auto"/>
                <w:sz w:val="24"/>
                <w:szCs w:val="24"/>
                <w:highlight w:val="none"/>
                <w:u w:val="single"/>
              </w:rPr>
              <w:t xml:space="preserve"> 26 </w:t>
            </w:r>
            <w:r>
              <w:rPr>
                <w:rFonts w:hint="eastAsia" w:ascii="宋体" w:hAnsi="宋体" w:eastAsia="宋体" w:cs="宋体"/>
                <w:color w:val="auto"/>
                <w:sz w:val="24"/>
                <w:szCs w:val="24"/>
                <w:highlight w:val="none"/>
              </w:rPr>
              <w:t>分</w:t>
            </w:r>
          </w:p>
        </w:tc>
      </w:tr>
      <w:tr w14:paraId="497F4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6" w:type="dxa"/>
            <w:vMerge w:val="continue"/>
            <w:tcBorders>
              <w:left w:val="single" w:color="auto" w:sz="4" w:space="0"/>
              <w:right w:val="single" w:color="auto" w:sz="4" w:space="0"/>
            </w:tcBorders>
            <w:vAlign w:val="center"/>
          </w:tcPr>
          <w:p w14:paraId="65B92C7D">
            <w:pPr>
              <w:spacing w:line="360" w:lineRule="auto"/>
              <w:ind w:firstLine="435"/>
              <w:jc w:val="center"/>
              <w:rPr>
                <w:rFonts w:hint="eastAsia" w:ascii="宋体" w:hAnsi="宋体" w:eastAsia="宋体" w:cs="宋体"/>
                <w:bCs/>
                <w:color w:val="auto"/>
                <w:sz w:val="24"/>
                <w:szCs w:val="24"/>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14:paraId="0BECB179">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供货安装（调试）方案</w:t>
            </w:r>
          </w:p>
        </w:tc>
        <w:tc>
          <w:tcPr>
            <w:tcW w:w="4964" w:type="dxa"/>
            <w:tcBorders>
              <w:top w:val="single" w:color="auto" w:sz="4" w:space="0"/>
              <w:left w:val="single" w:color="auto" w:sz="4" w:space="0"/>
              <w:bottom w:val="single" w:color="auto" w:sz="4" w:space="0"/>
              <w:right w:val="single" w:color="auto" w:sz="4" w:space="0"/>
            </w:tcBorders>
            <w:vAlign w:val="center"/>
          </w:tcPr>
          <w:p w14:paraId="19ECE939">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供应商根据采购需求提供供货安装实施方案，内容包括但不限于人员分工及职责划分、管理流程、实施组织设计、质量保障措施等内容：</w:t>
            </w:r>
          </w:p>
          <w:p w14:paraId="30BBF684">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1.方案全面完整、针对性强、合理可行、符合项目采购需求的，得</w:t>
            </w:r>
            <w:r>
              <w:rPr>
                <w:rFonts w:hint="eastAsia" w:ascii="宋体" w:hAnsi="宋体" w:eastAsia="宋体" w:cs="宋体"/>
                <w:color w:val="auto"/>
                <w:sz w:val="24"/>
                <w:szCs w:val="24"/>
                <w:highlight w:val="none"/>
                <w:u w:val="single"/>
              </w:rPr>
              <w:t xml:space="preserve"> 3 </w:t>
            </w:r>
            <w:r>
              <w:rPr>
                <w:rFonts w:hint="eastAsia" w:ascii="宋体" w:hAnsi="宋体" w:eastAsia="宋体" w:cs="宋体"/>
                <w:color w:val="auto"/>
                <w:sz w:val="24"/>
                <w:szCs w:val="24"/>
                <w:highlight w:val="none"/>
              </w:rPr>
              <w:t>分；</w:t>
            </w:r>
          </w:p>
          <w:p w14:paraId="35ECF262">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2.方案较全面完整、针对性较强较合理可行、较符合项目采购需求，得</w:t>
            </w:r>
            <w:r>
              <w:rPr>
                <w:rFonts w:hint="eastAsia" w:ascii="宋体" w:hAnsi="宋体" w:eastAsia="宋体" w:cs="宋体"/>
                <w:color w:val="auto"/>
                <w:sz w:val="24"/>
                <w:szCs w:val="24"/>
                <w:highlight w:val="none"/>
                <w:u w:val="single"/>
              </w:rPr>
              <w:t xml:space="preserve"> 2 </w:t>
            </w:r>
            <w:r>
              <w:rPr>
                <w:rFonts w:hint="eastAsia" w:ascii="宋体" w:hAnsi="宋体" w:eastAsia="宋体" w:cs="宋体"/>
                <w:color w:val="auto"/>
                <w:sz w:val="24"/>
                <w:szCs w:val="24"/>
                <w:highlight w:val="none"/>
              </w:rPr>
              <w:t>分；</w:t>
            </w:r>
          </w:p>
          <w:p w14:paraId="5E1B5791">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3.方案全面完整性一般的、合理性一般，得</w:t>
            </w:r>
            <w:r>
              <w:rPr>
                <w:rFonts w:hint="eastAsia" w:ascii="宋体" w:hAnsi="宋体" w:eastAsia="宋体" w:cs="宋体"/>
                <w:color w:val="auto"/>
                <w:sz w:val="24"/>
                <w:szCs w:val="24"/>
                <w:highlight w:val="none"/>
                <w:u w:val="single"/>
              </w:rPr>
              <w:t>1</w:t>
            </w:r>
            <w:r>
              <w:rPr>
                <w:rFonts w:hint="eastAsia" w:ascii="宋体" w:hAnsi="宋体" w:eastAsia="宋体" w:cs="宋体"/>
                <w:color w:val="auto"/>
                <w:sz w:val="24"/>
                <w:szCs w:val="24"/>
                <w:highlight w:val="none"/>
              </w:rPr>
              <w:t>分；</w:t>
            </w:r>
          </w:p>
          <w:p w14:paraId="374DCF06">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方案不可行或未提供，得</w:t>
            </w:r>
            <w:r>
              <w:rPr>
                <w:rFonts w:hint="eastAsia" w:ascii="宋体" w:hAnsi="宋体" w:eastAsia="宋体" w:cs="宋体"/>
                <w:color w:val="auto"/>
                <w:sz w:val="24"/>
                <w:szCs w:val="24"/>
                <w:highlight w:val="none"/>
                <w:u w:val="single"/>
              </w:rPr>
              <w:t xml:space="preserve"> 0 </w:t>
            </w:r>
            <w:r>
              <w:rPr>
                <w:rFonts w:hint="eastAsia" w:ascii="宋体" w:hAnsi="宋体" w:eastAsia="宋体" w:cs="宋体"/>
                <w:color w:val="auto"/>
                <w:sz w:val="24"/>
                <w:szCs w:val="24"/>
                <w:highlight w:val="none"/>
              </w:rPr>
              <w:t>分。</w:t>
            </w:r>
          </w:p>
        </w:tc>
        <w:tc>
          <w:tcPr>
            <w:tcW w:w="1376" w:type="dxa"/>
            <w:tcBorders>
              <w:top w:val="single" w:color="auto" w:sz="4" w:space="0"/>
              <w:left w:val="single" w:color="auto" w:sz="4" w:space="0"/>
              <w:bottom w:val="single" w:color="auto" w:sz="4" w:space="0"/>
              <w:right w:val="single" w:color="auto" w:sz="4" w:space="0"/>
            </w:tcBorders>
            <w:vAlign w:val="center"/>
          </w:tcPr>
          <w:p w14:paraId="3F0BF9EA">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0-</w:t>
            </w:r>
            <w:r>
              <w:rPr>
                <w:rFonts w:hint="eastAsia" w:ascii="宋体" w:hAnsi="宋体" w:eastAsia="宋体" w:cs="宋体"/>
                <w:color w:val="auto"/>
                <w:sz w:val="24"/>
                <w:szCs w:val="24"/>
                <w:highlight w:val="none"/>
                <w:u w:val="single"/>
              </w:rPr>
              <w:t xml:space="preserve">  3  </w:t>
            </w:r>
            <w:r>
              <w:rPr>
                <w:rFonts w:hint="eastAsia" w:ascii="宋体" w:hAnsi="宋体" w:eastAsia="宋体" w:cs="宋体"/>
                <w:color w:val="auto"/>
                <w:sz w:val="24"/>
                <w:szCs w:val="24"/>
                <w:highlight w:val="none"/>
              </w:rPr>
              <w:t>分</w:t>
            </w:r>
          </w:p>
        </w:tc>
      </w:tr>
      <w:tr w14:paraId="0B655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6" w:type="dxa"/>
            <w:vMerge w:val="continue"/>
            <w:tcBorders>
              <w:left w:val="single" w:color="auto" w:sz="4" w:space="0"/>
              <w:right w:val="single" w:color="auto" w:sz="4" w:space="0"/>
            </w:tcBorders>
            <w:vAlign w:val="center"/>
          </w:tcPr>
          <w:p w14:paraId="33AA1ABE">
            <w:pPr>
              <w:spacing w:line="360" w:lineRule="auto"/>
              <w:ind w:firstLine="435"/>
              <w:jc w:val="center"/>
              <w:rPr>
                <w:rFonts w:hint="eastAsia" w:ascii="宋体" w:hAnsi="宋体" w:eastAsia="宋体" w:cs="宋体"/>
                <w:bCs/>
                <w:color w:val="auto"/>
                <w:sz w:val="24"/>
                <w:szCs w:val="24"/>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14:paraId="1FD0B55B">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售后服务与维保方案</w:t>
            </w:r>
          </w:p>
        </w:tc>
        <w:tc>
          <w:tcPr>
            <w:tcW w:w="4964" w:type="dxa"/>
            <w:tcBorders>
              <w:top w:val="single" w:color="auto" w:sz="4" w:space="0"/>
              <w:left w:val="single" w:color="auto" w:sz="4" w:space="0"/>
              <w:bottom w:val="single" w:color="auto" w:sz="4" w:space="0"/>
              <w:right w:val="single" w:color="auto" w:sz="4" w:space="0"/>
            </w:tcBorders>
            <w:vAlign w:val="center"/>
          </w:tcPr>
          <w:p w14:paraId="5A19E15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供应商根据采购需求提供售后服务与运维方案，内容包括但不限于设备售后、运维规章制度制定、运维方法、运维目标、运维内容等内容：</w:t>
            </w:r>
          </w:p>
          <w:p w14:paraId="2DE712D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1.方案全面完整、针对性强、合理可行、符合项目采购需求，得</w:t>
            </w:r>
            <w:r>
              <w:rPr>
                <w:rFonts w:hint="eastAsia" w:ascii="宋体" w:hAnsi="宋体" w:eastAsia="宋体" w:cs="宋体"/>
                <w:color w:val="auto"/>
                <w:sz w:val="24"/>
                <w:szCs w:val="24"/>
                <w:highlight w:val="none"/>
                <w:u w:val="single"/>
              </w:rPr>
              <w:t xml:space="preserve"> 3 </w:t>
            </w:r>
            <w:r>
              <w:rPr>
                <w:rFonts w:hint="eastAsia" w:ascii="宋体" w:hAnsi="宋体" w:eastAsia="宋体" w:cs="宋体"/>
                <w:color w:val="auto"/>
                <w:sz w:val="24"/>
                <w:szCs w:val="24"/>
                <w:highlight w:val="none"/>
              </w:rPr>
              <w:t>分；</w:t>
            </w:r>
          </w:p>
          <w:p w14:paraId="14CB619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2.方案较全面完整、针对性较强较合理可行、较符合项目采购需求，得</w:t>
            </w:r>
            <w:r>
              <w:rPr>
                <w:rFonts w:hint="eastAsia" w:ascii="宋体" w:hAnsi="宋体" w:eastAsia="宋体" w:cs="宋体"/>
                <w:color w:val="auto"/>
                <w:sz w:val="24"/>
                <w:szCs w:val="24"/>
                <w:highlight w:val="none"/>
                <w:u w:val="single"/>
              </w:rPr>
              <w:t xml:space="preserve"> 2 </w:t>
            </w:r>
            <w:r>
              <w:rPr>
                <w:rFonts w:hint="eastAsia" w:ascii="宋体" w:hAnsi="宋体" w:eastAsia="宋体" w:cs="宋体"/>
                <w:color w:val="auto"/>
                <w:sz w:val="24"/>
                <w:szCs w:val="24"/>
                <w:highlight w:val="none"/>
              </w:rPr>
              <w:t>分；</w:t>
            </w:r>
          </w:p>
          <w:p w14:paraId="596C4F6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3.方案全面完整性一般的、合理性一般，得</w:t>
            </w:r>
            <w:r>
              <w:rPr>
                <w:rFonts w:hint="eastAsia" w:ascii="宋体" w:hAnsi="宋体" w:eastAsia="宋体" w:cs="宋体"/>
                <w:color w:val="auto"/>
                <w:sz w:val="24"/>
                <w:szCs w:val="24"/>
                <w:highlight w:val="none"/>
                <w:u w:val="single"/>
              </w:rPr>
              <w:t>1</w:t>
            </w:r>
            <w:r>
              <w:rPr>
                <w:rFonts w:hint="eastAsia" w:ascii="宋体" w:hAnsi="宋体" w:eastAsia="宋体" w:cs="宋体"/>
                <w:color w:val="auto"/>
                <w:sz w:val="24"/>
                <w:szCs w:val="24"/>
                <w:highlight w:val="none"/>
              </w:rPr>
              <w:t>分；</w:t>
            </w:r>
          </w:p>
          <w:p w14:paraId="02BD47D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方案不可行或未提供，得</w:t>
            </w:r>
            <w:r>
              <w:rPr>
                <w:rFonts w:hint="eastAsia" w:ascii="宋体" w:hAnsi="宋体" w:eastAsia="宋体" w:cs="宋体"/>
                <w:color w:val="auto"/>
                <w:sz w:val="24"/>
                <w:szCs w:val="24"/>
                <w:highlight w:val="none"/>
                <w:u w:val="single"/>
              </w:rPr>
              <w:t xml:space="preserve"> 0 </w:t>
            </w:r>
            <w:r>
              <w:rPr>
                <w:rFonts w:hint="eastAsia" w:ascii="宋体" w:hAnsi="宋体" w:eastAsia="宋体" w:cs="宋体"/>
                <w:color w:val="auto"/>
                <w:sz w:val="24"/>
                <w:szCs w:val="24"/>
                <w:highlight w:val="none"/>
              </w:rPr>
              <w:t>分。</w:t>
            </w:r>
          </w:p>
        </w:tc>
        <w:tc>
          <w:tcPr>
            <w:tcW w:w="1376" w:type="dxa"/>
            <w:tcBorders>
              <w:top w:val="single" w:color="auto" w:sz="4" w:space="0"/>
              <w:left w:val="single" w:color="auto" w:sz="4" w:space="0"/>
              <w:bottom w:val="single" w:color="auto" w:sz="4" w:space="0"/>
              <w:right w:val="single" w:color="auto" w:sz="4" w:space="0"/>
            </w:tcBorders>
            <w:vAlign w:val="center"/>
          </w:tcPr>
          <w:p w14:paraId="3279F2D3">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0-</w:t>
            </w:r>
            <w:r>
              <w:rPr>
                <w:rFonts w:hint="eastAsia" w:ascii="宋体" w:hAnsi="宋体" w:eastAsia="宋体" w:cs="宋体"/>
                <w:color w:val="auto"/>
                <w:sz w:val="24"/>
                <w:szCs w:val="24"/>
                <w:highlight w:val="none"/>
                <w:u w:val="single"/>
              </w:rPr>
              <w:t xml:space="preserve"> 3 </w:t>
            </w:r>
            <w:r>
              <w:rPr>
                <w:rFonts w:hint="eastAsia" w:ascii="宋体" w:hAnsi="宋体" w:eastAsia="宋体" w:cs="宋体"/>
                <w:color w:val="auto"/>
                <w:sz w:val="24"/>
                <w:szCs w:val="24"/>
                <w:highlight w:val="none"/>
              </w:rPr>
              <w:t>分</w:t>
            </w:r>
          </w:p>
        </w:tc>
      </w:tr>
      <w:tr w14:paraId="44A45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6" w:type="dxa"/>
            <w:vMerge w:val="continue"/>
            <w:tcBorders>
              <w:left w:val="single" w:color="auto" w:sz="4" w:space="0"/>
              <w:right w:val="single" w:color="auto" w:sz="4" w:space="0"/>
            </w:tcBorders>
            <w:vAlign w:val="center"/>
          </w:tcPr>
          <w:p w14:paraId="4A808FF5">
            <w:pPr>
              <w:spacing w:line="360" w:lineRule="auto"/>
              <w:ind w:firstLine="435"/>
              <w:jc w:val="center"/>
              <w:rPr>
                <w:rFonts w:hint="eastAsia" w:ascii="宋体" w:hAnsi="宋体" w:eastAsia="宋体" w:cs="宋体"/>
                <w:bCs/>
                <w:color w:val="auto"/>
                <w:sz w:val="24"/>
                <w:szCs w:val="24"/>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14:paraId="411F8FD5">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业绩</w:t>
            </w:r>
          </w:p>
        </w:tc>
        <w:tc>
          <w:tcPr>
            <w:tcW w:w="4964" w:type="dxa"/>
            <w:tcBorders>
              <w:top w:val="single" w:color="auto" w:sz="4" w:space="0"/>
              <w:left w:val="single" w:color="auto" w:sz="4" w:space="0"/>
              <w:bottom w:val="single" w:color="auto" w:sz="4" w:space="0"/>
              <w:right w:val="single" w:color="auto" w:sz="4" w:space="0"/>
            </w:tcBorders>
            <w:vAlign w:val="center"/>
          </w:tcPr>
          <w:p w14:paraId="0FA5440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自2022年1月1日以来(以合同签订时间为准)，投标人（或拟投产品制造商）具有类似项目供货业绩，供货内容需包含本项目核心产品（</w:t>
            </w:r>
            <w:r>
              <w:rPr>
                <w:rFonts w:hint="eastAsia" w:ascii="宋体" w:hAnsi="宋体" w:eastAsia="宋体" w:cs="宋体"/>
                <w:b/>
                <w:bCs/>
                <w:color w:val="auto"/>
                <w:sz w:val="24"/>
                <w:szCs w:val="24"/>
                <w:highlight w:val="none"/>
              </w:rPr>
              <w:t>颗粒物激光雷达</w:t>
            </w:r>
            <w:r>
              <w:rPr>
                <w:rFonts w:hint="eastAsia" w:ascii="宋体" w:hAnsi="宋体" w:eastAsia="宋体" w:cs="宋体"/>
                <w:color w:val="auto"/>
                <w:sz w:val="24"/>
                <w:szCs w:val="24"/>
                <w:highlight w:val="none"/>
              </w:rPr>
              <w:t>），每提供</w:t>
            </w:r>
            <w:r>
              <w:rPr>
                <w:rFonts w:hint="eastAsia" w:ascii="宋体" w:hAnsi="宋体" w:eastAsia="宋体" w:cs="宋体"/>
                <w:color w:val="auto"/>
                <w:sz w:val="24"/>
                <w:szCs w:val="24"/>
                <w:highlight w:val="none"/>
                <w:u w:val="single"/>
              </w:rPr>
              <w:t xml:space="preserve"> 1 </w:t>
            </w:r>
            <w:r>
              <w:rPr>
                <w:rFonts w:hint="eastAsia" w:ascii="宋体" w:hAnsi="宋体" w:eastAsia="宋体" w:cs="宋体"/>
                <w:color w:val="auto"/>
                <w:sz w:val="24"/>
                <w:szCs w:val="24"/>
                <w:highlight w:val="none"/>
              </w:rPr>
              <w:t>个业绩得</w:t>
            </w:r>
            <w:r>
              <w:rPr>
                <w:rFonts w:hint="eastAsia" w:ascii="宋体" w:hAnsi="宋体" w:eastAsia="宋体" w:cs="宋体"/>
                <w:color w:val="auto"/>
                <w:sz w:val="24"/>
                <w:szCs w:val="24"/>
                <w:highlight w:val="none"/>
                <w:u w:val="single"/>
              </w:rPr>
              <w:t xml:space="preserve"> 1 </w:t>
            </w:r>
            <w:r>
              <w:rPr>
                <w:rFonts w:hint="eastAsia" w:ascii="宋体" w:hAnsi="宋体" w:eastAsia="宋体" w:cs="宋体"/>
                <w:color w:val="auto"/>
                <w:sz w:val="24"/>
                <w:szCs w:val="24"/>
                <w:highlight w:val="none"/>
              </w:rPr>
              <w:t>分，满分</w:t>
            </w:r>
            <w:r>
              <w:rPr>
                <w:rFonts w:hint="eastAsia" w:ascii="宋体" w:hAnsi="宋体" w:eastAsia="宋体" w:cs="宋体"/>
                <w:color w:val="auto"/>
                <w:sz w:val="24"/>
                <w:szCs w:val="24"/>
                <w:highlight w:val="none"/>
                <w:u w:val="single"/>
              </w:rPr>
              <w:t xml:space="preserve"> 2 </w:t>
            </w:r>
            <w:r>
              <w:rPr>
                <w:rFonts w:hint="eastAsia" w:ascii="宋体" w:hAnsi="宋体" w:eastAsia="宋体" w:cs="宋体"/>
                <w:color w:val="auto"/>
                <w:sz w:val="24"/>
                <w:szCs w:val="24"/>
                <w:highlight w:val="none"/>
              </w:rPr>
              <w:t>分。</w:t>
            </w:r>
          </w:p>
          <w:p w14:paraId="522EF96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注：（1）供货业绩与所投产品必须为同品牌（可不同型号）。</w:t>
            </w:r>
          </w:p>
          <w:p w14:paraId="6F24091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（2）投标文件中提供业绩合同扫描件。如合同中无法体现签订时间及项目内容等关键信息的，须另附业主证明等相关证明材料，否则不得分。</w:t>
            </w:r>
          </w:p>
          <w:p w14:paraId="3E13B7F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（3）履约完成和正在履约的业绩均予以认可。</w:t>
            </w:r>
          </w:p>
        </w:tc>
        <w:tc>
          <w:tcPr>
            <w:tcW w:w="1376" w:type="dxa"/>
            <w:tcBorders>
              <w:top w:val="single" w:color="auto" w:sz="4" w:space="0"/>
              <w:left w:val="single" w:color="auto" w:sz="4" w:space="0"/>
              <w:bottom w:val="single" w:color="auto" w:sz="4" w:space="0"/>
              <w:right w:val="single" w:color="auto" w:sz="4" w:space="0"/>
            </w:tcBorders>
            <w:vAlign w:val="center"/>
          </w:tcPr>
          <w:p w14:paraId="1585AF57">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0-</w:t>
            </w:r>
            <w:r>
              <w:rPr>
                <w:rFonts w:hint="eastAsia" w:ascii="宋体" w:hAnsi="宋体" w:eastAsia="宋体" w:cs="宋体"/>
                <w:color w:val="auto"/>
                <w:sz w:val="24"/>
                <w:szCs w:val="24"/>
                <w:highlight w:val="none"/>
                <w:u w:val="single"/>
              </w:rPr>
              <w:t xml:space="preserve"> 2 </w:t>
            </w:r>
            <w:r>
              <w:rPr>
                <w:rFonts w:hint="eastAsia" w:ascii="宋体" w:hAnsi="宋体" w:eastAsia="宋体" w:cs="宋体"/>
                <w:color w:val="auto"/>
                <w:sz w:val="24"/>
                <w:szCs w:val="24"/>
                <w:highlight w:val="none"/>
              </w:rPr>
              <w:t>分</w:t>
            </w:r>
          </w:p>
        </w:tc>
      </w:tr>
      <w:tr w14:paraId="1C4DD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6" w:type="dxa"/>
            <w:vMerge w:val="continue"/>
            <w:tcBorders>
              <w:left w:val="single" w:color="auto" w:sz="4" w:space="0"/>
              <w:right w:val="single" w:color="auto" w:sz="4" w:space="0"/>
            </w:tcBorders>
            <w:vAlign w:val="center"/>
          </w:tcPr>
          <w:p w14:paraId="6F5BDEE4">
            <w:pPr>
              <w:spacing w:line="360" w:lineRule="auto"/>
              <w:ind w:firstLine="435"/>
              <w:jc w:val="center"/>
              <w:rPr>
                <w:rFonts w:hint="eastAsia" w:ascii="宋体" w:hAnsi="宋体" w:eastAsia="宋体" w:cs="宋体"/>
                <w:bCs/>
                <w:color w:val="auto"/>
                <w:sz w:val="24"/>
                <w:szCs w:val="24"/>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14:paraId="3282D142">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认证</w:t>
            </w:r>
          </w:p>
        </w:tc>
        <w:tc>
          <w:tcPr>
            <w:tcW w:w="4964" w:type="dxa"/>
            <w:tcBorders>
              <w:top w:val="single" w:color="auto" w:sz="4" w:space="0"/>
              <w:left w:val="single" w:color="auto" w:sz="4" w:space="0"/>
              <w:bottom w:val="single" w:color="auto" w:sz="4" w:space="0"/>
              <w:right w:val="single" w:color="auto" w:sz="4" w:space="0"/>
            </w:tcBorders>
            <w:vAlign w:val="center"/>
          </w:tcPr>
          <w:p w14:paraId="6D2D7A9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供应商具有经国家认证认可监督管理委员会认证机构颁发的且在有效期内的下列认证证书，本项满分</w:t>
            </w:r>
            <w:r>
              <w:rPr>
                <w:rFonts w:hint="eastAsia" w:ascii="宋体" w:hAnsi="宋体" w:eastAsia="宋体" w:cs="宋体"/>
                <w:color w:val="auto"/>
                <w:sz w:val="24"/>
                <w:szCs w:val="24"/>
                <w:highlight w:val="none"/>
                <w:u w:val="single"/>
              </w:rPr>
              <w:t xml:space="preserve"> 4 </w:t>
            </w:r>
            <w:r>
              <w:rPr>
                <w:rFonts w:hint="eastAsia" w:ascii="宋体" w:hAnsi="宋体" w:eastAsia="宋体" w:cs="宋体"/>
                <w:color w:val="auto"/>
                <w:sz w:val="24"/>
                <w:szCs w:val="24"/>
                <w:highlight w:val="none"/>
              </w:rPr>
              <w:t>分。</w:t>
            </w:r>
          </w:p>
          <w:p w14:paraId="04C3F04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1.环境管理体系认证证书，得</w:t>
            </w:r>
            <w:r>
              <w:rPr>
                <w:rFonts w:hint="eastAsia" w:ascii="宋体" w:hAnsi="宋体" w:eastAsia="宋体" w:cs="宋体"/>
                <w:color w:val="auto"/>
                <w:sz w:val="24"/>
                <w:szCs w:val="24"/>
                <w:highlight w:val="none"/>
                <w:u w:val="single"/>
              </w:rPr>
              <w:t xml:space="preserve"> 1 </w:t>
            </w:r>
            <w:r>
              <w:rPr>
                <w:rFonts w:hint="eastAsia" w:ascii="宋体" w:hAnsi="宋体" w:eastAsia="宋体" w:cs="宋体"/>
                <w:color w:val="auto"/>
                <w:sz w:val="24"/>
                <w:szCs w:val="24"/>
                <w:highlight w:val="none"/>
              </w:rPr>
              <w:t>分；</w:t>
            </w:r>
          </w:p>
          <w:p w14:paraId="6BE4D6E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2.质量管理体系认证证书，得</w:t>
            </w:r>
            <w:r>
              <w:rPr>
                <w:rFonts w:hint="eastAsia" w:ascii="宋体" w:hAnsi="宋体" w:eastAsia="宋体" w:cs="宋体"/>
                <w:color w:val="auto"/>
                <w:sz w:val="24"/>
                <w:szCs w:val="24"/>
                <w:highlight w:val="none"/>
                <w:u w:val="single"/>
              </w:rPr>
              <w:t xml:space="preserve"> 1 </w:t>
            </w:r>
            <w:r>
              <w:rPr>
                <w:rFonts w:hint="eastAsia" w:ascii="宋体" w:hAnsi="宋体" w:eastAsia="宋体" w:cs="宋体"/>
                <w:color w:val="auto"/>
                <w:sz w:val="24"/>
                <w:szCs w:val="24"/>
                <w:highlight w:val="none"/>
              </w:rPr>
              <w:t>分；</w:t>
            </w:r>
          </w:p>
          <w:p w14:paraId="4514A42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3.信息安全管理体系认证证书，得</w:t>
            </w:r>
            <w:r>
              <w:rPr>
                <w:rFonts w:hint="eastAsia" w:ascii="宋体" w:hAnsi="宋体" w:eastAsia="宋体" w:cs="宋体"/>
                <w:color w:val="auto"/>
                <w:sz w:val="24"/>
                <w:szCs w:val="24"/>
                <w:highlight w:val="none"/>
                <w:u w:val="single"/>
              </w:rPr>
              <w:t xml:space="preserve"> 1 </w:t>
            </w:r>
            <w:r>
              <w:rPr>
                <w:rFonts w:hint="eastAsia" w:ascii="宋体" w:hAnsi="宋体" w:eastAsia="宋体" w:cs="宋体"/>
                <w:color w:val="auto"/>
                <w:sz w:val="24"/>
                <w:szCs w:val="24"/>
                <w:highlight w:val="none"/>
              </w:rPr>
              <w:t>分；</w:t>
            </w:r>
          </w:p>
          <w:p w14:paraId="43EB006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4.测量管理体系认证证书，得</w:t>
            </w:r>
            <w:r>
              <w:rPr>
                <w:rFonts w:hint="eastAsia" w:ascii="宋体" w:hAnsi="宋体" w:eastAsia="宋体" w:cs="宋体"/>
                <w:color w:val="auto"/>
                <w:sz w:val="24"/>
                <w:szCs w:val="24"/>
                <w:highlight w:val="none"/>
                <w:u w:val="single"/>
              </w:rPr>
              <w:t xml:space="preserve"> 1 </w:t>
            </w:r>
            <w:r>
              <w:rPr>
                <w:rFonts w:hint="eastAsia" w:ascii="宋体" w:hAnsi="宋体" w:eastAsia="宋体" w:cs="宋体"/>
                <w:color w:val="auto"/>
                <w:sz w:val="24"/>
                <w:szCs w:val="24"/>
                <w:highlight w:val="none"/>
              </w:rPr>
              <w:t>分；</w:t>
            </w:r>
          </w:p>
          <w:p w14:paraId="7B8768E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未提供或提供不全，得</w:t>
            </w:r>
            <w:r>
              <w:rPr>
                <w:rFonts w:hint="eastAsia" w:ascii="宋体" w:hAnsi="宋体" w:eastAsia="宋体" w:cs="宋体"/>
                <w:color w:val="auto"/>
                <w:sz w:val="24"/>
                <w:szCs w:val="24"/>
                <w:highlight w:val="none"/>
                <w:u w:val="single"/>
              </w:rPr>
              <w:t xml:space="preserve"> 0 </w:t>
            </w:r>
            <w:r>
              <w:rPr>
                <w:rFonts w:hint="eastAsia" w:ascii="宋体" w:hAnsi="宋体" w:eastAsia="宋体" w:cs="宋体"/>
                <w:color w:val="auto"/>
                <w:sz w:val="24"/>
                <w:szCs w:val="24"/>
                <w:highlight w:val="none"/>
              </w:rPr>
              <w:t>分。</w:t>
            </w:r>
          </w:p>
          <w:p w14:paraId="4DE9223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注：须提供相应认证证书的影印件或扫描件以及全国认证认可信息公共服务平台网站证书信息查询截图。</w:t>
            </w:r>
          </w:p>
        </w:tc>
        <w:tc>
          <w:tcPr>
            <w:tcW w:w="1376" w:type="dxa"/>
            <w:tcBorders>
              <w:top w:val="single" w:color="auto" w:sz="4" w:space="0"/>
              <w:left w:val="single" w:color="auto" w:sz="4" w:space="0"/>
              <w:bottom w:val="single" w:color="auto" w:sz="4" w:space="0"/>
              <w:right w:val="single" w:color="auto" w:sz="4" w:space="0"/>
            </w:tcBorders>
            <w:vAlign w:val="center"/>
          </w:tcPr>
          <w:p w14:paraId="03D1A259">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0-</w:t>
            </w:r>
            <w:r>
              <w:rPr>
                <w:rFonts w:hint="eastAsia" w:ascii="宋体" w:hAnsi="宋体" w:eastAsia="宋体" w:cs="宋体"/>
                <w:color w:val="auto"/>
                <w:sz w:val="24"/>
                <w:szCs w:val="24"/>
                <w:highlight w:val="none"/>
                <w:u w:val="single"/>
              </w:rPr>
              <w:t xml:space="preserve"> 4 </w:t>
            </w:r>
            <w:r>
              <w:rPr>
                <w:rFonts w:hint="eastAsia" w:ascii="宋体" w:hAnsi="宋体" w:eastAsia="宋体" w:cs="宋体"/>
                <w:color w:val="auto"/>
                <w:sz w:val="24"/>
                <w:szCs w:val="24"/>
                <w:highlight w:val="none"/>
              </w:rPr>
              <w:t>分</w:t>
            </w:r>
          </w:p>
        </w:tc>
      </w:tr>
      <w:tr w14:paraId="52D0D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6" w:type="dxa"/>
            <w:vMerge w:val="continue"/>
            <w:tcBorders>
              <w:left w:val="single" w:color="auto" w:sz="4" w:space="0"/>
              <w:right w:val="single" w:color="auto" w:sz="4" w:space="0"/>
            </w:tcBorders>
            <w:vAlign w:val="center"/>
          </w:tcPr>
          <w:p w14:paraId="72269982">
            <w:pPr>
              <w:spacing w:line="360" w:lineRule="auto"/>
              <w:ind w:firstLine="435"/>
              <w:jc w:val="center"/>
              <w:rPr>
                <w:rFonts w:hint="eastAsia" w:ascii="宋体" w:hAnsi="宋体" w:eastAsia="宋体" w:cs="宋体"/>
                <w:bCs/>
                <w:color w:val="auto"/>
                <w:sz w:val="24"/>
                <w:szCs w:val="24"/>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14:paraId="4DDC033E">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投标人硬件能力</w:t>
            </w:r>
          </w:p>
        </w:tc>
        <w:tc>
          <w:tcPr>
            <w:tcW w:w="4964" w:type="dxa"/>
            <w:tcBorders>
              <w:top w:val="single" w:color="auto" w:sz="4" w:space="0"/>
              <w:left w:val="single" w:color="auto" w:sz="4" w:space="0"/>
              <w:bottom w:val="single" w:color="auto" w:sz="4" w:space="0"/>
              <w:right w:val="single" w:color="auto" w:sz="4" w:space="0"/>
            </w:tcBorders>
            <w:vAlign w:val="center"/>
          </w:tcPr>
          <w:p w14:paraId="210F54E1">
            <w:pPr>
              <w:widowControl/>
              <w:spacing w:line="360" w:lineRule="auto"/>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供应商拥有空气站监测可靠性监测仪器测试设备：</w:t>
            </w:r>
          </w:p>
          <w:p w14:paraId="64380B29">
            <w:pPr>
              <w:widowControl/>
              <w:spacing w:line="360" w:lineRule="auto"/>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1.老化房，得</w:t>
            </w:r>
            <w:r>
              <w:rPr>
                <w:rFonts w:hint="eastAsia" w:ascii="宋体" w:hAnsi="宋体" w:eastAsia="宋体" w:cs="宋体"/>
                <w:color w:val="auto"/>
                <w:sz w:val="24"/>
                <w:szCs w:val="24"/>
                <w:highlight w:val="none"/>
                <w:u w:val="single"/>
                <w:lang w:bidi="ar"/>
              </w:rPr>
              <w:t xml:space="preserve"> 2 </w:t>
            </w:r>
            <w:r>
              <w:rPr>
                <w:rFonts w:hint="eastAsia" w:ascii="宋体" w:hAnsi="宋体" w:eastAsia="宋体" w:cs="宋体"/>
                <w:color w:val="auto"/>
                <w:sz w:val="24"/>
                <w:szCs w:val="24"/>
                <w:highlight w:val="none"/>
                <w:lang w:bidi="ar"/>
              </w:rPr>
              <w:t>分；</w:t>
            </w:r>
          </w:p>
          <w:p w14:paraId="5511126A">
            <w:pPr>
              <w:widowControl/>
              <w:spacing w:line="360" w:lineRule="auto"/>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2.高低温交变湿热试验箱，得</w:t>
            </w:r>
            <w:r>
              <w:rPr>
                <w:rFonts w:hint="eastAsia" w:ascii="宋体" w:hAnsi="宋体" w:eastAsia="宋体" w:cs="宋体"/>
                <w:color w:val="auto"/>
                <w:sz w:val="24"/>
                <w:szCs w:val="24"/>
                <w:highlight w:val="none"/>
                <w:u w:val="single"/>
                <w:lang w:bidi="ar"/>
              </w:rPr>
              <w:t xml:space="preserve"> 2 </w:t>
            </w:r>
            <w:r>
              <w:rPr>
                <w:rFonts w:hint="eastAsia" w:ascii="宋体" w:hAnsi="宋体" w:eastAsia="宋体" w:cs="宋体"/>
                <w:color w:val="auto"/>
                <w:sz w:val="24"/>
                <w:szCs w:val="24"/>
                <w:highlight w:val="none"/>
                <w:lang w:bidi="ar"/>
              </w:rPr>
              <w:t>分；</w:t>
            </w:r>
          </w:p>
          <w:p w14:paraId="0AFC4347">
            <w:pPr>
              <w:widowControl/>
              <w:spacing w:line="360" w:lineRule="auto"/>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3.振动实验台，得</w:t>
            </w:r>
            <w:r>
              <w:rPr>
                <w:rFonts w:hint="eastAsia" w:ascii="宋体" w:hAnsi="宋体" w:eastAsia="宋体" w:cs="宋体"/>
                <w:color w:val="auto"/>
                <w:sz w:val="24"/>
                <w:szCs w:val="24"/>
                <w:highlight w:val="none"/>
                <w:u w:val="single"/>
                <w:lang w:bidi="ar"/>
              </w:rPr>
              <w:t xml:space="preserve"> 2 </w:t>
            </w:r>
            <w:r>
              <w:rPr>
                <w:rFonts w:hint="eastAsia" w:ascii="宋体" w:hAnsi="宋体" w:eastAsia="宋体" w:cs="宋体"/>
                <w:color w:val="auto"/>
                <w:sz w:val="24"/>
                <w:szCs w:val="24"/>
                <w:highlight w:val="none"/>
                <w:lang w:bidi="ar"/>
              </w:rPr>
              <w:t>分；</w:t>
            </w:r>
          </w:p>
          <w:p w14:paraId="45F7883C">
            <w:pPr>
              <w:widowControl/>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未提供或提供资料不完整，得</w:t>
            </w:r>
            <w:r>
              <w:rPr>
                <w:rFonts w:hint="eastAsia" w:ascii="宋体" w:hAnsi="宋体" w:eastAsia="宋体" w:cs="宋体"/>
                <w:color w:val="auto"/>
                <w:sz w:val="24"/>
                <w:szCs w:val="24"/>
                <w:highlight w:val="none"/>
                <w:u w:val="single"/>
              </w:rPr>
              <w:t xml:space="preserve"> 0 </w:t>
            </w:r>
            <w:r>
              <w:rPr>
                <w:rFonts w:hint="eastAsia" w:ascii="宋体" w:hAnsi="宋体" w:eastAsia="宋体" w:cs="宋体"/>
                <w:color w:val="auto"/>
                <w:sz w:val="24"/>
                <w:szCs w:val="24"/>
                <w:highlight w:val="none"/>
              </w:rPr>
              <w:t>分。</w:t>
            </w:r>
          </w:p>
          <w:p w14:paraId="5B5D561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注：自有和租赁均予以认可，自有设备需提供购买发票影印件或扫描件及设备实物照片作为证明，租赁设备需提供租赁合同、出租方购买发票复印件或扫描件及设备实物照片作为证明。</w:t>
            </w:r>
          </w:p>
        </w:tc>
        <w:tc>
          <w:tcPr>
            <w:tcW w:w="1376" w:type="dxa"/>
            <w:tcBorders>
              <w:top w:val="single" w:color="auto" w:sz="4" w:space="0"/>
              <w:left w:val="single" w:color="auto" w:sz="4" w:space="0"/>
              <w:bottom w:val="single" w:color="auto" w:sz="4" w:space="0"/>
              <w:right w:val="single" w:color="auto" w:sz="4" w:space="0"/>
            </w:tcBorders>
            <w:vAlign w:val="center"/>
          </w:tcPr>
          <w:p w14:paraId="26BD9A30">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0-</w:t>
            </w:r>
            <w:r>
              <w:rPr>
                <w:rFonts w:hint="eastAsia" w:ascii="宋体" w:hAnsi="宋体" w:eastAsia="宋体" w:cs="宋体"/>
                <w:color w:val="auto"/>
                <w:sz w:val="24"/>
                <w:szCs w:val="24"/>
                <w:highlight w:val="none"/>
                <w:u w:val="single"/>
              </w:rPr>
              <w:t xml:space="preserve"> 6 </w:t>
            </w:r>
            <w:r>
              <w:rPr>
                <w:rFonts w:hint="eastAsia" w:ascii="宋体" w:hAnsi="宋体" w:eastAsia="宋体" w:cs="宋体"/>
                <w:color w:val="auto"/>
                <w:sz w:val="24"/>
                <w:szCs w:val="24"/>
                <w:highlight w:val="none"/>
              </w:rPr>
              <w:t>分</w:t>
            </w:r>
          </w:p>
        </w:tc>
      </w:tr>
      <w:tr w14:paraId="6DDC5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6" w:type="dxa"/>
            <w:vMerge w:val="continue"/>
            <w:tcBorders>
              <w:left w:val="single" w:color="auto" w:sz="4" w:space="0"/>
              <w:right w:val="single" w:color="auto" w:sz="4" w:space="0"/>
            </w:tcBorders>
            <w:vAlign w:val="center"/>
          </w:tcPr>
          <w:p w14:paraId="31A3773D">
            <w:pPr>
              <w:spacing w:line="360" w:lineRule="auto"/>
              <w:ind w:firstLine="435"/>
              <w:jc w:val="center"/>
              <w:rPr>
                <w:rFonts w:hint="eastAsia" w:ascii="宋体" w:hAnsi="宋体" w:eastAsia="宋体" w:cs="宋体"/>
                <w:bCs/>
                <w:color w:val="auto"/>
                <w:sz w:val="24"/>
                <w:szCs w:val="24"/>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14:paraId="67223E9E">
            <w:pPr>
              <w:spacing w:line="360" w:lineRule="auto"/>
              <w:jc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投标人能力</w:t>
            </w:r>
          </w:p>
        </w:tc>
        <w:tc>
          <w:tcPr>
            <w:tcW w:w="4964" w:type="dxa"/>
            <w:tcBorders>
              <w:top w:val="single" w:color="auto" w:sz="4" w:space="0"/>
              <w:left w:val="single" w:color="auto" w:sz="4" w:space="0"/>
              <w:bottom w:val="single" w:color="auto" w:sz="4" w:space="0"/>
              <w:right w:val="single" w:color="auto" w:sz="4" w:space="0"/>
            </w:tcBorders>
            <w:vAlign w:val="center"/>
          </w:tcPr>
          <w:p w14:paraId="36CEED3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1.投标人或产品制造商获得大气环境监测可视化及预警领域（非平台类）的科技成果登记证书的，得</w:t>
            </w:r>
            <w:r>
              <w:rPr>
                <w:rFonts w:hint="eastAsia" w:ascii="宋体" w:hAnsi="宋体" w:eastAsia="宋体" w:cs="宋体"/>
                <w:color w:val="auto"/>
                <w:sz w:val="24"/>
                <w:szCs w:val="24"/>
                <w:highlight w:val="none"/>
                <w:u w:val="single"/>
              </w:rPr>
              <w:t xml:space="preserve"> 3 </w:t>
            </w:r>
            <w:r>
              <w:rPr>
                <w:rFonts w:hint="eastAsia" w:ascii="宋体" w:hAnsi="宋体" w:eastAsia="宋体" w:cs="宋体"/>
                <w:color w:val="auto"/>
                <w:sz w:val="24"/>
                <w:szCs w:val="24"/>
                <w:highlight w:val="none"/>
              </w:rPr>
              <w:t>分；</w:t>
            </w:r>
          </w:p>
          <w:p w14:paraId="3B70011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2.投标人或产品制造商获得激光雷达组网相关领域的科技成果登记证书的，得</w:t>
            </w:r>
            <w:r>
              <w:rPr>
                <w:rFonts w:hint="eastAsia" w:ascii="宋体" w:hAnsi="宋体" w:eastAsia="宋体" w:cs="宋体"/>
                <w:color w:val="auto"/>
                <w:sz w:val="24"/>
                <w:szCs w:val="24"/>
                <w:highlight w:val="none"/>
                <w:u w:val="single"/>
              </w:rPr>
              <w:t xml:space="preserve"> 3 </w:t>
            </w:r>
            <w:r>
              <w:rPr>
                <w:rFonts w:hint="eastAsia" w:ascii="宋体" w:hAnsi="宋体" w:eastAsia="宋体" w:cs="宋体"/>
                <w:color w:val="auto"/>
                <w:sz w:val="24"/>
                <w:szCs w:val="24"/>
                <w:highlight w:val="none"/>
              </w:rPr>
              <w:t>分；</w:t>
            </w:r>
          </w:p>
          <w:p w14:paraId="52E7D26F">
            <w:pPr>
              <w:widowControl/>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未提供或提供不全，得</w:t>
            </w:r>
            <w:r>
              <w:rPr>
                <w:rFonts w:hint="eastAsia" w:ascii="宋体" w:hAnsi="宋体" w:eastAsia="宋体" w:cs="宋体"/>
                <w:color w:val="auto"/>
                <w:sz w:val="24"/>
                <w:szCs w:val="24"/>
                <w:highlight w:val="none"/>
                <w:u w:val="single"/>
              </w:rPr>
              <w:t xml:space="preserve"> 0 </w:t>
            </w:r>
            <w:r>
              <w:rPr>
                <w:rFonts w:hint="eastAsia" w:ascii="宋体" w:hAnsi="宋体" w:eastAsia="宋体" w:cs="宋体"/>
                <w:color w:val="auto"/>
                <w:sz w:val="24"/>
                <w:szCs w:val="24"/>
                <w:highlight w:val="none"/>
              </w:rPr>
              <w:t>分。</w:t>
            </w:r>
          </w:p>
          <w:p w14:paraId="08BBD7D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文件中须提供科技成果登记证书、批复、网上公示截图（具有其中之一即可）等证明材料。以上材料提供的扫描件，须能体现投标人或产品制造商名称，如无法体现，须另附颁发单位的相关证明材料。</w:t>
            </w:r>
          </w:p>
        </w:tc>
        <w:tc>
          <w:tcPr>
            <w:tcW w:w="1376" w:type="dxa"/>
            <w:tcBorders>
              <w:top w:val="single" w:color="auto" w:sz="4" w:space="0"/>
              <w:left w:val="single" w:color="auto" w:sz="4" w:space="0"/>
              <w:bottom w:val="single" w:color="auto" w:sz="4" w:space="0"/>
              <w:right w:val="single" w:color="auto" w:sz="4" w:space="0"/>
            </w:tcBorders>
            <w:vAlign w:val="center"/>
          </w:tcPr>
          <w:p w14:paraId="2952F060">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w:t>
            </w:r>
            <w:r>
              <w:rPr>
                <w:rFonts w:hint="eastAsia" w:ascii="宋体" w:hAnsi="宋体" w:eastAsia="宋体" w:cs="宋体"/>
                <w:color w:val="auto"/>
                <w:sz w:val="24"/>
                <w:szCs w:val="24"/>
                <w:highlight w:val="none"/>
                <w:u w:val="single"/>
              </w:rPr>
              <w:t xml:space="preserve"> 6 </w:t>
            </w:r>
            <w:r>
              <w:rPr>
                <w:rFonts w:hint="eastAsia" w:ascii="宋体" w:hAnsi="宋体" w:eastAsia="宋体" w:cs="宋体"/>
                <w:color w:val="auto"/>
                <w:sz w:val="24"/>
                <w:szCs w:val="24"/>
                <w:highlight w:val="none"/>
              </w:rPr>
              <w:t>分</w:t>
            </w:r>
          </w:p>
        </w:tc>
      </w:tr>
      <w:tr w14:paraId="79D2B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6" w:type="dxa"/>
            <w:tcBorders>
              <w:left w:val="single" w:color="auto" w:sz="4" w:space="0"/>
              <w:right w:val="single" w:color="auto" w:sz="4" w:space="0"/>
            </w:tcBorders>
            <w:vAlign w:val="center"/>
          </w:tcPr>
          <w:p w14:paraId="388EE4D5">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价格分</w:t>
            </w:r>
          </w:p>
          <w:p w14:paraId="5CED83A3">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50 </w:t>
            </w:r>
            <w:r>
              <w:rPr>
                <w:rFonts w:hint="eastAsia" w:ascii="宋体" w:hAnsi="宋体" w:eastAsia="宋体" w:cs="宋体"/>
                <w:color w:val="auto"/>
                <w:sz w:val="24"/>
                <w:szCs w:val="24"/>
                <w:highlight w:val="none"/>
              </w:rPr>
              <w:t>分）</w:t>
            </w:r>
          </w:p>
        </w:tc>
        <w:tc>
          <w:tcPr>
            <w:tcW w:w="7960" w:type="dxa"/>
            <w:gridSpan w:val="3"/>
            <w:tcBorders>
              <w:top w:val="single" w:color="auto" w:sz="4" w:space="0"/>
              <w:left w:val="single" w:color="auto" w:sz="4" w:space="0"/>
              <w:bottom w:val="single" w:color="auto" w:sz="4" w:space="0"/>
              <w:right w:val="single" w:color="auto" w:sz="4" w:space="0"/>
            </w:tcBorders>
            <w:vAlign w:val="center"/>
          </w:tcPr>
          <w:p w14:paraId="1EDFF04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价格分统一采用低价优先法，即满足招标文件要求且投标价格最低的投标报价为评标基准价，其价格分为满分</w:t>
            </w:r>
            <w:r>
              <w:rPr>
                <w:rFonts w:hint="eastAsia" w:ascii="宋体" w:hAnsi="宋体" w:eastAsia="宋体" w:cs="宋体"/>
                <w:color w:val="auto"/>
                <w:sz w:val="24"/>
                <w:szCs w:val="24"/>
                <w:highlight w:val="none"/>
                <w:u w:val="single"/>
              </w:rPr>
              <w:t xml:space="preserve">  50  </w:t>
            </w:r>
            <w:r>
              <w:rPr>
                <w:rFonts w:hint="eastAsia" w:ascii="宋体" w:hAnsi="宋体" w:eastAsia="宋体" w:cs="宋体"/>
                <w:color w:val="auto"/>
                <w:sz w:val="24"/>
                <w:szCs w:val="24"/>
                <w:highlight w:val="none"/>
              </w:rPr>
              <w:t>分。其他投标人的价格分统一按照下列公式计算：</w:t>
            </w:r>
          </w:p>
          <w:p w14:paraId="10111156">
            <w:pPr>
              <w:spacing w:line="360" w:lineRule="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投标报价得分＝（评标基准价/投标报价）×</w:t>
            </w:r>
            <w:r>
              <w:rPr>
                <w:rFonts w:hint="eastAsia" w:ascii="宋体" w:hAnsi="宋体" w:eastAsia="宋体" w:cs="宋体"/>
                <w:color w:val="auto"/>
                <w:sz w:val="24"/>
                <w:szCs w:val="24"/>
                <w:highlight w:val="none"/>
                <w:u w:val="single"/>
              </w:rPr>
              <w:t xml:space="preserve">  50  </w:t>
            </w:r>
            <w:r>
              <w:rPr>
                <w:rFonts w:hint="eastAsia" w:ascii="宋体" w:hAnsi="宋体" w:eastAsia="宋体" w:cs="宋体"/>
                <w:color w:val="auto"/>
                <w:sz w:val="24"/>
                <w:szCs w:val="24"/>
                <w:highlight w:val="none"/>
              </w:rPr>
              <w:t>％×100</w:t>
            </w:r>
          </w:p>
        </w:tc>
      </w:tr>
    </w:tbl>
    <w:p w14:paraId="323980E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.3.3</w:t>
      </w:r>
      <w:r>
        <w:rPr>
          <w:rFonts w:hint="eastAsia" w:asciiTheme="minorEastAsia" w:hAnsiTheme="minorEastAsia" w:eastAsiaTheme="minorEastAsia"/>
          <w:color w:val="auto"/>
          <w:sz w:val="24"/>
          <w:highlight w:val="none"/>
        </w:rPr>
        <w:t>分值汇总</w:t>
      </w:r>
    </w:p>
    <w:p w14:paraId="3F0B4F6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评标委员会各成员应当独立对每个</w:t>
      </w:r>
      <w:r>
        <w:rPr>
          <w:rFonts w:hint="eastAsia" w:asciiTheme="minorEastAsia" w:hAnsiTheme="minorEastAsia" w:eastAsiaTheme="minorEastAsia"/>
          <w:color w:val="auto"/>
          <w:sz w:val="24"/>
          <w:highlight w:val="none"/>
        </w:rPr>
        <w:t>有效</w:t>
      </w:r>
      <w:r>
        <w:rPr>
          <w:rFonts w:asciiTheme="minorEastAsia" w:hAnsiTheme="minorEastAsia" w:eastAsiaTheme="minorEastAsia"/>
          <w:color w:val="auto"/>
          <w:sz w:val="24"/>
          <w:highlight w:val="none"/>
        </w:rPr>
        <w:t>投标人的投标文件进行评</w:t>
      </w:r>
      <w:r>
        <w:rPr>
          <w:rFonts w:hint="eastAsia" w:asciiTheme="minorEastAsia" w:hAnsiTheme="minorEastAsia" w:eastAsiaTheme="minorEastAsia"/>
          <w:color w:val="auto"/>
          <w:sz w:val="24"/>
          <w:highlight w:val="none"/>
        </w:rPr>
        <w:t>分</w:t>
      </w:r>
      <w:r>
        <w:rPr>
          <w:rFonts w:asciiTheme="minorEastAsia" w:hAnsiTheme="minorEastAsia" w:eastAsiaTheme="minorEastAsia"/>
          <w:color w:val="auto"/>
          <w:sz w:val="24"/>
          <w:highlight w:val="none"/>
        </w:rPr>
        <w:t>，并汇总每个投</w:t>
      </w:r>
      <w:r>
        <w:rPr>
          <w:rFonts w:hint="eastAsia" w:asciiTheme="minorEastAsia" w:hAnsiTheme="minorEastAsia" w:eastAsiaTheme="minorEastAsia"/>
          <w:color w:val="auto"/>
          <w:sz w:val="24"/>
          <w:highlight w:val="none"/>
        </w:rPr>
        <w:t>标人的得分。取各位评委评分之平均值，四舍五入保留至小数点后两位数，</w:t>
      </w:r>
      <w:r>
        <w:rPr>
          <w:rFonts w:asciiTheme="minorEastAsia" w:hAnsiTheme="minorEastAsia" w:eastAsiaTheme="minorEastAsia"/>
          <w:color w:val="auto"/>
          <w:sz w:val="24"/>
          <w:highlight w:val="none"/>
        </w:rPr>
        <w:t>得到该投标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的技术资信分</w:t>
      </w:r>
      <w:r>
        <w:rPr>
          <w:rFonts w:hint="eastAsia" w:asciiTheme="minorEastAsia" w:hAnsiTheme="minorEastAsia" w:eastAsiaTheme="minorEastAsia"/>
          <w:color w:val="auto"/>
          <w:sz w:val="24"/>
          <w:highlight w:val="none"/>
        </w:rPr>
        <w:t>。</w:t>
      </w:r>
    </w:p>
    <w:p w14:paraId="1CB0EF4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将投标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的技术资信分加上根据上述标准计算出的价格分，即为该投标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的综合总得分。</w:t>
      </w:r>
      <w:r>
        <w:rPr>
          <w:rFonts w:asciiTheme="minorEastAsia" w:hAnsiTheme="minorEastAsia" w:eastAsiaTheme="minorEastAsia"/>
          <w:color w:val="auto"/>
          <w:sz w:val="24"/>
          <w:highlight w:val="none"/>
        </w:rPr>
        <w:br w:type="page"/>
      </w:r>
    </w:p>
    <w:p w14:paraId="6A27FDBB">
      <w:pPr>
        <w:spacing w:line="360" w:lineRule="auto"/>
        <w:jc w:val="center"/>
        <w:outlineLvl w:val="0"/>
        <w:rPr>
          <w:rFonts w:hint="eastAsia" w:asciiTheme="minorEastAsia" w:hAnsiTheme="minorEastAsia" w:eastAsiaTheme="minorEastAsia"/>
          <w:b/>
          <w:color w:val="auto"/>
          <w:sz w:val="28"/>
          <w:highlight w:val="none"/>
          <w:lang w:eastAsia="zh-CN"/>
        </w:rPr>
      </w:pPr>
      <w:bookmarkStart w:id="53" w:name="_Toc9110"/>
      <w:r>
        <w:rPr>
          <w:rFonts w:hint="eastAsia" w:asciiTheme="minorEastAsia" w:hAnsiTheme="minorEastAsia" w:eastAsiaTheme="minorEastAsia"/>
          <w:b/>
          <w:color w:val="auto"/>
          <w:sz w:val="28"/>
          <w:highlight w:val="none"/>
        </w:rPr>
        <w:t xml:space="preserve">第五章  </w:t>
      </w:r>
      <w:r>
        <w:rPr>
          <w:rFonts w:asciiTheme="minorEastAsia" w:hAnsiTheme="minorEastAsia" w:eastAsiaTheme="minorEastAsia"/>
          <w:b/>
          <w:color w:val="auto"/>
          <w:sz w:val="28"/>
          <w:highlight w:val="none"/>
        </w:rPr>
        <w:t>政府采购合同</w:t>
      </w:r>
      <w:bookmarkEnd w:id="53"/>
    </w:p>
    <w:p w14:paraId="1BA74898">
      <w:pPr>
        <w:pStyle w:val="8"/>
        <w:pageBreakBefore w:val="0"/>
        <w:kinsoku/>
        <w:wordWrap/>
        <w:overflowPunct/>
        <w:topLinePunct w:val="0"/>
        <w:bidi w:val="0"/>
        <w:spacing w:after="0" w:line="360" w:lineRule="auto"/>
        <w:jc w:val="both"/>
        <w:textAlignment w:val="auto"/>
        <w:rPr>
          <w:rFonts w:hint="eastAsia" w:ascii="宋体" w:hAnsi="宋体" w:eastAsia="宋体" w:cs="宋体"/>
          <w:b/>
          <w:bCs/>
          <w:color w:val="auto"/>
          <w:spacing w:val="-20"/>
          <w:kern w:val="44"/>
          <w:sz w:val="24"/>
          <w:szCs w:val="24"/>
          <w:highlight w:val="none"/>
        </w:rPr>
      </w:pPr>
    </w:p>
    <w:p w14:paraId="2A237C7E">
      <w:pPr>
        <w:pStyle w:val="8"/>
        <w:pageBreakBefore w:val="0"/>
        <w:kinsoku/>
        <w:wordWrap/>
        <w:overflowPunct/>
        <w:topLinePunct w:val="0"/>
        <w:bidi w:val="0"/>
        <w:spacing w:after="0" w:line="360" w:lineRule="auto"/>
        <w:jc w:val="both"/>
        <w:textAlignment w:val="auto"/>
        <w:rPr>
          <w:rFonts w:hint="eastAsia" w:ascii="宋体" w:hAnsi="宋体" w:eastAsia="宋体" w:cs="宋体"/>
          <w:b/>
          <w:bCs/>
          <w:color w:val="auto"/>
          <w:spacing w:val="-20"/>
          <w:kern w:val="44"/>
          <w:sz w:val="24"/>
          <w:szCs w:val="24"/>
          <w:highlight w:val="none"/>
        </w:rPr>
      </w:pPr>
    </w:p>
    <w:p w14:paraId="6CE9949C">
      <w:pPr>
        <w:pStyle w:val="8"/>
        <w:pageBreakBefore w:val="0"/>
        <w:kinsoku/>
        <w:wordWrap/>
        <w:overflowPunct/>
        <w:topLinePunct w:val="0"/>
        <w:bidi w:val="0"/>
        <w:spacing w:after="0" w:line="360" w:lineRule="auto"/>
        <w:jc w:val="both"/>
        <w:textAlignment w:val="auto"/>
        <w:rPr>
          <w:rFonts w:hint="eastAsia" w:ascii="宋体" w:hAnsi="宋体" w:eastAsia="宋体" w:cs="宋体"/>
          <w:b/>
          <w:bCs/>
          <w:color w:val="auto"/>
          <w:spacing w:val="-20"/>
          <w:kern w:val="44"/>
          <w:sz w:val="24"/>
          <w:szCs w:val="24"/>
          <w:highlight w:val="none"/>
        </w:rPr>
      </w:pPr>
    </w:p>
    <w:p w14:paraId="62FB33F5">
      <w:pPr>
        <w:pStyle w:val="8"/>
        <w:pageBreakBefore w:val="0"/>
        <w:kinsoku/>
        <w:wordWrap/>
        <w:overflowPunct/>
        <w:topLinePunct w:val="0"/>
        <w:bidi w:val="0"/>
        <w:spacing w:after="0" w:line="360" w:lineRule="auto"/>
        <w:jc w:val="both"/>
        <w:textAlignment w:val="auto"/>
        <w:rPr>
          <w:rFonts w:hint="eastAsia" w:ascii="宋体" w:hAnsi="宋体" w:eastAsia="宋体" w:cs="宋体"/>
          <w:b/>
          <w:bCs/>
          <w:color w:val="auto"/>
          <w:spacing w:val="-20"/>
          <w:kern w:val="44"/>
          <w:sz w:val="24"/>
          <w:szCs w:val="24"/>
          <w:highlight w:val="none"/>
        </w:rPr>
      </w:pPr>
    </w:p>
    <w:p w14:paraId="5219855C">
      <w:pPr>
        <w:pageBreakBefore w:val="0"/>
        <w:kinsoku/>
        <w:wordWrap/>
        <w:overflowPunct/>
        <w:topLinePunct w:val="0"/>
        <w:bidi w:val="0"/>
        <w:spacing w:line="360" w:lineRule="auto"/>
        <w:textAlignment w:val="auto"/>
        <w:rPr>
          <w:rFonts w:hint="eastAsia" w:ascii="宋体" w:hAnsi="宋体" w:eastAsia="宋体" w:cs="宋体"/>
          <w:b/>
          <w:bCs/>
          <w:color w:val="auto"/>
          <w:spacing w:val="-20"/>
          <w:kern w:val="44"/>
          <w:sz w:val="24"/>
          <w:szCs w:val="24"/>
          <w:highlight w:val="none"/>
        </w:rPr>
      </w:pPr>
    </w:p>
    <w:p w14:paraId="23CA5540">
      <w:pPr>
        <w:pStyle w:val="8"/>
        <w:rPr>
          <w:rFonts w:hint="eastAsia" w:ascii="宋体" w:hAnsi="宋体" w:eastAsia="宋体" w:cs="宋体"/>
          <w:b/>
          <w:bCs/>
          <w:color w:val="auto"/>
          <w:spacing w:val="-20"/>
          <w:kern w:val="44"/>
          <w:sz w:val="24"/>
          <w:szCs w:val="24"/>
          <w:highlight w:val="none"/>
        </w:rPr>
      </w:pPr>
    </w:p>
    <w:p w14:paraId="53E3DA88">
      <w:pPr>
        <w:pStyle w:val="8"/>
        <w:rPr>
          <w:rFonts w:hint="eastAsia" w:ascii="宋体" w:hAnsi="宋体" w:eastAsia="宋体" w:cs="宋体"/>
          <w:b/>
          <w:bCs/>
          <w:color w:val="auto"/>
          <w:spacing w:val="-20"/>
          <w:kern w:val="44"/>
          <w:sz w:val="24"/>
          <w:szCs w:val="24"/>
          <w:highlight w:val="none"/>
        </w:rPr>
      </w:pPr>
    </w:p>
    <w:p w14:paraId="52FC2A41">
      <w:pPr>
        <w:pageBreakBefore w:val="0"/>
        <w:kinsoku/>
        <w:wordWrap/>
        <w:overflowPunct/>
        <w:topLinePunct w:val="0"/>
        <w:bidi w:val="0"/>
        <w:spacing w:line="360" w:lineRule="auto"/>
        <w:textAlignment w:val="auto"/>
        <w:rPr>
          <w:rFonts w:hint="eastAsia" w:ascii="宋体" w:hAnsi="宋体" w:eastAsia="宋体" w:cs="宋体"/>
          <w:b/>
          <w:bCs/>
          <w:color w:val="auto"/>
          <w:spacing w:val="-20"/>
          <w:kern w:val="44"/>
          <w:sz w:val="24"/>
          <w:szCs w:val="24"/>
          <w:highlight w:val="none"/>
        </w:rPr>
      </w:pPr>
    </w:p>
    <w:p w14:paraId="5AA0781E">
      <w:pPr>
        <w:pStyle w:val="8"/>
        <w:pageBreakBefore w:val="0"/>
        <w:kinsoku/>
        <w:wordWrap/>
        <w:overflowPunct/>
        <w:topLinePunct w:val="0"/>
        <w:bidi w:val="0"/>
        <w:spacing w:line="360" w:lineRule="auto"/>
        <w:textAlignment w:val="auto"/>
        <w:rPr>
          <w:rFonts w:hint="eastAsia"/>
          <w:color w:val="auto"/>
          <w:highlight w:val="none"/>
        </w:rPr>
      </w:pPr>
    </w:p>
    <w:p w14:paraId="40243599">
      <w:pPr>
        <w:pageBreakBefore w:val="0"/>
        <w:kinsoku/>
        <w:wordWrap/>
        <w:overflowPunct/>
        <w:topLinePunct w:val="0"/>
        <w:bidi w:val="0"/>
        <w:spacing w:line="360" w:lineRule="auto"/>
        <w:textAlignment w:val="auto"/>
        <w:rPr>
          <w:rFonts w:hint="eastAsia" w:ascii="宋体" w:hAnsi="宋体" w:eastAsia="宋体" w:cs="宋体"/>
          <w:b/>
          <w:bCs/>
          <w:color w:val="auto"/>
          <w:spacing w:val="-20"/>
          <w:kern w:val="44"/>
          <w:sz w:val="24"/>
          <w:szCs w:val="24"/>
          <w:highlight w:val="none"/>
        </w:rPr>
      </w:pPr>
    </w:p>
    <w:p w14:paraId="46D18B45">
      <w:pPr>
        <w:pageBreakBefore w:val="0"/>
        <w:kinsoku/>
        <w:wordWrap/>
        <w:overflowPunct/>
        <w:topLinePunct w:val="0"/>
        <w:bidi w:val="0"/>
        <w:spacing w:line="360" w:lineRule="auto"/>
        <w:ind w:left="420" w:leftChars="200"/>
        <w:textAlignment w:val="auto"/>
        <w:rPr>
          <w:rFonts w:hint="eastAsia" w:cs="Times New Roman" w:asciiTheme="minorEastAsia" w:hAnsiTheme="minorEastAsia" w:eastAsiaTheme="minorEastAsia"/>
          <w:i/>
          <w:iCs/>
          <w:color w:val="auto"/>
          <w:sz w:val="24"/>
          <w:szCs w:val="24"/>
          <w:highlight w:val="none"/>
        </w:rPr>
      </w:pPr>
      <w:r>
        <w:rPr>
          <w:rFonts w:hint="eastAsia" w:ascii="宋体" w:hAnsi="宋体" w:eastAsia="宋体" w:cs="宋体"/>
          <w:color w:val="auto"/>
          <w:kern w:val="0"/>
          <w:sz w:val="24"/>
          <w:szCs w:val="24"/>
          <w:highlight w:val="none"/>
        </w:rPr>
        <w:t>项目名称：</w:t>
      </w:r>
      <w:r>
        <w:rPr>
          <w:rFonts w:hint="eastAsia" w:ascii="宋体" w:hAnsi="宋体" w:eastAsia="宋体" w:cs="宋体"/>
          <w:color w:val="auto"/>
          <w:sz w:val="24"/>
          <w:szCs w:val="24"/>
          <w:highlight w:val="none"/>
          <w:u w:val="single"/>
        </w:rPr>
        <w:t xml:space="preserve">                             </w:t>
      </w:r>
      <w:r>
        <w:rPr>
          <w:rFonts w:hint="eastAsia" w:cs="Times New Roman" w:asciiTheme="minorEastAsia" w:hAnsiTheme="minorEastAsia" w:eastAsiaTheme="minorEastAsia"/>
          <w:i/>
          <w:iCs/>
          <w:color w:val="auto"/>
          <w:sz w:val="24"/>
          <w:szCs w:val="24"/>
          <w:highlight w:val="none"/>
        </w:rPr>
        <w:t>（分包项目须填写完整的分包号及分包名称）</w:t>
      </w:r>
    </w:p>
    <w:p w14:paraId="6BB59EDB">
      <w:pPr>
        <w:pageBreakBefore w:val="0"/>
        <w:kinsoku/>
        <w:wordWrap/>
        <w:overflowPunct/>
        <w:topLinePunct w:val="0"/>
        <w:bidi w:val="0"/>
        <w:spacing w:line="360" w:lineRule="auto"/>
        <w:ind w:left="420" w:leftChars="200"/>
        <w:textAlignment w:val="auto"/>
        <w:rPr>
          <w:rFonts w:hint="eastAsia"/>
          <w:color w:val="auto"/>
          <w:highlight w:val="none"/>
        </w:rPr>
      </w:pP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0A276209">
      <w:pPr>
        <w:pageBreakBefore w:val="0"/>
        <w:kinsoku/>
        <w:wordWrap/>
        <w:overflowPunct/>
        <w:topLinePunct w:val="0"/>
        <w:bidi w:val="0"/>
        <w:spacing w:line="360" w:lineRule="auto"/>
        <w:ind w:left="420" w:left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合同编号：</w:t>
      </w:r>
      <w:r>
        <w:rPr>
          <w:rFonts w:hint="eastAsia" w:ascii="宋体" w:hAnsi="宋体" w:eastAsia="宋体" w:cs="宋体"/>
          <w:color w:val="auto"/>
          <w:sz w:val="24"/>
          <w:szCs w:val="24"/>
          <w:highlight w:val="none"/>
          <w:u w:val="single"/>
        </w:rPr>
        <w:t xml:space="preserve">                             </w:t>
      </w:r>
    </w:p>
    <w:p w14:paraId="48B250E9">
      <w:pPr>
        <w:pageBreakBefore w:val="0"/>
        <w:kinsoku/>
        <w:wordWrap/>
        <w:overflowPunct/>
        <w:topLinePunct w:val="0"/>
        <w:bidi w:val="0"/>
        <w:spacing w:line="360" w:lineRule="auto"/>
        <w:ind w:left="420" w:leftChars="200"/>
        <w:textAlignment w:val="auto"/>
        <w:rPr>
          <w:rFonts w:hint="eastAsia" w:ascii="宋体" w:hAnsi="宋体" w:eastAsia="宋体" w:cs="宋体"/>
          <w:color w:val="auto"/>
          <w:sz w:val="24"/>
          <w:szCs w:val="24"/>
          <w:highlight w:val="none"/>
        </w:rPr>
      </w:pPr>
      <w:r>
        <w:rPr>
          <w:rFonts w:hint="eastAsia" w:cs="Times New Roman" w:asciiTheme="minorEastAsia" w:hAnsiTheme="minorEastAsia" w:eastAsiaTheme="minorEastAsia"/>
          <w:color w:val="auto"/>
          <w:sz w:val="24"/>
          <w:szCs w:val="24"/>
          <w:highlight w:val="none"/>
        </w:rPr>
        <w:t>甲方（采购人）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14:paraId="6FB5B853">
      <w:pPr>
        <w:pageBreakBefore w:val="0"/>
        <w:kinsoku/>
        <w:wordWrap/>
        <w:overflowPunct/>
        <w:topLinePunct w:val="0"/>
        <w:bidi w:val="0"/>
        <w:spacing w:line="360" w:lineRule="auto"/>
        <w:ind w:left="420" w:leftChars="200"/>
        <w:textAlignment w:val="auto"/>
        <w:rPr>
          <w:rFonts w:hint="eastAsia" w:ascii="宋体" w:hAnsi="宋体" w:eastAsia="宋体" w:cs="宋体"/>
          <w:color w:val="auto"/>
          <w:sz w:val="24"/>
          <w:szCs w:val="24"/>
          <w:highlight w:val="none"/>
          <w:u w:val="single"/>
        </w:rPr>
      </w:pPr>
      <w:r>
        <w:rPr>
          <w:rFonts w:hint="eastAsia" w:cs="Times New Roman" w:asciiTheme="minorEastAsia" w:hAnsiTheme="minorEastAsia" w:eastAsiaTheme="minorEastAsia"/>
          <w:color w:val="auto"/>
          <w:sz w:val="24"/>
          <w:szCs w:val="24"/>
          <w:highlight w:val="none"/>
        </w:rPr>
        <w:t>乙方（中标人）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14:paraId="70845F15">
      <w:pPr>
        <w:pageBreakBefore w:val="0"/>
        <w:kinsoku/>
        <w:wordWrap/>
        <w:overflowPunct/>
        <w:topLinePunct w:val="0"/>
        <w:bidi w:val="0"/>
        <w:spacing w:line="360" w:lineRule="auto"/>
        <w:ind w:left="420" w:left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签订时间：</w:t>
      </w:r>
      <w:r>
        <w:rPr>
          <w:rFonts w:hint="eastAsia" w:ascii="宋体" w:hAnsi="宋体" w:eastAsia="宋体" w:cs="宋体"/>
          <w:color w:val="auto"/>
          <w:sz w:val="24"/>
          <w:szCs w:val="24"/>
          <w:highlight w:val="none"/>
          <w:u w:val="single"/>
        </w:rPr>
        <w:t xml:space="preserve">                             </w:t>
      </w:r>
    </w:p>
    <w:p w14:paraId="273D27C6">
      <w:pPr>
        <w:pageBreakBefore w:val="0"/>
        <w:kinsoku/>
        <w:wordWrap/>
        <w:overflowPunct/>
        <w:topLinePunct w:val="0"/>
        <w:bidi w:val="0"/>
        <w:spacing w:line="360" w:lineRule="auto"/>
        <w:textAlignment w:val="auto"/>
        <w:rPr>
          <w:rFonts w:hint="eastAsia" w:ascii="宋体" w:hAnsi="宋体" w:eastAsia="宋体" w:cs="宋体"/>
          <w:color w:val="auto"/>
          <w:sz w:val="24"/>
          <w:szCs w:val="24"/>
          <w:highlight w:val="none"/>
        </w:rPr>
      </w:pPr>
    </w:p>
    <w:p w14:paraId="4E7074C4">
      <w:pPr>
        <w:pageBreakBefore w:val="0"/>
        <w:kinsoku/>
        <w:wordWrap/>
        <w:overflowPunct/>
        <w:topLinePunct w:val="0"/>
        <w:bidi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5D1A8384">
      <w:pPr>
        <w:pageBreakBefore w:val="0"/>
        <w:kinsoku/>
        <w:wordWrap/>
        <w:overflowPunct/>
        <w:topLinePunct w:val="0"/>
        <w:bidi w:val="0"/>
        <w:spacing w:line="360" w:lineRule="auto"/>
        <w:jc w:val="center"/>
        <w:textAlignment w:val="auto"/>
        <w:outlineLvl w:val="1"/>
        <w:rPr>
          <w:rFonts w:hint="eastAsia" w:cs="@仿宋_GB2312" w:asciiTheme="minorEastAsia" w:hAnsiTheme="minorEastAsia" w:eastAsiaTheme="minorEastAsia"/>
          <w:b/>
          <w:color w:val="auto"/>
          <w:sz w:val="24"/>
          <w:szCs w:val="20"/>
          <w:highlight w:val="none"/>
          <w:lang w:eastAsia="zh-CN"/>
        </w:rPr>
      </w:pPr>
      <w:bookmarkStart w:id="54" w:name="_Toc2900"/>
      <w:r>
        <w:rPr>
          <w:rFonts w:hint="eastAsia" w:cs="@仿宋_GB2312" w:asciiTheme="minorEastAsia" w:hAnsiTheme="minorEastAsia" w:eastAsiaTheme="minorEastAsia"/>
          <w:b/>
          <w:color w:val="auto"/>
          <w:sz w:val="24"/>
          <w:szCs w:val="20"/>
          <w:highlight w:val="none"/>
          <w:lang w:eastAsia="zh-CN"/>
        </w:rPr>
        <w:t>使</w:t>
      </w:r>
      <w:r>
        <w:rPr>
          <w:rFonts w:hint="eastAsia" w:cs="@仿宋_GB2312" w:asciiTheme="minorEastAsia" w:hAnsiTheme="minorEastAsia" w:eastAsiaTheme="minorEastAsia"/>
          <w:b/>
          <w:color w:val="auto"/>
          <w:sz w:val="24"/>
          <w:szCs w:val="20"/>
          <w:highlight w:val="none"/>
          <w:lang w:val="en-US" w:eastAsia="zh-CN"/>
        </w:rPr>
        <w:t xml:space="preserve"> </w:t>
      </w:r>
      <w:r>
        <w:rPr>
          <w:rFonts w:hint="eastAsia" w:cs="@仿宋_GB2312" w:asciiTheme="minorEastAsia" w:hAnsiTheme="minorEastAsia" w:eastAsiaTheme="minorEastAsia"/>
          <w:b/>
          <w:color w:val="auto"/>
          <w:sz w:val="24"/>
          <w:szCs w:val="20"/>
          <w:highlight w:val="none"/>
          <w:lang w:eastAsia="zh-CN"/>
        </w:rPr>
        <w:t>用</w:t>
      </w:r>
      <w:r>
        <w:rPr>
          <w:rFonts w:hint="eastAsia" w:cs="@仿宋_GB2312" w:asciiTheme="minorEastAsia" w:hAnsiTheme="minorEastAsia" w:eastAsiaTheme="minorEastAsia"/>
          <w:b/>
          <w:color w:val="auto"/>
          <w:sz w:val="24"/>
          <w:szCs w:val="20"/>
          <w:highlight w:val="none"/>
          <w:lang w:val="en-US" w:eastAsia="zh-CN"/>
        </w:rPr>
        <w:t xml:space="preserve"> </w:t>
      </w:r>
      <w:r>
        <w:rPr>
          <w:rFonts w:hint="eastAsia" w:cs="@仿宋_GB2312" w:asciiTheme="minorEastAsia" w:hAnsiTheme="minorEastAsia" w:eastAsiaTheme="minorEastAsia"/>
          <w:b/>
          <w:color w:val="auto"/>
          <w:sz w:val="24"/>
          <w:szCs w:val="20"/>
          <w:highlight w:val="none"/>
          <w:lang w:eastAsia="zh-CN"/>
        </w:rPr>
        <w:t>说</w:t>
      </w:r>
      <w:r>
        <w:rPr>
          <w:rFonts w:hint="eastAsia" w:cs="@仿宋_GB2312" w:asciiTheme="minorEastAsia" w:hAnsiTheme="minorEastAsia" w:eastAsiaTheme="minorEastAsia"/>
          <w:b/>
          <w:color w:val="auto"/>
          <w:sz w:val="24"/>
          <w:szCs w:val="20"/>
          <w:highlight w:val="none"/>
          <w:lang w:val="en-US" w:eastAsia="zh-CN"/>
        </w:rPr>
        <w:t xml:space="preserve"> </w:t>
      </w:r>
      <w:r>
        <w:rPr>
          <w:rFonts w:hint="eastAsia" w:cs="@仿宋_GB2312" w:asciiTheme="minorEastAsia" w:hAnsiTheme="minorEastAsia" w:eastAsiaTheme="minorEastAsia"/>
          <w:b/>
          <w:color w:val="auto"/>
          <w:sz w:val="24"/>
          <w:szCs w:val="20"/>
          <w:highlight w:val="none"/>
          <w:lang w:eastAsia="zh-CN"/>
        </w:rPr>
        <w:t>明</w:t>
      </w:r>
      <w:bookmarkEnd w:id="54"/>
    </w:p>
    <w:p w14:paraId="40ABA012">
      <w:pPr>
        <w:pageBreakBefore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p>
    <w:p w14:paraId="097C6165">
      <w:pPr>
        <w:pageBreakBefore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1.本合同标准文本适用于购买现成货物的采购项目，不包括需要供应商定制开发、创新研发的货物采购项目。</w:t>
      </w:r>
    </w:p>
    <w:p w14:paraId="79815DB3">
      <w:pPr>
        <w:pageBreakBefore w:val="0"/>
        <w:kinsoku/>
        <w:wordWrap/>
        <w:overflowPunct/>
        <w:topLinePunct w:val="0"/>
        <w:bidi w:val="0"/>
        <w:spacing w:line="360" w:lineRule="auto"/>
        <w:ind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2.本合同标准文本为政府采购货物买卖合同编制提供参考，可以结合采购项目具体情况，对文本作必要的调整修订后使用。</w:t>
      </w:r>
    </w:p>
    <w:p w14:paraId="08379D62">
      <w:pPr>
        <w:pageBreakBefore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3.本合同标准文本各条款中，如涉及填写多家供应商、制造商，多种采购标的、分包主要内容等信息的，可根据采购项目具体情况添加信息项。</w:t>
      </w:r>
    </w:p>
    <w:p w14:paraId="0F8CB5A2">
      <w:pPr>
        <w:pageBreakBefore w:val="0"/>
        <w:kinsoku/>
        <w:wordWrap/>
        <w:overflowPunct/>
        <w:topLinePunct w:val="0"/>
        <w:bidi w:val="0"/>
        <w:spacing w:line="360" w:lineRule="auto"/>
        <w:ind w:firstLine="480" w:firstLineChars="200"/>
        <w:jc w:val="both"/>
        <w:textAlignment w:val="auto"/>
        <w:rPr>
          <w:rFonts w:hint="eastAsia" w:ascii="宋体" w:hAnsi="宋体" w:eastAsia="宋体" w:cs="宋体"/>
          <w:color w:val="auto"/>
          <w:sz w:val="24"/>
          <w:szCs w:val="24"/>
          <w:highlight w:val="none"/>
        </w:rPr>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434A30F2">
      <w:pPr>
        <w:pageBreakBefore w:val="0"/>
        <w:kinsoku/>
        <w:wordWrap/>
        <w:overflowPunct/>
        <w:topLinePunct w:val="0"/>
        <w:bidi w:val="0"/>
        <w:spacing w:line="360" w:lineRule="auto"/>
        <w:jc w:val="center"/>
        <w:textAlignment w:val="auto"/>
        <w:outlineLvl w:val="1"/>
        <w:rPr>
          <w:rFonts w:hint="eastAsia" w:cs="@仿宋_GB2312" w:asciiTheme="minorEastAsia" w:hAnsiTheme="minorEastAsia" w:eastAsiaTheme="minorEastAsia"/>
          <w:b/>
          <w:color w:val="auto"/>
          <w:sz w:val="24"/>
          <w:szCs w:val="20"/>
          <w:highlight w:val="none"/>
        </w:rPr>
      </w:pPr>
      <w:bookmarkStart w:id="55" w:name="_Toc23272"/>
      <w:bookmarkStart w:id="56" w:name="_Toc22209"/>
      <w:r>
        <w:rPr>
          <w:rFonts w:hint="eastAsia" w:cs="@仿宋_GB2312" w:asciiTheme="minorEastAsia" w:hAnsiTheme="minorEastAsia" w:eastAsiaTheme="minorEastAsia"/>
          <w:b/>
          <w:color w:val="auto"/>
          <w:sz w:val="24"/>
          <w:szCs w:val="20"/>
          <w:highlight w:val="none"/>
        </w:rPr>
        <w:t>第一节 政府采购合同协议书</w:t>
      </w:r>
      <w:bookmarkEnd w:id="55"/>
      <w:bookmarkEnd w:id="56"/>
    </w:p>
    <w:p w14:paraId="4BCF171F">
      <w:pPr>
        <w:pageBreakBefore w:val="0"/>
        <w:kinsoku/>
        <w:wordWrap/>
        <w:overflowPunct/>
        <w:topLinePunct w:val="0"/>
        <w:bidi w:val="0"/>
        <w:adjustRightInd w:val="0"/>
        <w:snapToGrid w:val="0"/>
        <w:spacing w:before="0" w:beforeLines="0" w:line="360" w:lineRule="auto"/>
        <w:textAlignment w:val="auto"/>
        <w:rPr>
          <w:rFonts w:hint="eastAsia" w:ascii="宋体" w:hAnsi="宋体" w:eastAsia="宋体" w:cs="宋体"/>
          <w:color w:val="auto"/>
          <w:sz w:val="24"/>
          <w:szCs w:val="24"/>
          <w:highlight w:val="none"/>
        </w:rPr>
      </w:pPr>
    </w:p>
    <w:p w14:paraId="0A4095DC">
      <w:pPr>
        <w:pageBreakBefore w:val="0"/>
        <w:kinsoku/>
        <w:wordWrap/>
        <w:overflowPunct/>
        <w:topLinePunct w:val="0"/>
        <w:bidi w:val="0"/>
        <w:adjustRightInd w:val="0"/>
        <w:snapToGrid w:val="0"/>
        <w:spacing w:before="0" w:beforeLines="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甲方（全称）：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（采购人</w:t>
      </w:r>
      <w:r>
        <w:rPr>
          <w:rFonts w:hint="eastAsia" w:ascii="宋体" w:hAnsi="宋体" w:eastAsia="宋体" w:cs="宋体"/>
          <w:color w:val="auto"/>
          <w:sz w:val="24"/>
          <w:szCs w:val="24"/>
          <w:highlight w:val="none"/>
          <w:lang w:eastAsia="zh-CN"/>
        </w:rPr>
        <w:t>、受采购人委托签订合同的单位</w:t>
      </w:r>
      <w:r>
        <w:rPr>
          <w:rFonts w:hint="eastAsia" w:ascii="宋体" w:hAnsi="宋体" w:eastAsia="宋体" w:cs="宋体"/>
          <w:color w:val="auto"/>
          <w:sz w:val="24"/>
          <w:szCs w:val="24"/>
          <w:highlight w:val="none"/>
        </w:rPr>
        <w:t>或采购</w:t>
      </w:r>
      <w:r>
        <w:rPr>
          <w:rFonts w:hint="eastAsia" w:ascii="宋体" w:hAnsi="宋体" w:eastAsia="宋体" w:cs="宋体"/>
          <w:color w:val="auto"/>
          <w:sz w:val="24"/>
          <w:szCs w:val="24"/>
          <w:highlight w:val="none"/>
          <w:lang w:val="en-US" w:eastAsia="zh-CN"/>
        </w:rPr>
        <w:tab/>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文件约定的合同甲方）</w:t>
      </w:r>
    </w:p>
    <w:p w14:paraId="717D7356">
      <w:pPr>
        <w:pageBreakBefore w:val="0"/>
        <w:kinsoku/>
        <w:wordWrap/>
        <w:overflowPunct/>
        <w:topLinePunct w:val="0"/>
        <w:bidi w:val="0"/>
        <w:adjustRightInd w:val="0"/>
        <w:snapToGrid w:val="0"/>
        <w:spacing w:before="0" w:beforeLines="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（全称）：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（供应商）</w:t>
      </w:r>
    </w:p>
    <w:p w14:paraId="61F52951">
      <w:pPr>
        <w:pageBreakBefore w:val="0"/>
        <w:kinsoku/>
        <w:wordWrap/>
        <w:overflowPunct/>
        <w:topLinePunct w:val="0"/>
        <w:bidi w:val="0"/>
        <w:adjustRightInd w:val="0"/>
        <w:snapToGrid w:val="0"/>
        <w:spacing w:before="0" w:beforeLines="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乙方2（全称）：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（联合体成员供应商或其他合同主体）（如有）</w:t>
      </w:r>
    </w:p>
    <w:p w14:paraId="4286C482">
      <w:pPr>
        <w:pageBreakBefore w:val="0"/>
        <w:kinsoku/>
        <w:wordWrap/>
        <w:overflowPunct/>
        <w:topLinePunct w:val="0"/>
        <w:bidi w:val="0"/>
        <w:adjustRightInd w:val="0"/>
        <w:snapToGrid w:val="0"/>
        <w:spacing w:before="0" w:beforeLines="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lang w:val="en-US" w:eastAsia="zh-CN"/>
        </w:rPr>
        <w:t>3（全称）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（联合体成员供应商或其他合同主体）（如有）</w:t>
      </w:r>
    </w:p>
    <w:p w14:paraId="57A0F8A8">
      <w:pPr>
        <w:pageBreakBefore w:val="0"/>
        <w:kinsoku/>
        <w:wordWrap/>
        <w:overflowPunct/>
        <w:topLinePunct w:val="0"/>
        <w:bidi w:val="0"/>
        <w:spacing w:beforeLines="0" w:line="360" w:lineRule="auto"/>
        <w:textAlignment w:val="auto"/>
        <w:rPr>
          <w:rFonts w:hint="eastAsia" w:ascii="宋体" w:hAnsi="宋体" w:eastAsia="宋体" w:cs="宋体"/>
          <w:color w:val="auto"/>
          <w:sz w:val="24"/>
          <w:szCs w:val="24"/>
          <w:highlight w:val="none"/>
          <w:lang w:val="en-US" w:eastAsia="zh-CN"/>
        </w:rPr>
      </w:pPr>
    </w:p>
    <w:p w14:paraId="2A6915C7">
      <w:pPr>
        <w:pStyle w:val="9"/>
        <w:pageBreakBefore w:val="0"/>
        <w:kinsoku/>
        <w:wordWrap/>
        <w:overflowPunct/>
        <w:topLinePunct w:val="0"/>
        <w:bidi w:val="0"/>
        <w:adjustRightInd w:val="0"/>
        <w:snapToGrid w:val="0"/>
        <w:spacing w:before="0" w:beforeLines="0" w:after="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依据《中华人民共和国民法典》</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《中华人民共和国政府采购法》等有关的法律法规，以及</w:t>
      </w:r>
      <w:r>
        <w:rPr>
          <w:rFonts w:hint="eastAsia" w:ascii="宋体" w:hAnsi="宋体" w:eastAsia="宋体" w:cs="宋体"/>
          <w:i w:val="0"/>
          <w:iCs w:val="0"/>
          <w:color w:val="auto"/>
          <w:sz w:val="24"/>
          <w:szCs w:val="24"/>
          <w:highlight w:val="none"/>
          <w:u w:val="none"/>
          <w:lang w:eastAsia="zh-CN"/>
        </w:rPr>
        <w:t>本采购项目</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lang w:val="en-US" w:eastAsia="zh-CN"/>
        </w:rPr>
        <w:t>/谈判</w:t>
      </w:r>
      <w:r>
        <w:rPr>
          <w:rFonts w:hint="eastAsia" w:ascii="宋体" w:hAnsi="宋体" w:eastAsia="宋体" w:cs="宋体"/>
          <w:color w:val="auto"/>
          <w:sz w:val="24"/>
          <w:szCs w:val="24"/>
          <w:highlight w:val="none"/>
          <w:lang w:eastAsia="zh-CN"/>
        </w:rPr>
        <w:t>文件等</w:t>
      </w:r>
      <w:r>
        <w:rPr>
          <w:rFonts w:hint="eastAsia" w:ascii="宋体" w:hAnsi="宋体" w:eastAsia="宋体" w:cs="宋体"/>
          <w:color w:val="auto"/>
          <w:sz w:val="24"/>
          <w:szCs w:val="24"/>
          <w:highlight w:val="none"/>
        </w:rPr>
        <w:t>采购文件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乙方的《投标（响应）文件》及《中标（成交）通知书》，甲乙双方同意签订本合同。具体情况及要求如下：     </w:t>
      </w:r>
    </w:p>
    <w:p w14:paraId="6E1B9479">
      <w:pPr>
        <w:pageBreakBefore w:val="0"/>
        <w:numPr>
          <w:ilvl w:val="0"/>
          <w:numId w:val="1"/>
        </w:numP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项目信息</w:t>
      </w:r>
    </w:p>
    <w:p w14:paraId="67F27338">
      <w:pPr>
        <w:pStyle w:val="9"/>
        <w:pageBreakBefore w:val="0"/>
        <w:numPr>
          <w:ilvl w:val="0"/>
          <w:numId w:val="2"/>
        </w:numPr>
        <w:kinsoku/>
        <w:wordWrap/>
        <w:overflowPunct/>
        <w:topLinePunct w:val="0"/>
        <w:bidi w:val="0"/>
        <w:adjustRightInd w:val="0"/>
        <w:snapToGrid w:val="0"/>
        <w:spacing w:before="0" w:beforeLines="0" w:after="0" w:line="360" w:lineRule="auto"/>
        <w:ind w:left="0" w:leftChars="0"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采购项目名称：</w:t>
      </w:r>
      <w:r>
        <w:rPr>
          <w:rFonts w:hint="eastAsia" w:ascii="宋体" w:hAnsi="宋体" w:eastAsia="宋体" w:cs="宋体"/>
          <w:color w:val="auto"/>
          <w:sz w:val="24"/>
          <w:szCs w:val="24"/>
          <w:highlight w:val="none"/>
          <w:u w:val="single"/>
        </w:rPr>
        <w:t xml:space="preserve">                                          </w:t>
      </w:r>
    </w:p>
    <w:p w14:paraId="15EC6C7B">
      <w:pPr>
        <w:pStyle w:val="9"/>
        <w:pageBreakBefore w:val="0"/>
        <w:numPr>
          <w:ilvl w:val="-1"/>
          <w:numId w:val="0"/>
        </w:numPr>
        <w:tabs>
          <w:tab w:val="left" w:pos="999"/>
        </w:tabs>
        <w:kinsoku/>
        <w:wordWrap/>
        <w:overflowPunct/>
        <w:topLinePunct w:val="0"/>
        <w:bidi w:val="0"/>
        <w:adjustRightInd w:val="0"/>
        <w:snapToGrid w:val="0"/>
        <w:spacing w:before="0" w:beforeLines="0" w:after="0" w:line="360" w:lineRule="auto"/>
        <w:ind w:left="0" w:leftChars="0" w:firstLine="0" w:firstLineChars="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 xml:space="preserve">         采购项目编号：</w:t>
      </w:r>
      <w:r>
        <w:rPr>
          <w:rFonts w:hint="eastAsia" w:ascii="宋体" w:hAnsi="宋体" w:eastAsia="宋体" w:cs="宋体"/>
          <w:color w:val="auto"/>
          <w:sz w:val="24"/>
          <w:szCs w:val="24"/>
          <w:highlight w:val="none"/>
          <w:u w:val="single"/>
        </w:rPr>
        <w:t xml:space="preserve">                                          </w:t>
      </w:r>
    </w:p>
    <w:p w14:paraId="332AA733">
      <w:pPr>
        <w:pStyle w:val="9"/>
        <w:pageBreakBefore w:val="0"/>
        <w:kinsoku/>
        <w:wordWrap/>
        <w:overflowPunct/>
        <w:topLinePunct w:val="0"/>
        <w:bidi w:val="0"/>
        <w:adjustRightInd w:val="0"/>
        <w:snapToGrid w:val="0"/>
        <w:spacing w:before="0" w:beforeLines="0" w:after="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（2）采购计划编号：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45026015">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（3）项目内容：</w:t>
      </w:r>
    </w:p>
    <w:p w14:paraId="570D1B25">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采购标的及数量</w:t>
      </w:r>
      <w:r>
        <w:rPr>
          <w:rFonts w:hint="eastAsia" w:ascii="宋体" w:hAnsi="宋体" w:eastAsia="宋体" w:cs="宋体"/>
          <w:color w:val="auto"/>
          <w:sz w:val="24"/>
          <w:szCs w:val="24"/>
          <w:highlight w:val="none"/>
          <w:lang w:val="en-US" w:eastAsia="zh-CN"/>
        </w:rPr>
        <w:t>（台/套</w:t>
      </w:r>
      <w:r>
        <w:rPr>
          <w:rFonts w:hint="eastAsia" w:ascii="宋体" w:hAnsi="宋体" w:eastAsia="宋体" w:cs="宋体"/>
          <w:color w:val="auto"/>
          <w:sz w:val="24"/>
          <w:szCs w:val="24"/>
          <w:highlight w:val="none"/>
          <w:lang w:val="en" w:eastAsia="zh-CN"/>
        </w:rPr>
        <w:t>/个/架/组等</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4BE3FC33">
      <w:pPr>
        <w:pageBreakBefore w:val="0"/>
        <w:numPr>
          <w:ilvl w:val="-1"/>
          <w:numId w:val="0"/>
        </w:numPr>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lang w:val="en" w:eastAsia="zh-CN"/>
        </w:rPr>
      </w:pP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lang w:val="en-US" w:eastAsia="zh-CN"/>
        </w:rPr>
        <w:t>品牌：</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 w:eastAsia="zh-CN"/>
        </w:rPr>
        <w:t xml:space="preserve">     </w:t>
      </w:r>
      <w:r>
        <w:rPr>
          <w:rFonts w:hint="eastAsia" w:ascii="宋体" w:hAnsi="宋体" w:eastAsia="宋体" w:cs="宋体"/>
          <w:color w:val="auto"/>
          <w:sz w:val="24"/>
          <w:szCs w:val="24"/>
          <w:highlight w:val="none"/>
          <w:lang w:val="en-US" w:eastAsia="zh-CN"/>
        </w:rPr>
        <w:t>规格型号：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 w:eastAsia="zh-CN"/>
        </w:rPr>
        <w:t xml:space="preserve">   </w:t>
      </w:r>
    </w:p>
    <w:p w14:paraId="3413455D">
      <w:pPr>
        <w:pageBreakBefore w:val="0"/>
        <w:kinsoku/>
        <w:wordWrap/>
        <w:overflowPunct/>
        <w:topLinePunct w:val="0"/>
        <w:bidi w:val="0"/>
        <w:adjustRightInd w:val="0"/>
        <w:snapToGrid w:val="0"/>
        <w:spacing w:before="0" w:beforeLines="0" w:line="360" w:lineRule="auto"/>
        <w:ind w:firstLine="1080" w:firstLineChars="45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none"/>
          <w:lang w:val="en-US" w:eastAsia="zh-CN"/>
        </w:rPr>
        <w:t>采购标的的技术要求、商务要求具体见附件。</w:t>
      </w:r>
    </w:p>
    <w:p w14:paraId="5951CCAF">
      <w:pPr>
        <w:pageBreakBefore w:val="0"/>
        <w:numPr>
          <w:ilvl w:val="-1"/>
          <w:numId w:val="0"/>
        </w:numPr>
        <w:kinsoku/>
        <w:wordWrap/>
        <w:overflowPunct/>
        <w:topLinePunct w:val="0"/>
        <w:bidi w:val="0"/>
        <w:adjustRightInd w:val="0"/>
        <w:snapToGrid w:val="0"/>
        <w:spacing w:before="0" w:beforeLines="0" w:line="360" w:lineRule="auto"/>
        <w:ind w:firstLine="1080" w:firstLineChars="45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①涉及信息类产品，请填写该产品关键部件的品牌、型号：</w:t>
      </w:r>
    </w:p>
    <w:p w14:paraId="3A8DB1BF">
      <w:pPr>
        <w:pageBreakBefore w:val="0"/>
        <w:numPr>
          <w:ilvl w:val="-1"/>
          <w:numId w:val="0"/>
        </w:numPr>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kern w:val="0"/>
          <w:sz w:val="24"/>
          <w:szCs w:val="24"/>
          <w:highlight w:val="none"/>
          <w:u w:val="single"/>
          <w:lang w:val="en-US" w:eastAsia="zh-CN"/>
        </w:rPr>
      </w:pPr>
      <w:r>
        <w:rPr>
          <w:rFonts w:hint="eastAsia" w:ascii="宋体" w:hAnsi="宋体" w:eastAsia="宋体" w:cs="宋体"/>
          <w:color w:val="auto"/>
          <w:sz w:val="24"/>
          <w:szCs w:val="24"/>
          <w:highlight w:val="none"/>
          <w:lang w:val="en-US" w:eastAsia="zh-CN"/>
        </w:rPr>
        <w:t xml:space="preserve">     标的名称：</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lang w:val="en" w:eastAsia="zh-CN"/>
        </w:rPr>
        <w:t xml:space="preserve">               </w:t>
      </w:r>
      <w:r>
        <w:rPr>
          <w:rFonts w:hint="eastAsia" w:ascii="宋体" w:hAnsi="宋体" w:eastAsia="宋体" w:cs="宋体"/>
          <w:color w:val="auto"/>
          <w:kern w:val="0"/>
          <w:sz w:val="24"/>
          <w:szCs w:val="24"/>
          <w:highlight w:val="none"/>
          <w:u w:val="single"/>
          <w:lang w:val="en-US" w:eastAsia="zh-CN"/>
        </w:rPr>
        <w:t xml:space="preserve">    </w:t>
      </w:r>
    </w:p>
    <w:p w14:paraId="3CA7BE2A">
      <w:pPr>
        <w:pageBreakBefore w:val="0"/>
        <w:numPr>
          <w:ilvl w:val="-1"/>
          <w:numId w:val="0"/>
        </w:numPr>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关键部件：</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none"/>
          <w:lang w:val="en-US" w:eastAsia="zh-CN"/>
        </w:rPr>
        <w:t xml:space="preserve"> </w:t>
      </w:r>
      <w:r>
        <w:rPr>
          <w:rFonts w:hint="eastAsia" w:ascii="宋体" w:hAnsi="宋体" w:eastAsia="宋体" w:cs="宋体"/>
          <w:color w:val="auto"/>
          <w:sz w:val="24"/>
          <w:szCs w:val="24"/>
          <w:highlight w:val="none"/>
          <w:lang w:val="en-US" w:eastAsia="zh-CN"/>
        </w:rPr>
        <w:t>品牌：</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lang w:val="en-US" w:eastAsia="zh-CN"/>
        </w:rPr>
        <w:t>型号：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6284E767">
      <w:pPr>
        <w:pStyle w:val="58"/>
        <w:pageBreakBefore w:val="0"/>
        <w:kinsoku/>
        <w:wordWrap/>
        <w:overflowPunct/>
        <w:topLinePunct w:val="0"/>
        <w:bidi w:val="0"/>
        <w:spacing w:beforeLines="0"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kern w:val="2"/>
          <w:sz w:val="24"/>
          <w:szCs w:val="24"/>
          <w:highlight w:val="none"/>
          <w:lang w:val="en-US" w:eastAsia="zh-CN"/>
        </w:rPr>
        <w:t>关键部件</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lang w:val="en-US" w:eastAsia="zh-CN"/>
        </w:rPr>
        <w:t>品牌：</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lang w:val="en-US" w:eastAsia="zh-CN"/>
        </w:rPr>
        <w:t>型号：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71F6ACBE">
      <w:pPr>
        <w:pStyle w:val="58"/>
        <w:pageBreakBefore w:val="0"/>
        <w:kinsoku/>
        <w:wordWrap/>
        <w:overflowPunct/>
        <w:topLinePunct w:val="0"/>
        <w:bidi w:val="0"/>
        <w:spacing w:beforeLines="0"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关键部件：</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lang w:val="en-US" w:eastAsia="zh-CN"/>
        </w:rPr>
        <w:t>品牌：</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lang w:val="en-US" w:eastAsia="zh-CN"/>
        </w:rPr>
        <w:t>型号：</w:t>
      </w:r>
      <w:r>
        <w:rPr>
          <w:rFonts w:hint="eastAsia" w:ascii="宋体" w:hAnsi="宋体" w:eastAsia="宋体" w:cs="宋体"/>
          <w:color w:val="auto"/>
          <w:sz w:val="24"/>
          <w:szCs w:val="24"/>
          <w:highlight w:val="none"/>
          <w:u w:val="single"/>
          <w:lang w:val="en-US" w:eastAsia="zh-CN"/>
        </w:rPr>
        <w:t xml:space="preserve">       </w:t>
      </w:r>
    </w:p>
    <w:p w14:paraId="4F211E95">
      <w:pPr>
        <w:pStyle w:val="58"/>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（注：关键部件是指财政部会同有关部门发布的政府采购需求标准规定的需要通过国家有关部门指定的测评机构开展的安全可靠测评的软硬件，如CPU芯片、操作系统、数据库等。）</w:t>
      </w:r>
    </w:p>
    <w:p w14:paraId="7979DA83">
      <w:pPr>
        <w:pStyle w:val="58"/>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②涉及车辆采购，请填写是否属于新能源汽车：</w:t>
      </w:r>
    </w:p>
    <w:p w14:paraId="66A1B432">
      <w:pPr>
        <w:pStyle w:val="58"/>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val="0"/>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rPr>
        <w:t>是</w:t>
      </w:r>
      <w:r>
        <w:rPr>
          <w:rFonts w:hint="eastAsia" w:ascii="宋体" w:hAnsi="宋体" w:eastAsia="宋体" w:cs="宋体"/>
          <w:iCs w:val="0"/>
          <w:color w:val="auto"/>
          <w:sz w:val="24"/>
          <w:szCs w:val="24"/>
          <w:highlight w:val="none"/>
          <w:lang w:eastAsia="zh-CN"/>
        </w:rPr>
        <w:t>，《政府采购品目分类目录》底级品目名称</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数量：</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金额：</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iCs w:val="0"/>
          <w:color w:val="auto"/>
          <w:sz w:val="24"/>
          <w:szCs w:val="24"/>
          <w:highlight w:val="none"/>
          <w:lang w:val="en-US" w:eastAsia="zh-CN"/>
        </w:rPr>
        <w:t xml:space="preserve"> </w:t>
      </w:r>
    </w:p>
    <w:p w14:paraId="63D046AC">
      <w:pPr>
        <w:pStyle w:val="58"/>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val="0"/>
          <w:color w:val="auto"/>
          <w:sz w:val="24"/>
          <w:szCs w:val="24"/>
          <w:highlight w:val="none"/>
          <w:lang w:eastAsia="zh-CN"/>
        </w:rPr>
      </w:pP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否</w:t>
      </w:r>
    </w:p>
    <w:p w14:paraId="4538652E">
      <w:pPr>
        <w:pStyle w:val="58"/>
        <w:pageBreakBefore w:val="0"/>
        <w:numPr>
          <w:ilvl w:val="-1"/>
          <w:numId w:val="0"/>
        </w:numPr>
        <w:kinsoku/>
        <w:wordWrap/>
        <w:overflowPunct/>
        <w:topLinePunct w:val="0"/>
        <w:bidi w:val="0"/>
        <w:adjustRightInd w:val="0"/>
        <w:snapToGrid w:val="0"/>
        <w:spacing w:before="0" w:beforeLines="0" w:line="360" w:lineRule="auto"/>
        <w:ind w:left="0" w:firstLine="0" w:firstLineChars="0"/>
        <w:textAlignment w:val="auto"/>
        <w:rPr>
          <w:rFonts w:hint="eastAsia" w:ascii="宋体" w:hAnsi="宋体" w:eastAsia="宋体" w:cs="宋体"/>
          <w:iCs w:val="0"/>
          <w:color w:val="auto"/>
          <w:sz w:val="24"/>
          <w:szCs w:val="24"/>
          <w:highlight w:val="none"/>
          <w:lang w:val="en-US" w:eastAsia="zh-CN"/>
        </w:rPr>
      </w:pP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lang w:val="en" w:eastAsia="zh-CN"/>
        </w:rPr>
        <w:t>4</w:t>
      </w:r>
      <w:r>
        <w:rPr>
          <w:rFonts w:hint="eastAsia" w:ascii="宋体" w:hAnsi="宋体" w:eastAsia="宋体" w:cs="宋体"/>
          <w:iCs w:val="0"/>
          <w:color w:val="auto"/>
          <w:sz w:val="24"/>
          <w:szCs w:val="24"/>
          <w:highlight w:val="none"/>
          <w:lang w:val="en-US" w:eastAsia="zh-CN"/>
        </w:rPr>
        <w:t>）政府采购组织形式：</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政府集中采购</w:t>
      </w: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val="en-US" w:eastAsia="zh-CN"/>
        </w:rPr>
        <w:t xml:space="preserve">部门集中采购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val="en-US" w:eastAsia="zh-CN"/>
        </w:rPr>
        <w:t>分散采购</w:t>
      </w:r>
    </w:p>
    <w:p w14:paraId="43754248">
      <w:pPr>
        <w:pStyle w:val="58"/>
        <w:pageBreakBefore w:val="0"/>
        <w:numPr>
          <w:ilvl w:val="-1"/>
          <w:numId w:val="0"/>
        </w:numPr>
        <w:kinsoku/>
        <w:wordWrap/>
        <w:overflowPunct/>
        <w:topLinePunct w:val="0"/>
        <w:bidi w:val="0"/>
        <w:adjustRightInd w:val="0"/>
        <w:snapToGrid w:val="0"/>
        <w:spacing w:before="0" w:beforeLines="0" w:line="360" w:lineRule="auto"/>
        <w:ind w:left="0" w:firstLine="420" w:firstLineChars="0"/>
        <w:textAlignment w:val="auto"/>
        <w:rPr>
          <w:rFonts w:hint="eastAsia" w:ascii="宋体" w:hAnsi="宋体" w:eastAsia="宋体" w:cs="宋体"/>
          <w:iCs w:val="0"/>
          <w:color w:val="auto"/>
          <w:sz w:val="24"/>
          <w:szCs w:val="24"/>
          <w:highlight w:val="none"/>
          <w:lang w:eastAsia="zh-CN"/>
        </w:rPr>
      </w:pPr>
      <w:r>
        <w:rPr>
          <w:rFonts w:hint="eastAsia" w:ascii="宋体" w:hAnsi="宋体" w:eastAsia="宋体" w:cs="宋体"/>
          <w:iCs w:val="0"/>
          <w:color w:val="auto"/>
          <w:sz w:val="24"/>
          <w:szCs w:val="24"/>
          <w:highlight w:val="none"/>
          <w:lang w:val="en-US" w:eastAsia="zh-CN"/>
        </w:rPr>
        <w:t>（</w:t>
      </w:r>
      <w:r>
        <w:rPr>
          <w:rFonts w:hint="eastAsia" w:ascii="宋体" w:hAnsi="宋体" w:eastAsia="宋体" w:cs="宋体"/>
          <w:iCs w:val="0"/>
          <w:color w:val="auto"/>
          <w:sz w:val="24"/>
          <w:szCs w:val="24"/>
          <w:highlight w:val="none"/>
          <w:lang w:val="en" w:eastAsia="zh-CN"/>
        </w:rPr>
        <w:t>5</w:t>
      </w:r>
      <w:r>
        <w:rPr>
          <w:rFonts w:hint="eastAsia" w:ascii="宋体" w:hAnsi="宋体" w:eastAsia="宋体" w:cs="宋体"/>
          <w:iCs w:val="0"/>
          <w:color w:val="auto"/>
          <w:sz w:val="24"/>
          <w:szCs w:val="24"/>
          <w:highlight w:val="none"/>
          <w:lang w:val="en-US" w:eastAsia="zh-CN"/>
        </w:rPr>
        <w:t>）政府采购方式：</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公开招标</w:t>
      </w: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邀请招标</w:t>
      </w: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竞争性谈判</w:t>
      </w: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竞争性磋商</w:t>
      </w:r>
    </w:p>
    <w:p w14:paraId="7F5A09FC">
      <w:pPr>
        <w:pStyle w:val="58"/>
        <w:pageBreakBefore w:val="0"/>
        <w:numPr>
          <w:ilvl w:val="-1"/>
          <w:numId w:val="0"/>
        </w:numPr>
        <w:kinsoku/>
        <w:wordWrap/>
        <w:overflowPunct/>
        <w:topLinePunct w:val="0"/>
        <w:bidi w:val="0"/>
        <w:adjustRightInd w:val="0"/>
        <w:snapToGrid w:val="0"/>
        <w:spacing w:before="0" w:beforeLines="0" w:line="360" w:lineRule="auto"/>
        <w:ind w:left="0" w:firstLine="420" w:firstLineChars="0"/>
        <w:textAlignment w:val="auto"/>
        <w:rPr>
          <w:rFonts w:hint="eastAsia" w:ascii="宋体" w:hAnsi="宋体" w:eastAsia="宋体" w:cs="宋体"/>
          <w:iCs w:val="0"/>
          <w:color w:val="auto"/>
          <w:sz w:val="24"/>
          <w:szCs w:val="24"/>
          <w:highlight w:val="none"/>
          <w:u w:val="single"/>
          <w:lang w:val="en-US" w:eastAsia="zh-CN"/>
        </w:rPr>
      </w:pP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询价</w:t>
      </w: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单一来源</w:t>
      </w: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框架协议</w:t>
      </w: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其他：</w:t>
      </w:r>
      <w:r>
        <w:rPr>
          <w:rFonts w:hint="eastAsia" w:ascii="宋体" w:hAnsi="宋体" w:eastAsia="宋体" w:cs="宋体"/>
          <w:iCs w:val="0"/>
          <w:color w:val="auto"/>
          <w:sz w:val="24"/>
          <w:szCs w:val="24"/>
          <w:highlight w:val="none"/>
          <w:u w:val="single"/>
          <w:lang w:val="en-US" w:eastAsia="zh-CN"/>
        </w:rPr>
        <w:t xml:space="preserve">          </w:t>
      </w:r>
    </w:p>
    <w:p w14:paraId="29FB7A4A">
      <w:pPr>
        <w:pStyle w:val="58"/>
        <w:pageBreakBefore w:val="0"/>
        <w:numPr>
          <w:ilvl w:val="-1"/>
          <w:numId w:val="0"/>
        </w:numPr>
        <w:kinsoku/>
        <w:wordWrap/>
        <w:overflowPunct/>
        <w:topLinePunct w:val="0"/>
        <w:bidi w:val="0"/>
        <w:adjustRightInd w:val="0"/>
        <w:snapToGrid w:val="0"/>
        <w:spacing w:before="0" w:beforeLines="0" w:line="360" w:lineRule="auto"/>
        <w:ind w:left="0" w:firstLine="420" w:firstLineChars="0"/>
        <w:textAlignment w:val="auto"/>
        <w:rPr>
          <w:rFonts w:hint="eastAsia" w:ascii="宋体" w:hAnsi="宋体" w:eastAsia="宋体" w:cs="宋体"/>
          <w:iCs w:val="0"/>
          <w:color w:val="auto"/>
          <w:sz w:val="24"/>
          <w:szCs w:val="24"/>
          <w:highlight w:val="none"/>
          <w:u w:val="none"/>
          <w:lang w:val="en-US" w:eastAsia="zh-CN"/>
        </w:rPr>
      </w:pPr>
      <w:r>
        <w:rPr>
          <w:rFonts w:hint="eastAsia" w:ascii="宋体" w:hAnsi="宋体" w:eastAsia="宋体" w:cs="宋体"/>
          <w:iCs w:val="0"/>
          <w:color w:val="auto"/>
          <w:sz w:val="24"/>
          <w:szCs w:val="24"/>
          <w:highlight w:val="none"/>
          <w:u w:val="none"/>
          <w:lang w:val="en-US" w:eastAsia="zh-CN"/>
        </w:rPr>
        <w:t>（注：在框架协议采购的第二阶段，可选择使用该合同文本）</w:t>
      </w:r>
    </w:p>
    <w:p w14:paraId="66AE265B">
      <w:pPr>
        <w:pStyle w:val="58"/>
        <w:pageBreakBefore w:val="0"/>
        <w:numPr>
          <w:ilvl w:val="-1"/>
          <w:numId w:val="0"/>
        </w:numPr>
        <w:kinsoku/>
        <w:wordWrap/>
        <w:overflowPunct/>
        <w:topLinePunct w:val="0"/>
        <w:bidi w:val="0"/>
        <w:adjustRightInd w:val="0"/>
        <w:snapToGrid w:val="0"/>
        <w:spacing w:before="0" w:beforeLines="0" w:line="360" w:lineRule="auto"/>
        <w:ind w:firstLine="240" w:firstLineChars="100"/>
        <w:textAlignment w:val="auto"/>
        <w:rPr>
          <w:rFonts w:hint="eastAsia" w:ascii="宋体" w:hAnsi="宋体" w:eastAsia="宋体" w:cs="宋体"/>
          <w:color w:val="auto"/>
          <w:w w:val="100"/>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 w:eastAsia="zh-CN"/>
        </w:rPr>
        <w:t>6</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w w:val="100"/>
          <w:kern w:val="2"/>
          <w:sz w:val="24"/>
          <w:szCs w:val="24"/>
          <w:highlight w:val="none"/>
          <w:lang w:val="en-US" w:eastAsia="zh-CN" w:bidi="ar-SA"/>
        </w:rPr>
        <w:t>中标（成交）采购标的制造商是否为中小企业：</w:t>
      </w:r>
      <w:r>
        <w:rPr>
          <w:rFonts w:hint="eastAsia" w:ascii="宋体" w:hAnsi="宋体" w:eastAsia="宋体" w:cs="宋体"/>
          <w:color w:val="auto"/>
          <w:w w:val="100"/>
          <w:kern w:val="2"/>
          <w:sz w:val="24"/>
          <w:szCs w:val="24"/>
          <w:highlight w:val="none"/>
          <w:lang w:val="en-US" w:eastAsia="zh-CN" w:bidi="ar-SA"/>
        </w:rPr>
        <w:sym w:font="Wingdings" w:char="00A8"/>
      </w:r>
      <w:r>
        <w:rPr>
          <w:rFonts w:hint="eastAsia" w:ascii="宋体" w:hAnsi="宋体" w:eastAsia="宋体" w:cs="宋体"/>
          <w:color w:val="auto"/>
          <w:w w:val="100"/>
          <w:kern w:val="2"/>
          <w:sz w:val="24"/>
          <w:szCs w:val="24"/>
          <w:highlight w:val="none"/>
          <w:lang w:val="en-US" w:eastAsia="zh-CN" w:bidi="ar-SA"/>
        </w:rPr>
        <w:t xml:space="preserve">是      </w:t>
      </w:r>
      <w:r>
        <w:rPr>
          <w:rFonts w:hint="eastAsia" w:ascii="宋体" w:hAnsi="宋体" w:eastAsia="宋体" w:cs="宋体"/>
          <w:color w:val="auto"/>
          <w:w w:val="100"/>
          <w:kern w:val="2"/>
          <w:sz w:val="24"/>
          <w:szCs w:val="24"/>
          <w:highlight w:val="none"/>
          <w:lang w:val="en-US" w:eastAsia="zh-CN" w:bidi="ar-SA"/>
        </w:rPr>
        <w:sym w:font="Wingdings" w:char="00A8"/>
      </w:r>
      <w:r>
        <w:rPr>
          <w:rFonts w:hint="eastAsia" w:ascii="宋体" w:hAnsi="宋体" w:eastAsia="宋体" w:cs="宋体"/>
          <w:color w:val="auto"/>
          <w:w w:val="100"/>
          <w:kern w:val="2"/>
          <w:sz w:val="24"/>
          <w:szCs w:val="24"/>
          <w:highlight w:val="none"/>
          <w:lang w:val="en-US" w:eastAsia="zh-CN" w:bidi="ar-SA"/>
        </w:rPr>
        <w:t>否</w:t>
      </w:r>
    </w:p>
    <w:p w14:paraId="5F52144D">
      <w:pPr>
        <w:pageBreakBefore w:val="0"/>
        <w:numPr>
          <w:ilvl w:val="-1"/>
          <w:numId w:val="0"/>
        </w:numPr>
        <w:kinsoku/>
        <w:wordWrap/>
        <w:overflowPunct/>
        <w:topLinePunct w:val="0"/>
        <w:bidi w:val="0"/>
        <w:adjustRightInd w:val="0"/>
        <w:snapToGrid w:val="0"/>
        <w:spacing w:before="0" w:beforeLines="0" w:line="360" w:lineRule="auto"/>
        <w:ind w:left="0" w:leftChars="0" w:firstLine="0" w:firstLineChars="0"/>
        <w:textAlignment w:val="auto"/>
        <w:rPr>
          <w:rFonts w:hint="eastAsia" w:ascii="宋体" w:hAnsi="宋体" w:eastAsia="宋体" w:cs="宋体"/>
          <w:iCs/>
          <w:color w:val="auto"/>
          <w:sz w:val="24"/>
          <w:szCs w:val="24"/>
          <w:highlight w:val="none"/>
        </w:rPr>
      </w:pPr>
      <w:r>
        <w:rPr>
          <w:rFonts w:hint="eastAsia" w:ascii="宋体" w:hAnsi="宋体" w:eastAsia="宋体" w:cs="宋体"/>
          <w:color w:val="auto"/>
          <w:w w:val="100"/>
          <w:sz w:val="24"/>
          <w:szCs w:val="24"/>
          <w:highlight w:val="none"/>
          <w:lang w:val="en-US" w:eastAsia="zh-CN"/>
        </w:rPr>
        <w:t xml:space="preserve">         本合同</w:t>
      </w:r>
      <w:r>
        <w:rPr>
          <w:rFonts w:hint="eastAsia" w:ascii="宋体" w:hAnsi="宋体" w:eastAsia="宋体" w:cs="宋体"/>
          <w:color w:val="auto"/>
          <w:w w:val="100"/>
          <w:sz w:val="24"/>
          <w:szCs w:val="24"/>
          <w:highlight w:val="none"/>
        </w:rPr>
        <w:t>是否</w:t>
      </w:r>
      <w:r>
        <w:rPr>
          <w:rFonts w:hint="eastAsia" w:ascii="宋体" w:hAnsi="宋体" w:eastAsia="宋体" w:cs="宋体"/>
          <w:color w:val="auto"/>
          <w:w w:val="100"/>
          <w:sz w:val="24"/>
          <w:szCs w:val="24"/>
          <w:highlight w:val="none"/>
          <w:lang w:eastAsia="zh-CN"/>
        </w:rPr>
        <w:t>为专门面向</w:t>
      </w:r>
      <w:r>
        <w:rPr>
          <w:rFonts w:hint="eastAsia" w:ascii="宋体" w:hAnsi="宋体" w:eastAsia="宋体" w:cs="宋体"/>
          <w:color w:val="auto"/>
          <w:w w:val="100"/>
          <w:sz w:val="24"/>
          <w:szCs w:val="24"/>
          <w:highlight w:val="none"/>
        </w:rPr>
        <w:t>中小企业</w:t>
      </w:r>
      <w:r>
        <w:rPr>
          <w:rFonts w:hint="eastAsia" w:ascii="宋体" w:hAnsi="宋体" w:eastAsia="宋体" w:cs="宋体"/>
          <w:color w:val="auto"/>
          <w:w w:val="100"/>
          <w:sz w:val="24"/>
          <w:szCs w:val="24"/>
          <w:highlight w:val="none"/>
          <w:lang w:eastAsia="zh-CN"/>
        </w:rPr>
        <w:t>的采</w:t>
      </w:r>
      <w:r>
        <w:rPr>
          <w:rFonts w:hint="eastAsia" w:ascii="宋体" w:hAnsi="宋体" w:eastAsia="宋体" w:cs="宋体"/>
          <w:color w:val="auto"/>
          <w:w w:val="100"/>
          <w:sz w:val="24"/>
          <w:szCs w:val="24"/>
          <w:highlight w:val="none"/>
          <w:shd w:val="clear"/>
          <w:lang w:eastAsia="zh-CN"/>
        </w:rPr>
        <w:t>购</w:t>
      </w:r>
      <w:r>
        <w:rPr>
          <w:rFonts w:hint="eastAsia" w:ascii="宋体" w:hAnsi="宋体" w:eastAsia="宋体" w:cs="宋体"/>
          <w:color w:val="auto"/>
          <w:w w:val="100"/>
          <w:sz w:val="24"/>
          <w:szCs w:val="24"/>
          <w:highlight w:val="none"/>
          <w:shd w:val="clear"/>
        </w:rPr>
        <w:t>合同</w:t>
      </w:r>
      <w:r>
        <w:rPr>
          <w:rFonts w:hint="eastAsia" w:ascii="宋体" w:hAnsi="宋体" w:eastAsia="宋体" w:cs="宋体"/>
          <w:color w:val="auto"/>
          <w:w w:val="100"/>
          <w:sz w:val="24"/>
          <w:szCs w:val="24"/>
          <w:highlight w:val="none"/>
          <w:shd w:val="clear"/>
          <w:lang w:eastAsia="zh-CN"/>
        </w:rPr>
        <w:t>（中小企业预留合同）</w:t>
      </w:r>
      <w:r>
        <w:rPr>
          <w:rFonts w:hint="eastAsia" w:ascii="宋体" w:hAnsi="宋体" w:eastAsia="宋体" w:cs="宋体"/>
          <w:color w:val="auto"/>
          <w:sz w:val="24"/>
          <w:szCs w:val="24"/>
          <w:highlight w:val="none"/>
          <w:shd w:val="clear"/>
        </w:rPr>
        <w:t>：</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是 </w:t>
      </w: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否</w:t>
      </w:r>
    </w:p>
    <w:p w14:paraId="30B9112D">
      <w:pPr>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color w:val="auto"/>
          <w:sz w:val="24"/>
          <w:szCs w:val="24"/>
          <w:highlight w:val="none"/>
        </w:rPr>
      </w:pPr>
      <w:r>
        <w:rPr>
          <w:rFonts w:hint="eastAsia" w:ascii="宋体" w:hAnsi="宋体" w:eastAsia="宋体" w:cs="宋体"/>
          <w:color w:val="auto"/>
          <w:sz w:val="24"/>
          <w:szCs w:val="24"/>
          <w:highlight w:val="none"/>
          <w:lang w:val="en-US" w:eastAsia="zh-CN"/>
        </w:rPr>
        <w:t xml:space="preserve">         若本项目不专门面向中小企业采购，是否给予小微企业评审优惠：</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是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否</w:t>
      </w:r>
    </w:p>
    <w:p w14:paraId="1A427536">
      <w:pPr>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color w:val="auto"/>
          <w:sz w:val="24"/>
          <w:szCs w:val="24"/>
          <w:highlight w:val="none"/>
        </w:rPr>
      </w:pPr>
      <w:r>
        <w:rPr>
          <w:rFonts w:hint="eastAsia" w:ascii="宋体" w:hAnsi="宋体" w:eastAsia="宋体" w:cs="宋体"/>
          <w:color w:val="auto"/>
          <w:sz w:val="24"/>
          <w:szCs w:val="24"/>
          <w:highlight w:val="none"/>
          <w:lang w:val="en-US" w:eastAsia="zh-CN"/>
        </w:rPr>
        <w:t xml:space="preserve">         中标（成交）采购标的制造商是否为残疾人福利性单位：</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是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否</w:t>
      </w:r>
    </w:p>
    <w:p w14:paraId="702129B5">
      <w:pPr>
        <w:pageBreakBefore w:val="0"/>
        <w:numPr>
          <w:ilvl w:val="0"/>
          <w:numId w:val="0"/>
        </w:numPr>
        <w:kinsoku/>
        <w:wordWrap/>
        <w:overflowPunct/>
        <w:topLinePunct w:val="0"/>
        <w:bidi w:val="0"/>
        <w:snapToGrid w:val="0"/>
        <w:spacing w:beforeLines="0" w:line="360" w:lineRule="auto"/>
        <w:ind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中标（成交）采购标的制造商是否为监狱企业：</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是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否</w:t>
      </w:r>
    </w:p>
    <w:p w14:paraId="274E5B96">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 w:eastAsia="zh-CN"/>
        </w:rPr>
        <w:t>7</w:t>
      </w:r>
      <w:r>
        <w:rPr>
          <w:rFonts w:hint="eastAsia" w:ascii="宋体" w:hAnsi="宋体" w:eastAsia="宋体" w:cs="宋体"/>
          <w:color w:val="auto"/>
          <w:sz w:val="24"/>
          <w:szCs w:val="24"/>
          <w:highlight w:val="none"/>
        </w:rPr>
        <w:t>）合同是否分包：</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是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否</w:t>
      </w:r>
    </w:p>
    <w:p w14:paraId="12D179E9">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分包主要内容：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5275662A">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rPr>
        <w:t>分包供应商</w:t>
      </w:r>
      <w:r>
        <w:rPr>
          <w:rFonts w:hint="eastAsia" w:ascii="宋体" w:hAnsi="宋体" w:eastAsia="宋体" w:cs="宋体"/>
          <w:color w:val="auto"/>
          <w:sz w:val="24"/>
          <w:szCs w:val="24"/>
          <w:highlight w:val="none"/>
          <w:lang w:eastAsia="zh-CN"/>
        </w:rPr>
        <w:t>/制造商</w:t>
      </w: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lang w:eastAsia="zh-CN"/>
        </w:rPr>
        <w:t>（如供应商和制造商不同，请分别填写）</w:t>
      </w:r>
      <w:r>
        <w:rPr>
          <w:rFonts w:hint="eastAsia" w:ascii="宋体" w:hAnsi="宋体" w:eastAsia="宋体" w:cs="宋体"/>
          <w:color w:val="auto"/>
          <w:sz w:val="24"/>
          <w:szCs w:val="24"/>
          <w:highlight w:val="none"/>
        </w:rPr>
        <w:t>：</w:t>
      </w:r>
    </w:p>
    <w:p w14:paraId="725B649A">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non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p>
    <w:p w14:paraId="51527775">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分包供应商</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制造商</w:t>
      </w:r>
      <w:r>
        <w:rPr>
          <w:rFonts w:hint="eastAsia" w:ascii="宋体" w:hAnsi="宋体" w:eastAsia="宋体" w:cs="宋体"/>
          <w:color w:val="auto"/>
          <w:sz w:val="24"/>
          <w:szCs w:val="24"/>
          <w:highlight w:val="none"/>
        </w:rPr>
        <w:t>类型</w:t>
      </w:r>
      <w:r>
        <w:rPr>
          <w:rFonts w:hint="eastAsia" w:ascii="宋体" w:hAnsi="宋体" w:eastAsia="宋体" w:cs="宋体"/>
          <w:color w:val="auto"/>
          <w:sz w:val="24"/>
          <w:szCs w:val="24"/>
          <w:highlight w:val="none"/>
          <w:lang w:eastAsia="zh-CN"/>
        </w:rPr>
        <w:t>（如果供应商和制造商不同，只填写制造商类型）</w:t>
      </w:r>
      <w:r>
        <w:rPr>
          <w:rFonts w:hint="eastAsia" w:ascii="宋体" w:hAnsi="宋体" w:eastAsia="宋体" w:cs="宋体"/>
          <w:color w:val="auto"/>
          <w:sz w:val="24"/>
          <w:szCs w:val="24"/>
          <w:highlight w:val="none"/>
        </w:rPr>
        <w:t>：</w:t>
      </w:r>
    </w:p>
    <w:p w14:paraId="6711B646">
      <w:pPr>
        <w:pageBreakBefore w:val="0"/>
        <w:kinsoku/>
        <w:wordWrap/>
        <w:overflowPunct/>
        <w:topLinePunct w:val="0"/>
        <w:bidi w:val="0"/>
        <w:adjustRightInd w:val="0"/>
        <w:snapToGrid w:val="0"/>
        <w:spacing w:beforeLines="0" w:line="360" w:lineRule="auto"/>
        <w:ind w:firstLine="960" w:firstLineChars="400"/>
        <w:textAlignment w:val="auto"/>
        <w:rPr>
          <w:rFonts w:hint="eastAsia" w:ascii="宋体" w:hAnsi="宋体" w:eastAsia="宋体" w:cs="宋体"/>
          <w:iCs/>
          <w:color w:val="auto"/>
          <w:sz w:val="24"/>
          <w:szCs w:val="24"/>
          <w:highlight w:val="none"/>
          <w:lang w:val="en-US" w:eastAsia="zh-CN"/>
        </w:rPr>
      </w:pP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大型企业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中型企业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小微型企业</w:t>
      </w:r>
      <w:r>
        <w:rPr>
          <w:rFonts w:hint="eastAsia" w:ascii="宋体" w:hAnsi="宋体" w:eastAsia="宋体" w:cs="宋体"/>
          <w:iCs/>
          <w:color w:val="auto"/>
          <w:sz w:val="24"/>
          <w:szCs w:val="24"/>
          <w:highlight w:val="none"/>
          <w:lang w:val="en-US" w:eastAsia="zh-CN"/>
        </w:rPr>
        <w:t xml:space="preserve">  </w:t>
      </w:r>
    </w:p>
    <w:p w14:paraId="1156CA55">
      <w:pPr>
        <w:pageBreakBefore w:val="0"/>
        <w:kinsoku/>
        <w:wordWrap/>
        <w:overflowPunct/>
        <w:topLinePunct w:val="0"/>
        <w:bidi w:val="0"/>
        <w:adjustRightInd w:val="0"/>
        <w:snapToGrid w:val="0"/>
        <w:spacing w:beforeLines="0" w:line="360" w:lineRule="auto"/>
        <w:ind w:firstLine="960" w:firstLineChars="4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残疾人福利性单位</w:t>
      </w: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监狱</w:t>
      </w:r>
      <w:r>
        <w:rPr>
          <w:rFonts w:hint="eastAsia" w:ascii="宋体" w:hAnsi="宋体" w:eastAsia="宋体" w:cs="宋体"/>
          <w:iCs/>
          <w:color w:val="auto"/>
          <w:sz w:val="24"/>
          <w:szCs w:val="24"/>
          <w:highlight w:val="none"/>
        </w:rPr>
        <w:t>企业</w:t>
      </w: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其他</w:t>
      </w:r>
    </w:p>
    <w:p w14:paraId="3ED5736C">
      <w:pPr>
        <w:pageBreakBefore w:val="0"/>
        <w:numPr>
          <w:ilvl w:val="-1"/>
          <w:numId w:val="0"/>
        </w:numPr>
        <w:kinsoku/>
        <w:wordWrap/>
        <w:overflowPunct/>
        <w:topLinePunct w:val="0"/>
        <w:bidi w:val="0"/>
        <w:adjustRightInd w:val="0"/>
        <w:snapToGrid w:val="0"/>
        <w:spacing w:before="0" w:beforeLines="0" w:line="360" w:lineRule="auto"/>
        <w:ind w:left="0" w:leftChars="0" w:firstLine="0" w:firstLineChars="0"/>
        <w:textAlignment w:val="auto"/>
        <w:rPr>
          <w:rFonts w:hint="eastAsia" w:ascii="宋体" w:hAnsi="宋体" w:eastAsia="宋体" w:cs="宋体"/>
          <w:iCs/>
          <w:color w:val="auto"/>
          <w:sz w:val="24"/>
          <w:szCs w:val="24"/>
          <w:highlight w:val="none"/>
        </w:rPr>
      </w:pP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none"/>
          <w:lang w:val="en" w:eastAsia="zh-CN"/>
        </w:rPr>
        <w:t>8</w:t>
      </w:r>
      <w:r>
        <w:rPr>
          <w:rFonts w:hint="eastAsia" w:ascii="宋体" w:hAnsi="宋体" w:eastAsia="宋体" w:cs="宋体"/>
          <w:color w:val="auto"/>
          <w:sz w:val="24"/>
          <w:szCs w:val="24"/>
          <w:highlight w:val="none"/>
          <w:u w:val="none"/>
          <w:lang w:val="en-US" w:eastAsia="zh-CN"/>
        </w:rPr>
        <w:t>）中标（成交）供应商是否为外商投资企业：</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是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否</w:t>
      </w:r>
    </w:p>
    <w:p w14:paraId="59CAB17B">
      <w:pPr>
        <w:pStyle w:val="58"/>
        <w:pageBreakBefore w:val="0"/>
        <w:tabs>
          <w:tab w:val="left" w:pos="1340"/>
        </w:tabs>
        <w:kinsoku/>
        <w:wordWrap/>
        <w:overflowPunct/>
        <w:topLinePunct w:val="0"/>
        <w:bidi w:val="0"/>
        <w:spacing w:beforeLines="0" w:line="360" w:lineRule="auto"/>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none"/>
          <w:lang w:val="en-US" w:eastAsia="zh-CN"/>
        </w:rPr>
        <w:t xml:space="preserve">     外商投资企业类型：</w:t>
      </w:r>
      <w:r>
        <w:rPr>
          <w:rFonts w:hint="eastAsia" w:ascii="宋体" w:hAnsi="宋体" w:eastAsia="宋体" w:cs="宋体"/>
          <w:iCs/>
          <w:color w:val="auto"/>
          <w:sz w:val="24"/>
          <w:szCs w:val="24"/>
          <w:highlight w:val="none"/>
        </w:rPr>
        <w:sym w:font="Wingdings" w:char="00A8"/>
      </w:r>
      <w:r>
        <w:rPr>
          <w:rFonts w:hint="eastAsia" w:ascii="宋体" w:hAnsi="宋体" w:eastAsia="宋体" w:cs="宋体"/>
          <w:color w:val="auto"/>
          <w:sz w:val="24"/>
          <w:szCs w:val="24"/>
          <w:highlight w:val="none"/>
          <w:u w:val="none"/>
          <w:lang w:val="en-US" w:eastAsia="zh-CN"/>
        </w:rPr>
        <w:t xml:space="preserve">全部由外国投资者投资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val="en-US" w:eastAsia="zh-CN"/>
        </w:rPr>
        <w:t>部分由外国投资者投资</w:t>
      </w:r>
    </w:p>
    <w:p w14:paraId="443DB44F">
      <w:pPr>
        <w:pageBreakBefore w:val="0"/>
        <w:numPr>
          <w:ilvl w:val="-1"/>
          <w:numId w:val="0"/>
        </w:numPr>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w:t>
      </w:r>
      <w:r>
        <w:rPr>
          <w:rFonts w:hint="eastAsia" w:ascii="宋体" w:hAnsi="宋体" w:eastAsia="宋体" w:cs="宋体"/>
          <w:b w:val="0"/>
          <w:bCs w:val="0"/>
          <w:color w:val="auto"/>
          <w:sz w:val="24"/>
          <w:szCs w:val="24"/>
          <w:highlight w:val="none"/>
          <w:u w:val="none"/>
          <w:lang w:val="en" w:eastAsia="zh-CN"/>
        </w:rPr>
        <w:t>9</w:t>
      </w:r>
      <w:r>
        <w:rPr>
          <w:rFonts w:hint="eastAsia" w:ascii="宋体" w:hAnsi="宋体" w:eastAsia="宋体" w:cs="宋体"/>
          <w:b w:val="0"/>
          <w:bCs w:val="0"/>
          <w:color w:val="auto"/>
          <w:sz w:val="24"/>
          <w:szCs w:val="24"/>
          <w:highlight w:val="none"/>
          <w:u w:val="none"/>
          <w:lang w:val="en-US" w:eastAsia="zh-CN"/>
        </w:rPr>
        <w:t>）是否涉及进口产品：</w:t>
      </w:r>
    </w:p>
    <w:p w14:paraId="201877A2">
      <w:pPr>
        <w:pageBreakBefore w:val="0"/>
        <w:numPr>
          <w:ilvl w:val="-1"/>
          <w:numId w:val="0"/>
        </w:numPr>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rPr>
        <w:t>是</w:t>
      </w:r>
      <w:r>
        <w:rPr>
          <w:rFonts w:hint="eastAsia" w:ascii="宋体" w:hAnsi="宋体" w:eastAsia="宋体" w:cs="宋体"/>
          <w:iCs w:val="0"/>
          <w:color w:val="auto"/>
          <w:sz w:val="24"/>
          <w:szCs w:val="24"/>
          <w:highlight w:val="none"/>
          <w:lang w:eastAsia="zh-CN"/>
        </w:rPr>
        <w:t>，《政府采购品目分类目录》底级品目名称</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金额：</w:t>
      </w:r>
      <w:r>
        <w:rPr>
          <w:rFonts w:hint="eastAsia" w:ascii="宋体" w:hAnsi="宋体" w:eastAsia="宋体" w:cs="宋体"/>
          <w:color w:val="auto"/>
          <w:sz w:val="24"/>
          <w:szCs w:val="24"/>
          <w:highlight w:val="none"/>
          <w:u w:val="single"/>
          <w:lang w:val="en-US" w:eastAsia="zh-CN"/>
        </w:rPr>
        <w:t xml:space="preserve">        </w:t>
      </w:r>
    </w:p>
    <w:p w14:paraId="5C8A1957">
      <w:pPr>
        <w:pageBreakBefore w:val="0"/>
        <w:numPr>
          <w:ilvl w:val="-1"/>
          <w:numId w:val="0"/>
        </w:numPr>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iCs w:val="0"/>
          <w:color w:val="auto"/>
          <w:sz w:val="24"/>
          <w:szCs w:val="24"/>
          <w:highlight w:val="none"/>
        </w:rPr>
      </w:pPr>
      <w:r>
        <w:rPr>
          <w:rFonts w:hint="eastAsia" w:ascii="宋体" w:hAnsi="宋体" w:eastAsia="宋体" w:cs="宋体"/>
          <w:color w:val="auto"/>
          <w:sz w:val="24"/>
          <w:szCs w:val="24"/>
          <w:highlight w:val="none"/>
          <w:lang w:val="en-US" w:eastAsia="zh-CN"/>
        </w:rPr>
        <w:t xml:space="preserve">        国别：</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品牌：</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规格型号：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iCs w:val="0"/>
          <w:color w:val="auto"/>
          <w:sz w:val="24"/>
          <w:szCs w:val="24"/>
          <w:highlight w:val="none"/>
        </w:rPr>
        <w:t xml:space="preserve">      </w:t>
      </w:r>
    </w:p>
    <w:p w14:paraId="55155267">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否</w:t>
      </w:r>
    </w:p>
    <w:p w14:paraId="15A89710">
      <w:pPr>
        <w:pageBreakBefore w:val="0"/>
        <w:numPr>
          <w:ilvl w:val="-1"/>
          <w:numId w:val="0"/>
        </w:numPr>
        <w:tabs>
          <w:tab w:val="left" w:pos="740"/>
        </w:tabs>
        <w:kinsoku/>
        <w:wordWrap/>
        <w:overflowPunct/>
        <w:topLinePunct w:val="0"/>
        <w:bidi w:val="0"/>
        <w:adjustRightInd w:val="0"/>
        <w:snapToGrid w:val="0"/>
        <w:spacing w:before="0" w:beforeLines="0" w:line="360" w:lineRule="auto"/>
        <w:ind w:left="0" w:firstLine="0" w:firstLineChars="0"/>
        <w:textAlignment w:val="auto"/>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 xml:space="preserve">    （1</w:t>
      </w:r>
      <w:r>
        <w:rPr>
          <w:rFonts w:hint="eastAsia" w:ascii="宋体" w:hAnsi="宋体" w:eastAsia="宋体" w:cs="宋体"/>
          <w:b w:val="0"/>
          <w:bCs w:val="0"/>
          <w:color w:val="auto"/>
          <w:sz w:val="24"/>
          <w:szCs w:val="24"/>
          <w:highlight w:val="none"/>
          <w:u w:val="none"/>
          <w:lang w:val="en" w:eastAsia="zh-CN"/>
        </w:rPr>
        <w:t>0</w:t>
      </w:r>
      <w:r>
        <w:rPr>
          <w:rFonts w:hint="eastAsia" w:ascii="宋体" w:hAnsi="宋体" w:eastAsia="宋体" w:cs="宋体"/>
          <w:b w:val="0"/>
          <w:bCs w:val="0"/>
          <w:color w:val="auto"/>
          <w:sz w:val="24"/>
          <w:szCs w:val="24"/>
          <w:highlight w:val="none"/>
          <w:u w:val="none"/>
          <w:lang w:val="en-US" w:eastAsia="zh-CN"/>
        </w:rPr>
        <w:t>）是否涉及节能产品：</w:t>
      </w:r>
    </w:p>
    <w:p w14:paraId="0DCE9F36">
      <w:pPr>
        <w:pageBreakBefore w:val="0"/>
        <w:numPr>
          <w:ilvl w:val="-1"/>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color w:val="auto"/>
          <w:sz w:val="24"/>
          <w:szCs w:val="24"/>
          <w:highlight w:val="none"/>
          <w:lang w:val="en-US" w:eastAsia="zh-CN"/>
        </w:rPr>
      </w:pPr>
      <w:r>
        <w:rPr>
          <w:rFonts w:hint="eastAsia" w:ascii="宋体" w:hAnsi="宋体" w:eastAsia="宋体" w:cs="宋体"/>
          <w:b w:val="0"/>
          <w:bCs w:val="0"/>
          <w:color w:val="auto"/>
          <w:sz w:val="24"/>
          <w:szCs w:val="24"/>
          <w:highlight w:val="none"/>
          <w:u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rPr>
        <w:t>是</w:t>
      </w:r>
      <w:r>
        <w:rPr>
          <w:rFonts w:hint="eastAsia" w:ascii="宋体" w:hAnsi="宋体" w:eastAsia="宋体" w:cs="宋体"/>
          <w:iCs w:val="0"/>
          <w:color w:val="auto"/>
          <w:sz w:val="24"/>
          <w:szCs w:val="24"/>
          <w:highlight w:val="none"/>
          <w:lang w:eastAsia="zh-CN"/>
        </w:rPr>
        <w:t>，《节能产品政府采购品目清单》的底级品目名称：</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iCs/>
          <w:color w:val="auto"/>
          <w:sz w:val="24"/>
          <w:szCs w:val="24"/>
          <w:highlight w:val="none"/>
          <w:lang w:val="en-US" w:eastAsia="zh-CN"/>
        </w:rPr>
        <w:t xml:space="preserve">     </w:t>
      </w:r>
    </w:p>
    <w:p w14:paraId="546B8D58">
      <w:pPr>
        <w:pageBreakBefore w:val="0"/>
        <w:numPr>
          <w:ilvl w:val="-1"/>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color w:val="auto"/>
          <w:sz w:val="24"/>
          <w:szCs w:val="24"/>
          <w:highlight w:val="none"/>
          <w:lang w:val="en-US" w:eastAsia="zh-CN"/>
        </w:rPr>
      </w:pP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强制采购</w:t>
      </w: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优先采购</w:t>
      </w:r>
      <w:r>
        <w:rPr>
          <w:rFonts w:hint="eastAsia" w:ascii="宋体" w:hAnsi="宋体" w:eastAsia="宋体" w:cs="宋体"/>
          <w:iCs/>
          <w:color w:val="auto"/>
          <w:sz w:val="24"/>
          <w:szCs w:val="24"/>
          <w:highlight w:val="none"/>
          <w:lang w:val="en-US" w:eastAsia="zh-CN"/>
        </w:rPr>
        <w:t xml:space="preserve">    </w:t>
      </w:r>
    </w:p>
    <w:p w14:paraId="3FACE42E">
      <w:pPr>
        <w:pageBreakBefore w:val="0"/>
        <w:numPr>
          <w:ilvl w:val="-1"/>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val="0"/>
          <w:color w:val="auto"/>
          <w:sz w:val="24"/>
          <w:szCs w:val="24"/>
          <w:highlight w:val="none"/>
        </w:rPr>
      </w:pP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rPr>
        <w:t>否</w:t>
      </w:r>
    </w:p>
    <w:p w14:paraId="46240772">
      <w:pPr>
        <w:pageBreakBefore w:val="0"/>
        <w:numPr>
          <w:ilvl w:val="-1"/>
          <w:numId w:val="0"/>
        </w:numPr>
        <w:tabs>
          <w:tab w:val="left" w:pos="740"/>
        </w:tabs>
        <w:kinsoku/>
        <w:wordWrap/>
        <w:overflowPunct/>
        <w:topLinePunct w:val="0"/>
        <w:bidi w:val="0"/>
        <w:adjustRightInd w:val="0"/>
        <w:snapToGrid w:val="0"/>
        <w:spacing w:before="0" w:beforeLines="0" w:line="360" w:lineRule="auto"/>
        <w:ind w:left="0" w:firstLine="0" w:firstLineChars="0"/>
        <w:textAlignment w:val="auto"/>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 xml:space="preserve">          是否涉及环境标志产品：</w:t>
      </w:r>
    </w:p>
    <w:p w14:paraId="640D19E0">
      <w:pPr>
        <w:pageBreakBefore w:val="0"/>
        <w:numPr>
          <w:ilvl w:val="-1"/>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val="0"/>
          <w:color w:val="auto"/>
          <w:sz w:val="24"/>
          <w:szCs w:val="24"/>
          <w:highlight w:val="none"/>
          <w:lang w:eastAsia="zh-CN"/>
        </w:rPr>
      </w:pPr>
      <w:r>
        <w:rPr>
          <w:rFonts w:hint="eastAsia" w:ascii="宋体" w:hAnsi="宋体" w:eastAsia="宋体" w:cs="宋体"/>
          <w:b w:val="0"/>
          <w:bCs w:val="0"/>
          <w:color w:val="auto"/>
          <w:sz w:val="24"/>
          <w:szCs w:val="24"/>
          <w:highlight w:val="none"/>
          <w:u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rPr>
        <w:t>是</w:t>
      </w:r>
      <w:r>
        <w:rPr>
          <w:rFonts w:hint="eastAsia" w:ascii="宋体" w:hAnsi="宋体" w:eastAsia="宋体" w:cs="宋体"/>
          <w:iCs w:val="0"/>
          <w:color w:val="auto"/>
          <w:sz w:val="24"/>
          <w:szCs w:val="24"/>
          <w:highlight w:val="none"/>
          <w:lang w:eastAsia="zh-CN"/>
        </w:rPr>
        <w:t>，《环境标志产品政府采购品目清单》的底级品目名称：</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iCs/>
          <w:color w:val="auto"/>
          <w:sz w:val="24"/>
          <w:szCs w:val="24"/>
          <w:highlight w:val="none"/>
          <w:lang w:val="en-US" w:eastAsia="zh-CN"/>
        </w:rPr>
        <w:t xml:space="preserve"> </w:t>
      </w:r>
    </w:p>
    <w:p w14:paraId="4642B372">
      <w:pPr>
        <w:pageBreakBefore w:val="0"/>
        <w:numPr>
          <w:ilvl w:val="-1"/>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color w:val="auto"/>
          <w:sz w:val="24"/>
          <w:szCs w:val="24"/>
          <w:highlight w:val="none"/>
          <w:lang w:val="en-US" w:eastAsia="zh-CN"/>
        </w:rPr>
      </w:pP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强制采购</w:t>
      </w: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优先采购</w:t>
      </w:r>
      <w:r>
        <w:rPr>
          <w:rFonts w:hint="eastAsia" w:ascii="宋体" w:hAnsi="宋体" w:eastAsia="宋体" w:cs="宋体"/>
          <w:iCs/>
          <w:color w:val="auto"/>
          <w:sz w:val="24"/>
          <w:szCs w:val="24"/>
          <w:highlight w:val="none"/>
          <w:lang w:val="en-US" w:eastAsia="zh-CN"/>
        </w:rPr>
        <w:t xml:space="preserve">    </w:t>
      </w:r>
    </w:p>
    <w:p w14:paraId="374935B8">
      <w:pPr>
        <w:pageBreakBefore w:val="0"/>
        <w:numPr>
          <w:ilvl w:val="-1"/>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rPr>
        <w:t>否</w:t>
      </w:r>
    </w:p>
    <w:p w14:paraId="1DDA3ED0">
      <w:pPr>
        <w:pStyle w:val="58"/>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val="0"/>
          <w:color w:val="auto"/>
          <w:kern w:val="2"/>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 xml:space="preserve">          </w:t>
      </w:r>
      <w:r>
        <w:rPr>
          <w:rFonts w:hint="eastAsia" w:ascii="宋体" w:hAnsi="宋体" w:eastAsia="宋体" w:cs="宋体"/>
          <w:b w:val="0"/>
          <w:bCs w:val="0"/>
          <w:color w:val="auto"/>
          <w:kern w:val="2"/>
          <w:sz w:val="24"/>
          <w:szCs w:val="24"/>
          <w:highlight w:val="none"/>
          <w:u w:val="none"/>
          <w:lang w:val="en-US" w:eastAsia="zh-CN"/>
        </w:rPr>
        <w:t>是否涉及绿色产品：</w:t>
      </w:r>
      <w:r>
        <w:rPr>
          <w:rFonts w:hint="eastAsia" w:ascii="宋体" w:hAnsi="宋体" w:eastAsia="宋体" w:cs="宋体"/>
          <w:iCs w:val="0"/>
          <w:color w:val="auto"/>
          <w:kern w:val="2"/>
          <w:sz w:val="24"/>
          <w:szCs w:val="24"/>
          <w:highlight w:val="none"/>
          <w:u w:val="none"/>
          <w:lang w:val="en-US" w:eastAsia="zh-CN"/>
        </w:rPr>
        <w:t xml:space="preserve"> </w:t>
      </w:r>
    </w:p>
    <w:p w14:paraId="16829379">
      <w:pPr>
        <w:pStyle w:val="58"/>
        <w:pageBreakBefore w:val="0"/>
        <w:kinsoku/>
        <w:wordWrap/>
        <w:overflowPunct/>
        <w:topLinePunct w:val="0"/>
        <w:bidi w:val="0"/>
        <w:spacing w:beforeLines="0" w:line="360" w:lineRule="auto"/>
        <w:ind w:firstLine="420" w:firstLineChars="0"/>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iCs w:val="0"/>
          <w:color w:val="auto"/>
          <w:kern w:val="2"/>
          <w:sz w:val="24"/>
          <w:szCs w:val="24"/>
          <w:highlight w:val="none"/>
          <w:u w:val="none"/>
          <w:lang w:val="en-US" w:eastAsia="zh-CN"/>
        </w:rPr>
        <w:t xml:space="preserve">     </w:t>
      </w:r>
      <w:r>
        <w:rPr>
          <w:rFonts w:hint="eastAsia" w:ascii="宋体" w:hAnsi="宋体" w:eastAsia="宋体" w:cs="宋体"/>
          <w:iCs w:val="0"/>
          <w:color w:val="auto"/>
          <w:kern w:val="2"/>
          <w:sz w:val="24"/>
          <w:szCs w:val="24"/>
          <w:highlight w:val="none"/>
          <w:u w:val="none"/>
        </w:rPr>
        <w:sym w:font="Wingdings" w:char="00A8"/>
      </w:r>
      <w:r>
        <w:rPr>
          <w:rFonts w:hint="eastAsia" w:ascii="宋体" w:hAnsi="宋体" w:eastAsia="宋体" w:cs="宋体"/>
          <w:iCs w:val="0"/>
          <w:color w:val="auto"/>
          <w:kern w:val="2"/>
          <w:sz w:val="24"/>
          <w:szCs w:val="24"/>
          <w:highlight w:val="none"/>
          <w:u w:val="none"/>
        </w:rPr>
        <w:t>是</w:t>
      </w:r>
      <w:r>
        <w:rPr>
          <w:rFonts w:hint="eastAsia" w:ascii="宋体" w:hAnsi="宋体" w:eastAsia="宋体" w:cs="宋体"/>
          <w:iCs w:val="0"/>
          <w:color w:val="auto"/>
          <w:kern w:val="2"/>
          <w:sz w:val="24"/>
          <w:szCs w:val="24"/>
          <w:highlight w:val="none"/>
          <w:u w:val="none"/>
          <w:lang w:eastAsia="zh-CN"/>
        </w:rPr>
        <w:t>，绿色产品政府采购相关政策确定的底级品目名称：</w:t>
      </w:r>
      <w:r>
        <w:rPr>
          <w:rFonts w:hint="eastAsia" w:ascii="宋体" w:hAnsi="宋体" w:eastAsia="宋体" w:cs="宋体"/>
          <w:color w:val="auto"/>
          <w:sz w:val="24"/>
          <w:szCs w:val="24"/>
          <w:highlight w:val="none"/>
          <w:u w:val="single"/>
          <w:lang w:val="en-US" w:eastAsia="zh-CN"/>
        </w:rPr>
        <w:t xml:space="preserve">         </w:t>
      </w:r>
    </w:p>
    <w:p w14:paraId="0A935272">
      <w:pPr>
        <w:pageBreakBefore w:val="0"/>
        <w:numPr>
          <w:ilvl w:val="-1"/>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color w:val="auto"/>
          <w:sz w:val="24"/>
          <w:szCs w:val="24"/>
          <w:highlight w:val="none"/>
          <w:lang w:val="en-US" w:eastAsia="zh-CN"/>
        </w:rPr>
      </w:pP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强制采购</w:t>
      </w: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优先采购</w:t>
      </w:r>
      <w:r>
        <w:rPr>
          <w:rFonts w:hint="eastAsia" w:ascii="宋体" w:hAnsi="宋体" w:eastAsia="宋体" w:cs="宋体"/>
          <w:iCs/>
          <w:color w:val="auto"/>
          <w:sz w:val="24"/>
          <w:szCs w:val="24"/>
          <w:highlight w:val="none"/>
          <w:lang w:val="en-US" w:eastAsia="zh-CN"/>
        </w:rPr>
        <w:t xml:space="preserve">    </w:t>
      </w:r>
    </w:p>
    <w:p w14:paraId="4F109D89">
      <w:pPr>
        <w:pStyle w:val="58"/>
        <w:pageBreakBefore w:val="0"/>
        <w:kinsoku/>
        <w:wordWrap/>
        <w:overflowPunct/>
        <w:topLinePunct w:val="0"/>
        <w:bidi w:val="0"/>
        <w:spacing w:beforeLines="0" w:line="360" w:lineRule="auto"/>
        <w:ind w:firstLine="420" w:firstLineChars="0"/>
        <w:textAlignment w:val="auto"/>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iCs w:val="0"/>
          <w:color w:val="auto"/>
          <w:kern w:val="2"/>
          <w:sz w:val="24"/>
          <w:szCs w:val="24"/>
          <w:highlight w:val="none"/>
          <w:u w:val="none"/>
          <w:lang w:val="en-US" w:eastAsia="zh-CN"/>
        </w:rPr>
        <w:t xml:space="preserve">     </w:t>
      </w:r>
      <w:r>
        <w:rPr>
          <w:rFonts w:hint="eastAsia" w:ascii="宋体" w:hAnsi="宋体" w:eastAsia="宋体" w:cs="宋体"/>
          <w:iCs w:val="0"/>
          <w:color w:val="auto"/>
          <w:kern w:val="2"/>
          <w:sz w:val="24"/>
          <w:szCs w:val="24"/>
          <w:highlight w:val="none"/>
          <w:u w:val="none"/>
        </w:rPr>
        <w:sym w:font="Wingdings" w:char="00A8"/>
      </w:r>
      <w:r>
        <w:rPr>
          <w:rFonts w:hint="eastAsia" w:ascii="宋体" w:hAnsi="宋体" w:eastAsia="宋体" w:cs="宋体"/>
          <w:iCs w:val="0"/>
          <w:color w:val="auto"/>
          <w:kern w:val="2"/>
          <w:sz w:val="24"/>
          <w:szCs w:val="24"/>
          <w:highlight w:val="none"/>
          <w:u w:val="none"/>
        </w:rPr>
        <w:t>否</w:t>
      </w:r>
    </w:p>
    <w:p w14:paraId="21E46237">
      <w:pPr>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（1</w:t>
      </w:r>
      <w:r>
        <w:rPr>
          <w:rFonts w:hint="eastAsia" w:ascii="宋体" w:hAnsi="宋体" w:eastAsia="宋体" w:cs="宋体"/>
          <w:color w:val="auto"/>
          <w:sz w:val="24"/>
          <w:szCs w:val="24"/>
          <w:highlight w:val="none"/>
          <w:lang w:val="en" w:eastAsia="zh-CN"/>
        </w:rPr>
        <w:t>1</w:t>
      </w:r>
      <w:r>
        <w:rPr>
          <w:rFonts w:hint="eastAsia" w:ascii="宋体" w:hAnsi="宋体" w:eastAsia="宋体" w:cs="宋体"/>
          <w:color w:val="auto"/>
          <w:sz w:val="24"/>
          <w:szCs w:val="24"/>
          <w:highlight w:val="none"/>
          <w:lang w:val="en-US" w:eastAsia="zh-CN"/>
        </w:rPr>
        <w:t>）涉及商品包装和快递包装的，是否参考</w:t>
      </w:r>
      <w:r>
        <w:rPr>
          <w:rFonts w:hint="eastAsia" w:ascii="宋体" w:hAnsi="宋体" w:eastAsia="宋体" w:cs="宋体"/>
          <w:color w:val="auto"/>
          <w:sz w:val="24"/>
          <w:szCs w:val="24"/>
          <w:highlight w:val="none"/>
        </w:rPr>
        <w:t>《商品包装政府采购需求标准（试行）》、《快递包装政府采购需求标准（试行）》</w:t>
      </w:r>
      <w:r>
        <w:rPr>
          <w:rFonts w:hint="eastAsia" w:ascii="宋体" w:hAnsi="宋体" w:eastAsia="宋体" w:cs="宋体"/>
          <w:color w:val="auto"/>
          <w:sz w:val="24"/>
          <w:szCs w:val="24"/>
          <w:highlight w:val="none"/>
          <w:lang w:eastAsia="zh-CN"/>
        </w:rPr>
        <w:t>明确产品及相关快递服务的具体包装要求：</w:t>
      </w:r>
    </w:p>
    <w:p w14:paraId="7BF3B6C1">
      <w:pPr>
        <w:pageBreakBefore w:val="0"/>
        <w:numPr>
          <w:ilvl w:val="-1"/>
          <w:numId w:val="0"/>
        </w:numPr>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iCs w:val="0"/>
          <w:color w:val="auto"/>
          <w:sz w:val="24"/>
          <w:szCs w:val="24"/>
          <w:highlight w:val="none"/>
          <w:lang w:val="en-US" w:eastAsia="zh-CN"/>
        </w:rPr>
      </w:pP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rPr>
        <w:t xml:space="preserve">是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rPr>
        <w:t>否</w:t>
      </w: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不涉及</w:t>
      </w:r>
    </w:p>
    <w:p w14:paraId="289CFDED">
      <w:pPr>
        <w:pageBreakBefore w:val="0"/>
        <w:numPr>
          <w:ilvl w:val="0"/>
          <w:numId w:val="1"/>
        </w:numP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合同金额</w:t>
      </w:r>
    </w:p>
    <w:p w14:paraId="72E98E6F">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（1）合同金额小写：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0625F436">
      <w:pPr>
        <w:pageBreakBefore w:val="0"/>
        <w:kinsoku/>
        <w:wordWrap/>
        <w:overflowPunct/>
        <w:topLinePunct w:val="0"/>
        <w:bidi w:val="0"/>
        <w:adjustRightInd w:val="0"/>
        <w:snapToGrid w:val="0"/>
        <w:spacing w:before="0" w:beforeLines="0" w:line="360" w:lineRule="auto"/>
        <w:ind w:left="0" w:firstLine="0" w:firstLineChars="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65159311">
      <w:pPr>
        <w:pageBreakBefore w:val="0"/>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分包金额</w:t>
      </w:r>
      <w:r>
        <w:rPr>
          <w:rFonts w:hint="eastAsia" w:ascii="宋体" w:hAnsi="宋体" w:eastAsia="宋体" w:cs="宋体"/>
          <w:color w:val="auto"/>
          <w:sz w:val="24"/>
          <w:szCs w:val="24"/>
          <w:highlight w:val="none"/>
          <w:lang w:eastAsia="zh-CN"/>
        </w:rPr>
        <w:t>（如有）</w:t>
      </w:r>
      <w:r>
        <w:rPr>
          <w:rFonts w:hint="eastAsia" w:ascii="宋体" w:hAnsi="宋体" w:eastAsia="宋体" w:cs="宋体"/>
          <w:color w:val="auto"/>
          <w:sz w:val="24"/>
          <w:szCs w:val="24"/>
          <w:highlight w:val="none"/>
        </w:rPr>
        <w:t>小写：</w:t>
      </w:r>
      <w:r>
        <w:rPr>
          <w:rFonts w:hint="eastAsia" w:ascii="宋体" w:hAnsi="宋体" w:eastAsia="宋体" w:cs="宋体"/>
          <w:color w:val="auto"/>
          <w:sz w:val="24"/>
          <w:szCs w:val="24"/>
          <w:highlight w:val="none"/>
          <w:u w:val="single"/>
        </w:rPr>
        <w:t xml:space="preserve">                   </w:t>
      </w:r>
    </w:p>
    <w:p w14:paraId="122172CB">
      <w:pPr>
        <w:pageBreakBefore w:val="0"/>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13DB2C31">
      <w:pPr>
        <w:pageBreakBefore w:val="0"/>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（注：固定单价合同应填写单价和最高限价）</w:t>
      </w:r>
    </w:p>
    <w:p w14:paraId="6E4B6261">
      <w:pPr>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合同定价方式</w:t>
      </w:r>
      <w:r>
        <w:rPr>
          <w:rFonts w:hint="eastAsia" w:ascii="宋体" w:hAnsi="宋体" w:eastAsia="宋体" w:cs="宋体"/>
          <w:color w:val="auto"/>
          <w:sz w:val="24"/>
          <w:szCs w:val="24"/>
          <w:highlight w:val="none"/>
          <w:lang w:eastAsia="zh-CN"/>
        </w:rPr>
        <w:t>（采用组合定价方式的，可以勾选多项）</w:t>
      </w:r>
      <w:r>
        <w:rPr>
          <w:rFonts w:hint="eastAsia" w:ascii="宋体" w:hAnsi="宋体" w:eastAsia="宋体" w:cs="宋体"/>
          <w:color w:val="auto"/>
          <w:sz w:val="24"/>
          <w:szCs w:val="24"/>
          <w:highlight w:val="none"/>
        </w:rPr>
        <w:t>：</w:t>
      </w:r>
    </w:p>
    <w:p w14:paraId="1328AA60">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固定总价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固定单价</w:t>
      </w: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固定费率</w:t>
      </w:r>
      <w:r>
        <w:rPr>
          <w:rFonts w:hint="eastAsia" w:ascii="宋体" w:hAnsi="宋体" w:eastAsia="宋体" w:cs="宋体"/>
          <w:iCs/>
          <w:color w:val="auto"/>
          <w:sz w:val="24"/>
          <w:szCs w:val="24"/>
          <w:highlight w:val="none"/>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成本补偿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绩效激励</w:t>
      </w: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其他</w:t>
      </w:r>
      <w:r>
        <w:rPr>
          <w:rFonts w:hint="eastAsia" w:ascii="宋体" w:hAnsi="宋体" w:eastAsia="宋体" w:cs="宋体"/>
          <w:color w:val="auto"/>
          <w:sz w:val="24"/>
          <w:szCs w:val="24"/>
          <w:highlight w:val="none"/>
          <w:u w:val="single"/>
        </w:rPr>
        <w:t xml:space="preserve">       </w:t>
      </w:r>
    </w:p>
    <w:p w14:paraId="2416F3AD">
      <w:pPr>
        <w:pStyle w:val="59"/>
        <w:pageBreakBefore w:val="0"/>
        <w:kinsoku/>
        <w:wordWrap/>
        <w:overflowPunct/>
        <w:topLinePunct w:val="0"/>
        <w:bidi w:val="0"/>
        <w:spacing w:beforeLines="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）付款方式（按项目实际勾选填写）：</w:t>
      </w:r>
    </w:p>
    <w:p w14:paraId="421C4637">
      <w:pPr>
        <w:pageBreakBefore w:val="0"/>
        <w:kinsoku/>
        <w:wordWrap/>
        <w:overflowPunct/>
        <w:topLinePunct w:val="0"/>
        <w:bidi w:val="0"/>
        <w:adjustRightInd w:val="0"/>
        <w:snapToGrid w:val="0"/>
        <w:spacing w:before="0" w:beforeLines="0" w:line="360" w:lineRule="auto"/>
        <w:ind w:firstLine="720" w:firstLineChars="3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全额付款：</w:t>
      </w:r>
      <w:r>
        <w:rPr>
          <w:rFonts w:hint="eastAsia" w:ascii="宋体" w:hAnsi="宋体" w:eastAsia="宋体" w:cs="宋体"/>
          <w:color w:val="auto"/>
          <w:sz w:val="24"/>
          <w:szCs w:val="24"/>
          <w:highlight w:val="none"/>
          <w:u w:val="single"/>
        </w:rPr>
        <w:t xml:space="preserve">     （应</w:t>
      </w:r>
      <w:r>
        <w:rPr>
          <w:rFonts w:hint="eastAsia" w:ascii="宋体" w:hAnsi="宋体" w:eastAsia="宋体" w:cs="宋体"/>
          <w:color w:val="auto"/>
          <w:sz w:val="24"/>
          <w:szCs w:val="24"/>
          <w:highlight w:val="none"/>
          <w:u w:val="single"/>
          <w:lang w:eastAsia="zh-CN"/>
        </w:rPr>
        <w:t>明确</w:t>
      </w:r>
      <w:r>
        <w:rPr>
          <w:rFonts w:hint="eastAsia" w:ascii="宋体" w:hAnsi="宋体" w:eastAsia="宋体" w:cs="宋体"/>
          <w:color w:val="auto"/>
          <w:sz w:val="24"/>
          <w:szCs w:val="24"/>
          <w:highlight w:val="none"/>
          <w:u w:val="single"/>
        </w:rPr>
        <w:t>一次性支付合同款项</w:t>
      </w:r>
      <w:r>
        <w:rPr>
          <w:rFonts w:hint="eastAsia" w:ascii="宋体" w:hAnsi="宋体" w:eastAsia="宋体" w:cs="宋体"/>
          <w:color w:val="auto"/>
          <w:sz w:val="24"/>
          <w:szCs w:val="24"/>
          <w:highlight w:val="none"/>
          <w:u w:val="single"/>
          <w:lang w:eastAsia="zh-CN"/>
        </w:rPr>
        <w:t>的条件</w:t>
      </w:r>
      <w:r>
        <w:rPr>
          <w:rFonts w:hint="eastAsia" w:ascii="宋体" w:hAnsi="宋体" w:eastAsia="宋体" w:cs="宋体"/>
          <w:color w:val="auto"/>
          <w:sz w:val="24"/>
          <w:szCs w:val="24"/>
          <w:highlight w:val="none"/>
          <w:u w:val="single"/>
        </w:rPr>
        <w:t xml:space="preserve">）                    </w:t>
      </w:r>
    </w:p>
    <w:p w14:paraId="5A67AD80">
      <w:pPr>
        <w:pageBreakBefore w:val="0"/>
        <w:kinsoku/>
        <w:wordWrap/>
        <w:overflowPunct/>
        <w:topLinePunct w:val="0"/>
        <w:bidi w:val="0"/>
        <w:snapToGrid w:val="0"/>
        <w:spacing w:beforeLines="0" w:line="360" w:lineRule="auto"/>
        <w:ind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分期付款：</w:t>
      </w:r>
      <w:r>
        <w:rPr>
          <w:rFonts w:hint="eastAsia" w:ascii="宋体" w:hAnsi="宋体" w:eastAsia="宋体" w:cs="宋体"/>
          <w:color w:val="auto"/>
          <w:sz w:val="24"/>
          <w:szCs w:val="24"/>
          <w:highlight w:val="none"/>
          <w:u w:val="single"/>
        </w:rPr>
        <w:t xml:space="preserve">  （应明确分期支付合同款项的各期比例和支付条件</w:t>
      </w:r>
      <w:r>
        <w:rPr>
          <w:rFonts w:hint="eastAsia" w:ascii="宋体" w:hAnsi="宋体" w:eastAsia="宋体" w:cs="宋体"/>
          <w:color w:val="auto"/>
          <w:sz w:val="24"/>
          <w:szCs w:val="24"/>
          <w:highlight w:val="none"/>
          <w:u w:val="single"/>
          <w:lang w:eastAsia="zh-CN"/>
        </w:rPr>
        <w:t>，各期支付条件应与分期履约验收情况挂钩</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lang w:eastAsia="zh-CN"/>
        </w:rPr>
        <w:t>其中涉及预付款的</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（应明确预付款的支付比例和支付条件） </w:t>
      </w:r>
    </w:p>
    <w:p w14:paraId="5A2651B5">
      <w:pPr>
        <w:pageBreakBefore w:val="0"/>
        <w:kinsoku/>
        <w:wordWrap/>
        <w:overflowPunct/>
        <w:topLinePunct w:val="0"/>
        <w:bidi w:val="0"/>
        <w:adjustRightInd w:val="0"/>
        <w:snapToGrid w:val="0"/>
        <w:spacing w:before="0" w:beforeLines="0" w:line="360" w:lineRule="auto"/>
        <w:ind w:firstLine="720" w:firstLineChars="3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成本补偿：</w:t>
      </w:r>
      <w:r>
        <w:rPr>
          <w:rFonts w:hint="eastAsia" w:ascii="宋体" w:hAnsi="宋体" w:eastAsia="宋体" w:cs="宋体"/>
          <w:color w:val="auto"/>
          <w:sz w:val="24"/>
          <w:szCs w:val="24"/>
          <w:highlight w:val="none"/>
          <w:u w:val="single"/>
        </w:rPr>
        <w:t xml:space="preserve">      （应明确按照成本补偿方式的支付方式和支付条件）   </w:t>
      </w:r>
    </w:p>
    <w:p w14:paraId="20C78CBF">
      <w:pPr>
        <w:pageBreakBefore w:val="0"/>
        <w:kinsoku/>
        <w:wordWrap/>
        <w:overflowPunct/>
        <w:topLinePunct w:val="0"/>
        <w:bidi w:val="0"/>
        <w:adjustRightInd w:val="0"/>
        <w:snapToGrid w:val="0"/>
        <w:spacing w:before="0" w:beforeLines="0" w:line="360" w:lineRule="auto"/>
        <w:ind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绩效激励：</w:t>
      </w:r>
      <w:r>
        <w:rPr>
          <w:rFonts w:hint="eastAsia" w:ascii="宋体" w:hAnsi="宋体" w:eastAsia="宋体" w:cs="宋体"/>
          <w:color w:val="auto"/>
          <w:sz w:val="24"/>
          <w:szCs w:val="24"/>
          <w:highlight w:val="none"/>
          <w:u w:val="single"/>
        </w:rPr>
        <w:t xml:space="preserve">      （应明确按照绩效激励方式的支付方式和支付条件）   </w:t>
      </w:r>
    </w:p>
    <w:p w14:paraId="218EB706">
      <w:pPr>
        <w:pageBreakBefore w:val="0"/>
        <w:numPr>
          <w:ilvl w:val="0"/>
          <w:numId w:val="1"/>
        </w:numP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bCs w:val="0"/>
          <w:color w:val="auto"/>
          <w:sz w:val="24"/>
          <w:szCs w:val="24"/>
          <w:highlight w:val="none"/>
          <w:u w:val="single"/>
        </w:rPr>
      </w:pPr>
      <w:r>
        <w:rPr>
          <w:rFonts w:hint="eastAsia" w:ascii="宋体" w:hAnsi="宋体" w:eastAsia="宋体" w:cs="宋体"/>
          <w:b/>
          <w:bCs w:val="0"/>
          <w:color w:val="auto"/>
          <w:sz w:val="24"/>
          <w:szCs w:val="24"/>
          <w:highlight w:val="none"/>
        </w:rPr>
        <w:t>合同履行</w:t>
      </w:r>
    </w:p>
    <w:p w14:paraId="07861DEF">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（1）起始日期：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日，完成日期：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003DC862">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履约</w:t>
      </w:r>
      <w:r>
        <w:rPr>
          <w:rFonts w:hint="eastAsia" w:ascii="宋体" w:hAnsi="宋体" w:eastAsia="宋体" w:cs="宋体"/>
          <w:color w:val="auto"/>
          <w:sz w:val="24"/>
          <w:szCs w:val="24"/>
          <w:highlight w:val="none"/>
        </w:rPr>
        <w:t>地点</w:t>
      </w:r>
      <w:r>
        <w:rPr>
          <w:rFonts w:hint="eastAsia" w:ascii="宋体" w:hAnsi="宋体" w:eastAsia="宋体" w:cs="宋体"/>
          <w:b w:val="0"/>
          <w:bCs/>
          <w:color w:val="auto"/>
          <w:sz w:val="24"/>
          <w:szCs w:val="24"/>
          <w:highlight w:val="none"/>
        </w:rPr>
        <w:t>：</w:t>
      </w:r>
      <w:r>
        <w:rPr>
          <w:rFonts w:hint="eastAsia" w:ascii="宋体" w:hAnsi="宋体" w:eastAsia="宋体" w:cs="宋体"/>
          <w:color w:val="auto"/>
          <w:sz w:val="24"/>
          <w:szCs w:val="24"/>
          <w:highlight w:val="none"/>
          <w:u w:val="single"/>
        </w:rPr>
        <w:t xml:space="preserve">                             </w:t>
      </w:r>
    </w:p>
    <w:p w14:paraId="7E44B0E0">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bCs/>
          <w:color w:val="auto"/>
          <w:sz w:val="24"/>
          <w:szCs w:val="24"/>
          <w:highlight w:val="none"/>
        </w:rPr>
        <w:t>（3）履约担保：</w:t>
      </w:r>
      <w:r>
        <w:rPr>
          <w:rFonts w:hint="eastAsia" w:ascii="宋体" w:hAnsi="宋体" w:eastAsia="宋体" w:cs="宋体"/>
          <w:color w:val="auto"/>
          <w:sz w:val="24"/>
          <w:szCs w:val="24"/>
          <w:highlight w:val="none"/>
          <w:lang w:val="en-US" w:eastAsia="zh-CN"/>
        </w:rPr>
        <w:t>是否收取履约保证金：</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lang w:eastAsia="zh-CN"/>
        </w:rPr>
        <w:t>是</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lang w:eastAsia="zh-CN"/>
        </w:rPr>
        <w:t>否</w:t>
      </w:r>
    </w:p>
    <w:p w14:paraId="07250E97">
      <w:pPr>
        <w:pStyle w:val="58"/>
        <w:pageBreakBefore w:val="0"/>
        <w:kinsoku/>
        <w:wordWrap/>
        <w:overflowPunct/>
        <w:topLinePunct w:val="0"/>
        <w:bidi w:val="0"/>
        <w:spacing w:beforeLines="0"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Cs/>
          <w:color w:val="auto"/>
          <w:sz w:val="24"/>
          <w:szCs w:val="24"/>
          <w:highlight w:val="none"/>
          <w:u w:val="none"/>
          <w:lang w:val="en-US" w:eastAsia="zh-CN"/>
        </w:rPr>
        <w:t xml:space="preserve">  </w:t>
      </w:r>
      <w:r>
        <w:rPr>
          <w:rFonts w:hint="eastAsia" w:ascii="宋体" w:hAnsi="宋体" w:eastAsia="宋体" w:cs="宋体"/>
          <w:color w:val="auto"/>
          <w:sz w:val="24"/>
          <w:szCs w:val="24"/>
          <w:highlight w:val="none"/>
          <w:lang w:val="en-US" w:eastAsia="zh-CN"/>
        </w:rPr>
        <w:t xml:space="preserve">  收取履约保证金形式：</w:t>
      </w:r>
      <w:r>
        <w:rPr>
          <w:rFonts w:hint="eastAsia" w:ascii="宋体" w:hAnsi="宋体" w:eastAsia="宋体" w:cs="宋体"/>
          <w:bCs/>
          <w:color w:val="auto"/>
          <w:sz w:val="24"/>
          <w:szCs w:val="24"/>
          <w:highlight w:val="none"/>
          <w:u w:val="single"/>
        </w:rPr>
        <w:t xml:space="preserve">                            </w:t>
      </w:r>
    </w:p>
    <w:p w14:paraId="1A3F2D47">
      <w:pPr>
        <w:pStyle w:val="58"/>
        <w:pageBreakBefore w:val="0"/>
        <w:kinsoku/>
        <w:wordWrap/>
        <w:overflowPunct/>
        <w:topLinePunct w:val="0"/>
        <w:bidi w:val="0"/>
        <w:spacing w:beforeLines="0"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收取履约保证金金额：</w:t>
      </w:r>
      <w:r>
        <w:rPr>
          <w:rFonts w:hint="eastAsia" w:ascii="宋体" w:hAnsi="宋体" w:eastAsia="宋体" w:cs="宋体"/>
          <w:bCs/>
          <w:color w:val="auto"/>
          <w:sz w:val="24"/>
          <w:szCs w:val="24"/>
          <w:highlight w:val="none"/>
          <w:u w:val="single"/>
        </w:rPr>
        <w:t xml:space="preserve">                            </w:t>
      </w:r>
    </w:p>
    <w:p w14:paraId="245B4C7A">
      <w:pPr>
        <w:pageBreakBefore w:val="0"/>
        <w:kinsoku/>
        <w:wordWrap/>
        <w:overflowPunct/>
        <w:topLinePunct w:val="0"/>
        <w:bidi w:val="0"/>
        <w:snapToGrid w:val="0"/>
        <w:spacing w:before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Cs/>
          <w:color w:val="auto"/>
          <w:sz w:val="24"/>
          <w:szCs w:val="24"/>
          <w:highlight w:val="none"/>
          <w:u w:val="none"/>
          <w:lang w:val="en-US" w:eastAsia="zh-CN"/>
        </w:rPr>
        <w:t xml:space="preserve">    履约担保期限</w:t>
      </w:r>
      <w:r>
        <w:rPr>
          <w:rFonts w:hint="eastAsia" w:ascii="宋体" w:hAnsi="宋体" w:eastAsia="宋体" w:cs="宋体"/>
          <w:bCs/>
          <w:color w:val="auto"/>
          <w:sz w:val="24"/>
          <w:szCs w:val="24"/>
          <w:highlight w:val="none"/>
          <w:u w:val="none"/>
          <w:lang w:eastAsia="zh-CN"/>
        </w:rPr>
        <w:t>：</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 xml:space="preserve">       </w:t>
      </w:r>
    </w:p>
    <w:p w14:paraId="507B8C35">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（4）分期履行要求：</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 xml:space="preserve"> </w:t>
      </w:r>
    </w:p>
    <w:p w14:paraId="273843F4">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bCs/>
          <w:color w:val="auto"/>
          <w:sz w:val="24"/>
          <w:szCs w:val="24"/>
          <w:highlight w:val="none"/>
        </w:rPr>
        <w:t>（5）</w:t>
      </w:r>
      <w:r>
        <w:rPr>
          <w:rFonts w:hint="eastAsia" w:ascii="宋体" w:hAnsi="宋体" w:eastAsia="宋体" w:cs="宋体"/>
          <w:bCs/>
          <w:color w:val="auto"/>
          <w:sz w:val="24"/>
          <w:szCs w:val="24"/>
          <w:highlight w:val="none"/>
          <w:lang w:eastAsia="zh-CN"/>
        </w:rPr>
        <w:t>风险处置措施和替代方案</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u w:val="single"/>
        </w:rPr>
        <w:t xml:space="preserve">                                                               </w:t>
      </w:r>
    </w:p>
    <w:p w14:paraId="5906E0F1">
      <w:pPr>
        <w:pageBreakBefore w:val="0"/>
        <w:numPr>
          <w:ilvl w:val="0"/>
          <w:numId w:val="1"/>
        </w:numP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合同验收</w:t>
      </w:r>
    </w:p>
    <w:p w14:paraId="451D219A">
      <w:pPr>
        <w:pageBreakBefore w:val="0"/>
        <w:numPr>
          <w:ilvl w:val="0"/>
          <w:numId w:val="3"/>
        </w:numPr>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验收组织方式：</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自行组织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委托第三方组织</w:t>
      </w:r>
    </w:p>
    <w:p w14:paraId="508A0D2C">
      <w:pPr>
        <w:pageBreakBefore w:val="0"/>
        <w:numPr>
          <w:ilvl w:val="0"/>
          <w:numId w:val="0"/>
        </w:numPr>
        <w:kinsoku/>
        <w:wordWrap/>
        <w:overflowPunct/>
        <w:topLinePunct w:val="0"/>
        <w:bidi w:val="0"/>
        <w:adjustRightInd w:val="0"/>
        <w:snapToGrid w:val="0"/>
        <w:spacing w:before="0" w:beforeLines="0" w:line="360" w:lineRule="auto"/>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验收主体：</w:t>
      </w:r>
      <w:r>
        <w:rPr>
          <w:rFonts w:hint="eastAsia" w:ascii="宋体" w:hAnsi="宋体" w:eastAsia="宋体" w:cs="宋体"/>
          <w:bCs/>
          <w:color w:val="auto"/>
          <w:sz w:val="24"/>
          <w:szCs w:val="24"/>
          <w:highlight w:val="none"/>
          <w:u w:val="single"/>
        </w:rPr>
        <w:t xml:space="preserve">                  </w:t>
      </w:r>
    </w:p>
    <w:p w14:paraId="0611D7BE">
      <w:pPr>
        <w:pageBreakBefore w:val="0"/>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是否邀请本项目的其他供应商</w:t>
      </w:r>
      <w:r>
        <w:rPr>
          <w:rFonts w:hint="eastAsia" w:ascii="宋体" w:hAnsi="宋体" w:eastAsia="宋体" w:cs="宋体"/>
          <w:bCs/>
          <w:color w:val="auto"/>
          <w:sz w:val="24"/>
          <w:szCs w:val="24"/>
          <w:highlight w:val="none"/>
          <w:lang w:eastAsia="zh-CN"/>
        </w:rPr>
        <w:t>参加验收</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6FE80986">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是否邀请专家</w:t>
      </w:r>
      <w:r>
        <w:rPr>
          <w:rFonts w:hint="eastAsia" w:ascii="宋体" w:hAnsi="宋体" w:eastAsia="宋体" w:cs="宋体"/>
          <w:bCs/>
          <w:color w:val="auto"/>
          <w:sz w:val="24"/>
          <w:szCs w:val="24"/>
          <w:highlight w:val="none"/>
          <w:lang w:eastAsia="zh-CN"/>
        </w:rPr>
        <w:t>参加验收</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01A4D2EB">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是否邀请服务对象</w:t>
      </w:r>
      <w:r>
        <w:rPr>
          <w:rFonts w:hint="eastAsia" w:ascii="宋体" w:hAnsi="宋体" w:eastAsia="宋体" w:cs="宋体"/>
          <w:bCs/>
          <w:color w:val="auto"/>
          <w:sz w:val="24"/>
          <w:szCs w:val="24"/>
          <w:highlight w:val="none"/>
          <w:lang w:eastAsia="zh-CN"/>
        </w:rPr>
        <w:t>参加验收</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6F824420">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是否邀请第三方检测机构</w:t>
      </w:r>
      <w:r>
        <w:rPr>
          <w:rFonts w:hint="eastAsia" w:ascii="宋体" w:hAnsi="宋体" w:eastAsia="宋体" w:cs="宋体"/>
          <w:bCs/>
          <w:color w:val="auto"/>
          <w:sz w:val="24"/>
          <w:szCs w:val="24"/>
          <w:highlight w:val="none"/>
          <w:lang w:eastAsia="zh-CN"/>
        </w:rPr>
        <w:t>参加验收</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220E7F18">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是否进行抽查检测：</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是</w:t>
      </w:r>
      <w:r>
        <w:rPr>
          <w:rFonts w:hint="eastAsia" w:ascii="宋体" w:hAnsi="宋体" w:eastAsia="宋体" w:cs="宋体"/>
          <w:bCs/>
          <w:color w:val="auto"/>
          <w:sz w:val="24"/>
          <w:szCs w:val="24"/>
          <w:highlight w:val="none"/>
          <w:lang w:eastAsia="zh-CN"/>
        </w:rPr>
        <w:t>，抽查比例：</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03A28667">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bCs/>
          <w:color w:val="auto"/>
          <w:sz w:val="24"/>
          <w:szCs w:val="24"/>
          <w:highlight w:val="none"/>
          <w:u w:val="single"/>
          <w:lang w:eastAsia="zh-CN"/>
        </w:rPr>
      </w:pPr>
      <w:r>
        <w:rPr>
          <w:rFonts w:hint="eastAsia" w:ascii="宋体" w:hAnsi="宋体" w:eastAsia="宋体" w:cs="宋体"/>
          <w:bCs/>
          <w:color w:val="auto"/>
          <w:sz w:val="24"/>
          <w:szCs w:val="24"/>
          <w:highlight w:val="none"/>
          <w:lang w:val="en-US" w:eastAsia="zh-CN"/>
        </w:rPr>
        <w:t>是否存在破坏性检测：</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是</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u w:val="single"/>
          <w:lang w:eastAsia="zh-CN"/>
        </w:rPr>
        <w:t>（应明确对被破坏的检测产品的处理方式）</w:t>
      </w:r>
    </w:p>
    <w:p w14:paraId="3740B794">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3CAD1378">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验收组织的其他事项：</w:t>
      </w:r>
      <w:r>
        <w:rPr>
          <w:rFonts w:hint="eastAsia" w:ascii="宋体" w:hAnsi="宋体" w:eastAsia="宋体" w:cs="宋体"/>
          <w:bCs/>
          <w:color w:val="auto"/>
          <w:sz w:val="24"/>
          <w:szCs w:val="24"/>
          <w:highlight w:val="none"/>
          <w:u w:val="single"/>
        </w:rPr>
        <w:t xml:space="preserve">                </w:t>
      </w:r>
    </w:p>
    <w:p w14:paraId="7E31619C">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（2）履约验收时间：</w:t>
      </w:r>
      <w:r>
        <w:rPr>
          <w:rFonts w:hint="eastAsia" w:ascii="宋体" w:hAnsi="宋体" w:eastAsia="宋体" w:cs="宋体"/>
          <w:bCs/>
          <w:color w:val="auto"/>
          <w:sz w:val="24"/>
          <w:szCs w:val="24"/>
          <w:highlight w:val="none"/>
          <w:u w:val="single"/>
        </w:rPr>
        <w:t>（计划于何时验收/供应商提出验收申请之日起   日内组织验收）</w:t>
      </w:r>
      <w:r>
        <w:rPr>
          <w:rFonts w:hint="eastAsia" w:ascii="宋体" w:hAnsi="宋体" w:eastAsia="宋体" w:cs="宋体"/>
          <w:bCs/>
          <w:color w:val="auto"/>
          <w:sz w:val="24"/>
          <w:szCs w:val="24"/>
          <w:highlight w:val="none"/>
          <w:u w:val="single"/>
          <w:lang w:val="en-US" w:eastAsia="zh-CN"/>
        </w:rPr>
        <w:t xml:space="preserve"> </w:t>
      </w:r>
    </w:p>
    <w:p w14:paraId="071FB095">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（3）履约验收方式：</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一次性验收         </w:t>
      </w:r>
    </w:p>
    <w:p w14:paraId="5E9941F4">
      <w:pPr>
        <w:pageBreakBefore w:val="0"/>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分期/分项验收</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eastAsia="zh-CN"/>
        </w:rPr>
        <w:t>（应明确分期</w:t>
      </w:r>
      <w:r>
        <w:rPr>
          <w:rFonts w:hint="eastAsia" w:ascii="宋体" w:hAnsi="宋体" w:eastAsia="宋体" w:cs="宋体"/>
          <w:bCs/>
          <w:color w:val="auto"/>
          <w:sz w:val="24"/>
          <w:szCs w:val="24"/>
          <w:highlight w:val="none"/>
          <w:u w:val="single"/>
          <w:lang w:val="en" w:eastAsia="zh-CN"/>
        </w:rPr>
        <w:t>/分项验收的工作安排</w:t>
      </w:r>
      <w:r>
        <w:rPr>
          <w:rFonts w:hint="eastAsia" w:ascii="宋体" w:hAnsi="宋体" w:eastAsia="宋体" w:cs="宋体"/>
          <w:bCs/>
          <w:color w:val="auto"/>
          <w:sz w:val="24"/>
          <w:szCs w:val="24"/>
          <w:highlight w:val="none"/>
          <w:u w:val="single"/>
          <w:lang w:eastAsia="zh-CN"/>
        </w:rPr>
        <w:t>）</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 </w:t>
      </w:r>
    </w:p>
    <w:p w14:paraId="21898E9E">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（4）履约验收程序：</w:t>
      </w:r>
      <w:r>
        <w:rPr>
          <w:rFonts w:hint="eastAsia" w:ascii="宋体" w:hAnsi="宋体" w:eastAsia="宋体" w:cs="宋体"/>
          <w:bCs/>
          <w:color w:val="auto"/>
          <w:sz w:val="24"/>
          <w:szCs w:val="24"/>
          <w:highlight w:val="none"/>
          <w:u w:val="single"/>
        </w:rPr>
        <w:t xml:space="preserve">                                         </w:t>
      </w:r>
    </w:p>
    <w:p w14:paraId="704E1E32">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（5）履约验收的内容：</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eastAsia="zh-CN"/>
        </w:rPr>
        <w:t>（应当包括每一项技术和商务要求的履约情况，特别是落实政府采购扶持中小企业，支持绿色发展和乡村振兴等政策情况）</w:t>
      </w:r>
      <w:r>
        <w:rPr>
          <w:rFonts w:hint="eastAsia" w:ascii="宋体" w:hAnsi="宋体" w:eastAsia="宋体" w:cs="宋体"/>
          <w:bCs/>
          <w:color w:val="auto"/>
          <w:sz w:val="24"/>
          <w:szCs w:val="24"/>
          <w:highlight w:val="none"/>
          <w:u w:val="single"/>
        </w:rPr>
        <w:t xml:space="preserve">                                      </w:t>
      </w:r>
    </w:p>
    <w:p w14:paraId="13920BA6">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（6）履约验收标准：</w:t>
      </w:r>
      <w:r>
        <w:rPr>
          <w:rFonts w:hint="eastAsia" w:ascii="宋体" w:hAnsi="宋体" w:eastAsia="宋体" w:cs="宋体"/>
          <w:bCs/>
          <w:color w:val="auto"/>
          <w:sz w:val="24"/>
          <w:szCs w:val="24"/>
          <w:highlight w:val="none"/>
          <w:u w:val="single"/>
        </w:rPr>
        <w:t xml:space="preserve">                                         </w:t>
      </w:r>
    </w:p>
    <w:p w14:paraId="36323966">
      <w:pPr>
        <w:pStyle w:val="58"/>
        <w:pageBreakBefore w:val="0"/>
        <w:kinsoku/>
        <w:wordWrap/>
        <w:overflowPunct/>
        <w:topLinePunct w:val="0"/>
        <w:bidi w:val="0"/>
        <w:spacing w:beforeLines="0" w:line="36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bCs/>
          <w:color w:val="auto"/>
          <w:sz w:val="24"/>
          <w:szCs w:val="24"/>
          <w:highlight w:val="none"/>
          <w:u w:val="none"/>
          <w:lang w:eastAsia="zh-CN"/>
        </w:rPr>
        <w:t>（</w:t>
      </w:r>
      <w:r>
        <w:rPr>
          <w:rFonts w:hint="eastAsia" w:ascii="宋体" w:hAnsi="宋体" w:eastAsia="宋体" w:cs="宋体"/>
          <w:bCs/>
          <w:color w:val="auto"/>
          <w:sz w:val="24"/>
          <w:szCs w:val="24"/>
          <w:highlight w:val="none"/>
          <w:u w:val="none"/>
          <w:lang w:val="en-US" w:eastAsia="zh-CN"/>
        </w:rPr>
        <w:t>7</w:t>
      </w:r>
      <w:r>
        <w:rPr>
          <w:rFonts w:hint="eastAsia" w:ascii="宋体" w:hAnsi="宋体" w:eastAsia="宋体" w:cs="宋体"/>
          <w:bCs/>
          <w:color w:val="auto"/>
          <w:sz w:val="24"/>
          <w:szCs w:val="24"/>
          <w:highlight w:val="none"/>
          <w:u w:val="none"/>
          <w:lang w:eastAsia="zh-CN"/>
        </w:rPr>
        <w:t>）是否以采购活动中供应商提供的样品作为参考：</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63C1B6FC">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（8）履约验收其他事项：</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i w:val="0"/>
          <w:iCs w:val="0"/>
          <w:color w:val="auto"/>
          <w:sz w:val="24"/>
          <w:szCs w:val="24"/>
          <w:highlight w:val="none"/>
          <w:u w:val="single"/>
        </w:rPr>
        <w:t>（产权过户登记等）</w:t>
      </w:r>
      <w:r>
        <w:rPr>
          <w:rFonts w:hint="eastAsia" w:ascii="宋体" w:hAnsi="宋体" w:eastAsia="宋体" w:cs="宋体"/>
          <w:bCs/>
          <w:color w:val="auto"/>
          <w:sz w:val="24"/>
          <w:szCs w:val="24"/>
          <w:highlight w:val="none"/>
          <w:u w:val="single"/>
        </w:rPr>
        <w:t xml:space="preserve">          </w:t>
      </w:r>
    </w:p>
    <w:p w14:paraId="535C1EF5">
      <w:pPr>
        <w:pageBreakBefore w:val="0"/>
        <w:numPr>
          <w:ilvl w:val="0"/>
          <w:numId w:val="1"/>
        </w:numP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组成合同的文件</w:t>
      </w:r>
    </w:p>
    <w:p w14:paraId="5E660712">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本协议书与下列文件一起构成合同文件，如下述文件之间有任何抵触、矛盾或歧义，应按以下顺序解释：</w:t>
      </w:r>
    </w:p>
    <w:p w14:paraId="26C1F41D">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政府采购</w:t>
      </w:r>
      <w:r>
        <w:rPr>
          <w:rFonts w:hint="eastAsia" w:ascii="宋体" w:hAnsi="宋体" w:eastAsia="宋体" w:cs="宋体"/>
          <w:color w:val="auto"/>
          <w:sz w:val="24"/>
          <w:szCs w:val="24"/>
          <w:highlight w:val="none"/>
        </w:rPr>
        <w:t>合同协议书及其变更、补充</w:t>
      </w:r>
      <w:r>
        <w:rPr>
          <w:rFonts w:hint="eastAsia" w:ascii="宋体" w:hAnsi="宋体" w:eastAsia="宋体" w:cs="宋体"/>
          <w:color w:val="auto"/>
          <w:sz w:val="24"/>
          <w:szCs w:val="24"/>
          <w:highlight w:val="none"/>
          <w:lang w:eastAsia="zh-CN"/>
        </w:rPr>
        <w:t>协议</w:t>
      </w:r>
    </w:p>
    <w:p w14:paraId="2411230C">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）政府采购合同专用条款</w:t>
      </w:r>
    </w:p>
    <w:p w14:paraId="6E6D1C3A">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）政府采购合同通用条款</w:t>
      </w:r>
    </w:p>
    <w:p w14:paraId="34879F74">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）中标</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通知书</w:t>
      </w:r>
    </w:p>
    <w:p w14:paraId="0ECD8341">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）投标（响应）文件</w:t>
      </w:r>
    </w:p>
    <w:p w14:paraId="426D4379">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（6）采购文件</w:t>
      </w:r>
    </w:p>
    <w:p w14:paraId="62DCD68C">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（7）有关技术文件，图纸</w:t>
      </w:r>
    </w:p>
    <w:p w14:paraId="56D279EA">
      <w:pPr>
        <w:pStyle w:val="58"/>
        <w:pageBreakBefore w:val="0"/>
        <w:kinsoku/>
        <w:wordWrap/>
        <w:overflowPunct/>
        <w:topLinePunct w:val="0"/>
        <w:bidi w:val="0"/>
        <w:spacing w:beforeLines="0" w:line="360" w:lineRule="auto"/>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w:t>
      </w:r>
      <w:r>
        <w:rPr>
          <w:rFonts w:hint="eastAsia" w:ascii="宋体" w:hAnsi="宋体" w:eastAsia="宋体" w:cs="宋体"/>
          <w:bCs w:val="0"/>
          <w:color w:val="auto"/>
          <w:kern w:val="2"/>
          <w:sz w:val="24"/>
          <w:szCs w:val="24"/>
          <w:highlight w:val="none"/>
          <w:lang w:eastAsia="zh-CN"/>
        </w:rPr>
        <w:t>国家法律、行政法规和规章制度规定或合同约定的作为合同组成部分的其他文件</w:t>
      </w:r>
    </w:p>
    <w:p w14:paraId="13151DB4">
      <w:pPr>
        <w:pageBreakBefore w:val="0"/>
        <w:numPr>
          <w:ilvl w:val="0"/>
          <w:numId w:val="1"/>
        </w:numP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合同生效</w:t>
      </w:r>
    </w:p>
    <w:p w14:paraId="27D26BB0">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本合同自</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生效。</w:t>
      </w:r>
    </w:p>
    <w:p w14:paraId="7AB3F6DD">
      <w:pPr>
        <w:pageBreakBefore w:val="0"/>
        <w:numPr>
          <w:ilvl w:val="0"/>
          <w:numId w:val="1"/>
        </w:numP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合同份数</w:t>
      </w:r>
    </w:p>
    <w:p w14:paraId="22F99F15">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本合同一式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执</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执</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份，均具有同等法律效力。</w:t>
      </w:r>
    </w:p>
    <w:p w14:paraId="7B0F29C0">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合同订立时间：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0F458D54">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合同订立地点：</w:t>
      </w:r>
      <w:r>
        <w:rPr>
          <w:rFonts w:hint="eastAsia" w:ascii="宋体" w:hAnsi="宋体" w:eastAsia="宋体" w:cs="宋体"/>
          <w:color w:val="auto"/>
          <w:sz w:val="24"/>
          <w:szCs w:val="24"/>
          <w:highlight w:val="none"/>
          <w:u w:val="single"/>
        </w:rPr>
        <w:t xml:space="preserve">                           </w:t>
      </w:r>
    </w:p>
    <w:p w14:paraId="24AB1182">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附件：具体标</w:t>
      </w:r>
      <w:r>
        <w:rPr>
          <w:rFonts w:hint="eastAsia" w:ascii="宋体" w:hAnsi="宋体" w:eastAsia="宋体" w:cs="宋体"/>
          <w:color w:val="auto"/>
          <w:sz w:val="24"/>
          <w:szCs w:val="24"/>
          <w:highlight w:val="none"/>
          <w:lang w:eastAsia="zh-CN"/>
        </w:rPr>
        <w:t>的及其</w:t>
      </w:r>
      <w:r>
        <w:rPr>
          <w:rFonts w:hint="eastAsia" w:ascii="宋体" w:hAnsi="宋体" w:eastAsia="宋体" w:cs="宋体"/>
          <w:color w:val="auto"/>
          <w:sz w:val="24"/>
          <w:szCs w:val="24"/>
          <w:highlight w:val="none"/>
          <w:u w:val="none"/>
          <w:lang w:val="en-US" w:eastAsia="zh-CN"/>
        </w:rPr>
        <w:t>技术要求和商务要求</w:t>
      </w:r>
      <w:r>
        <w:rPr>
          <w:rFonts w:hint="eastAsia" w:ascii="宋体" w:hAnsi="宋体" w:eastAsia="宋体" w:cs="宋体"/>
          <w:color w:val="auto"/>
          <w:sz w:val="24"/>
          <w:szCs w:val="24"/>
          <w:highlight w:val="none"/>
        </w:rPr>
        <w:t>、联合协议、分包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协议等。</w:t>
      </w:r>
    </w:p>
    <w:p w14:paraId="44E3B6A2">
      <w:pPr>
        <w:pageBreakBefore w:val="0"/>
        <w:kinsoku/>
        <w:wordWrap/>
        <w:overflowPunct/>
        <w:topLinePunct w:val="0"/>
        <w:bidi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6643EDFC">
      <w:pPr>
        <w:pStyle w:val="59"/>
        <w:pageBreakBefore w:val="0"/>
        <w:kinsoku/>
        <w:wordWrap/>
        <w:overflowPunct/>
        <w:topLinePunct w:val="0"/>
        <w:bidi w:val="0"/>
        <w:spacing w:line="360" w:lineRule="auto"/>
        <w:textAlignment w:val="auto"/>
        <w:rPr>
          <w:rFonts w:hint="eastAsia" w:ascii="宋体" w:hAnsi="宋体" w:eastAsia="宋体" w:cs="宋体"/>
          <w:color w:val="auto"/>
          <w:sz w:val="24"/>
          <w:szCs w:val="24"/>
          <w:highlight w:val="none"/>
        </w:rPr>
      </w:pPr>
    </w:p>
    <w:tbl>
      <w:tblPr>
        <w:tblStyle w:val="22"/>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891"/>
        <w:gridCol w:w="2412"/>
        <w:gridCol w:w="1979"/>
        <w:gridCol w:w="2116"/>
      </w:tblGrid>
      <w:tr w14:paraId="48A6DF0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PrEx>
        <w:trPr>
          <w:trHeight w:val="490" w:hRule="atLeast"/>
        </w:trPr>
        <w:tc>
          <w:tcPr>
            <w:tcW w:w="2562" w:type="pct"/>
            <w:gridSpan w:val="2"/>
            <w:tcBorders>
              <w:bottom w:val="single" w:color="auto" w:sz="2" w:space="0"/>
              <w:right w:val="single" w:color="auto" w:sz="2" w:space="0"/>
            </w:tcBorders>
            <w:vAlign w:val="center"/>
          </w:tcPr>
          <w:p w14:paraId="3C06F1D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甲方（采购人</w:t>
            </w:r>
            <w:r>
              <w:rPr>
                <w:rFonts w:hint="eastAsia" w:ascii="宋体" w:hAnsi="宋体" w:eastAsia="宋体" w:cs="宋体"/>
                <w:color w:val="auto"/>
                <w:sz w:val="24"/>
                <w:szCs w:val="24"/>
                <w:highlight w:val="none"/>
                <w:lang w:eastAsia="zh-CN"/>
              </w:rPr>
              <w:t>、受采购人委托签订合同的单位</w:t>
            </w:r>
            <w:r>
              <w:rPr>
                <w:rFonts w:hint="eastAsia" w:ascii="宋体" w:hAnsi="宋体" w:eastAsia="宋体" w:cs="宋体"/>
                <w:color w:val="auto"/>
                <w:sz w:val="24"/>
                <w:szCs w:val="24"/>
                <w:highlight w:val="none"/>
              </w:rPr>
              <w:t>或采购文件约定的合同甲方）</w:t>
            </w:r>
          </w:p>
        </w:tc>
        <w:tc>
          <w:tcPr>
            <w:tcW w:w="2437" w:type="pct"/>
            <w:gridSpan w:val="2"/>
            <w:tcBorders>
              <w:left w:val="single" w:color="auto" w:sz="2" w:space="0"/>
              <w:bottom w:val="single" w:color="auto" w:sz="2" w:space="0"/>
            </w:tcBorders>
            <w:vAlign w:val="center"/>
          </w:tcPr>
          <w:p w14:paraId="3DE3557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乙方（供应商）</w:t>
            </w:r>
          </w:p>
        </w:tc>
      </w:tr>
      <w:tr w14:paraId="7E83FFB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vAlign w:val="center"/>
          </w:tcPr>
          <w:p w14:paraId="7DFF424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单位名称（公章</w:t>
            </w:r>
            <w:r>
              <w:rPr>
                <w:rFonts w:hint="eastAsia" w:ascii="宋体" w:hAnsi="宋体" w:eastAsia="宋体" w:cs="宋体"/>
                <w:color w:val="auto"/>
                <w:sz w:val="24"/>
                <w:szCs w:val="24"/>
                <w:highlight w:val="none"/>
                <w:lang w:eastAsia="zh-CN"/>
              </w:rPr>
              <w:t>或合同章</w:t>
            </w:r>
            <w:r>
              <w:rPr>
                <w:rFonts w:hint="eastAsia" w:ascii="宋体" w:hAnsi="宋体" w:eastAsia="宋体" w:cs="宋体"/>
                <w:color w:val="auto"/>
                <w:sz w:val="24"/>
                <w:szCs w:val="24"/>
                <w:highlight w:val="none"/>
              </w:rPr>
              <w:t>）</w:t>
            </w:r>
          </w:p>
        </w:tc>
        <w:tc>
          <w:tcPr>
            <w:tcW w:w="1436" w:type="pct"/>
            <w:tcBorders>
              <w:top w:val="single" w:color="auto" w:sz="2" w:space="0"/>
              <w:left w:val="single" w:color="auto" w:sz="2" w:space="0"/>
              <w:bottom w:val="single" w:color="auto" w:sz="2" w:space="0"/>
              <w:right w:val="single" w:color="auto" w:sz="2" w:space="0"/>
            </w:tcBorders>
            <w:vAlign w:val="center"/>
          </w:tcPr>
          <w:p w14:paraId="783AD7E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BCD7A9C">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单位名称（公章</w:t>
            </w:r>
            <w:r>
              <w:rPr>
                <w:rFonts w:hint="eastAsia" w:ascii="宋体" w:hAnsi="宋体" w:eastAsia="宋体" w:cs="宋体"/>
                <w:color w:val="auto"/>
                <w:sz w:val="24"/>
                <w:szCs w:val="24"/>
                <w:highlight w:val="none"/>
                <w:lang w:eastAsia="zh-CN"/>
              </w:rPr>
              <w:t>或合同章</w:t>
            </w:r>
            <w:r>
              <w:rPr>
                <w:rFonts w:hint="eastAsia" w:ascii="宋体" w:hAnsi="宋体" w:eastAsia="宋体" w:cs="宋体"/>
                <w:color w:val="auto"/>
                <w:sz w:val="24"/>
                <w:szCs w:val="24"/>
                <w:highlight w:val="none"/>
              </w:rPr>
              <w:t>）</w:t>
            </w:r>
          </w:p>
        </w:tc>
        <w:tc>
          <w:tcPr>
            <w:tcW w:w="1259" w:type="pct"/>
            <w:tcBorders>
              <w:top w:val="single" w:color="auto" w:sz="2" w:space="0"/>
              <w:left w:val="single" w:color="auto" w:sz="2" w:space="0"/>
              <w:bottom w:val="single" w:color="auto" w:sz="2" w:space="0"/>
            </w:tcBorders>
            <w:vAlign w:val="center"/>
          </w:tcPr>
          <w:p w14:paraId="77193CF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pacing w:val="20"/>
                <w:sz w:val="24"/>
                <w:szCs w:val="24"/>
                <w:highlight w:val="none"/>
              </w:rPr>
            </w:pPr>
          </w:p>
        </w:tc>
      </w:tr>
      <w:tr w14:paraId="06A5F97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vAlign w:val="center"/>
          </w:tcPr>
          <w:p w14:paraId="68D87E3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p w14:paraId="5CA2315A">
            <w:pPr>
              <w:pageBreakBefore w:val="0"/>
              <w:kinsoku/>
              <w:wordWrap/>
              <w:overflowPunct/>
              <w:topLinePunct w:val="0"/>
              <w:bidi w:val="0"/>
              <w:adjustRightInd w:val="0"/>
              <w:snapToGrid w:val="0"/>
              <w:spacing w:line="360" w:lineRule="auto"/>
              <w:ind w:firstLine="115" w:firstLineChars="48"/>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或其委托代理人（签章）</w:t>
            </w:r>
          </w:p>
        </w:tc>
        <w:tc>
          <w:tcPr>
            <w:tcW w:w="1436" w:type="pct"/>
            <w:vMerge w:val="restart"/>
            <w:tcBorders>
              <w:top w:val="single" w:color="auto" w:sz="2" w:space="0"/>
              <w:left w:val="single" w:color="auto" w:sz="2" w:space="0"/>
              <w:right w:val="single" w:color="auto" w:sz="2" w:space="0"/>
            </w:tcBorders>
            <w:vAlign w:val="center"/>
          </w:tcPr>
          <w:p w14:paraId="17C702B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right w:val="single" w:color="auto" w:sz="2" w:space="0"/>
            </w:tcBorders>
            <w:vAlign w:val="center"/>
          </w:tcPr>
          <w:p w14:paraId="5E3D39A8">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p w14:paraId="4C879DFC">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或其委托代理人（签章）</w:t>
            </w:r>
          </w:p>
        </w:tc>
        <w:tc>
          <w:tcPr>
            <w:tcW w:w="1259" w:type="pct"/>
            <w:tcBorders>
              <w:top w:val="single" w:color="auto" w:sz="2" w:space="0"/>
              <w:left w:val="single" w:color="auto" w:sz="2" w:space="0"/>
              <w:bottom w:val="single" w:color="auto" w:sz="2" w:space="0"/>
            </w:tcBorders>
            <w:vAlign w:val="center"/>
          </w:tcPr>
          <w:p w14:paraId="2856A19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p>
        </w:tc>
      </w:tr>
      <w:tr w14:paraId="618098A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vAlign w:val="center"/>
          </w:tcPr>
          <w:p w14:paraId="03A6A48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p>
        </w:tc>
        <w:tc>
          <w:tcPr>
            <w:tcW w:w="1436" w:type="pct"/>
            <w:vMerge w:val="continue"/>
            <w:tcBorders>
              <w:left w:val="single" w:color="auto" w:sz="2" w:space="0"/>
              <w:bottom w:val="single" w:color="auto" w:sz="2" w:space="0"/>
              <w:right w:val="single" w:color="auto" w:sz="2" w:space="0"/>
            </w:tcBorders>
            <w:vAlign w:val="center"/>
          </w:tcPr>
          <w:p w14:paraId="6BE6312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D1C623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拥有者性别</w:t>
            </w:r>
          </w:p>
        </w:tc>
        <w:tc>
          <w:tcPr>
            <w:tcW w:w="1259" w:type="pct"/>
            <w:tcBorders>
              <w:top w:val="single" w:color="auto" w:sz="2" w:space="0"/>
              <w:left w:val="single" w:color="auto" w:sz="2" w:space="0"/>
              <w:bottom w:val="single" w:color="auto" w:sz="2" w:space="0"/>
            </w:tcBorders>
            <w:vAlign w:val="center"/>
          </w:tcPr>
          <w:p w14:paraId="74666FAF">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pacing w:val="20"/>
                <w:sz w:val="24"/>
                <w:szCs w:val="24"/>
                <w:highlight w:val="none"/>
              </w:rPr>
            </w:pPr>
          </w:p>
        </w:tc>
      </w:tr>
      <w:tr w14:paraId="087E782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0C09E4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住</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所</w:t>
            </w:r>
          </w:p>
        </w:tc>
        <w:tc>
          <w:tcPr>
            <w:tcW w:w="1436" w:type="pct"/>
            <w:tcBorders>
              <w:top w:val="single" w:color="auto" w:sz="2" w:space="0"/>
              <w:left w:val="single" w:color="auto" w:sz="2" w:space="0"/>
              <w:bottom w:val="single" w:color="auto" w:sz="2" w:space="0"/>
              <w:right w:val="single" w:color="auto" w:sz="2" w:space="0"/>
            </w:tcBorders>
            <w:vAlign w:val="center"/>
          </w:tcPr>
          <w:p w14:paraId="10D34EE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AA1973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住</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所</w:t>
            </w:r>
          </w:p>
        </w:tc>
        <w:tc>
          <w:tcPr>
            <w:tcW w:w="1259" w:type="pct"/>
            <w:tcBorders>
              <w:top w:val="single" w:color="auto" w:sz="2" w:space="0"/>
              <w:left w:val="single" w:color="auto" w:sz="2" w:space="0"/>
              <w:bottom w:val="single" w:color="auto" w:sz="2" w:space="0"/>
            </w:tcBorders>
            <w:vAlign w:val="center"/>
          </w:tcPr>
          <w:p w14:paraId="4034BA8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pacing w:val="20"/>
                <w:sz w:val="24"/>
                <w:szCs w:val="24"/>
                <w:highlight w:val="none"/>
              </w:rPr>
            </w:pPr>
          </w:p>
        </w:tc>
      </w:tr>
      <w:tr w14:paraId="4BF2486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437CA1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0DBDCB78">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887E4D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 系 人</w:t>
            </w:r>
          </w:p>
        </w:tc>
        <w:tc>
          <w:tcPr>
            <w:tcW w:w="1259" w:type="pct"/>
            <w:tcBorders>
              <w:top w:val="single" w:color="auto" w:sz="2" w:space="0"/>
              <w:left w:val="single" w:color="auto" w:sz="2" w:space="0"/>
              <w:bottom w:val="single" w:color="auto" w:sz="2" w:space="0"/>
            </w:tcBorders>
            <w:vAlign w:val="center"/>
          </w:tcPr>
          <w:p w14:paraId="01CC92A0">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pacing w:val="20"/>
                <w:sz w:val="24"/>
                <w:szCs w:val="24"/>
                <w:highlight w:val="none"/>
              </w:rPr>
            </w:pPr>
          </w:p>
        </w:tc>
      </w:tr>
      <w:tr w14:paraId="3D371D0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33B98F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1BCBFC6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BB1619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tc>
        <w:tc>
          <w:tcPr>
            <w:tcW w:w="1259" w:type="pct"/>
            <w:tcBorders>
              <w:top w:val="single" w:color="auto" w:sz="2" w:space="0"/>
              <w:left w:val="single" w:color="auto" w:sz="2" w:space="0"/>
              <w:bottom w:val="single" w:color="auto" w:sz="2" w:space="0"/>
            </w:tcBorders>
            <w:vAlign w:val="center"/>
          </w:tcPr>
          <w:p w14:paraId="3907BB8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pacing w:val="20"/>
                <w:sz w:val="24"/>
                <w:szCs w:val="24"/>
                <w:highlight w:val="none"/>
              </w:rPr>
            </w:pPr>
          </w:p>
        </w:tc>
      </w:tr>
      <w:tr w14:paraId="48567D1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55FAB0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72E60BF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5412610C">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通信地址</w:t>
            </w:r>
          </w:p>
        </w:tc>
        <w:tc>
          <w:tcPr>
            <w:tcW w:w="1259" w:type="pct"/>
            <w:tcBorders>
              <w:top w:val="single" w:color="auto" w:sz="2" w:space="0"/>
              <w:left w:val="single" w:color="auto" w:sz="2" w:space="0"/>
              <w:bottom w:val="single" w:color="auto" w:sz="2" w:space="0"/>
            </w:tcBorders>
            <w:vAlign w:val="center"/>
          </w:tcPr>
          <w:p w14:paraId="29139EA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pacing w:val="20"/>
                <w:sz w:val="24"/>
                <w:szCs w:val="24"/>
                <w:highlight w:val="none"/>
              </w:rPr>
            </w:pPr>
          </w:p>
        </w:tc>
      </w:tr>
      <w:tr w14:paraId="60BE1E0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4A2F77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5291F77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39BD5E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p>
        </w:tc>
        <w:tc>
          <w:tcPr>
            <w:tcW w:w="1259" w:type="pct"/>
            <w:tcBorders>
              <w:top w:val="single" w:color="auto" w:sz="2" w:space="0"/>
              <w:left w:val="single" w:color="auto" w:sz="2" w:space="0"/>
              <w:bottom w:val="single" w:color="auto" w:sz="2" w:space="0"/>
            </w:tcBorders>
            <w:vAlign w:val="center"/>
          </w:tcPr>
          <w:p w14:paraId="550F633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pacing w:val="20"/>
                <w:sz w:val="24"/>
                <w:szCs w:val="24"/>
                <w:highlight w:val="none"/>
              </w:rPr>
            </w:pPr>
          </w:p>
        </w:tc>
      </w:tr>
      <w:tr w14:paraId="106279E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64EA4C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5D1D502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AC22068">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电子邮箱</w:t>
            </w:r>
          </w:p>
        </w:tc>
        <w:tc>
          <w:tcPr>
            <w:tcW w:w="1259" w:type="pct"/>
            <w:tcBorders>
              <w:top w:val="single" w:color="auto" w:sz="2" w:space="0"/>
              <w:left w:val="single" w:color="auto" w:sz="2" w:space="0"/>
              <w:bottom w:val="single" w:color="auto" w:sz="2" w:space="0"/>
            </w:tcBorders>
            <w:vAlign w:val="center"/>
          </w:tcPr>
          <w:p w14:paraId="0E0D5EA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pacing w:val="20"/>
                <w:sz w:val="24"/>
                <w:szCs w:val="24"/>
                <w:highlight w:val="none"/>
              </w:rPr>
            </w:pPr>
          </w:p>
        </w:tc>
      </w:tr>
      <w:tr w14:paraId="5F415F9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BA0399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4EC77B6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2CDC01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统一社会信用代码</w:t>
            </w:r>
          </w:p>
        </w:tc>
        <w:tc>
          <w:tcPr>
            <w:tcW w:w="1259" w:type="pct"/>
            <w:tcBorders>
              <w:top w:val="single" w:color="auto" w:sz="2" w:space="0"/>
              <w:left w:val="single" w:color="auto" w:sz="2" w:space="0"/>
              <w:bottom w:val="single" w:color="auto" w:sz="2" w:space="0"/>
            </w:tcBorders>
            <w:vAlign w:val="center"/>
          </w:tcPr>
          <w:p w14:paraId="7F1F6588">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pacing w:val="20"/>
                <w:sz w:val="24"/>
                <w:szCs w:val="24"/>
                <w:highlight w:val="none"/>
              </w:rPr>
            </w:pPr>
          </w:p>
        </w:tc>
      </w:tr>
      <w:tr w14:paraId="5EB36A8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66C03B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04713C1C">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E2D8158">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开户名称</w:t>
            </w:r>
          </w:p>
        </w:tc>
        <w:tc>
          <w:tcPr>
            <w:tcW w:w="1259" w:type="pct"/>
            <w:tcBorders>
              <w:top w:val="single" w:color="auto" w:sz="2" w:space="0"/>
              <w:left w:val="single" w:color="auto" w:sz="2" w:space="0"/>
              <w:bottom w:val="single" w:color="auto" w:sz="2" w:space="0"/>
            </w:tcBorders>
            <w:vAlign w:val="center"/>
          </w:tcPr>
          <w:p w14:paraId="13DD7A0F">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pacing w:val="20"/>
                <w:sz w:val="24"/>
                <w:szCs w:val="24"/>
                <w:highlight w:val="none"/>
              </w:rPr>
            </w:pPr>
          </w:p>
        </w:tc>
      </w:tr>
      <w:tr w14:paraId="31B3451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F77AF9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7EF3084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6E4A5E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p>
        </w:tc>
        <w:tc>
          <w:tcPr>
            <w:tcW w:w="1259" w:type="pct"/>
            <w:tcBorders>
              <w:top w:val="single" w:color="auto" w:sz="2" w:space="0"/>
              <w:left w:val="single" w:color="auto" w:sz="2" w:space="0"/>
              <w:bottom w:val="single" w:color="auto" w:sz="2" w:space="0"/>
            </w:tcBorders>
            <w:vAlign w:val="center"/>
          </w:tcPr>
          <w:p w14:paraId="3E3E5FE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pacing w:val="20"/>
                <w:sz w:val="24"/>
                <w:szCs w:val="24"/>
                <w:highlight w:val="none"/>
              </w:rPr>
            </w:pPr>
          </w:p>
        </w:tc>
      </w:tr>
      <w:tr w14:paraId="456180B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3BA9BB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429C60B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5CBE9C6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银行账号</w:t>
            </w:r>
          </w:p>
        </w:tc>
        <w:tc>
          <w:tcPr>
            <w:tcW w:w="1259" w:type="pct"/>
            <w:tcBorders>
              <w:top w:val="single" w:color="auto" w:sz="2" w:space="0"/>
              <w:left w:val="single" w:color="auto" w:sz="2" w:space="0"/>
              <w:bottom w:val="single" w:color="auto" w:sz="2" w:space="0"/>
            </w:tcBorders>
            <w:vAlign w:val="center"/>
          </w:tcPr>
          <w:p w14:paraId="1E4F5CB0">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pacing w:val="20"/>
                <w:sz w:val="24"/>
                <w:szCs w:val="24"/>
                <w:highlight w:val="none"/>
              </w:rPr>
            </w:pPr>
          </w:p>
        </w:tc>
      </w:tr>
      <w:tr w14:paraId="0903E01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3097BB0B">
            <w:pPr>
              <w:pStyle w:val="9"/>
              <w:pageBreakBefore w:val="0"/>
              <w:kinsoku/>
              <w:wordWrap/>
              <w:overflowPunct/>
              <w:topLinePunct w:val="0"/>
              <w:bidi w:val="0"/>
              <w:adjustRightInd w:val="0"/>
              <w:snapToGrid w:val="0"/>
              <w:spacing w:before="156" w:beforeLines="50" w:after="0" w:line="360" w:lineRule="auto"/>
              <w:ind w:left="0" w:leftChars="0"/>
              <w:jc w:val="left"/>
              <w:textAlignment w:val="auto"/>
              <w:rPr>
                <w:rFonts w:hint="eastAsia" w:ascii="宋体" w:hAnsi="宋体" w:eastAsia="宋体" w:cs="宋体"/>
                <w:color w:val="auto"/>
                <w:spacing w:val="20"/>
                <w:sz w:val="24"/>
                <w:szCs w:val="24"/>
                <w:highlight w:val="none"/>
              </w:rPr>
            </w:pPr>
            <w:r>
              <w:rPr>
                <w:rFonts w:hint="eastAsia" w:ascii="宋体" w:hAnsi="宋体" w:eastAsia="宋体" w:cs="宋体"/>
                <w:color w:val="auto"/>
                <w:sz w:val="24"/>
                <w:szCs w:val="24"/>
                <w:highlight w:val="none"/>
              </w:rPr>
              <w:t>注：涉及联合体或其他合同主体的信息应按上表格式加列。</w:t>
            </w:r>
          </w:p>
        </w:tc>
      </w:tr>
    </w:tbl>
    <w:p w14:paraId="7387062E">
      <w:pPr>
        <w:pStyle w:val="3"/>
        <w:pageBreakBefore w:val="0"/>
        <w:kinsoku/>
        <w:wordWrap/>
        <w:overflowPunct/>
        <w:topLinePunct w:val="0"/>
        <w:bidi w:val="0"/>
        <w:adjustRightInd w:val="0"/>
        <w:snapToGrid w:val="0"/>
        <w:spacing w:before="156" w:beforeLines="50"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br w:type="page"/>
      </w:r>
      <w:bookmarkStart w:id="57" w:name="_Toc16752"/>
      <w:bookmarkStart w:id="58" w:name="_Toc27624"/>
      <w:r>
        <w:rPr>
          <w:rFonts w:hint="eastAsia" w:cs="@仿宋_GB2312" w:asciiTheme="minorEastAsia" w:hAnsiTheme="minorEastAsia" w:eastAsiaTheme="minorEastAsia"/>
          <w:b/>
          <w:bCs w:val="0"/>
          <w:color w:val="auto"/>
          <w:kern w:val="2"/>
          <w:sz w:val="24"/>
          <w:szCs w:val="20"/>
          <w:highlight w:val="none"/>
          <w:lang w:val="en-US" w:eastAsia="zh-CN" w:bidi="ar-SA"/>
        </w:rPr>
        <w:t>第二节 政府采购合同通用条款</w:t>
      </w:r>
      <w:bookmarkEnd w:id="57"/>
      <w:bookmarkEnd w:id="58"/>
    </w:p>
    <w:p w14:paraId="5AD36571">
      <w:pPr>
        <w:pageBreakBefore w:val="0"/>
        <w:tabs>
          <w:tab w:val="left" w:pos="8820"/>
          <w:tab w:val="left" w:pos="9345"/>
          <w:tab w:val="left" w:pos="9765"/>
        </w:tabs>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bCs/>
          <w:color w:val="auto"/>
          <w:sz w:val="24"/>
          <w:szCs w:val="24"/>
          <w:highlight w:val="none"/>
        </w:rPr>
        <w:t>定义</w:t>
      </w:r>
    </w:p>
    <w:p w14:paraId="545C5573">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1.1合同当事人</w:t>
      </w:r>
    </w:p>
    <w:p w14:paraId="1393127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（1）采购人（以下称甲方）是指使用财政性资金，通过政府采购方式向供应商购买货物</w:t>
      </w:r>
      <w:r>
        <w:rPr>
          <w:rFonts w:hint="eastAsia" w:ascii="宋体" w:hAnsi="宋体" w:eastAsia="宋体" w:cs="宋体"/>
          <w:color w:val="auto"/>
          <w:sz w:val="24"/>
          <w:szCs w:val="24"/>
          <w:highlight w:val="none"/>
          <w:lang w:val="en-US" w:eastAsia="zh-CN"/>
        </w:rPr>
        <w:t>及其相关服务的</w:t>
      </w:r>
      <w:r>
        <w:rPr>
          <w:rFonts w:hint="eastAsia" w:ascii="宋体" w:hAnsi="宋体" w:eastAsia="宋体" w:cs="宋体"/>
          <w:color w:val="auto"/>
          <w:sz w:val="24"/>
          <w:szCs w:val="24"/>
          <w:highlight w:val="none"/>
        </w:rPr>
        <w:t>国家机关、事业单位、团体组织。</w:t>
      </w:r>
    </w:p>
    <w:p w14:paraId="6E7AE91D">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（2）供应商（以下称</w:t>
      </w:r>
      <w:r>
        <w:rPr>
          <w:rFonts w:hint="eastAsia" w:ascii="宋体" w:hAnsi="宋体" w:eastAsia="宋体" w:cs="宋体"/>
          <w:color w:val="auto"/>
          <w:sz w:val="24"/>
          <w:szCs w:val="24"/>
          <w:highlight w:val="none"/>
          <w:lang w:eastAsia="zh-CN"/>
        </w:rPr>
        <w:t>乙</w:t>
      </w:r>
      <w:r>
        <w:rPr>
          <w:rFonts w:hint="eastAsia" w:ascii="宋体" w:hAnsi="宋体" w:eastAsia="宋体" w:cs="宋体"/>
          <w:color w:val="auto"/>
          <w:sz w:val="24"/>
          <w:szCs w:val="24"/>
          <w:highlight w:val="none"/>
        </w:rPr>
        <w:t>方）是指参加政府采购活动并且中标（成交），向采购人提供</w:t>
      </w:r>
      <w:r>
        <w:rPr>
          <w:rFonts w:hint="eastAsia" w:ascii="宋体" w:hAnsi="宋体" w:eastAsia="宋体" w:cs="宋体"/>
          <w:color w:val="auto"/>
          <w:sz w:val="24"/>
          <w:szCs w:val="24"/>
          <w:highlight w:val="none"/>
          <w:lang w:val="en-US" w:eastAsia="zh-CN"/>
        </w:rPr>
        <w:t>合同约定的货物及其相关服务的法人、非法人组织或者自然人</w:t>
      </w:r>
      <w:r>
        <w:rPr>
          <w:rFonts w:hint="eastAsia" w:ascii="宋体" w:hAnsi="宋体" w:eastAsia="宋体" w:cs="宋体"/>
          <w:color w:val="auto"/>
          <w:sz w:val="24"/>
          <w:szCs w:val="24"/>
          <w:highlight w:val="none"/>
        </w:rPr>
        <w:t>。</w:t>
      </w:r>
    </w:p>
    <w:p w14:paraId="4BB47AE9">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（3）其他合同主体是指除采购人和供应商以外，</w:t>
      </w:r>
      <w:r>
        <w:rPr>
          <w:rFonts w:hint="eastAsia" w:ascii="宋体" w:hAnsi="宋体" w:eastAsia="宋体" w:cs="宋体"/>
          <w:bCs/>
          <w:color w:val="auto"/>
          <w:sz w:val="24"/>
          <w:szCs w:val="24"/>
          <w:highlight w:val="none"/>
        </w:rPr>
        <w:t>依法参与合同缔结或履行，享有权利、承担义务的合同当事人</w:t>
      </w:r>
      <w:r>
        <w:rPr>
          <w:rFonts w:hint="eastAsia" w:ascii="宋体" w:hAnsi="宋体" w:eastAsia="宋体" w:cs="宋体"/>
          <w:color w:val="auto"/>
          <w:sz w:val="24"/>
          <w:szCs w:val="24"/>
          <w:highlight w:val="none"/>
        </w:rPr>
        <w:t>。</w:t>
      </w:r>
    </w:p>
    <w:p w14:paraId="09731D51">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1.2本合同下列术语应解释为：</w:t>
      </w:r>
    </w:p>
    <w:p w14:paraId="42A0E9B8">
      <w:pPr>
        <w:pageBreakBefore w:val="0"/>
        <w:kinsoku/>
        <w:wordWrap/>
        <w:overflowPunct/>
        <w:topLinePunct w:val="0"/>
        <w:bidi w:val="0"/>
        <w:adjustRightInd w:val="0"/>
        <w:snapToGrid w:val="0"/>
        <w:spacing w:before="0" w:beforeLines="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（1）“合同”系指</w:t>
      </w:r>
      <w:r>
        <w:rPr>
          <w:rFonts w:hint="eastAsia" w:ascii="宋体" w:hAnsi="宋体" w:eastAsia="宋体" w:cs="宋体"/>
          <w:bCs/>
          <w:color w:val="auto"/>
          <w:sz w:val="24"/>
          <w:szCs w:val="24"/>
          <w:highlight w:val="none"/>
        </w:rPr>
        <w:t>合同当事人意思表示达成一致的任何协议，包括签署的</w:t>
      </w:r>
      <w:r>
        <w:rPr>
          <w:rFonts w:hint="eastAsia" w:ascii="宋体" w:hAnsi="宋体" w:eastAsia="宋体" w:cs="宋体"/>
          <w:color w:val="auto"/>
          <w:sz w:val="24"/>
          <w:szCs w:val="24"/>
          <w:highlight w:val="none"/>
          <w:lang w:eastAsia="zh-CN"/>
        </w:rPr>
        <w:t>政府采购</w:t>
      </w:r>
      <w:r>
        <w:rPr>
          <w:rFonts w:hint="eastAsia" w:ascii="宋体" w:hAnsi="宋体" w:eastAsia="宋体" w:cs="宋体"/>
          <w:color w:val="auto"/>
          <w:sz w:val="24"/>
          <w:szCs w:val="24"/>
          <w:highlight w:val="none"/>
        </w:rPr>
        <w:t>合同协议书及其变更、补充</w:t>
      </w:r>
      <w:r>
        <w:rPr>
          <w:rFonts w:hint="eastAsia" w:ascii="宋体" w:hAnsi="宋体" w:eastAsia="宋体" w:cs="宋体"/>
          <w:color w:val="auto"/>
          <w:sz w:val="24"/>
          <w:szCs w:val="24"/>
          <w:highlight w:val="none"/>
          <w:lang w:eastAsia="zh-CN"/>
        </w:rPr>
        <w:t>协议，</w:t>
      </w:r>
      <w:r>
        <w:rPr>
          <w:rFonts w:hint="eastAsia" w:ascii="宋体" w:hAnsi="宋体" w:eastAsia="宋体" w:cs="宋体"/>
          <w:color w:val="auto"/>
          <w:sz w:val="24"/>
          <w:szCs w:val="24"/>
          <w:highlight w:val="none"/>
        </w:rPr>
        <w:t>政府采购合同专用条款</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政府采购合同通用条款</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中标</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通知书</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投标（响应）文件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采购文件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有关技术文件</w:t>
      </w:r>
      <w:r>
        <w:rPr>
          <w:rFonts w:hint="eastAsia" w:ascii="宋体" w:hAnsi="宋体" w:eastAsia="宋体" w:cs="宋体"/>
          <w:color w:val="auto"/>
          <w:sz w:val="24"/>
          <w:szCs w:val="24"/>
          <w:highlight w:val="none"/>
          <w:lang w:eastAsia="zh-CN"/>
        </w:rPr>
        <w:t>和</w:t>
      </w:r>
      <w:r>
        <w:rPr>
          <w:rFonts w:hint="eastAsia" w:ascii="宋体" w:hAnsi="宋体" w:eastAsia="宋体" w:cs="宋体"/>
          <w:color w:val="auto"/>
          <w:sz w:val="24"/>
          <w:szCs w:val="24"/>
          <w:highlight w:val="none"/>
        </w:rPr>
        <w:t>图纸</w:t>
      </w:r>
      <w:r>
        <w:rPr>
          <w:rFonts w:hint="eastAsia" w:ascii="宋体" w:hAnsi="宋体" w:eastAsia="宋体" w:cs="宋体"/>
          <w:color w:val="auto"/>
          <w:sz w:val="24"/>
          <w:szCs w:val="24"/>
          <w:highlight w:val="none"/>
          <w:lang w:eastAsia="zh-CN"/>
        </w:rPr>
        <w:t>，以及</w:t>
      </w:r>
      <w:r>
        <w:rPr>
          <w:rFonts w:hint="eastAsia" w:ascii="宋体" w:hAnsi="宋体" w:eastAsia="宋体" w:cs="宋体"/>
          <w:bCs w:val="0"/>
          <w:color w:val="auto"/>
          <w:kern w:val="2"/>
          <w:sz w:val="24"/>
          <w:szCs w:val="24"/>
          <w:highlight w:val="none"/>
          <w:lang w:eastAsia="zh-CN"/>
        </w:rPr>
        <w:t>国家法律、行政法规和规章制度规定或合同约定的作为合同组成部分的其他文件</w:t>
      </w:r>
      <w:r>
        <w:rPr>
          <w:rFonts w:hint="eastAsia" w:ascii="宋体" w:hAnsi="宋体" w:eastAsia="宋体" w:cs="宋体"/>
          <w:color w:val="auto"/>
          <w:sz w:val="24"/>
          <w:szCs w:val="24"/>
          <w:highlight w:val="none"/>
        </w:rPr>
        <w:t>。</w:t>
      </w:r>
    </w:p>
    <w:p w14:paraId="5B4B097D">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）“合同价</w:t>
      </w:r>
      <w:r>
        <w:rPr>
          <w:rFonts w:hint="eastAsia" w:ascii="宋体" w:hAnsi="宋体" w:eastAsia="宋体" w:cs="宋体"/>
          <w:color w:val="auto"/>
          <w:sz w:val="24"/>
          <w:szCs w:val="24"/>
          <w:highlight w:val="none"/>
          <w:lang w:val="en-US" w:eastAsia="zh-CN"/>
        </w:rPr>
        <w:t>款</w:t>
      </w:r>
      <w:r>
        <w:rPr>
          <w:rFonts w:hint="eastAsia" w:ascii="宋体" w:hAnsi="宋体" w:eastAsia="宋体" w:cs="宋体"/>
          <w:color w:val="auto"/>
          <w:sz w:val="24"/>
          <w:szCs w:val="24"/>
          <w:highlight w:val="none"/>
        </w:rPr>
        <w:t>”系指根据本合同规定乙方在全面履行合同义务后甲方应支付给乙方的价款。</w:t>
      </w:r>
    </w:p>
    <w:p w14:paraId="5EF2FA47">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）“货物”系指乙方根据本合同规定须向甲方提供的各种形态和种类的物品，包括原材料、设备、产品（包括软件）及相关的其备品备件、工具、手册及</w:t>
      </w:r>
      <w:r>
        <w:rPr>
          <w:rFonts w:hint="eastAsia" w:ascii="宋体" w:hAnsi="宋体" w:eastAsia="宋体" w:cs="宋体"/>
          <w:color w:val="auto"/>
          <w:sz w:val="24"/>
          <w:szCs w:val="24"/>
          <w:highlight w:val="none"/>
          <w:lang w:val="en"/>
        </w:rPr>
        <w:t>其他</w:t>
      </w:r>
      <w:r>
        <w:rPr>
          <w:rFonts w:hint="eastAsia" w:ascii="宋体" w:hAnsi="宋体" w:eastAsia="宋体" w:cs="宋体"/>
          <w:color w:val="auto"/>
          <w:sz w:val="24"/>
          <w:szCs w:val="24"/>
          <w:highlight w:val="none"/>
        </w:rPr>
        <w:t>技术资料和材料</w:t>
      </w:r>
      <w:r>
        <w:rPr>
          <w:rFonts w:hint="eastAsia" w:ascii="宋体" w:hAnsi="宋体" w:eastAsia="宋体" w:cs="宋体"/>
          <w:color w:val="auto"/>
          <w:sz w:val="24"/>
          <w:szCs w:val="24"/>
          <w:highlight w:val="none"/>
          <w:lang w:eastAsia="zh-CN"/>
        </w:rPr>
        <w:t>等</w:t>
      </w:r>
      <w:r>
        <w:rPr>
          <w:rFonts w:hint="eastAsia" w:ascii="宋体" w:hAnsi="宋体" w:eastAsia="宋体" w:cs="宋体"/>
          <w:color w:val="auto"/>
          <w:sz w:val="24"/>
          <w:szCs w:val="24"/>
          <w:highlight w:val="none"/>
        </w:rPr>
        <w:t>。</w:t>
      </w:r>
    </w:p>
    <w:p w14:paraId="4E2C9188">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相关</w:t>
      </w:r>
      <w:r>
        <w:rPr>
          <w:rFonts w:hint="eastAsia" w:ascii="宋体" w:hAnsi="宋体" w:eastAsia="宋体" w:cs="宋体"/>
          <w:color w:val="auto"/>
          <w:sz w:val="24"/>
          <w:szCs w:val="24"/>
          <w:highlight w:val="none"/>
        </w:rPr>
        <w:t>服务”系指根据合同规定，乙方应提供的</w:t>
      </w:r>
      <w:r>
        <w:rPr>
          <w:rFonts w:hint="eastAsia" w:ascii="宋体" w:hAnsi="宋体" w:eastAsia="宋体" w:cs="宋体"/>
          <w:color w:val="auto"/>
          <w:sz w:val="24"/>
          <w:szCs w:val="24"/>
          <w:highlight w:val="none"/>
          <w:lang w:val="en-US" w:eastAsia="zh-CN"/>
        </w:rPr>
        <w:t>与货物有关的</w:t>
      </w:r>
      <w:r>
        <w:rPr>
          <w:rFonts w:hint="eastAsia" w:ascii="宋体" w:hAnsi="宋体" w:eastAsia="宋体" w:cs="宋体"/>
          <w:color w:val="auto"/>
          <w:sz w:val="24"/>
          <w:szCs w:val="24"/>
          <w:highlight w:val="none"/>
        </w:rPr>
        <w:t>技术、管理和</w:t>
      </w:r>
      <w:r>
        <w:rPr>
          <w:rFonts w:hint="eastAsia" w:ascii="宋体" w:hAnsi="宋体" w:eastAsia="宋体" w:cs="宋体"/>
          <w:color w:val="auto"/>
          <w:sz w:val="24"/>
          <w:szCs w:val="24"/>
          <w:highlight w:val="none"/>
          <w:lang w:val="en"/>
        </w:rPr>
        <w:t>其他</w:t>
      </w:r>
      <w:r>
        <w:rPr>
          <w:rFonts w:hint="eastAsia" w:ascii="宋体" w:hAnsi="宋体" w:eastAsia="宋体" w:cs="宋体"/>
          <w:color w:val="auto"/>
          <w:sz w:val="24"/>
          <w:szCs w:val="24"/>
          <w:highlight w:val="none"/>
        </w:rPr>
        <w:t>服务，包括但不限于：管理和质量保证、运输、保险、检验、现场准备、安装、集成、调试、培训、维修、</w:t>
      </w:r>
      <w:r>
        <w:rPr>
          <w:rFonts w:hint="eastAsia" w:ascii="宋体" w:hAnsi="宋体" w:eastAsia="宋体" w:cs="宋体"/>
          <w:color w:val="auto"/>
          <w:sz w:val="24"/>
          <w:szCs w:val="24"/>
          <w:highlight w:val="none"/>
          <w:lang w:eastAsia="zh-CN"/>
        </w:rPr>
        <w:t>废弃处置、</w:t>
      </w:r>
      <w:r>
        <w:rPr>
          <w:rFonts w:hint="eastAsia" w:ascii="宋体" w:hAnsi="宋体" w:eastAsia="宋体" w:cs="宋体"/>
          <w:color w:val="auto"/>
          <w:sz w:val="24"/>
          <w:szCs w:val="24"/>
          <w:highlight w:val="none"/>
        </w:rPr>
        <w:t>技术支持等以及合同中规定乙方应承担的</w:t>
      </w:r>
      <w:r>
        <w:rPr>
          <w:rFonts w:hint="eastAsia" w:ascii="宋体" w:hAnsi="宋体" w:eastAsia="宋体" w:cs="宋体"/>
          <w:color w:val="auto"/>
          <w:sz w:val="24"/>
          <w:szCs w:val="24"/>
          <w:highlight w:val="none"/>
          <w:lang w:val="en"/>
        </w:rPr>
        <w:t>其他</w:t>
      </w:r>
      <w:r>
        <w:rPr>
          <w:rFonts w:hint="eastAsia" w:ascii="宋体" w:hAnsi="宋体" w:eastAsia="宋体" w:cs="宋体"/>
          <w:color w:val="auto"/>
          <w:sz w:val="24"/>
          <w:szCs w:val="24"/>
          <w:highlight w:val="none"/>
        </w:rPr>
        <w:t>义务。</w:t>
      </w:r>
    </w:p>
    <w:p w14:paraId="7188C1B9">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）“分包”系指中标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成交</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供应商按采购文件、投标（响应）文件的规定，根据分包意向协议，将中标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成交</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项目中的部分履约内容，分给具有相应资质条件的供应商履行合同的行为。</w:t>
      </w:r>
    </w:p>
    <w:p w14:paraId="2EA1FE06">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）“联合体”系指</w:t>
      </w:r>
      <w:r>
        <w:rPr>
          <w:rFonts w:hint="eastAsia" w:ascii="宋体" w:hAnsi="宋体" w:eastAsia="宋体" w:cs="宋体"/>
          <w:color w:val="auto"/>
          <w:sz w:val="24"/>
          <w:szCs w:val="24"/>
          <w:highlight w:val="none"/>
          <w:lang w:eastAsia="zh-CN"/>
        </w:rPr>
        <w:t>由</w:t>
      </w:r>
      <w:r>
        <w:rPr>
          <w:rFonts w:hint="eastAsia" w:ascii="宋体" w:hAnsi="宋体" w:eastAsia="宋体" w:cs="宋体"/>
          <w:color w:val="auto"/>
          <w:sz w:val="24"/>
          <w:szCs w:val="24"/>
          <w:highlight w:val="none"/>
        </w:rPr>
        <w:t>两个以上的自然人、法人或者</w:t>
      </w:r>
      <w:r>
        <w:rPr>
          <w:rFonts w:hint="eastAsia" w:ascii="宋体" w:hAnsi="宋体" w:eastAsia="宋体" w:cs="宋体"/>
          <w:color w:val="auto"/>
          <w:sz w:val="24"/>
          <w:szCs w:val="24"/>
          <w:highlight w:val="none"/>
          <w:lang w:val="en-US" w:eastAsia="zh-CN"/>
        </w:rPr>
        <w:t>非法人</w:t>
      </w:r>
      <w:r>
        <w:rPr>
          <w:rFonts w:hint="eastAsia" w:ascii="宋体" w:hAnsi="宋体" w:eastAsia="宋体" w:cs="宋体"/>
          <w:color w:val="auto"/>
          <w:sz w:val="24"/>
          <w:szCs w:val="24"/>
          <w:highlight w:val="none"/>
        </w:rPr>
        <w:t>组织组成，</w:t>
      </w:r>
      <w:r>
        <w:rPr>
          <w:rFonts w:hint="eastAsia" w:ascii="宋体" w:hAnsi="宋体" w:eastAsia="宋体" w:cs="宋体"/>
          <w:color w:val="auto"/>
          <w:sz w:val="24"/>
          <w:szCs w:val="24"/>
          <w:highlight w:val="none"/>
          <w:lang w:eastAsia="zh-CN"/>
        </w:rPr>
        <w:t>以一个供应商的身份共同参加政府采购的主体。</w:t>
      </w:r>
      <w:r>
        <w:rPr>
          <w:rFonts w:hint="eastAsia" w:ascii="宋体" w:hAnsi="宋体" w:eastAsia="宋体" w:cs="宋体"/>
          <w:color w:val="auto"/>
          <w:sz w:val="24"/>
          <w:szCs w:val="24"/>
          <w:highlight w:val="none"/>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承担连带责任。联合体具体要求见【</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w:t>
      </w:r>
    </w:p>
    <w:p w14:paraId="6AACA9DD">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）其他术语解释，见【</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w:t>
      </w:r>
    </w:p>
    <w:p w14:paraId="68FBD4A8">
      <w:pPr>
        <w:pageBreakBefore w:val="0"/>
        <w:numPr>
          <w:ilvl w:val="0"/>
          <w:numId w:val="4"/>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合同标的及金额</w:t>
      </w:r>
    </w:p>
    <w:p w14:paraId="650992C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b/>
          <w:bCs/>
          <w:i/>
          <w:iCs/>
          <w:color w:val="auto"/>
          <w:sz w:val="24"/>
          <w:szCs w:val="24"/>
          <w:highlight w:val="none"/>
        </w:rPr>
      </w:pP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rPr>
        <w:t>.1 合同标的及金额应与中标（成交）结果一致。乙方为履行本合同而发生的所有费用均应包含在合同</w:t>
      </w:r>
      <w:r>
        <w:rPr>
          <w:rFonts w:hint="eastAsia" w:ascii="宋体" w:hAnsi="宋体" w:eastAsia="宋体" w:cs="宋体"/>
          <w:color w:val="auto"/>
          <w:sz w:val="24"/>
          <w:szCs w:val="24"/>
          <w:highlight w:val="none"/>
          <w:lang w:eastAsia="zh-CN"/>
        </w:rPr>
        <w:t>价款</w:t>
      </w:r>
      <w:r>
        <w:rPr>
          <w:rFonts w:hint="eastAsia" w:ascii="宋体" w:hAnsi="宋体" w:eastAsia="宋体" w:cs="宋体"/>
          <w:color w:val="auto"/>
          <w:sz w:val="24"/>
          <w:szCs w:val="24"/>
          <w:highlight w:val="none"/>
        </w:rPr>
        <w:t>中，甲方不再另行支付</w:t>
      </w:r>
      <w:r>
        <w:rPr>
          <w:rFonts w:hint="eastAsia" w:ascii="宋体" w:hAnsi="宋体" w:eastAsia="宋体" w:cs="宋体"/>
          <w:color w:val="auto"/>
          <w:sz w:val="24"/>
          <w:szCs w:val="24"/>
          <w:highlight w:val="none"/>
          <w:lang w:val="en"/>
        </w:rPr>
        <w:t>其他</w:t>
      </w:r>
      <w:r>
        <w:rPr>
          <w:rFonts w:hint="eastAsia" w:ascii="宋体" w:hAnsi="宋体" w:eastAsia="宋体" w:cs="宋体"/>
          <w:color w:val="auto"/>
          <w:sz w:val="24"/>
          <w:szCs w:val="24"/>
          <w:highlight w:val="none"/>
        </w:rPr>
        <w:t>任何费用。</w:t>
      </w:r>
    </w:p>
    <w:p w14:paraId="5A802019">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3</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履行合同的时间、地点和方式</w:t>
      </w:r>
    </w:p>
    <w:p w14:paraId="28BAD42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.1 乙方应当在约定的时间、地点</w:t>
      </w:r>
      <w:r>
        <w:rPr>
          <w:rFonts w:hint="eastAsia" w:ascii="宋体" w:hAnsi="宋体" w:eastAsia="宋体" w:cs="宋体"/>
          <w:color w:val="auto"/>
          <w:sz w:val="24"/>
          <w:szCs w:val="24"/>
          <w:highlight w:val="none"/>
          <w:lang w:eastAsia="zh-CN"/>
        </w:rPr>
        <w:t>，按照约定</w:t>
      </w:r>
      <w:r>
        <w:rPr>
          <w:rFonts w:hint="eastAsia" w:ascii="宋体" w:hAnsi="宋体" w:eastAsia="宋体" w:cs="宋体"/>
          <w:color w:val="auto"/>
          <w:sz w:val="24"/>
          <w:szCs w:val="24"/>
          <w:highlight w:val="none"/>
        </w:rPr>
        <w:t>方式履行合同。</w:t>
      </w:r>
    </w:p>
    <w:p w14:paraId="03D35853">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4</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甲方的权利和义务</w:t>
      </w:r>
    </w:p>
    <w:p w14:paraId="14E1970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.1 签署合同后，甲方</w:t>
      </w:r>
      <w:r>
        <w:rPr>
          <w:rFonts w:hint="eastAsia" w:ascii="宋体" w:hAnsi="宋体" w:eastAsia="宋体" w:cs="宋体"/>
          <w:color w:val="auto"/>
          <w:sz w:val="24"/>
          <w:szCs w:val="24"/>
          <w:highlight w:val="none"/>
          <w:lang w:eastAsia="zh-CN"/>
        </w:rPr>
        <w:t>应</w:t>
      </w:r>
      <w:r>
        <w:rPr>
          <w:rFonts w:hint="eastAsia" w:ascii="宋体" w:hAnsi="宋体" w:eastAsia="宋体" w:cs="宋体"/>
          <w:color w:val="auto"/>
          <w:sz w:val="24"/>
          <w:szCs w:val="24"/>
          <w:highlight w:val="none"/>
        </w:rPr>
        <w:t>确定</w:t>
      </w:r>
      <w:r>
        <w:rPr>
          <w:rFonts w:hint="eastAsia" w:ascii="宋体" w:hAnsi="宋体" w:eastAsia="宋体" w:cs="宋体"/>
          <w:color w:val="auto"/>
          <w:sz w:val="24"/>
          <w:szCs w:val="24"/>
          <w:highlight w:val="none"/>
          <w:lang w:val="en-US" w:eastAsia="zh-CN"/>
        </w:rPr>
        <w:t>项目负责人（或项目联系人）</w:t>
      </w:r>
      <w:r>
        <w:rPr>
          <w:rFonts w:hint="eastAsia" w:ascii="宋体" w:hAnsi="宋体" w:eastAsia="宋体" w:cs="宋体"/>
          <w:color w:val="auto"/>
          <w:sz w:val="24"/>
          <w:szCs w:val="24"/>
          <w:highlight w:val="none"/>
        </w:rPr>
        <w:t>，负责与本合同有关的事务。甲方有权对乙方的履约行为进行检查，并及时确认乙方提交的事项。甲方应当配合乙方完成相关项目实施工作。</w:t>
      </w:r>
    </w:p>
    <w:p w14:paraId="26FF6A3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.2 甲方有权要求乙方按时提交各阶段有关安排计划，并有权定期核对乙方提供货物数量、规格、质量等内容。甲方有权督促乙方工作并要求乙方更换不符合要求的货物。</w:t>
      </w:r>
    </w:p>
    <w:p w14:paraId="4B57C90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.3 甲方有权要求乙方对缺陷部分予以修复，并按合同约定享有货物保修及其他合同约定的权利。</w:t>
      </w:r>
    </w:p>
    <w:p w14:paraId="02A23845">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4.4 甲方应当按照合同约定及时对交付的货物进行验收，</w:t>
      </w:r>
      <w:r>
        <w:rPr>
          <w:rFonts w:hint="eastAsia" w:ascii="宋体" w:hAnsi="宋体" w:eastAsia="宋体" w:cs="宋体"/>
          <w:b w:val="0"/>
          <w:bCs w:val="0"/>
          <w:color w:val="auto"/>
          <w:sz w:val="24"/>
          <w:szCs w:val="24"/>
          <w:highlight w:val="none"/>
          <w:lang w:eastAsia="zh-CN"/>
        </w:rPr>
        <w:t>未</w:t>
      </w:r>
      <w:r>
        <w:rPr>
          <w:rFonts w:hint="eastAsia" w:ascii="宋体" w:hAnsi="宋体" w:eastAsia="宋体" w:cs="宋体"/>
          <w:color w:val="auto"/>
          <w:sz w:val="24"/>
          <w:szCs w:val="24"/>
          <w:highlight w:val="none"/>
          <w:lang w:val="en-US" w:eastAsia="zh-CN"/>
        </w:rPr>
        <w:t>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b w:val="0"/>
          <w:bCs w:val="0"/>
          <w:color w:val="auto"/>
          <w:sz w:val="24"/>
          <w:szCs w:val="24"/>
          <w:highlight w:val="none"/>
          <w:lang w:eastAsia="zh-CN"/>
        </w:rPr>
        <w:t>约定的期限内对乙方履约提出任何异议或者向乙方作出任何说明的，</w:t>
      </w:r>
      <w:r>
        <w:rPr>
          <w:rFonts w:hint="eastAsia" w:ascii="宋体" w:hAnsi="宋体" w:eastAsia="宋体" w:cs="宋体"/>
          <w:color w:val="auto"/>
          <w:sz w:val="24"/>
          <w:szCs w:val="24"/>
          <w:highlight w:val="none"/>
          <w:lang w:val="en-US" w:eastAsia="zh-CN"/>
        </w:rPr>
        <w:t>视为验收通过。</w:t>
      </w:r>
    </w:p>
    <w:p w14:paraId="3C3C9AF1">
      <w:pPr>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甲方应当根据合同约定</w:t>
      </w:r>
      <w:r>
        <w:rPr>
          <w:rFonts w:hint="eastAsia" w:ascii="宋体" w:hAnsi="宋体" w:eastAsia="宋体" w:cs="宋体"/>
          <w:color w:val="auto"/>
          <w:sz w:val="24"/>
          <w:szCs w:val="24"/>
          <w:highlight w:val="none"/>
          <w:lang w:eastAsia="zh-CN"/>
        </w:rPr>
        <w:t>及</w:t>
      </w:r>
      <w:r>
        <w:rPr>
          <w:rFonts w:hint="eastAsia" w:ascii="宋体" w:hAnsi="宋体" w:eastAsia="宋体" w:cs="宋体"/>
          <w:color w:val="auto"/>
          <w:sz w:val="24"/>
          <w:szCs w:val="24"/>
          <w:highlight w:val="none"/>
        </w:rPr>
        <w:t>时向乙方支付</w:t>
      </w:r>
      <w:r>
        <w:rPr>
          <w:rFonts w:hint="eastAsia" w:ascii="宋体" w:hAnsi="宋体" w:eastAsia="宋体" w:cs="宋体"/>
          <w:color w:val="auto"/>
          <w:sz w:val="24"/>
          <w:szCs w:val="24"/>
          <w:highlight w:val="none"/>
          <w:lang w:eastAsia="zh-CN"/>
        </w:rPr>
        <w:t>合同价款，不得以内部人员变更、履行内部付款流程等为由，拒绝或迟延支付。</w:t>
      </w:r>
    </w:p>
    <w:p w14:paraId="163C652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 xml:space="preserve"> 国家法律法规规定</w:t>
      </w:r>
      <w:r>
        <w:rPr>
          <w:rFonts w:hint="eastAsia" w:ascii="宋体" w:hAnsi="宋体" w:eastAsia="宋体" w:cs="宋体"/>
          <w:color w:val="auto"/>
          <w:sz w:val="24"/>
          <w:szCs w:val="24"/>
          <w:highlight w:val="none"/>
          <w:lang w:eastAsia="zh-CN"/>
        </w:rPr>
        <w:t>及</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lang w:eastAsia="zh-CN"/>
        </w:rPr>
        <w:t>约定应</w:t>
      </w:r>
      <w:r>
        <w:rPr>
          <w:rFonts w:hint="eastAsia" w:ascii="宋体" w:hAnsi="宋体" w:eastAsia="宋体" w:cs="宋体"/>
          <w:color w:val="auto"/>
          <w:sz w:val="24"/>
          <w:szCs w:val="24"/>
          <w:highlight w:val="none"/>
        </w:rPr>
        <w:t>由甲方承担的其他义务和责任。</w:t>
      </w:r>
    </w:p>
    <w:p w14:paraId="66A5D3E2">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5</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乙方的权利和义务</w:t>
      </w:r>
    </w:p>
    <w:p w14:paraId="0D8202E8">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.1 签署合同后，乙方</w:t>
      </w:r>
      <w:r>
        <w:rPr>
          <w:rFonts w:hint="eastAsia" w:ascii="宋体" w:hAnsi="宋体" w:eastAsia="宋体" w:cs="宋体"/>
          <w:color w:val="auto"/>
          <w:sz w:val="24"/>
          <w:szCs w:val="24"/>
          <w:highlight w:val="none"/>
          <w:lang w:eastAsia="zh-CN"/>
        </w:rPr>
        <w:t>应</w:t>
      </w:r>
      <w:r>
        <w:rPr>
          <w:rFonts w:hint="eastAsia" w:ascii="宋体" w:hAnsi="宋体" w:eastAsia="宋体" w:cs="宋体"/>
          <w:color w:val="auto"/>
          <w:sz w:val="24"/>
          <w:szCs w:val="24"/>
          <w:highlight w:val="none"/>
        </w:rPr>
        <w:t>确定</w:t>
      </w:r>
      <w:r>
        <w:rPr>
          <w:rFonts w:hint="eastAsia" w:ascii="宋体" w:hAnsi="宋体" w:eastAsia="宋体" w:cs="宋体"/>
          <w:color w:val="auto"/>
          <w:sz w:val="24"/>
          <w:szCs w:val="24"/>
          <w:highlight w:val="none"/>
          <w:lang w:val="en-US" w:eastAsia="zh-CN"/>
        </w:rPr>
        <w:t>项目负责人（或项目联系人）</w:t>
      </w:r>
      <w:r>
        <w:rPr>
          <w:rFonts w:hint="eastAsia" w:ascii="宋体" w:hAnsi="宋体" w:eastAsia="宋体" w:cs="宋体"/>
          <w:color w:val="auto"/>
          <w:sz w:val="24"/>
          <w:szCs w:val="24"/>
          <w:highlight w:val="none"/>
        </w:rPr>
        <w:t>，负责与本合同有关的事务。</w:t>
      </w:r>
    </w:p>
    <w:p w14:paraId="66B4D3F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.2 乙方应按照合同要求履约，充分合理安排，确保提供的货物</w:t>
      </w:r>
      <w:r>
        <w:rPr>
          <w:rFonts w:hint="eastAsia" w:ascii="宋体" w:hAnsi="宋体" w:eastAsia="宋体" w:cs="宋体"/>
          <w:color w:val="auto"/>
          <w:sz w:val="24"/>
          <w:szCs w:val="24"/>
          <w:highlight w:val="none"/>
          <w:lang w:eastAsia="zh-CN"/>
        </w:rPr>
        <w:t>及相关</w:t>
      </w:r>
      <w:r>
        <w:rPr>
          <w:rFonts w:hint="eastAsia" w:ascii="宋体" w:hAnsi="宋体" w:eastAsia="宋体" w:cs="宋体"/>
          <w:color w:val="auto"/>
          <w:sz w:val="24"/>
          <w:szCs w:val="24"/>
          <w:highlight w:val="none"/>
        </w:rPr>
        <w:t>服务符合合同</w:t>
      </w:r>
      <w:r>
        <w:rPr>
          <w:rFonts w:hint="eastAsia" w:ascii="宋体" w:hAnsi="宋体" w:eastAsia="宋体" w:cs="宋体"/>
          <w:color w:val="auto"/>
          <w:sz w:val="24"/>
          <w:szCs w:val="24"/>
          <w:highlight w:val="none"/>
          <w:lang w:eastAsia="zh-CN"/>
        </w:rPr>
        <w:t>有关</w:t>
      </w:r>
      <w:r>
        <w:rPr>
          <w:rFonts w:hint="eastAsia" w:ascii="宋体" w:hAnsi="宋体" w:eastAsia="宋体" w:cs="宋体"/>
          <w:color w:val="auto"/>
          <w:sz w:val="24"/>
          <w:szCs w:val="24"/>
          <w:highlight w:val="none"/>
        </w:rPr>
        <w:t>要求。接受项目行业管理部门及政府有关部门的指导，配合甲方的履约检查</w:t>
      </w:r>
      <w:r>
        <w:rPr>
          <w:rFonts w:hint="eastAsia" w:ascii="宋体" w:hAnsi="宋体" w:eastAsia="宋体" w:cs="宋体"/>
          <w:color w:val="auto"/>
          <w:sz w:val="24"/>
          <w:szCs w:val="24"/>
          <w:highlight w:val="none"/>
          <w:lang w:eastAsia="zh-CN"/>
        </w:rPr>
        <w:t>及验收</w:t>
      </w:r>
      <w:r>
        <w:rPr>
          <w:rFonts w:hint="eastAsia" w:ascii="宋体" w:hAnsi="宋体" w:eastAsia="宋体" w:cs="宋体"/>
          <w:color w:val="auto"/>
          <w:sz w:val="24"/>
          <w:szCs w:val="24"/>
          <w:highlight w:val="none"/>
        </w:rPr>
        <w:t>，并负责项目实施过程中的所有协调工作。</w:t>
      </w:r>
    </w:p>
    <w:p w14:paraId="05B04565">
      <w:pPr>
        <w:pStyle w:val="8"/>
        <w:pageBreakBefore w:val="0"/>
        <w:kinsoku/>
        <w:wordWrap/>
        <w:overflowPunct/>
        <w:topLinePunct w:val="0"/>
        <w:bidi w:val="0"/>
        <w:spacing w:after="0" w:line="360" w:lineRule="auto"/>
        <w:ind w:firstLine="422" w:firstLineChars="176"/>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.3乙方有权根据合同约定向甲方收取</w:t>
      </w:r>
      <w:r>
        <w:rPr>
          <w:rFonts w:hint="eastAsia" w:ascii="宋体" w:hAnsi="宋体" w:eastAsia="宋体" w:cs="宋体"/>
          <w:color w:val="auto"/>
          <w:sz w:val="24"/>
          <w:szCs w:val="24"/>
          <w:highlight w:val="none"/>
          <w:lang w:eastAsia="zh-CN"/>
        </w:rPr>
        <w:t>合同价款</w:t>
      </w:r>
      <w:r>
        <w:rPr>
          <w:rFonts w:hint="eastAsia" w:ascii="宋体" w:hAnsi="宋体" w:eastAsia="宋体" w:cs="宋体"/>
          <w:color w:val="auto"/>
          <w:sz w:val="24"/>
          <w:szCs w:val="24"/>
          <w:highlight w:val="none"/>
        </w:rPr>
        <w:t>。</w:t>
      </w:r>
    </w:p>
    <w:p w14:paraId="3E05C731">
      <w:pPr>
        <w:pStyle w:val="8"/>
        <w:pageBreakBefore w:val="0"/>
        <w:kinsoku/>
        <w:wordWrap/>
        <w:overflowPunct/>
        <w:topLinePunct w:val="0"/>
        <w:bidi w:val="0"/>
        <w:spacing w:after="0" w:line="360" w:lineRule="auto"/>
        <w:ind w:firstLine="422" w:firstLineChars="176"/>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.4国家法律法规规定</w:t>
      </w:r>
      <w:r>
        <w:rPr>
          <w:rFonts w:hint="eastAsia" w:ascii="宋体" w:hAnsi="宋体" w:eastAsia="宋体" w:cs="宋体"/>
          <w:color w:val="auto"/>
          <w:sz w:val="24"/>
          <w:szCs w:val="24"/>
          <w:highlight w:val="none"/>
          <w:lang w:eastAsia="zh-CN"/>
        </w:rPr>
        <w:t>及</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b w:val="0"/>
          <w:bCs w:val="0"/>
          <w:color w:val="auto"/>
          <w:sz w:val="24"/>
          <w:szCs w:val="24"/>
          <w:highlight w:val="none"/>
          <w:lang w:eastAsia="zh-CN"/>
        </w:rPr>
        <w:t>约定应</w:t>
      </w:r>
      <w:r>
        <w:rPr>
          <w:rFonts w:hint="eastAsia" w:ascii="宋体" w:hAnsi="宋体" w:eastAsia="宋体" w:cs="宋体"/>
          <w:color w:val="auto"/>
          <w:sz w:val="24"/>
          <w:szCs w:val="24"/>
          <w:highlight w:val="none"/>
        </w:rPr>
        <w:t>由乙方承担的其他义务和责任。</w:t>
      </w:r>
    </w:p>
    <w:p w14:paraId="5C850431">
      <w:pPr>
        <w:pageBreakBefore w:val="0"/>
        <w:numPr>
          <w:ilvl w:val="0"/>
          <w:numId w:val="5"/>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合同履</w:t>
      </w:r>
      <w:r>
        <w:rPr>
          <w:rFonts w:hint="eastAsia" w:ascii="宋体" w:hAnsi="宋体" w:eastAsia="宋体" w:cs="宋体"/>
          <w:b/>
          <w:bCs/>
          <w:color w:val="auto"/>
          <w:sz w:val="24"/>
          <w:szCs w:val="24"/>
          <w:highlight w:val="none"/>
          <w:lang w:val="en-US" w:eastAsia="zh-CN"/>
        </w:rPr>
        <w:t>行</w:t>
      </w:r>
    </w:p>
    <w:p w14:paraId="1BB87999">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6</w:t>
      </w:r>
      <w:r>
        <w:rPr>
          <w:rFonts w:hint="eastAsia" w:ascii="宋体" w:hAnsi="宋体" w:eastAsia="宋体" w:cs="宋体"/>
          <w:color w:val="auto"/>
          <w:sz w:val="24"/>
          <w:szCs w:val="24"/>
          <w:highlight w:val="none"/>
        </w:rPr>
        <w:t>.1 甲乙双方应当按照</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约定顺序履行合同义务；如果没有先后顺序的，应当同时履行。</w:t>
      </w:r>
    </w:p>
    <w:p w14:paraId="713F807D">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6</w:t>
      </w:r>
      <w:r>
        <w:rPr>
          <w:rFonts w:hint="eastAsia" w:ascii="宋体" w:hAnsi="宋体" w:eastAsia="宋体" w:cs="宋体"/>
          <w:color w:val="auto"/>
          <w:sz w:val="24"/>
          <w:szCs w:val="24"/>
          <w:highlight w:val="none"/>
        </w:rPr>
        <w:t>.2 甲乙双方按照合同约定顺序履行合同义务时，应当先履行一方未履行的，后履行一方有权拒绝其履行请求。先履行一方履行不符合约定的，后履行一方有权拒绝其相应的履行请求。</w:t>
      </w:r>
    </w:p>
    <w:p w14:paraId="13D79597">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7</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货物包装、运输</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保险</w:t>
      </w:r>
      <w:r>
        <w:rPr>
          <w:rFonts w:hint="eastAsia" w:ascii="宋体" w:hAnsi="宋体" w:eastAsia="宋体" w:cs="宋体"/>
          <w:b/>
          <w:bCs/>
          <w:color w:val="auto"/>
          <w:sz w:val="24"/>
          <w:szCs w:val="24"/>
          <w:highlight w:val="none"/>
          <w:lang w:eastAsia="zh-CN"/>
        </w:rPr>
        <w:t>和交付</w:t>
      </w:r>
      <w:r>
        <w:rPr>
          <w:rFonts w:hint="eastAsia" w:ascii="宋体" w:hAnsi="宋体" w:eastAsia="宋体" w:cs="宋体"/>
          <w:b/>
          <w:bCs/>
          <w:color w:val="auto"/>
          <w:sz w:val="24"/>
          <w:szCs w:val="24"/>
          <w:highlight w:val="none"/>
        </w:rPr>
        <w:t>要求</w:t>
      </w:r>
    </w:p>
    <w:p w14:paraId="234695BD">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7</w:t>
      </w:r>
      <w:r>
        <w:rPr>
          <w:rFonts w:hint="eastAsia" w:ascii="宋体" w:hAnsi="宋体" w:eastAsia="宋体" w:cs="宋体"/>
          <w:color w:val="auto"/>
          <w:sz w:val="24"/>
          <w:szCs w:val="24"/>
          <w:highlight w:val="none"/>
        </w:rPr>
        <w:t>.1 本合同</w:t>
      </w:r>
      <w:r>
        <w:rPr>
          <w:rFonts w:hint="eastAsia" w:ascii="宋体" w:hAnsi="宋体" w:eastAsia="宋体" w:cs="宋体"/>
          <w:bCs/>
          <w:color w:val="auto"/>
          <w:sz w:val="24"/>
          <w:szCs w:val="24"/>
          <w:highlight w:val="none"/>
        </w:rPr>
        <w:t>涉及商品包装</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快递包装的，</w:t>
      </w:r>
      <w:r>
        <w:rPr>
          <w:rFonts w:hint="eastAsia" w:ascii="宋体" w:hAnsi="宋体" w:eastAsia="宋体" w:cs="宋体"/>
          <w:color w:val="auto"/>
          <w:sz w:val="24"/>
          <w:szCs w:val="24"/>
          <w:highlight w:val="none"/>
        </w:rPr>
        <w:t>除</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另有</w:t>
      </w:r>
      <w:r>
        <w:rPr>
          <w:rFonts w:hint="eastAsia" w:ascii="宋体" w:hAnsi="宋体" w:eastAsia="宋体" w:cs="宋体"/>
          <w:bCs/>
          <w:color w:val="auto"/>
          <w:sz w:val="24"/>
          <w:szCs w:val="24"/>
          <w:highlight w:val="none"/>
          <w:lang w:eastAsia="zh-CN"/>
        </w:rPr>
        <w:t>约</w:t>
      </w:r>
      <w:r>
        <w:rPr>
          <w:rFonts w:hint="eastAsia" w:ascii="宋体" w:hAnsi="宋体" w:eastAsia="宋体" w:cs="宋体"/>
          <w:bCs/>
          <w:color w:val="auto"/>
          <w:sz w:val="24"/>
          <w:szCs w:val="24"/>
          <w:highlight w:val="none"/>
        </w:rPr>
        <w:t>定</w:t>
      </w:r>
      <w:r>
        <w:rPr>
          <w:rFonts w:hint="eastAsia" w:ascii="宋体" w:hAnsi="宋体" w:eastAsia="宋体" w:cs="宋体"/>
          <w:bCs/>
          <w:color w:val="auto"/>
          <w:sz w:val="24"/>
          <w:szCs w:val="24"/>
          <w:highlight w:val="none"/>
          <w:lang w:eastAsia="zh-CN"/>
        </w:rPr>
        <w:t>外</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包装应适应远距离运输、防潮、防震、防锈和防野蛮装卸等要求，确保货物安全无损地运抵</w:t>
      </w:r>
      <w:r>
        <w:rPr>
          <w:rFonts w:hint="eastAsia" w:ascii="宋体" w:hAnsi="宋体" w:eastAsia="宋体" w:cs="宋体"/>
          <w:b/>
          <w:color w:val="auto"/>
          <w:sz w:val="24"/>
          <w:szCs w:val="24"/>
          <w:highlight w:val="none"/>
        </w:rPr>
        <w:t>【政府采购合同专用条款】</w:t>
      </w:r>
      <w:r>
        <w:rPr>
          <w:rFonts w:hint="eastAsia" w:ascii="宋体" w:hAnsi="宋体" w:eastAsia="宋体" w:cs="宋体"/>
          <w:b w:val="0"/>
          <w:bCs/>
          <w:color w:val="auto"/>
          <w:sz w:val="24"/>
          <w:szCs w:val="24"/>
          <w:highlight w:val="none"/>
          <w:lang w:eastAsia="zh-CN"/>
        </w:rPr>
        <w:t>约定的</w:t>
      </w:r>
      <w:r>
        <w:rPr>
          <w:rFonts w:hint="eastAsia" w:ascii="宋体" w:hAnsi="宋体" w:eastAsia="宋体" w:cs="宋体"/>
          <w:color w:val="auto"/>
          <w:sz w:val="24"/>
          <w:szCs w:val="24"/>
          <w:highlight w:val="none"/>
        </w:rPr>
        <w:t>指定现场。</w:t>
      </w:r>
    </w:p>
    <w:p w14:paraId="1DCB5E42">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7</w:t>
      </w:r>
      <w:r>
        <w:rPr>
          <w:rFonts w:hint="eastAsia" w:ascii="宋体" w:hAnsi="宋体" w:eastAsia="宋体" w:cs="宋体"/>
          <w:color w:val="auto"/>
          <w:sz w:val="24"/>
          <w:szCs w:val="24"/>
          <w:highlight w:val="none"/>
        </w:rPr>
        <w:t>.2 除</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另有</w:t>
      </w:r>
      <w:r>
        <w:rPr>
          <w:rFonts w:hint="eastAsia" w:ascii="宋体" w:hAnsi="宋体" w:eastAsia="宋体" w:cs="宋体"/>
          <w:bCs/>
          <w:color w:val="auto"/>
          <w:sz w:val="24"/>
          <w:szCs w:val="24"/>
          <w:highlight w:val="none"/>
          <w:lang w:eastAsia="zh-CN"/>
        </w:rPr>
        <w:t>约</w:t>
      </w:r>
      <w:r>
        <w:rPr>
          <w:rFonts w:hint="eastAsia" w:ascii="宋体" w:hAnsi="宋体" w:eastAsia="宋体" w:cs="宋体"/>
          <w:bCs/>
          <w:color w:val="auto"/>
          <w:sz w:val="24"/>
          <w:szCs w:val="24"/>
          <w:highlight w:val="none"/>
        </w:rPr>
        <w:t>定</w:t>
      </w:r>
      <w:r>
        <w:rPr>
          <w:rFonts w:hint="eastAsia" w:ascii="宋体" w:hAnsi="宋体" w:eastAsia="宋体" w:cs="宋体"/>
          <w:bCs/>
          <w:color w:val="auto"/>
          <w:sz w:val="24"/>
          <w:szCs w:val="24"/>
          <w:highlight w:val="none"/>
          <w:lang w:eastAsia="zh-CN"/>
        </w:rPr>
        <w:t>外</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乙方负责办理将货物运抵本合同规定的交货地点</w:t>
      </w:r>
      <w:r>
        <w:rPr>
          <w:rFonts w:hint="eastAsia" w:ascii="宋体" w:hAnsi="宋体" w:eastAsia="宋体" w:cs="宋体"/>
          <w:color w:val="auto"/>
          <w:sz w:val="24"/>
          <w:szCs w:val="24"/>
          <w:highlight w:val="none"/>
          <w:lang w:eastAsia="zh-CN"/>
        </w:rPr>
        <w:t>，并装卸、交付至甲方</w:t>
      </w:r>
      <w:r>
        <w:rPr>
          <w:rFonts w:hint="eastAsia" w:ascii="宋体" w:hAnsi="宋体" w:eastAsia="宋体" w:cs="宋体"/>
          <w:color w:val="auto"/>
          <w:sz w:val="24"/>
          <w:szCs w:val="24"/>
          <w:highlight w:val="none"/>
        </w:rPr>
        <w:t>的一切运输事项，相关费用应</w:t>
      </w:r>
      <w:r>
        <w:rPr>
          <w:rFonts w:hint="eastAsia" w:ascii="宋体" w:hAnsi="宋体" w:eastAsia="宋体" w:cs="宋体"/>
          <w:color w:val="auto"/>
          <w:sz w:val="24"/>
          <w:szCs w:val="24"/>
          <w:highlight w:val="none"/>
          <w:lang w:eastAsia="zh-CN"/>
        </w:rPr>
        <w:t>包含</w:t>
      </w:r>
      <w:r>
        <w:rPr>
          <w:rFonts w:hint="eastAsia" w:ascii="宋体" w:hAnsi="宋体" w:eastAsia="宋体" w:cs="宋体"/>
          <w:color w:val="auto"/>
          <w:sz w:val="24"/>
          <w:szCs w:val="24"/>
          <w:highlight w:val="none"/>
        </w:rPr>
        <w:t>在合同</w:t>
      </w:r>
      <w:r>
        <w:rPr>
          <w:rFonts w:hint="eastAsia" w:ascii="宋体" w:hAnsi="宋体" w:eastAsia="宋体" w:cs="宋体"/>
          <w:color w:val="auto"/>
          <w:sz w:val="24"/>
          <w:szCs w:val="24"/>
          <w:highlight w:val="none"/>
          <w:lang w:eastAsia="zh-CN"/>
        </w:rPr>
        <w:t>价款</w:t>
      </w:r>
      <w:r>
        <w:rPr>
          <w:rFonts w:hint="eastAsia" w:ascii="宋体" w:hAnsi="宋体" w:eastAsia="宋体" w:cs="宋体"/>
          <w:color w:val="auto"/>
          <w:sz w:val="24"/>
          <w:szCs w:val="24"/>
          <w:highlight w:val="none"/>
        </w:rPr>
        <w:t>中。</w:t>
      </w:r>
    </w:p>
    <w:p w14:paraId="73A4A07F">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7</w:t>
      </w:r>
      <w:r>
        <w:rPr>
          <w:rFonts w:hint="eastAsia" w:ascii="宋体" w:hAnsi="宋体" w:eastAsia="宋体" w:cs="宋体"/>
          <w:color w:val="auto"/>
          <w:sz w:val="24"/>
          <w:szCs w:val="24"/>
          <w:highlight w:val="none"/>
        </w:rPr>
        <w:t>.3 货物保险要求按</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规定执行</w:t>
      </w:r>
      <w:r>
        <w:rPr>
          <w:rFonts w:hint="eastAsia" w:ascii="宋体" w:hAnsi="宋体" w:eastAsia="宋体" w:cs="宋体"/>
          <w:color w:val="auto"/>
          <w:sz w:val="24"/>
          <w:szCs w:val="24"/>
          <w:highlight w:val="none"/>
        </w:rPr>
        <w:t>。</w:t>
      </w:r>
    </w:p>
    <w:p w14:paraId="27F5E47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7</w:t>
      </w:r>
      <w:r>
        <w:rPr>
          <w:rFonts w:hint="eastAsia" w:ascii="宋体" w:hAnsi="宋体" w:eastAsia="宋体" w:cs="宋体"/>
          <w:color w:val="auto"/>
          <w:sz w:val="24"/>
          <w:szCs w:val="24"/>
          <w:highlight w:val="none"/>
        </w:rPr>
        <w:t xml:space="preserve">.4 </w:t>
      </w:r>
      <w:r>
        <w:rPr>
          <w:rFonts w:hint="eastAsia" w:ascii="宋体" w:hAnsi="宋体" w:eastAsia="宋体" w:cs="宋体"/>
          <w:color w:val="auto"/>
          <w:sz w:val="24"/>
          <w:szCs w:val="24"/>
          <w:highlight w:val="none"/>
          <w:lang w:val="en-US" w:eastAsia="zh-CN"/>
        </w:rPr>
        <w:t>除采购活动</w:t>
      </w:r>
      <w:r>
        <w:rPr>
          <w:rFonts w:hint="eastAsia" w:ascii="宋体" w:hAnsi="宋体" w:eastAsia="宋体" w:cs="宋体"/>
          <w:color w:val="auto"/>
          <w:sz w:val="24"/>
          <w:szCs w:val="24"/>
          <w:highlight w:val="none"/>
        </w:rPr>
        <w:t>对商品包装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快递包装</w:t>
      </w:r>
      <w:r>
        <w:rPr>
          <w:rFonts w:hint="eastAsia" w:ascii="宋体" w:hAnsi="宋体" w:eastAsia="宋体" w:cs="宋体"/>
          <w:color w:val="auto"/>
          <w:sz w:val="24"/>
          <w:szCs w:val="24"/>
          <w:highlight w:val="none"/>
          <w:lang w:val="en-US" w:eastAsia="zh-CN"/>
        </w:rPr>
        <w:t>达成具体约定外</w:t>
      </w:r>
      <w:r>
        <w:rPr>
          <w:rFonts w:hint="eastAsia" w:ascii="宋体" w:hAnsi="宋体" w:eastAsia="宋体" w:cs="宋体"/>
          <w:color w:val="auto"/>
          <w:sz w:val="24"/>
          <w:szCs w:val="24"/>
          <w:highlight w:val="none"/>
        </w:rPr>
        <w:t>，乙方提供产品及相关快递服务</w:t>
      </w:r>
      <w:r>
        <w:rPr>
          <w:rFonts w:hint="eastAsia" w:ascii="宋体" w:hAnsi="宋体" w:eastAsia="宋体" w:cs="宋体"/>
          <w:color w:val="auto"/>
          <w:sz w:val="24"/>
          <w:szCs w:val="24"/>
          <w:highlight w:val="none"/>
          <w:lang w:val="en-US" w:eastAsia="zh-CN"/>
        </w:rPr>
        <w:t>涉及到</w:t>
      </w:r>
      <w:r>
        <w:rPr>
          <w:rFonts w:hint="eastAsia" w:ascii="宋体" w:hAnsi="宋体" w:eastAsia="宋体" w:cs="宋体"/>
          <w:color w:val="auto"/>
          <w:sz w:val="24"/>
          <w:szCs w:val="24"/>
          <w:highlight w:val="none"/>
        </w:rPr>
        <w:t>具体包装要求</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应</w:t>
      </w:r>
      <w:r>
        <w:rPr>
          <w:rFonts w:hint="eastAsia" w:ascii="宋体" w:hAnsi="宋体" w:eastAsia="宋体" w:cs="宋体"/>
          <w:color w:val="auto"/>
          <w:sz w:val="24"/>
          <w:szCs w:val="24"/>
          <w:highlight w:val="none"/>
          <w:lang w:val="en-US" w:eastAsia="zh-CN"/>
        </w:rPr>
        <w:t>不低于</w:t>
      </w:r>
      <w:r>
        <w:rPr>
          <w:rFonts w:hint="eastAsia" w:ascii="宋体" w:hAnsi="宋体" w:eastAsia="宋体" w:cs="宋体"/>
          <w:color w:val="auto"/>
          <w:sz w:val="24"/>
          <w:szCs w:val="24"/>
          <w:highlight w:val="none"/>
        </w:rPr>
        <w:t>《商品包装政府采购需求标准（试行）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快递包装政府采购需求标准（试行）》</w:t>
      </w:r>
      <w:r>
        <w:rPr>
          <w:rFonts w:hint="eastAsia" w:ascii="宋体" w:hAnsi="宋体" w:eastAsia="宋体" w:cs="宋体"/>
          <w:color w:val="auto"/>
          <w:sz w:val="24"/>
          <w:szCs w:val="24"/>
          <w:highlight w:val="none"/>
          <w:lang w:val="en-US" w:eastAsia="zh-CN"/>
        </w:rPr>
        <w:t>标准</w:t>
      </w:r>
      <w:r>
        <w:rPr>
          <w:rFonts w:hint="eastAsia" w:ascii="宋体" w:hAnsi="宋体" w:eastAsia="宋体" w:cs="宋体"/>
          <w:color w:val="auto"/>
          <w:sz w:val="24"/>
          <w:szCs w:val="24"/>
          <w:highlight w:val="none"/>
        </w:rPr>
        <w:t>，并作为履约验收的内容，必要时甲方可以要求乙方在履约验收环节出具检测报告。</w:t>
      </w:r>
    </w:p>
    <w:p w14:paraId="66AF7DE5">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7.5 </w:t>
      </w:r>
      <w:r>
        <w:rPr>
          <w:rFonts w:hint="eastAsia" w:ascii="宋体" w:hAnsi="宋体" w:eastAsia="宋体" w:cs="宋体"/>
          <w:color w:val="auto"/>
          <w:sz w:val="24"/>
          <w:szCs w:val="24"/>
          <w:highlight w:val="none"/>
        </w:rPr>
        <w:t>乙方在运输到达之前</w:t>
      </w:r>
      <w:r>
        <w:rPr>
          <w:rFonts w:hint="eastAsia" w:ascii="宋体" w:hAnsi="宋体" w:eastAsia="宋体" w:cs="宋体"/>
          <w:color w:val="auto"/>
          <w:sz w:val="24"/>
          <w:szCs w:val="24"/>
          <w:highlight w:val="none"/>
          <w:lang w:eastAsia="zh-CN"/>
        </w:rPr>
        <w:t>应</w:t>
      </w:r>
      <w:r>
        <w:rPr>
          <w:rFonts w:hint="eastAsia" w:ascii="宋体" w:hAnsi="宋体" w:eastAsia="宋体" w:cs="宋体"/>
          <w:color w:val="auto"/>
          <w:sz w:val="24"/>
          <w:szCs w:val="24"/>
          <w:highlight w:val="none"/>
        </w:rPr>
        <w:t>提前通知</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，并提示货物运输装卸的注意事项</w:t>
      </w:r>
      <w:r>
        <w:rPr>
          <w:rFonts w:hint="eastAsia" w:ascii="宋体" w:hAnsi="宋体" w:eastAsia="宋体" w:cs="宋体"/>
          <w:color w:val="auto"/>
          <w:sz w:val="24"/>
          <w:szCs w:val="24"/>
          <w:highlight w:val="none"/>
          <w:lang w:eastAsia="zh-CN"/>
        </w:rPr>
        <w:t>，甲方配合乙方做好货物的接收工作。</w:t>
      </w:r>
    </w:p>
    <w:p w14:paraId="336E1DD4">
      <w:pPr>
        <w:pStyle w:val="58"/>
        <w:pageBreakBefore w:val="0"/>
        <w:kinsoku/>
        <w:wordWrap/>
        <w:overflowPunct/>
        <w:topLinePunct w:val="0"/>
        <w:bidi w:val="0"/>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rPr>
        <w:t xml:space="preserve">7.6 </w:t>
      </w:r>
      <w:r>
        <w:rPr>
          <w:rFonts w:hint="eastAsia" w:ascii="宋体" w:hAnsi="宋体" w:eastAsia="宋体" w:cs="宋体"/>
          <w:color w:val="auto"/>
          <w:kern w:val="2"/>
          <w:sz w:val="24"/>
          <w:szCs w:val="24"/>
          <w:highlight w:val="none"/>
        </w:rPr>
        <w:t>如因包装</w:t>
      </w:r>
      <w:r>
        <w:rPr>
          <w:rFonts w:hint="eastAsia" w:ascii="宋体" w:hAnsi="宋体" w:eastAsia="宋体" w:cs="宋体"/>
          <w:color w:val="auto"/>
          <w:kern w:val="2"/>
          <w:sz w:val="24"/>
          <w:szCs w:val="24"/>
          <w:highlight w:val="none"/>
          <w:lang w:eastAsia="zh-CN"/>
        </w:rPr>
        <w:t>、运输</w:t>
      </w:r>
      <w:r>
        <w:rPr>
          <w:rFonts w:hint="eastAsia" w:ascii="宋体" w:hAnsi="宋体" w:eastAsia="宋体" w:cs="宋体"/>
          <w:color w:val="auto"/>
          <w:kern w:val="2"/>
          <w:sz w:val="24"/>
          <w:szCs w:val="24"/>
          <w:highlight w:val="none"/>
        </w:rPr>
        <w:t>问题导致货物</w:t>
      </w:r>
      <w:r>
        <w:rPr>
          <w:rFonts w:hint="eastAsia" w:ascii="宋体" w:hAnsi="宋体" w:eastAsia="宋体" w:cs="宋体"/>
          <w:color w:val="auto"/>
          <w:kern w:val="2"/>
          <w:sz w:val="24"/>
          <w:szCs w:val="24"/>
          <w:highlight w:val="none"/>
          <w:lang w:eastAsia="zh-CN"/>
        </w:rPr>
        <w:t>损毁、丢失</w:t>
      </w:r>
      <w:r>
        <w:rPr>
          <w:rFonts w:hint="eastAsia" w:ascii="宋体" w:hAnsi="宋体" w:eastAsia="宋体" w:cs="宋体"/>
          <w:color w:val="auto"/>
          <w:kern w:val="2"/>
          <w:sz w:val="24"/>
          <w:szCs w:val="24"/>
          <w:highlight w:val="none"/>
        </w:rPr>
        <w:t>或者品质下降，</w:t>
      </w:r>
      <w:r>
        <w:rPr>
          <w:rFonts w:hint="eastAsia" w:ascii="宋体" w:hAnsi="宋体" w:eastAsia="宋体" w:cs="宋体"/>
          <w:color w:val="auto"/>
          <w:kern w:val="2"/>
          <w:sz w:val="24"/>
          <w:szCs w:val="24"/>
          <w:highlight w:val="none"/>
          <w:lang w:eastAsia="zh-CN"/>
        </w:rPr>
        <w:t>甲方</w:t>
      </w:r>
      <w:r>
        <w:rPr>
          <w:rFonts w:hint="eastAsia" w:ascii="宋体" w:hAnsi="宋体" w:eastAsia="宋体" w:cs="宋体"/>
          <w:color w:val="auto"/>
          <w:kern w:val="2"/>
          <w:sz w:val="24"/>
          <w:szCs w:val="24"/>
          <w:highlight w:val="none"/>
        </w:rPr>
        <w:t>有权要求降价、换货、拒收部分或整批货物，由此</w:t>
      </w:r>
      <w:r>
        <w:rPr>
          <w:rFonts w:hint="eastAsia" w:ascii="宋体" w:hAnsi="宋体" w:eastAsia="宋体" w:cs="宋体"/>
          <w:color w:val="auto"/>
          <w:kern w:val="2"/>
          <w:sz w:val="24"/>
          <w:szCs w:val="24"/>
          <w:highlight w:val="none"/>
          <w:lang w:eastAsia="zh-CN"/>
        </w:rPr>
        <w:t>产生</w:t>
      </w:r>
      <w:r>
        <w:rPr>
          <w:rFonts w:hint="eastAsia" w:ascii="宋体" w:hAnsi="宋体" w:eastAsia="宋体" w:cs="宋体"/>
          <w:color w:val="auto"/>
          <w:kern w:val="2"/>
          <w:sz w:val="24"/>
          <w:szCs w:val="24"/>
          <w:highlight w:val="none"/>
        </w:rPr>
        <w:t>的费用和损失，均由</w:t>
      </w:r>
      <w:r>
        <w:rPr>
          <w:rFonts w:hint="eastAsia" w:ascii="宋体" w:hAnsi="宋体" w:eastAsia="宋体" w:cs="宋体"/>
          <w:color w:val="auto"/>
          <w:kern w:val="2"/>
          <w:sz w:val="24"/>
          <w:szCs w:val="24"/>
          <w:highlight w:val="none"/>
          <w:lang w:eastAsia="zh-CN"/>
        </w:rPr>
        <w:t>乙方</w:t>
      </w:r>
      <w:r>
        <w:rPr>
          <w:rFonts w:hint="eastAsia" w:ascii="宋体" w:hAnsi="宋体" w:eastAsia="宋体" w:cs="宋体"/>
          <w:color w:val="auto"/>
          <w:kern w:val="2"/>
          <w:sz w:val="24"/>
          <w:szCs w:val="24"/>
          <w:highlight w:val="none"/>
        </w:rPr>
        <w:t>承担。</w:t>
      </w:r>
    </w:p>
    <w:p w14:paraId="30E64C81">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8</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质量标准和保证</w:t>
      </w:r>
    </w:p>
    <w:p w14:paraId="68374E83">
      <w:pPr>
        <w:pStyle w:val="11"/>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.1 质量标准</w:t>
      </w:r>
    </w:p>
    <w:p w14:paraId="2F6EA7D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（1）本合同下</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的货物应符合</w:t>
      </w:r>
      <w:r>
        <w:rPr>
          <w:rFonts w:hint="eastAsia" w:ascii="宋体" w:hAnsi="宋体" w:eastAsia="宋体" w:cs="宋体"/>
          <w:color w:val="auto"/>
          <w:sz w:val="24"/>
          <w:szCs w:val="24"/>
          <w:highlight w:val="none"/>
          <w:lang w:eastAsia="zh-CN"/>
        </w:rPr>
        <w:t>合同约</w:t>
      </w:r>
      <w:r>
        <w:rPr>
          <w:rFonts w:hint="eastAsia" w:ascii="宋体" w:hAnsi="宋体" w:eastAsia="宋体" w:cs="宋体"/>
          <w:color w:val="auto"/>
          <w:sz w:val="24"/>
          <w:szCs w:val="24"/>
          <w:highlight w:val="none"/>
        </w:rPr>
        <w:t>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eastAsia="宋体" w:cs="宋体"/>
          <w:color w:val="auto"/>
          <w:sz w:val="24"/>
          <w:szCs w:val="24"/>
          <w:highlight w:val="none"/>
          <w:lang w:eastAsia="zh-CN"/>
        </w:rPr>
        <w:t>。</w:t>
      </w:r>
    </w:p>
    <w:p w14:paraId="3F8AE4BE">
      <w:pPr>
        <w:pStyle w:val="11"/>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（2）采用中华人民共和国法定计量单位。</w:t>
      </w:r>
    </w:p>
    <w:p w14:paraId="779EC05D">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（3）乙方所</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的货物应符合国家有关安全、环保、卫生</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rPr>
        <w:t>规定。</w:t>
      </w:r>
    </w:p>
    <w:p w14:paraId="1ED4AA9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（4）乙方应向甲方提交所</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货物的技术文件，包括相应的中文技术文件，如：产品目录、图纸、操作手册、使用说明、维护手册或服务指南</w:t>
      </w:r>
      <w:r>
        <w:rPr>
          <w:rFonts w:hint="eastAsia" w:ascii="宋体" w:hAnsi="宋体" w:eastAsia="宋体" w:cs="宋体"/>
          <w:color w:val="auto"/>
          <w:sz w:val="24"/>
          <w:szCs w:val="24"/>
          <w:highlight w:val="none"/>
          <w:lang w:eastAsia="zh-CN"/>
        </w:rPr>
        <w:t>等</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上述</w:t>
      </w:r>
      <w:r>
        <w:rPr>
          <w:rFonts w:hint="eastAsia" w:ascii="宋体" w:hAnsi="宋体" w:eastAsia="宋体" w:cs="宋体"/>
          <w:color w:val="auto"/>
          <w:sz w:val="24"/>
          <w:szCs w:val="24"/>
          <w:highlight w:val="none"/>
        </w:rPr>
        <w:t>文件应包装好随货物一同发运。</w:t>
      </w:r>
    </w:p>
    <w:p w14:paraId="1A22381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.2 保证</w:t>
      </w:r>
    </w:p>
    <w:p w14:paraId="1BEB40F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（1）乙方应保证</w:t>
      </w:r>
      <w:r>
        <w:rPr>
          <w:rFonts w:hint="eastAsia" w:ascii="宋体" w:hAnsi="宋体" w:eastAsia="宋体" w:cs="宋体"/>
          <w:color w:val="auto"/>
          <w:sz w:val="24"/>
          <w:szCs w:val="24"/>
          <w:highlight w:val="none"/>
          <w:lang w:eastAsia="zh-CN"/>
        </w:rPr>
        <w:t>提供的货物</w:t>
      </w:r>
      <w:r>
        <w:rPr>
          <w:rFonts w:hint="eastAsia" w:ascii="宋体" w:hAnsi="宋体" w:eastAsia="宋体" w:cs="宋体"/>
          <w:color w:val="auto"/>
          <w:sz w:val="24"/>
          <w:szCs w:val="24"/>
          <w:highlight w:val="none"/>
        </w:rPr>
        <w:t>完全符合合同规定的质量、规格和性能要求。乙方应保证货物在正确安装、正常使用和保养条件下，在其使用寿命期内具</w:t>
      </w:r>
      <w:r>
        <w:rPr>
          <w:rFonts w:hint="eastAsia" w:ascii="宋体" w:hAnsi="宋体" w:eastAsia="宋体" w:cs="宋体"/>
          <w:color w:val="auto"/>
          <w:sz w:val="24"/>
          <w:szCs w:val="24"/>
          <w:highlight w:val="none"/>
          <w:lang w:eastAsia="zh-CN"/>
        </w:rPr>
        <w:t>备合同约定</w:t>
      </w:r>
      <w:r>
        <w:rPr>
          <w:rFonts w:hint="eastAsia" w:ascii="宋体" w:hAnsi="宋体" w:eastAsia="宋体" w:cs="宋体"/>
          <w:color w:val="auto"/>
          <w:sz w:val="24"/>
          <w:szCs w:val="24"/>
          <w:highlight w:val="none"/>
        </w:rPr>
        <w:t>的性能。</w:t>
      </w:r>
      <w:r>
        <w:rPr>
          <w:rFonts w:hint="eastAsia" w:ascii="宋体" w:hAnsi="宋体" w:eastAsia="宋体" w:cs="宋体"/>
          <w:color w:val="auto"/>
          <w:sz w:val="24"/>
          <w:szCs w:val="24"/>
          <w:highlight w:val="none"/>
          <w:lang w:eastAsia="zh-CN"/>
        </w:rPr>
        <w:t>存在</w:t>
      </w:r>
      <w:r>
        <w:rPr>
          <w:rFonts w:hint="eastAsia" w:ascii="宋体" w:hAnsi="宋体" w:eastAsia="宋体" w:cs="宋体"/>
          <w:color w:val="auto"/>
          <w:sz w:val="24"/>
          <w:szCs w:val="24"/>
          <w:highlight w:val="none"/>
        </w:rPr>
        <w:t>质量保证期的，货物最终交付验收</w:t>
      </w:r>
      <w:r>
        <w:rPr>
          <w:rFonts w:hint="eastAsia" w:ascii="宋体" w:hAnsi="宋体" w:eastAsia="宋体" w:cs="宋体"/>
          <w:color w:val="auto"/>
          <w:sz w:val="24"/>
          <w:szCs w:val="24"/>
          <w:highlight w:val="none"/>
          <w:lang w:eastAsia="zh-CN"/>
        </w:rPr>
        <w:t>合格</w:t>
      </w:r>
      <w:r>
        <w:rPr>
          <w:rFonts w:hint="eastAsia" w:ascii="宋体" w:hAnsi="宋体" w:eastAsia="宋体" w:cs="宋体"/>
          <w:color w:val="auto"/>
          <w:sz w:val="24"/>
          <w:szCs w:val="24"/>
          <w:highlight w:val="none"/>
        </w:rPr>
        <w:t>后</w:t>
      </w:r>
      <w:r>
        <w:rPr>
          <w:rFonts w:hint="eastAsia" w:ascii="宋体" w:hAnsi="宋体" w:eastAsia="宋体" w:cs="宋体"/>
          <w:color w:val="auto"/>
          <w:sz w:val="24"/>
          <w:szCs w:val="24"/>
          <w:highlight w:val="none"/>
          <w:lang w:eastAsia="zh-CN"/>
        </w:rPr>
        <w:t>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规定或乙方</w:t>
      </w:r>
      <w:r>
        <w:rPr>
          <w:rFonts w:hint="eastAsia" w:ascii="宋体" w:hAnsi="宋体" w:eastAsia="宋体" w:cs="宋体"/>
          <w:color w:val="auto"/>
          <w:sz w:val="24"/>
          <w:szCs w:val="24"/>
          <w:highlight w:val="none"/>
          <w:lang w:eastAsia="zh-CN"/>
        </w:rPr>
        <w:t>书面</w:t>
      </w:r>
      <w:r>
        <w:rPr>
          <w:rFonts w:hint="eastAsia" w:ascii="宋体" w:hAnsi="宋体" w:eastAsia="宋体" w:cs="宋体"/>
          <w:color w:val="auto"/>
          <w:sz w:val="24"/>
          <w:szCs w:val="24"/>
          <w:highlight w:val="none"/>
        </w:rPr>
        <w:t>承诺（两者以较长的为准）的质量保证期内，本保证保持有效。</w:t>
      </w:r>
    </w:p>
    <w:p w14:paraId="0062E043">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（2）在质量保证期内所发现的缺陷，甲方应尽快以书面形式通知乙方。</w:t>
      </w:r>
    </w:p>
    <w:p w14:paraId="09D921C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（3）乙方收到通知后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应在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规定的响应时间内以合理的速度免费维修或更换有缺陷的货物或部件。</w:t>
      </w:r>
    </w:p>
    <w:p w14:paraId="1AEFB65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（4）在质量保证期内，如果货物的质量或规格与合同不符，或证实货物是有缺陷的，包括潜在的缺陷或使用不符合要求的材料等，甲方可以根据本合同第1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.1条规定以书面形式</w:t>
      </w:r>
      <w:r>
        <w:rPr>
          <w:rFonts w:hint="eastAsia" w:ascii="宋体" w:hAnsi="宋体" w:eastAsia="宋体" w:cs="宋体"/>
          <w:color w:val="auto"/>
          <w:sz w:val="24"/>
          <w:szCs w:val="24"/>
          <w:highlight w:val="none"/>
          <w:lang w:eastAsia="zh-CN"/>
        </w:rPr>
        <w:t>追究</w:t>
      </w: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eastAsia="zh-CN"/>
        </w:rPr>
        <w:t>的违约责任</w:t>
      </w:r>
      <w:r>
        <w:rPr>
          <w:rFonts w:hint="eastAsia" w:ascii="宋体" w:hAnsi="宋体" w:eastAsia="宋体" w:cs="宋体"/>
          <w:color w:val="auto"/>
          <w:sz w:val="24"/>
          <w:szCs w:val="24"/>
          <w:highlight w:val="none"/>
        </w:rPr>
        <w:t>。</w:t>
      </w:r>
    </w:p>
    <w:p w14:paraId="573BDF4A">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（5）乙方在约定的时间内未能弥补缺陷，甲方可采取必要的补救措施，但其风险和费用将由乙方承担，甲方根据合同</w:t>
      </w:r>
      <w:r>
        <w:rPr>
          <w:rFonts w:hint="eastAsia" w:ascii="宋体" w:hAnsi="宋体" w:eastAsia="宋体" w:cs="宋体"/>
          <w:color w:val="auto"/>
          <w:sz w:val="24"/>
          <w:szCs w:val="24"/>
          <w:highlight w:val="none"/>
          <w:lang w:eastAsia="zh-CN"/>
        </w:rPr>
        <w:t>约定</w:t>
      </w:r>
      <w:r>
        <w:rPr>
          <w:rFonts w:hint="eastAsia" w:ascii="宋体" w:hAnsi="宋体" w:eastAsia="宋体" w:cs="宋体"/>
          <w:color w:val="auto"/>
          <w:sz w:val="24"/>
          <w:szCs w:val="24"/>
          <w:highlight w:val="none"/>
        </w:rPr>
        <w:t>对乙方行使的其他权利不受影响。</w:t>
      </w:r>
    </w:p>
    <w:p w14:paraId="64076634">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9</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权利瑕疵担保</w:t>
      </w:r>
    </w:p>
    <w:p w14:paraId="215D6E79">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9</w:t>
      </w:r>
      <w:r>
        <w:rPr>
          <w:rFonts w:hint="eastAsia" w:ascii="宋体" w:hAnsi="宋体" w:eastAsia="宋体" w:cs="宋体"/>
          <w:color w:val="auto"/>
          <w:sz w:val="24"/>
          <w:szCs w:val="24"/>
          <w:highlight w:val="none"/>
        </w:rPr>
        <w:t>.1 乙方保证对其出售的货物享有合法的权利。</w:t>
      </w:r>
    </w:p>
    <w:p w14:paraId="359C7FC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9</w:t>
      </w:r>
      <w:r>
        <w:rPr>
          <w:rFonts w:hint="eastAsia" w:ascii="宋体" w:hAnsi="宋体" w:eastAsia="宋体" w:cs="宋体"/>
          <w:color w:val="auto"/>
          <w:sz w:val="24"/>
          <w:szCs w:val="24"/>
          <w:highlight w:val="none"/>
        </w:rPr>
        <w:t>.2 乙方保证在交付的货物上不存在抵押权等担保物权。</w:t>
      </w:r>
    </w:p>
    <w:p w14:paraId="576A91D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9</w:t>
      </w:r>
      <w:r>
        <w:rPr>
          <w:rFonts w:hint="eastAsia" w:ascii="宋体" w:hAnsi="宋体" w:eastAsia="宋体" w:cs="宋体"/>
          <w:color w:val="auto"/>
          <w:sz w:val="24"/>
          <w:szCs w:val="24"/>
          <w:highlight w:val="none"/>
        </w:rPr>
        <w:t>.3 如甲方使用</w:t>
      </w:r>
      <w:r>
        <w:rPr>
          <w:rFonts w:hint="eastAsia" w:ascii="宋体" w:hAnsi="宋体" w:eastAsia="宋体" w:cs="宋体"/>
          <w:color w:val="auto"/>
          <w:sz w:val="24"/>
          <w:szCs w:val="24"/>
          <w:highlight w:val="none"/>
          <w:lang w:val="en-US" w:eastAsia="zh-CN"/>
        </w:rPr>
        <w:t>上述</w:t>
      </w:r>
      <w:r>
        <w:rPr>
          <w:rFonts w:hint="eastAsia" w:ascii="宋体" w:hAnsi="宋体" w:eastAsia="宋体" w:cs="宋体"/>
          <w:color w:val="auto"/>
          <w:sz w:val="24"/>
          <w:szCs w:val="24"/>
          <w:highlight w:val="none"/>
        </w:rPr>
        <w:t>货物构成</w:t>
      </w:r>
      <w:r>
        <w:rPr>
          <w:rFonts w:hint="eastAsia" w:ascii="宋体" w:hAnsi="宋体" w:eastAsia="宋体" w:cs="宋体"/>
          <w:color w:val="auto"/>
          <w:sz w:val="24"/>
          <w:szCs w:val="24"/>
          <w:highlight w:val="none"/>
          <w:lang w:val="en-US" w:eastAsia="zh-CN"/>
        </w:rPr>
        <w:t>对第三人</w:t>
      </w:r>
      <w:r>
        <w:rPr>
          <w:rFonts w:hint="eastAsia" w:ascii="宋体" w:hAnsi="宋体" w:eastAsia="宋体" w:cs="宋体"/>
          <w:color w:val="auto"/>
          <w:sz w:val="24"/>
          <w:szCs w:val="24"/>
          <w:highlight w:val="none"/>
        </w:rPr>
        <w:t>侵权的，则由乙方承担全部责任。</w:t>
      </w:r>
    </w:p>
    <w:p w14:paraId="247A4E7F">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0</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知识产权保护</w:t>
      </w:r>
    </w:p>
    <w:p w14:paraId="3318FEB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0</w:t>
      </w:r>
      <w:r>
        <w:rPr>
          <w:rFonts w:hint="eastAsia" w:ascii="宋体" w:hAnsi="宋体" w:eastAsia="宋体" w:cs="宋体"/>
          <w:color w:val="auto"/>
          <w:sz w:val="24"/>
          <w:szCs w:val="24"/>
          <w:highlight w:val="none"/>
        </w:rPr>
        <w:t>.1 乙方对其所销售的货物应当享有知识产权或经权利人合法授权，保证没有侵犯任何第三人的知识产权等权利。</w:t>
      </w:r>
      <w:bookmarkStart w:id="59" w:name="_Hlk163047038"/>
      <w:r>
        <w:rPr>
          <w:rFonts w:hint="eastAsia" w:ascii="宋体" w:hAnsi="宋体" w:eastAsia="宋体" w:cs="宋体"/>
          <w:color w:val="auto"/>
          <w:sz w:val="24"/>
          <w:szCs w:val="24"/>
          <w:highlight w:val="none"/>
        </w:rPr>
        <w:t>因违反前述约定对第三人构成侵权的，应当由乙方向第三人承担法律责任；甲方依法向第三人赔偿后，有权向乙方追偿。甲方有其他损失的，乙方应当赔偿</w:t>
      </w:r>
      <w:bookmarkEnd w:id="59"/>
      <w:r>
        <w:rPr>
          <w:rFonts w:hint="eastAsia" w:ascii="宋体" w:hAnsi="宋体" w:eastAsia="宋体" w:cs="宋体"/>
          <w:color w:val="auto"/>
          <w:sz w:val="24"/>
          <w:szCs w:val="24"/>
          <w:highlight w:val="none"/>
        </w:rPr>
        <w:t>。</w:t>
      </w:r>
    </w:p>
    <w:p w14:paraId="66A7A6D8">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1</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保密义务</w:t>
      </w:r>
    </w:p>
    <w:p w14:paraId="62AA010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11.1 </w:t>
      </w:r>
      <w:r>
        <w:rPr>
          <w:rFonts w:hint="eastAsia" w:ascii="宋体" w:hAnsi="宋体" w:eastAsia="宋体" w:cs="宋体"/>
          <w:color w:val="auto"/>
          <w:sz w:val="24"/>
          <w:szCs w:val="24"/>
          <w:highlight w:val="none"/>
        </w:rPr>
        <w:t>甲、乙双方</w:t>
      </w:r>
      <w:r>
        <w:rPr>
          <w:rFonts w:hint="eastAsia" w:ascii="宋体" w:hAnsi="宋体" w:eastAsia="宋体" w:cs="宋体"/>
          <w:color w:val="auto"/>
          <w:sz w:val="24"/>
          <w:szCs w:val="24"/>
          <w:highlight w:val="none"/>
          <w:lang w:eastAsia="zh-CN"/>
        </w:rPr>
        <w:t>对</w:t>
      </w:r>
      <w:r>
        <w:rPr>
          <w:rFonts w:hint="eastAsia" w:ascii="宋体" w:hAnsi="宋体" w:eastAsia="宋体" w:cs="宋体"/>
          <w:color w:val="auto"/>
          <w:sz w:val="24"/>
          <w:szCs w:val="24"/>
          <w:highlight w:val="none"/>
        </w:rPr>
        <w:t>采购和合同履行过程中所获悉的</w:t>
      </w:r>
      <w:r>
        <w:rPr>
          <w:rFonts w:hint="eastAsia" w:ascii="宋体" w:hAnsi="宋体" w:eastAsia="宋体" w:cs="宋体"/>
          <w:color w:val="auto"/>
          <w:sz w:val="24"/>
          <w:szCs w:val="24"/>
          <w:highlight w:val="none"/>
          <w:lang w:eastAsia="zh-CN"/>
        </w:rPr>
        <w:t>国家秘密、工作秘密、</w:t>
      </w:r>
      <w:r>
        <w:rPr>
          <w:rFonts w:hint="eastAsia" w:ascii="宋体" w:hAnsi="宋体" w:eastAsia="宋体" w:cs="宋体"/>
          <w:color w:val="auto"/>
          <w:sz w:val="24"/>
          <w:szCs w:val="24"/>
          <w:highlight w:val="none"/>
        </w:rPr>
        <w:t>商业秘密或者其他应当保密的信息，均有保密义务</w:t>
      </w:r>
      <w:r>
        <w:rPr>
          <w:rFonts w:hint="eastAsia" w:ascii="宋体" w:hAnsi="宋体" w:eastAsia="宋体" w:cs="宋体"/>
          <w:color w:val="auto"/>
          <w:sz w:val="24"/>
          <w:szCs w:val="24"/>
          <w:highlight w:val="none"/>
          <w:lang w:eastAsia="zh-CN"/>
        </w:rPr>
        <w:t>且不受合同有效期所限，直至该信息成为公开信息</w:t>
      </w:r>
      <w:r>
        <w:rPr>
          <w:rFonts w:hint="eastAsia" w:ascii="宋体" w:hAnsi="宋体" w:eastAsia="宋体" w:cs="宋体"/>
          <w:color w:val="auto"/>
          <w:sz w:val="24"/>
          <w:szCs w:val="24"/>
          <w:highlight w:val="none"/>
        </w:rPr>
        <w:t>。泄露、不正当地使用</w:t>
      </w:r>
      <w:r>
        <w:rPr>
          <w:rFonts w:hint="eastAsia" w:ascii="宋体" w:hAnsi="宋体" w:eastAsia="宋体" w:cs="宋体"/>
          <w:color w:val="auto"/>
          <w:sz w:val="24"/>
          <w:szCs w:val="24"/>
          <w:highlight w:val="none"/>
          <w:lang w:eastAsia="zh-CN"/>
        </w:rPr>
        <w:t>国家秘密、工作秘密、</w:t>
      </w:r>
      <w:r>
        <w:rPr>
          <w:rFonts w:hint="eastAsia" w:ascii="宋体" w:hAnsi="宋体" w:eastAsia="宋体" w:cs="宋体"/>
          <w:color w:val="auto"/>
          <w:sz w:val="24"/>
          <w:szCs w:val="24"/>
          <w:highlight w:val="none"/>
        </w:rPr>
        <w:t>商业秘密或者</w:t>
      </w:r>
      <w:r>
        <w:rPr>
          <w:rFonts w:hint="eastAsia" w:ascii="宋体" w:hAnsi="宋体" w:eastAsia="宋体" w:cs="宋体"/>
          <w:color w:val="auto"/>
          <w:sz w:val="24"/>
          <w:szCs w:val="24"/>
          <w:highlight w:val="none"/>
          <w:lang w:eastAsia="zh-CN"/>
        </w:rPr>
        <w:t>其他应当保密的</w:t>
      </w:r>
      <w:r>
        <w:rPr>
          <w:rFonts w:hint="eastAsia" w:ascii="宋体" w:hAnsi="宋体" w:eastAsia="宋体" w:cs="宋体"/>
          <w:color w:val="auto"/>
          <w:sz w:val="24"/>
          <w:szCs w:val="24"/>
          <w:highlight w:val="none"/>
        </w:rPr>
        <w:t>信息，应当承担</w:t>
      </w:r>
      <w:r>
        <w:rPr>
          <w:rFonts w:hint="eastAsia" w:ascii="宋体" w:hAnsi="宋体" w:eastAsia="宋体" w:cs="宋体"/>
          <w:color w:val="auto"/>
          <w:sz w:val="24"/>
          <w:szCs w:val="24"/>
          <w:highlight w:val="none"/>
          <w:lang w:eastAsia="zh-CN"/>
        </w:rPr>
        <w:t>相应</w:t>
      </w:r>
      <w:r>
        <w:rPr>
          <w:rFonts w:hint="eastAsia" w:ascii="宋体" w:hAnsi="宋体" w:eastAsia="宋体" w:cs="宋体"/>
          <w:color w:val="auto"/>
          <w:sz w:val="24"/>
          <w:szCs w:val="24"/>
          <w:highlight w:val="none"/>
        </w:rPr>
        <w:t>责任。其他应当保密的信息由双方在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中约定。</w:t>
      </w:r>
    </w:p>
    <w:p w14:paraId="5D4AB0A8">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2</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合同价款支付</w:t>
      </w:r>
    </w:p>
    <w:p w14:paraId="2B7384B1">
      <w:pPr>
        <w:pageBreakBefore w:val="0"/>
        <w:kinsoku/>
        <w:wordWrap/>
        <w:overflowPunct/>
        <w:topLinePunct w:val="0"/>
        <w:autoSpaceDE/>
        <w:autoSpaceDN/>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rPr>
        <w:t xml:space="preserve">.1 </w:t>
      </w:r>
      <w:r>
        <w:rPr>
          <w:rFonts w:hint="eastAsia" w:ascii="宋体" w:hAnsi="宋体" w:eastAsia="宋体" w:cs="宋体"/>
          <w:color w:val="auto"/>
          <w:sz w:val="24"/>
          <w:szCs w:val="24"/>
          <w:highlight w:val="none"/>
          <w:lang w:eastAsia="zh-CN"/>
        </w:rPr>
        <w:t>合同价款支付</w:t>
      </w:r>
      <w:r>
        <w:rPr>
          <w:rFonts w:hint="eastAsia" w:ascii="宋体" w:hAnsi="宋体" w:eastAsia="宋体" w:cs="宋体"/>
          <w:color w:val="auto"/>
          <w:sz w:val="24"/>
          <w:szCs w:val="24"/>
          <w:highlight w:val="none"/>
        </w:rPr>
        <w:t>按照国库集中支付</w:t>
      </w:r>
      <w:r>
        <w:rPr>
          <w:rFonts w:hint="eastAsia" w:ascii="宋体" w:hAnsi="宋体" w:eastAsia="宋体" w:cs="宋体"/>
          <w:color w:val="auto"/>
          <w:sz w:val="24"/>
          <w:szCs w:val="24"/>
          <w:highlight w:val="none"/>
          <w:lang w:eastAsia="zh-CN"/>
        </w:rPr>
        <w:t>制度及财政管理相关</w:t>
      </w:r>
      <w:r>
        <w:rPr>
          <w:rFonts w:hint="eastAsia" w:ascii="宋体" w:hAnsi="宋体" w:eastAsia="宋体" w:cs="宋体"/>
          <w:color w:val="auto"/>
          <w:sz w:val="24"/>
          <w:szCs w:val="24"/>
          <w:highlight w:val="none"/>
        </w:rPr>
        <w:t>规定执行。</w:t>
      </w:r>
    </w:p>
    <w:p w14:paraId="37AF7550">
      <w:pPr>
        <w:pStyle w:val="3"/>
        <w:pageBreakBefore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lang w:eastAsia="zh-CN"/>
        </w:rPr>
      </w:pPr>
      <w:bookmarkStart w:id="60" w:name="_Toc4349"/>
      <w:r>
        <w:rPr>
          <w:rFonts w:hint="eastAsia" w:ascii="宋体" w:hAnsi="宋体" w:eastAsia="宋体" w:cs="宋体"/>
          <w:b w:val="0"/>
          <w:bCs w:val="0"/>
          <w:color w:val="auto"/>
          <w:sz w:val="24"/>
          <w:szCs w:val="24"/>
          <w:highlight w:val="none"/>
          <w:lang w:val="en-US" w:eastAsia="zh-CN"/>
        </w:rPr>
        <w:t xml:space="preserve">12.2 </w:t>
      </w:r>
      <w:r>
        <w:rPr>
          <w:rFonts w:hint="eastAsia" w:ascii="宋体" w:hAnsi="宋体" w:eastAsia="宋体" w:cs="宋体"/>
          <w:b w:val="0"/>
          <w:bCs w:val="0"/>
          <w:color w:val="auto"/>
          <w:kern w:val="2"/>
          <w:sz w:val="24"/>
          <w:szCs w:val="24"/>
          <w:highlight w:val="none"/>
        </w:rPr>
        <w:t>对于满足合同约定支付条件的，</w:t>
      </w:r>
      <w:r>
        <w:rPr>
          <w:rFonts w:hint="eastAsia" w:ascii="宋体" w:hAnsi="宋体" w:eastAsia="宋体" w:cs="宋体"/>
          <w:b w:val="0"/>
          <w:bCs w:val="0"/>
          <w:color w:val="auto"/>
          <w:kern w:val="2"/>
          <w:sz w:val="24"/>
          <w:szCs w:val="24"/>
          <w:highlight w:val="none"/>
          <w:lang w:val="en-US" w:eastAsia="zh-CN"/>
        </w:rPr>
        <w:t>甲方</w:t>
      </w:r>
      <w:r>
        <w:rPr>
          <w:rFonts w:hint="eastAsia" w:ascii="宋体" w:hAnsi="宋体" w:eastAsia="宋体" w:cs="宋体"/>
          <w:b w:val="0"/>
          <w:bCs w:val="0"/>
          <w:i w:val="0"/>
          <w:iCs w:val="0"/>
          <w:caps w:val="0"/>
          <w:color w:val="auto"/>
          <w:spacing w:val="0"/>
          <w:sz w:val="24"/>
          <w:szCs w:val="24"/>
          <w:highlight w:val="none"/>
          <w:shd w:val="clear"/>
          <w:vertAlign w:val="baseline"/>
        </w:rPr>
        <w:t>原则上应当自收到发票后</w:t>
      </w:r>
      <w:r>
        <w:rPr>
          <w:rFonts w:hint="eastAsia" w:ascii="宋体" w:hAnsi="宋体" w:eastAsia="宋体" w:cs="宋体"/>
          <w:b w:val="0"/>
          <w:bCs w:val="0"/>
          <w:i w:val="0"/>
          <w:iCs w:val="0"/>
          <w:caps w:val="0"/>
          <w:color w:val="auto"/>
          <w:spacing w:val="0"/>
          <w:sz w:val="24"/>
          <w:szCs w:val="24"/>
          <w:highlight w:val="none"/>
          <w:shd w:val="clear"/>
          <w:vertAlign w:val="baseline"/>
          <w:lang w:val="en-US" w:eastAsia="zh-CN"/>
        </w:rPr>
        <w:t>7</w:t>
      </w:r>
      <w:r>
        <w:rPr>
          <w:rFonts w:hint="eastAsia" w:ascii="宋体" w:hAnsi="宋体" w:eastAsia="宋体" w:cs="宋体"/>
          <w:b w:val="0"/>
          <w:bCs w:val="0"/>
          <w:i w:val="0"/>
          <w:iCs w:val="0"/>
          <w:caps w:val="0"/>
          <w:color w:val="auto"/>
          <w:spacing w:val="0"/>
          <w:sz w:val="24"/>
          <w:szCs w:val="24"/>
          <w:highlight w:val="none"/>
          <w:shd w:val="clear"/>
          <w:vertAlign w:val="baseline"/>
        </w:rPr>
        <w:t>个工作日内</w:t>
      </w:r>
      <w:r>
        <w:rPr>
          <w:rFonts w:hint="eastAsia" w:ascii="宋体" w:hAnsi="宋体" w:eastAsia="宋体" w:cs="宋体"/>
          <w:b w:val="0"/>
          <w:bCs w:val="0"/>
          <w:color w:val="auto"/>
          <w:kern w:val="2"/>
          <w:sz w:val="24"/>
          <w:szCs w:val="24"/>
          <w:highlight w:val="none"/>
        </w:rPr>
        <w:t>将资金支付到合同约定的</w:t>
      </w:r>
      <w:r>
        <w:rPr>
          <w:rFonts w:hint="eastAsia" w:ascii="宋体" w:hAnsi="宋体" w:eastAsia="宋体" w:cs="宋体"/>
          <w:b w:val="0"/>
          <w:bCs w:val="0"/>
          <w:color w:val="auto"/>
          <w:kern w:val="2"/>
          <w:sz w:val="24"/>
          <w:szCs w:val="24"/>
          <w:highlight w:val="none"/>
          <w:lang w:eastAsia="zh-CN"/>
        </w:rPr>
        <w:t>乙方</w:t>
      </w:r>
      <w:r>
        <w:rPr>
          <w:rFonts w:hint="eastAsia" w:ascii="宋体" w:hAnsi="宋体" w:eastAsia="宋体" w:cs="宋体"/>
          <w:b w:val="0"/>
          <w:bCs w:val="0"/>
          <w:color w:val="auto"/>
          <w:kern w:val="2"/>
          <w:sz w:val="24"/>
          <w:szCs w:val="24"/>
          <w:highlight w:val="none"/>
        </w:rPr>
        <w:t>账户，不得以机构变动、人员更替、政策调整等为由迟延付款，不得将采购文件和合同中未规定的义务作为向</w:t>
      </w:r>
      <w:r>
        <w:rPr>
          <w:rFonts w:hint="eastAsia" w:ascii="宋体" w:hAnsi="宋体" w:eastAsia="宋体" w:cs="宋体"/>
          <w:b w:val="0"/>
          <w:bCs w:val="0"/>
          <w:color w:val="auto"/>
          <w:kern w:val="2"/>
          <w:sz w:val="24"/>
          <w:szCs w:val="24"/>
          <w:highlight w:val="none"/>
          <w:lang w:val="en-US" w:eastAsia="zh-CN"/>
        </w:rPr>
        <w:t>乙方</w:t>
      </w:r>
      <w:r>
        <w:rPr>
          <w:rFonts w:hint="eastAsia" w:ascii="宋体" w:hAnsi="宋体" w:eastAsia="宋体" w:cs="宋体"/>
          <w:b w:val="0"/>
          <w:bCs w:val="0"/>
          <w:color w:val="auto"/>
          <w:kern w:val="2"/>
          <w:sz w:val="24"/>
          <w:szCs w:val="24"/>
          <w:highlight w:val="none"/>
        </w:rPr>
        <w:t>付款的条件。具体合同价款支付时间在【</w:t>
      </w:r>
      <w:r>
        <w:rPr>
          <w:rFonts w:hint="eastAsia" w:ascii="宋体" w:hAnsi="宋体" w:eastAsia="宋体" w:cs="宋体"/>
          <w:b/>
          <w:bCs/>
          <w:color w:val="auto"/>
          <w:kern w:val="2"/>
          <w:sz w:val="24"/>
          <w:szCs w:val="24"/>
          <w:highlight w:val="none"/>
        </w:rPr>
        <w:t>政府采购合同专用条款</w:t>
      </w:r>
      <w:r>
        <w:rPr>
          <w:rFonts w:hint="eastAsia" w:ascii="宋体" w:hAnsi="宋体" w:eastAsia="宋体" w:cs="宋体"/>
          <w:b w:val="0"/>
          <w:bCs w:val="0"/>
          <w:color w:val="auto"/>
          <w:kern w:val="2"/>
          <w:sz w:val="24"/>
          <w:szCs w:val="24"/>
          <w:highlight w:val="none"/>
        </w:rPr>
        <w:t>】中</w:t>
      </w:r>
      <w:r>
        <w:rPr>
          <w:rFonts w:hint="eastAsia" w:ascii="宋体" w:hAnsi="宋体" w:eastAsia="宋体" w:cs="宋体"/>
          <w:b w:val="0"/>
          <w:bCs w:val="0"/>
          <w:color w:val="auto"/>
          <w:kern w:val="2"/>
          <w:sz w:val="24"/>
          <w:szCs w:val="24"/>
          <w:highlight w:val="none"/>
          <w:lang w:eastAsia="zh-CN"/>
        </w:rPr>
        <w:t>约</w:t>
      </w:r>
      <w:r>
        <w:rPr>
          <w:rFonts w:hint="eastAsia" w:ascii="宋体" w:hAnsi="宋体" w:eastAsia="宋体" w:cs="宋体"/>
          <w:b w:val="0"/>
          <w:bCs w:val="0"/>
          <w:color w:val="auto"/>
          <w:kern w:val="2"/>
          <w:sz w:val="24"/>
          <w:szCs w:val="24"/>
          <w:highlight w:val="none"/>
        </w:rPr>
        <w:t>定。</w:t>
      </w:r>
      <w:bookmarkEnd w:id="60"/>
    </w:p>
    <w:p w14:paraId="2FA6576F">
      <w:pPr>
        <w:pStyle w:val="8"/>
        <w:pageBreakBefore w:val="0"/>
        <w:kinsoku/>
        <w:wordWrap/>
        <w:overflowPunct/>
        <w:topLinePunct w:val="0"/>
        <w:bidi w:val="0"/>
        <w:spacing w:after="0"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3</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履约保证金</w:t>
      </w:r>
    </w:p>
    <w:p w14:paraId="28A089FC">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.1 乙方应当以支票、汇票、本票或者金融机构、担保机构出具的保函等非现金形式提交。</w:t>
      </w:r>
    </w:p>
    <w:p w14:paraId="3DC558F1">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.2 如果乙方</w:t>
      </w:r>
      <w:r>
        <w:rPr>
          <w:rFonts w:hint="eastAsia" w:ascii="宋体" w:hAnsi="宋体" w:eastAsia="宋体" w:cs="宋体"/>
          <w:color w:val="auto"/>
          <w:sz w:val="24"/>
          <w:szCs w:val="24"/>
          <w:highlight w:val="none"/>
          <w:lang w:eastAsia="zh-CN"/>
        </w:rPr>
        <w:t>出现</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b w:val="0"/>
          <w:bCs w:val="0"/>
          <w:color w:val="auto"/>
          <w:sz w:val="24"/>
          <w:szCs w:val="24"/>
          <w:highlight w:val="none"/>
          <w:lang w:eastAsia="zh-CN"/>
        </w:rPr>
        <w:t>约定情形的</w:t>
      </w:r>
      <w:r>
        <w:rPr>
          <w:rFonts w:hint="eastAsia" w:ascii="宋体" w:hAnsi="宋体" w:eastAsia="宋体" w:cs="宋体"/>
          <w:color w:val="auto"/>
          <w:sz w:val="24"/>
          <w:szCs w:val="24"/>
          <w:highlight w:val="none"/>
        </w:rPr>
        <w:t>，履约保证金不予退还；如果乙方未能按合同约定全面履行义务，甲方有权从履约保证金中取得补偿或赔偿，</w:t>
      </w:r>
      <w:r>
        <w:rPr>
          <w:rFonts w:hint="eastAsia" w:ascii="宋体" w:hAnsi="宋体" w:eastAsia="宋体" w:cs="宋体"/>
          <w:color w:val="auto"/>
          <w:sz w:val="24"/>
          <w:szCs w:val="24"/>
          <w:highlight w:val="none"/>
          <w:lang w:eastAsia="zh-CN"/>
        </w:rPr>
        <w:t>且</w:t>
      </w:r>
      <w:r>
        <w:rPr>
          <w:rFonts w:hint="eastAsia" w:ascii="宋体" w:hAnsi="宋体" w:eastAsia="宋体" w:cs="宋体"/>
          <w:color w:val="auto"/>
          <w:sz w:val="24"/>
          <w:szCs w:val="24"/>
          <w:highlight w:val="none"/>
        </w:rPr>
        <w:t>不影响甲方要求乙方承担合同约定的超过履约保证金的违约责任的权利。</w:t>
      </w:r>
    </w:p>
    <w:p w14:paraId="51C9AC02">
      <w:pPr>
        <w:pageBreakBefore w:val="0"/>
        <w:kinsoku/>
        <w:wordWrap/>
        <w:overflowPunct/>
        <w:topLinePunct w:val="0"/>
        <w:bidi w:val="0"/>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.3 甲方在项目通过验收后按照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规定的时间内将履约保证金退还乙方；逾期退还的，乙方可要求甲方支付违约金，违约金按照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规定支付。</w:t>
      </w:r>
    </w:p>
    <w:p w14:paraId="4698A5A1">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4</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color w:val="auto"/>
          <w:sz w:val="24"/>
          <w:szCs w:val="24"/>
          <w:highlight w:val="none"/>
        </w:rPr>
        <w:t>售后服务</w:t>
      </w:r>
    </w:p>
    <w:p w14:paraId="5497AD1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.1 除项目不涉及或采购活动中明确约定无须承担外，乙方还应提供下列服务：</w:t>
      </w:r>
    </w:p>
    <w:p w14:paraId="705DD00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（1）货物的现场移动、安装、调试、启动监督及技术支持；</w:t>
      </w:r>
    </w:p>
    <w:p w14:paraId="630A75F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（2）提供货物组装和维修所需的专用工具和辅助材料；</w:t>
      </w:r>
    </w:p>
    <w:p w14:paraId="30638843">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lang w:eastAsia="zh-CN"/>
        </w:rPr>
        <w:t>约定</w:t>
      </w:r>
      <w:r>
        <w:rPr>
          <w:rFonts w:hint="eastAsia" w:ascii="宋体" w:hAnsi="宋体" w:eastAsia="宋体" w:cs="宋体"/>
          <w:color w:val="auto"/>
          <w:sz w:val="24"/>
          <w:szCs w:val="24"/>
          <w:highlight w:val="none"/>
        </w:rPr>
        <w:t>的期限内对所有的货物实施运行监督、维修，但前提条件是该服务并不能免除乙方在质量保证期内所承担的义务；</w:t>
      </w:r>
    </w:p>
    <w:p w14:paraId="12AE86C8">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（4）在制造商</w:t>
      </w:r>
      <w:r>
        <w:rPr>
          <w:rFonts w:hint="eastAsia" w:ascii="宋体" w:hAnsi="宋体" w:eastAsia="宋体" w:cs="宋体"/>
          <w:color w:val="auto"/>
          <w:sz w:val="24"/>
          <w:szCs w:val="24"/>
          <w:highlight w:val="none"/>
          <w:lang w:eastAsia="zh-CN"/>
        </w:rPr>
        <w:t>所在地</w:t>
      </w:r>
      <w:r>
        <w:rPr>
          <w:rFonts w:hint="eastAsia" w:ascii="宋体" w:hAnsi="宋体" w:eastAsia="宋体" w:cs="宋体"/>
          <w:color w:val="auto"/>
          <w:sz w:val="24"/>
          <w:szCs w:val="24"/>
          <w:highlight w:val="none"/>
        </w:rPr>
        <w:t>或</w:t>
      </w:r>
      <w:r>
        <w:rPr>
          <w:rFonts w:hint="eastAsia" w:ascii="宋体" w:hAnsi="宋体" w:eastAsia="宋体" w:cs="宋体"/>
          <w:color w:val="auto"/>
          <w:sz w:val="24"/>
          <w:szCs w:val="24"/>
          <w:highlight w:val="none"/>
          <w:lang w:eastAsia="zh-CN"/>
        </w:rPr>
        <w:t>指定</w:t>
      </w:r>
      <w:r>
        <w:rPr>
          <w:rFonts w:hint="eastAsia" w:ascii="宋体" w:hAnsi="宋体" w:eastAsia="宋体" w:cs="宋体"/>
          <w:color w:val="auto"/>
          <w:sz w:val="24"/>
          <w:szCs w:val="24"/>
          <w:highlight w:val="none"/>
        </w:rPr>
        <w:t>现场就货物的安装、启动、运营、维护</w:t>
      </w:r>
      <w:r>
        <w:rPr>
          <w:rFonts w:hint="eastAsia" w:ascii="宋体" w:hAnsi="宋体" w:eastAsia="宋体" w:cs="宋体"/>
          <w:color w:val="auto"/>
          <w:sz w:val="24"/>
          <w:szCs w:val="24"/>
          <w:highlight w:val="none"/>
          <w:lang w:eastAsia="zh-CN"/>
        </w:rPr>
        <w:t>、废弃处置等</w:t>
      </w:r>
      <w:r>
        <w:rPr>
          <w:rFonts w:hint="eastAsia" w:ascii="宋体" w:hAnsi="宋体" w:eastAsia="宋体" w:cs="宋体"/>
          <w:color w:val="auto"/>
          <w:sz w:val="24"/>
          <w:szCs w:val="24"/>
          <w:highlight w:val="none"/>
        </w:rPr>
        <w:t>对甲方操作人员进行培训</w:t>
      </w:r>
      <w:r>
        <w:rPr>
          <w:rFonts w:hint="eastAsia" w:ascii="宋体" w:hAnsi="宋体" w:eastAsia="宋体" w:cs="宋体"/>
          <w:color w:val="auto"/>
          <w:sz w:val="24"/>
          <w:szCs w:val="24"/>
          <w:highlight w:val="none"/>
          <w:lang w:eastAsia="zh-CN"/>
        </w:rPr>
        <w:t>；</w:t>
      </w:r>
    </w:p>
    <w:p w14:paraId="16BFD7DC">
      <w:pPr>
        <w:pStyle w:val="58"/>
        <w:pageBreakBefore w:val="0"/>
        <w:kinsoku/>
        <w:wordWrap/>
        <w:overflowPunct/>
        <w:topLinePunct w:val="0"/>
        <w:bidi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（5）依照法律、行政法规的规定或者按照</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约定，货物在有效使用年限届满后应予回收的，乙方负有自行或者委托第三人对货物予以回收的义务；</w:t>
      </w:r>
    </w:p>
    <w:p w14:paraId="2F6B47B9">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规定由乙方提供的其他服务。</w:t>
      </w:r>
    </w:p>
    <w:p w14:paraId="7F24C7C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 乙方提供的</w:t>
      </w:r>
      <w:r>
        <w:rPr>
          <w:rFonts w:hint="eastAsia" w:ascii="宋体" w:hAnsi="宋体" w:eastAsia="宋体" w:cs="宋体"/>
          <w:color w:val="auto"/>
          <w:sz w:val="24"/>
          <w:szCs w:val="24"/>
          <w:highlight w:val="none"/>
          <w:lang w:eastAsia="zh-CN"/>
        </w:rPr>
        <w:t>售后</w:t>
      </w:r>
      <w:r>
        <w:rPr>
          <w:rFonts w:hint="eastAsia" w:ascii="宋体" w:hAnsi="宋体" w:eastAsia="宋体" w:cs="宋体"/>
          <w:color w:val="auto"/>
          <w:sz w:val="24"/>
          <w:szCs w:val="24"/>
          <w:highlight w:val="none"/>
        </w:rPr>
        <w:t>服务的费用</w:t>
      </w:r>
      <w:r>
        <w:rPr>
          <w:rFonts w:hint="eastAsia" w:ascii="宋体" w:hAnsi="宋体" w:eastAsia="宋体" w:cs="宋体"/>
          <w:color w:val="auto"/>
          <w:sz w:val="24"/>
          <w:szCs w:val="24"/>
          <w:highlight w:val="none"/>
          <w:lang w:val="en-US" w:eastAsia="zh-CN"/>
        </w:rPr>
        <w:t>已</w:t>
      </w:r>
      <w:r>
        <w:rPr>
          <w:rFonts w:hint="eastAsia" w:ascii="宋体" w:hAnsi="宋体" w:eastAsia="宋体" w:cs="宋体"/>
          <w:color w:val="auto"/>
          <w:sz w:val="24"/>
          <w:szCs w:val="24"/>
          <w:highlight w:val="none"/>
        </w:rPr>
        <w:t>包含在合同价款中，甲方不再另行支付。</w:t>
      </w:r>
    </w:p>
    <w:p w14:paraId="46D4F965">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5</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违约责任</w:t>
      </w:r>
    </w:p>
    <w:p w14:paraId="3ED5CA8F">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.1质量瑕疵的</w:t>
      </w:r>
      <w:r>
        <w:rPr>
          <w:rFonts w:hint="eastAsia" w:ascii="宋体" w:hAnsi="宋体" w:eastAsia="宋体" w:cs="宋体"/>
          <w:bCs/>
          <w:color w:val="auto"/>
          <w:sz w:val="24"/>
          <w:szCs w:val="24"/>
          <w:highlight w:val="none"/>
          <w:lang w:eastAsia="zh-CN"/>
        </w:rPr>
        <w:t>违约责任</w:t>
      </w:r>
    </w:p>
    <w:p w14:paraId="4AF80E18">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的产品不符合</w:t>
      </w:r>
      <w:r>
        <w:rPr>
          <w:rFonts w:hint="eastAsia" w:ascii="宋体" w:hAnsi="宋体" w:eastAsia="宋体" w:cs="宋体"/>
          <w:color w:val="auto"/>
          <w:sz w:val="24"/>
          <w:szCs w:val="24"/>
          <w:highlight w:val="none"/>
          <w:lang w:eastAsia="zh-CN"/>
        </w:rPr>
        <w:t>合同约定的</w:t>
      </w:r>
      <w:r>
        <w:rPr>
          <w:rFonts w:hint="eastAsia" w:ascii="宋体" w:hAnsi="宋体" w:eastAsia="宋体" w:cs="宋体"/>
          <w:color w:val="auto"/>
          <w:sz w:val="24"/>
          <w:szCs w:val="24"/>
          <w:highlight w:val="none"/>
        </w:rPr>
        <w:t>质量标准或存在产品质量缺陷，</w:t>
      </w:r>
      <w:r>
        <w:rPr>
          <w:rFonts w:hint="eastAsia" w:ascii="宋体" w:hAnsi="宋体" w:eastAsia="宋体" w:cs="宋体"/>
          <w:color w:val="auto"/>
          <w:sz w:val="24"/>
          <w:szCs w:val="24"/>
          <w:highlight w:val="none"/>
          <w:lang w:eastAsia="zh-CN"/>
        </w:rPr>
        <w:t>甲方有权要求乙方根据</w:t>
      </w:r>
      <w:r>
        <w:rPr>
          <w:rFonts w:hint="eastAsia" w:ascii="宋体" w:hAnsi="宋体" w:eastAsia="宋体" w:cs="宋体"/>
          <w:b/>
          <w:color w:val="auto"/>
          <w:sz w:val="24"/>
          <w:szCs w:val="24"/>
          <w:highlight w:val="none"/>
        </w:rPr>
        <w:t>【政府采购合同专用条款】</w:t>
      </w:r>
      <w:r>
        <w:rPr>
          <w:rFonts w:hint="eastAsia" w:ascii="宋体" w:hAnsi="宋体" w:eastAsia="宋体" w:cs="宋体"/>
          <w:b w:val="0"/>
          <w:bCs/>
          <w:color w:val="auto"/>
          <w:sz w:val="24"/>
          <w:szCs w:val="24"/>
          <w:highlight w:val="none"/>
          <w:lang w:eastAsia="zh-CN"/>
        </w:rPr>
        <w:t>要求</w:t>
      </w:r>
      <w:r>
        <w:rPr>
          <w:rFonts w:hint="eastAsia" w:ascii="宋体" w:hAnsi="宋体" w:eastAsia="宋体" w:cs="宋体"/>
          <w:color w:val="auto"/>
          <w:sz w:val="24"/>
          <w:szCs w:val="24"/>
          <w:highlight w:val="none"/>
          <w:lang w:eastAsia="zh-CN"/>
        </w:rPr>
        <w:t>及时修理、重作、更换，并承担由此给甲</w:t>
      </w:r>
      <w:r>
        <w:rPr>
          <w:rFonts w:hint="eastAsia" w:ascii="宋体" w:hAnsi="宋体" w:eastAsia="宋体" w:cs="宋体"/>
          <w:color w:val="auto"/>
          <w:sz w:val="24"/>
          <w:szCs w:val="24"/>
          <w:highlight w:val="none"/>
        </w:rPr>
        <w:t>方</w:t>
      </w:r>
      <w:r>
        <w:rPr>
          <w:rFonts w:hint="eastAsia" w:ascii="宋体" w:hAnsi="宋体" w:eastAsia="宋体" w:cs="宋体"/>
          <w:color w:val="auto"/>
          <w:sz w:val="24"/>
          <w:szCs w:val="24"/>
          <w:highlight w:val="none"/>
          <w:lang w:eastAsia="zh-CN"/>
        </w:rPr>
        <w:t>造成的损失</w:t>
      </w:r>
      <w:r>
        <w:rPr>
          <w:rFonts w:hint="eastAsia" w:ascii="宋体" w:hAnsi="宋体" w:eastAsia="宋体" w:cs="宋体"/>
          <w:color w:val="auto"/>
          <w:sz w:val="24"/>
          <w:szCs w:val="24"/>
          <w:highlight w:val="none"/>
        </w:rPr>
        <w:t>。</w:t>
      </w:r>
    </w:p>
    <w:p w14:paraId="15E9565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.2 迟延交货的违约责任</w:t>
      </w:r>
    </w:p>
    <w:p w14:paraId="4B16121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（1）乙方应按照本合同规定的时间、地点交货和提供</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服务。在履行合同过程中，如果乙方遇到可能</w:t>
      </w:r>
      <w:r>
        <w:rPr>
          <w:rFonts w:hint="eastAsia" w:ascii="宋体" w:hAnsi="宋体" w:eastAsia="宋体" w:cs="宋体"/>
          <w:color w:val="auto"/>
          <w:sz w:val="24"/>
          <w:szCs w:val="24"/>
          <w:highlight w:val="none"/>
          <w:lang w:eastAsia="zh-CN"/>
        </w:rPr>
        <w:t>影响</w:t>
      </w:r>
      <w:r>
        <w:rPr>
          <w:rFonts w:hint="eastAsia" w:ascii="宋体" w:hAnsi="宋体" w:eastAsia="宋体" w:cs="宋体"/>
          <w:color w:val="auto"/>
          <w:sz w:val="24"/>
          <w:szCs w:val="24"/>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eastAsia="宋体" w:cs="宋体"/>
          <w:color w:val="auto"/>
          <w:sz w:val="24"/>
          <w:szCs w:val="24"/>
          <w:highlight w:val="none"/>
          <w:lang w:eastAsia="zh-CN"/>
        </w:rPr>
        <w:t>长</w:t>
      </w:r>
      <w:r>
        <w:rPr>
          <w:rFonts w:hint="eastAsia" w:ascii="宋体" w:hAnsi="宋体" w:eastAsia="宋体" w:cs="宋体"/>
          <w:color w:val="auto"/>
          <w:sz w:val="24"/>
          <w:szCs w:val="24"/>
          <w:highlight w:val="none"/>
        </w:rPr>
        <w:t>交货时间或延期提供服务。</w:t>
      </w:r>
    </w:p>
    <w:p w14:paraId="0D4BE719">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（2）如果乙方没有按照合同规定的时间交货和提供</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服务，甲方有权从货款中扣除误期赔偿费而不影响合同项下的其他补救方法，赔偿费按</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规定执行。如果涉及公共利益，且赔偿金额无法弥补公共利益损失，</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可要求继续履行或者</w:t>
      </w:r>
      <w:r>
        <w:rPr>
          <w:rFonts w:hint="eastAsia" w:ascii="宋体" w:hAnsi="宋体" w:eastAsia="宋体" w:cs="宋体"/>
          <w:color w:val="auto"/>
          <w:sz w:val="24"/>
          <w:szCs w:val="24"/>
          <w:highlight w:val="none"/>
          <w:lang w:eastAsia="zh-CN"/>
        </w:rPr>
        <w:t>采取其他补救措施</w:t>
      </w:r>
      <w:r>
        <w:rPr>
          <w:rFonts w:hint="eastAsia" w:ascii="宋体" w:hAnsi="宋体" w:eastAsia="宋体" w:cs="宋体"/>
          <w:color w:val="auto"/>
          <w:sz w:val="24"/>
          <w:szCs w:val="24"/>
          <w:highlight w:val="none"/>
        </w:rPr>
        <w:t>。</w:t>
      </w:r>
    </w:p>
    <w:p w14:paraId="0AEC9F7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.3 迟延支付的违约责任</w:t>
      </w:r>
    </w:p>
    <w:p w14:paraId="02B524AD">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甲方存在迟延支付乙方合同款项的，应当承担</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规定的逾期付款利息。</w:t>
      </w:r>
    </w:p>
    <w:p w14:paraId="6A928624">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.4其他违约责任根据项目实际需要按</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规定执行。</w:t>
      </w:r>
    </w:p>
    <w:p w14:paraId="7D52CE0B">
      <w:pPr>
        <w:pageBreakBefore w:val="0"/>
        <w:numPr>
          <w:ilvl w:val="0"/>
          <w:numId w:val="6"/>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合同变更</w:t>
      </w:r>
      <w:r>
        <w:rPr>
          <w:rFonts w:hint="eastAsia" w:ascii="宋体" w:hAnsi="宋体" w:eastAsia="宋体" w:cs="宋体"/>
          <w:b/>
          <w:color w:val="auto"/>
          <w:sz w:val="24"/>
          <w:szCs w:val="24"/>
          <w:highlight w:val="none"/>
          <w:lang w:eastAsia="zh-CN"/>
        </w:rPr>
        <w:t>、中止与终止</w:t>
      </w:r>
    </w:p>
    <w:p w14:paraId="02AD519F">
      <w:pPr>
        <w:pageBreakBefore w:val="0"/>
        <w:kinsoku/>
        <w:wordWrap/>
        <w:overflowPunct/>
        <w:topLinePunct w:val="0"/>
        <w:autoSpaceDE/>
        <w:autoSpaceDN/>
        <w:bidi w:val="0"/>
        <w:adjustRightInd w:val="0"/>
        <w:snapToGrid w:val="0"/>
        <w:spacing w:before="0"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.1合同的</w:t>
      </w:r>
      <w:r>
        <w:rPr>
          <w:rFonts w:hint="eastAsia" w:ascii="宋体" w:hAnsi="宋体" w:eastAsia="宋体" w:cs="宋体"/>
          <w:color w:val="auto"/>
          <w:sz w:val="24"/>
          <w:szCs w:val="24"/>
          <w:highlight w:val="none"/>
          <w:lang w:eastAsia="zh-CN"/>
        </w:rPr>
        <w:t>变更</w:t>
      </w:r>
    </w:p>
    <w:p w14:paraId="48CB70CD">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政府采购合同履行中，</w:t>
      </w:r>
      <w:r>
        <w:rPr>
          <w:rFonts w:hint="eastAsia" w:ascii="宋体" w:hAnsi="宋体" w:eastAsia="宋体" w:cs="宋体"/>
          <w:color w:val="auto"/>
          <w:sz w:val="24"/>
          <w:szCs w:val="24"/>
          <w:highlight w:val="none"/>
        </w:rPr>
        <w:t>在不改变合同其他条款的前提下，甲方可以在合同价款10%的范围内追加与合同标的相同的货物，并就此与乙方协商</w:t>
      </w:r>
      <w:r>
        <w:rPr>
          <w:rFonts w:hint="eastAsia" w:ascii="宋体" w:hAnsi="宋体" w:eastAsia="宋体" w:cs="宋体"/>
          <w:color w:val="auto"/>
          <w:sz w:val="24"/>
          <w:szCs w:val="24"/>
          <w:highlight w:val="none"/>
          <w:lang w:eastAsia="zh-CN"/>
        </w:rPr>
        <w:t>一致后</w:t>
      </w:r>
      <w:r>
        <w:rPr>
          <w:rFonts w:hint="eastAsia" w:ascii="宋体" w:hAnsi="宋体" w:eastAsia="宋体" w:cs="宋体"/>
          <w:color w:val="auto"/>
          <w:sz w:val="24"/>
          <w:szCs w:val="24"/>
          <w:highlight w:val="none"/>
        </w:rPr>
        <w:t>签订补充协议。</w:t>
      </w:r>
    </w:p>
    <w:p w14:paraId="278F646E">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合同的中止</w:t>
      </w:r>
    </w:p>
    <w:p w14:paraId="02420F8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（1）合同履行过程中因供应商就采购文件、采购过程或结果提起投诉的，甲方认为有必要的，</w:t>
      </w:r>
      <w:r>
        <w:rPr>
          <w:rFonts w:hint="eastAsia" w:ascii="宋体" w:hAnsi="宋体" w:eastAsia="宋体" w:cs="宋体"/>
          <w:color w:val="auto"/>
          <w:sz w:val="24"/>
          <w:szCs w:val="24"/>
          <w:highlight w:val="none"/>
          <w:lang w:eastAsia="zh-CN"/>
        </w:rPr>
        <w:t>可以</w:t>
      </w:r>
      <w:r>
        <w:rPr>
          <w:rFonts w:hint="eastAsia" w:ascii="宋体" w:hAnsi="宋体" w:eastAsia="宋体" w:cs="宋体"/>
          <w:color w:val="auto"/>
          <w:sz w:val="24"/>
          <w:szCs w:val="24"/>
          <w:highlight w:val="none"/>
        </w:rPr>
        <w:t>中止合同的履行。</w:t>
      </w:r>
    </w:p>
    <w:p w14:paraId="3483089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合同履行过程中，</w:t>
      </w:r>
      <w:r>
        <w:rPr>
          <w:rFonts w:hint="eastAsia" w:ascii="宋体" w:hAnsi="宋体" w:eastAsia="宋体" w:cs="宋体"/>
          <w:color w:val="auto"/>
          <w:sz w:val="24"/>
          <w:szCs w:val="24"/>
          <w:highlight w:val="none"/>
        </w:rPr>
        <w:t>如果乙方出现以下情形之一的：1．经营状况严重恶化；2．转移财产、抽逃资金，以逃避债务；3．丧失商业信誉；4．有丧失或者可能丧失履约能力的其他情形</w:t>
      </w:r>
      <w:r>
        <w:rPr>
          <w:rFonts w:hint="eastAsia" w:ascii="宋体" w:hAnsi="宋体" w:eastAsia="宋体" w:cs="宋体"/>
          <w:color w:val="auto"/>
          <w:sz w:val="24"/>
          <w:szCs w:val="24"/>
          <w:highlight w:val="none"/>
          <w:lang w:eastAsia="zh-CN"/>
        </w:rPr>
        <w:t>，乙方有义务及时告知甲方</w:t>
      </w: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lang w:eastAsia="zh-CN"/>
        </w:rPr>
        <w:t>有权</w:t>
      </w:r>
      <w:r>
        <w:rPr>
          <w:rFonts w:hint="eastAsia" w:ascii="宋体" w:hAnsi="宋体" w:eastAsia="宋体" w:cs="宋体"/>
          <w:color w:val="auto"/>
          <w:sz w:val="24"/>
          <w:szCs w:val="24"/>
          <w:highlight w:val="none"/>
        </w:rPr>
        <w:t>以书面形式通知乙方中止合同</w:t>
      </w:r>
      <w:r>
        <w:rPr>
          <w:rFonts w:hint="eastAsia" w:ascii="宋体" w:hAnsi="宋体" w:eastAsia="宋体" w:cs="宋体"/>
          <w:color w:val="auto"/>
          <w:sz w:val="24"/>
          <w:szCs w:val="24"/>
          <w:highlight w:val="none"/>
          <w:lang w:eastAsia="zh-CN"/>
        </w:rPr>
        <w:t>并要求乙方在合理期限内消除相关情形或者提供适当担保。</w:t>
      </w:r>
      <w:r>
        <w:rPr>
          <w:rFonts w:hint="eastAsia" w:ascii="宋体" w:hAnsi="宋体" w:eastAsia="宋体" w:cs="宋体"/>
          <w:color w:val="auto"/>
          <w:sz w:val="24"/>
          <w:szCs w:val="24"/>
          <w:highlight w:val="none"/>
        </w:rPr>
        <w:t>乙方提供适当担保的，</w:t>
      </w:r>
      <w:r>
        <w:rPr>
          <w:rFonts w:hint="eastAsia" w:ascii="宋体" w:hAnsi="宋体" w:eastAsia="宋体" w:cs="宋体"/>
          <w:color w:val="auto"/>
          <w:sz w:val="24"/>
          <w:szCs w:val="24"/>
          <w:highlight w:val="none"/>
          <w:lang w:eastAsia="zh-CN"/>
        </w:rPr>
        <w:t>合同继续</w:t>
      </w:r>
      <w:r>
        <w:rPr>
          <w:rFonts w:hint="eastAsia" w:ascii="宋体" w:hAnsi="宋体" w:eastAsia="宋体" w:cs="宋体"/>
          <w:color w:val="auto"/>
          <w:sz w:val="24"/>
          <w:szCs w:val="24"/>
          <w:highlight w:val="none"/>
        </w:rPr>
        <w:t>履行</w:t>
      </w:r>
      <w:r>
        <w:rPr>
          <w:rFonts w:hint="eastAsia" w:ascii="宋体" w:hAnsi="宋体" w:eastAsia="宋体" w:cs="宋体"/>
          <w:color w:val="auto"/>
          <w:sz w:val="24"/>
          <w:szCs w:val="24"/>
          <w:highlight w:val="none"/>
          <w:lang w:eastAsia="zh-CN"/>
        </w:rPr>
        <w:t>；乙</w:t>
      </w:r>
      <w:r>
        <w:rPr>
          <w:rFonts w:hint="eastAsia" w:ascii="宋体" w:hAnsi="宋体" w:eastAsia="宋体" w:cs="宋体"/>
          <w:color w:val="auto"/>
          <w:sz w:val="24"/>
          <w:szCs w:val="24"/>
          <w:highlight w:val="none"/>
        </w:rPr>
        <w:t>方在合理期限内未恢复履约能力且未提供适当担保的，视为拒绝</w:t>
      </w:r>
      <w:r>
        <w:rPr>
          <w:rFonts w:hint="eastAsia" w:ascii="宋体" w:hAnsi="宋体" w:eastAsia="宋体" w:cs="宋体"/>
          <w:color w:val="auto"/>
          <w:sz w:val="24"/>
          <w:szCs w:val="24"/>
          <w:highlight w:val="none"/>
          <w:lang w:eastAsia="zh-CN"/>
        </w:rPr>
        <w:t>继续</w:t>
      </w:r>
      <w:r>
        <w:rPr>
          <w:rFonts w:hint="eastAsia" w:ascii="宋体" w:hAnsi="宋体" w:eastAsia="宋体" w:cs="宋体"/>
          <w:color w:val="auto"/>
          <w:sz w:val="24"/>
          <w:szCs w:val="24"/>
          <w:highlight w:val="none"/>
        </w:rPr>
        <w:t>履约，甲方</w:t>
      </w:r>
      <w:r>
        <w:rPr>
          <w:rFonts w:hint="eastAsia" w:ascii="宋体" w:hAnsi="宋体" w:eastAsia="宋体" w:cs="宋体"/>
          <w:color w:val="auto"/>
          <w:sz w:val="24"/>
          <w:szCs w:val="24"/>
          <w:highlight w:val="none"/>
          <w:lang w:eastAsia="zh-CN"/>
        </w:rPr>
        <w:t>有权</w:t>
      </w:r>
      <w:r>
        <w:rPr>
          <w:rFonts w:hint="eastAsia" w:ascii="宋体" w:hAnsi="宋体" w:eastAsia="宋体" w:cs="宋体"/>
          <w:color w:val="auto"/>
          <w:sz w:val="24"/>
          <w:szCs w:val="24"/>
          <w:highlight w:val="none"/>
        </w:rPr>
        <w:t>解除合同并要求乙方承担</w:t>
      </w:r>
      <w:r>
        <w:rPr>
          <w:rFonts w:hint="eastAsia" w:ascii="宋体" w:hAnsi="宋体" w:eastAsia="宋体" w:cs="宋体"/>
          <w:color w:val="auto"/>
          <w:sz w:val="24"/>
          <w:szCs w:val="24"/>
          <w:highlight w:val="none"/>
          <w:lang w:eastAsia="zh-CN"/>
        </w:rPr>
        <w:t>由此给甲方造成的损失</w:t>
      </w:r>
      <w:r>
        <w:rPr>
          <w:rFonts w:hint="eastAsia" w:ascii="宋体" w:hAnsi="宋体" w:eastAsia="宋体" w:cs="宋体"/>
          <w:color w:val="auto"/>
          <w:sz w:val="24"/>
          <w:szCs w:val="24"/>
          <w:highlight w:val="none"/>
        </w:rPr>
        <w:t>。</w:t>
      </w:r>
    </w:p>
    <w:p w14:paraId="38472903">
      <w:pPr>
        <w:pStyle w:val="58"/>
        <w:pageBreakBefore w:val="0"/>
        <w:kinsoku/>
        <w:wordWrap/>
        <w:overflowPunct/>
        <w:topLinePunct w:val="0"/>
        <w:bidi w:val="0"/>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（3）乙方分立、合并或者变更住所的，应当及时以书面形式告知甲方。乙方没有</w:t>
      </w:r>
      <w:r>
        <w:rPr>
          <w:rFonts w:hint="eastAsia" w:ascii="宋体" w:hAnsi="宋体" w:eastAsia="宋体" w:cs="宋体"/>
          <w:color w:val="auto"/>
          <w:sz w:val="24"/>
          <w:szCs w:val="24"/>
          <w:highlight w:val="none"/>
          <w:lang w:eastAsia="zh-CN"/>
        </w:rPr>
        <w:t>及时告知</w:t>
      </w:r>
      <w:r>
        <w:rPr>
          <w:rFonts w:hint="eastAsia" w:ascii="宋体" w:hAnsi="宋体" w:eastAsia="宋体" w:cs="宋体"/>
          <w:color w:val="auto"/>
          <w:sz w:val="24"/>
          <w:szCs w:val="24"/>
          <w:highlight w:val="none"/>
        </w:rPr>
        <w:t>甲方，致使</w:t>
      </w:r>
      <w:r>
        <w:rPr>
          <w:rFonts w:hint="eastAsia" w:ascii="宋体" w:hAnsi="宋体" w:eastAsia="宋体" w:cs="宋体"/>
          <w:color w:val="auto"/>
          <w:sz w:val="24"/>
          <w:szCs w:val="24"/>
          <w:highlight w:val="none"/>
          <w:lang w:eastAsia="zh-CN"/>
        </w:rPr>
        <w:t>合同</w:t>
      </w:r>
      <w:r>
        <w:rPr>
          <w:rFonts w:hint="eastAsia" w:ascii="宋体" w:hAnsi="宋体" w:eastAsia="宋体" w:cs="宋体"/>
          <w:color w:val="auto"/>
          <w:sz w:val="24"/>
          <w:szCs w:val="24"/>
          <w:highlight w:val="none"/>
        </w:rPr>
        <w:t>履行发生困难的，甲方可以中止合同履行并要求乙方承担由此给甲方造成的损失。</w:t>
      </w:r>
    </w:p>
    <w:p w14:paraId="4A27C27E">
      <w:pPr>
        <w:pageBreakBefore w:val="0"/>
        <w:kinsoku/>
        <w:wordWrap/>
        <w:overflowPunct/>
        <w:topLinePunct w:val="0"/>
        <w:bidi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）甲方不得以行政区划调整、政府换届、机构或者职能调整以及相关责任人更替为由中止合同。</w:t>
      </w:r>
    </w:p>
    <w:p w14:paraId="07A7F9F0">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合同的终止</w:t>
      </w:r>
    </w:p>
    <w:p w14:paraId="5F2511C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（1）合同因有效期限届满而终止；</w:t>
      </w:r>
    </w:p>
    <w:p w14:paraId="07BA9AB0">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（2）乙方未</w:t>
      </w:r>
      <w:r>
        <w:rPr>
          <w:rFonts w:hint="eastAsia" w:ascii="宋体" w:hAnsi="宋体" w:eastAsia="宋体" w:cs="宋体"/>
          <w:color w:val="auto"/>
          <w:sz w:val="24"/>
          <w:szCs w:val="24"/>
          <w:highlight w:val="none"/>
          <w:lang w:eastAsia="zh-CN"/>
        </w:rPr>
        <w:t>按</w:t>
      </w:r>
      <w:r>
        <w:rPr>
          <w:rFonts w:hint="eastAsia" w:ascii="宋体" w:hAnsi="宋体" w:eastAsia="宋体" w:cs="宋体"/>
          <w:color w:val="auto"/>
          <w:sz w:val="24"/>
          <w:szCs w:val="24"/>
          <w:highlight w:val="none"/>
        </w:rPr>
        <w:t>合同约定履行，构成根本性违约的，甲方有权终止合同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并追究乙方的违约责</w:t>
      </w:r>
      <w:r>
        <w:rPr>
          <w:rFonts w:hint="eastAsia" w:ascii="宋体" w:hAnsi="宋体" w:eastAsia="宋体" w:cs="宋体"/>
          <w:color w:val="auto"/>
          <w:sz w:val="24"/>
          <w:szCs w:val="24"/>
          <w:highlight w:val="none"/>
          <w:lang w:val="en-US" w:eastAsia="zh-CN"/>
        </w:rPr>
        <w:t>任</w:t>
      </w:r>
      <w:r>
        <w:rPr>
          <w:rFonts w:hint="eastAsia" w:ascii="宋体" w:hAnsi="宋体" w:eastAsia="宋体" w:cs="宋体"/>
          <w:color w:val="auto"/>
          <w:sz w:val="24"/>
          <w:szCs w:val="24"/>
          <w:highlight w:val="none"/>
        </w:rPr>
        <w:t>。</w:t>
      </w:r>
    </w:p>
    <w:p w14:paraId="078B5A44">
      <w:pPr>
        <w:pStyle w:val="58"/>
        <w:pageBreakBefore w:val="0"/>
        <w:kinsoku/>
        <w:wordWrap/>
        <w:overflowPunct/>
        <w:topLinePunct w:val="0"/>
        <w:bidi w:val="0"/>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16.4 </w:t>
      </w:r>
      <w:r>
        <w:rPr>
          <w:rFonts w:hint="eastAsia" w:ascii="宋体" w:hAnsi="宋体" w:eastAsia="宋体" w:cs="宋体"/>
          <w:color w:val="auto"/>
          <w:kern w:val="2"/>
          <w:sz w:val="24"/>
          <w:szCs w:val="24"/>
          <w:highlight w:val="none"/>
          <w:lang w:val="en-US" w:eastAsia="zh-CN"/>
        </w:rPr>
        <w:t>涉及国家利益、社会公共利益的情形</w:t>
      </w:r>
    </w:p>
    <w:p w14:paraId="0916D372">
      <w:pPr>
        <w:pStyle w:val="58"/>
        <w:pageBreakBefore w:val="0"/>
        <w:kinsoku/>
        <w:wordWrap/>
        <w:overflowPunct/>
        <w:topLinePunct w:val="0"/>
        <w:bidi w:val="0"/>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政府采购合同继续履行将损害国家利益和社会公共利益的，双方当事人</w:t>
      </w:r>
      <w:r>
        <w:rPr>
          <w:rFonts w:hint="eastAsia" w:ascii="宋体" w:hAnsi="宋体" w:eastAsia="宋体" w:cs="宋体"/>
          <w:color w:val="auto"/>
          <w:sz w:val="24"/>
          <w:szCs w:val="24"/>
          <w:highlight w:val="none"/>
          <w:lang w:val="en-US" w:eastAsia="zh-CN"/>
        </w:rPr>
        <w:t>应当变更、</w:t>
      </w:r>
      <w:r>
        <w:rPr>
          <w:rFonts w:hint="eastAsia" w:ascii="宋体" w:hAnsi="宋体" w:eastAsia="宋体" w:cs="宋体"/>
          <w:color w:val="auto"/>
          <w:sz w:val="24"/>
          <w:szCs w:val="24"/>
          <w:highlight w:val="none"/>
        </w:rPr>
        <w:t>中止</w:t>
      </w:r>
      <w:r>
        <w:rPr>
          <w:rFonts w:hint="eastAsia" w:ascii="宋体" w:hAnsi="宋体" w:eastAsia="宋体" w:cs="宋体"/>
          <w:color w:val="auto"/>
          <w:sz w:val="24"/>
          <w:szCs w:val="24"/>
          <w:highlight w:val="none"/>
          <w:lang w:eastAsia="zh-CN"/>
        </w:rPr>
        <w:t>或者终止</w:t>
      </w:r>
      <w:r>
        <w:rPr>
          <w:rFonts w:hint="eastAsia" w:ascii="宋体" w:hAnsi="宋体" w:eastAsia="宋体" w:cs="宋体"/>
          <w:color w:val="auto"/>
          <w:sz w:val="24"/>
          <w:szCs w:val="24"/>
          <w:highlight w:val="none"/>
        </w:rPr>
        <w:t>合同。有过错的一方应当承担赔偿责任，双方都有过错的，各自承担相应的责任。</w:t>
      </w:r>
    </w:p>
    <w:p w14:paraId="5D3EA27D">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合同分包</w:t>
      </w:r>
    </w:p>
    <w:p w14:paraId="5D7A7B6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 乙方不得</w:t>
      </w:r>
      <w:r>
        <w:rPr>
          <w:rFonts w:hint="eastAsia" w:ascii="宋体" w:hAnsi="宋体" w:eastAsia="宋体" w:cs="宋体"/>
          <w:color w:val="auto"/>
          <w:sz w:val="24"/>
          <w:szCs w:val="24"/>
          <w:highlight w:val="none"/>
          <w:lang w:eastAsia="zh-CN"/>
        </w:rPr>
        <w:t>将合同转包给其他供应商。涉及合同分包的，乙方</w:t>
      </w:r>
      <w:r>
        <w:rPr>
          <w:rFonts w:hint="eastAsia" w:ascii="宋体" w:hAnsi="宋体" w:eastAsia="宋体" w:cs="宋体"/>
          <w:color w:val="auto"/>
          <w:sz w:val="24"/>
          <w:szCs w:val="24"/>
          <w:highlight w:val="none"/>
          <w:lang w:val="en-US" w:eastAsia="zh-CN"/>
        </w:rPr>
        <w:t>应</w:t>
      </w:r>
      <w:r>
        <w:rPr>
          <w:rFonts w:hint="eastAsia" w:ascii="宋体" w:hAnsi="宋体" w:eastAsia="宋体" w:cs="宋体"/>
          <w:color w:val="auto"/>
          <w:sz w:val="24"/>
          <w:szCs w:val="24"/>
          <w:highlight w:val="none"/>
          <w:lang w:eastAsia="zh-CN"/>
        </w:rPr>
        <w:t>根据采购文件和投标（响应）文件规定进行</w:t>
      </w:r>
      <w:r>
        <w:rPr>
          <w:rFonts w:hint="eastAsia" w:ascii="宋体" w:hAnsi="宋体" w:eastAsia="宋体" w:cs="宋体"/>
          <w:color w:val="auto"/>
          <w:sz w:val="24"/>
          <w:szCs w:val="24"/>
          <w:highlight w:val="none"/>
        </w:rPr>
        <w:t>合同分包。</w:t>
      </w:r>
    </w:p>
    <w:p w14:paraId="3BECD9D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.2 乙方执行政府采购政策向中小企业依法分包的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乙方应当按采购文件</w:t>
      </w:r>
      <w:r>
        <w:rPr>
          <w:rFonts w:hint="eastAsia" w:ascii="宋体" w:hAnsi="宋体" w:eastAsia="宋体" w:cs="宋体"/>
          <w:color w:val="auto"/>
          <w:sz w:val="24"/>
          <w:szCs w:val="24"/>
          <w:highlight w:val="none"/>
          <w:lang w:eastAsia="zh-CN"/>
        </w:rPr>
        <w:t>和</w:t>
      </w:r>
      <w:r>
        <w:rPr>
          <w:rFonts w:hint="eastAsia" w:ascii="宋体" w:hAnsi="宋体" w:eastAsia="宋体" w:cs="宋体"/>
          <w:color w:val="auto"/>
          <w:sz w:val="24"/>
          <w:szCs w:val="24"/>
          <w:highlight w:val="none"/>
        </w:rPr>
        <w:t>投标（响应）文件签订分包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协议属于本合同组成部分。</w:t>
      </w:r>
    </w:p>
    <w:p w14:paraId="26597CD4">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1</w:t>
      </w:r>
      <w:r>
        <w:rPr>
          <w:rFonts w:hint="eastAsia" w:ascii="宋体" w:hAnsi="宋体" w:eastAsia="宋体" w:cs="宋体"/>
          <w:b/>
          <w:bCs/>
          <w:color w:val="auto"/>
          <w:sz w:val="24"/>
          <w:szCs w:val="24"/>
          <w:highlight w:val="none"/>
          <w:lang w:val="en-US" w:eastAsia="zh-CN"/>
        </w:rPr>
        <w:t>8</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不可抗力</w:t>
      </w:r>
    </w:p>
    <w:p w14:paraId="63226AC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 不可抗力是指合同双方不能预见、不能避免且不能克服的客观情况。</w:t>
      </w:r>
    </w:p>
    <w:p w14:paraId="2AEC137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.2 任何一方对由于不可抗力造成的部分或全部不能履行合同不承担违约责任。但迟延履行后发生不可抗力的，不能免除责任。</w:t>
      </w:r>
    </w:p>
    <w:p w14:paraId="46CBFD98">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.3 遇有不可抗力的一方，应及时将事件情况以书面形式</w:t>
      </w:r>
      <w:r>
        <w:rPr>
          <w:rFonts w:hint="eastAsia" w:ascii="宋体" w:hAnsi="宋体" w:eastAsia="宋体" w:cs="宋体"/>
          <w:color w:val="auto"/>
          <w:sz w:val="24"/>
          <w:szCs w:val="24"/>
          <w:highlight w:val="none"/>
          <w:lang w:eastAsia="zh-CN"/>
        </w:rPr>
        <w:t>告</w:t>
      </w:r>
      <w:r>
        <w:rPr>
          <w:rFonts w:hint="eastAsia" w:ascii="宋体" w:hAnsi="宋体" w:eastAsia="宋体" w:cs="宋体"/>
          <w:color w:val="auto"/>
          <w:sz w:val="24"/>
          <w:szCs w:val="24"/>
          <w:highlight w:val="none"/>
        </w:rPr>
        <w:t>知另一方，并在事件发生后及时向另一方提交合同不能履行或部分不能履行或需要延期履行</w:t>
      </w:r>
      <w:r>
        <w:rPr>
          <w:rFonts w:hint="eastAsia" w:ascii="宋体" w:hAnsi="宋体" w:eastAsia="宋体" w:cs="宋体"/>
          <w:color w:val="auto"/>
          <w:sz w:val="24"/>
          <w:szCs w:val="24"/>
          <w:highlight w:val="none"/>
          <w:lang w:eastAsia="zh-CN"/>
        </w:rPr>
        <w:t>的详细</w:t>
      </w:r>
      <w:r>
        <w:rPr>
          <w:rFonts w:hint="eastAsia" w:ascii="宋体" w:hAnsi="宋体" w:eastAsia="宋体" w:cs="宋体"/>
          <w:color w:val="auto"/>
          <w:sz w:val="24"/>
          <w:szCs w:val="24"/>
          <w:highlight w:val="none"/>
        </w:rPr>
        <w:t>报告</w:t>
      </w:r>
      <w:r>
        <w:rPr>
          <w:rFonts w:hint="eastAsia" w:ascii="宋体" w:hAnsi="宋体" w:eastAsia="宋体" w:cs="宋体"/>
          <w:color w:val="auto"/>
          <w:sz w:val="24"/>
          <w:szCs w:val="24"/>
          <w:highlight w:val="none"/>
          <w:lang w:eastAsia="zh-CN"/>
        </w:rPr>
        <w:t>，以</w:t>
      </w:r>
      <w:r>
        <w:rPr>
          <w:rFonts w:hint="eastAsia" w:ascii="宋体" w:hAnsi="宋体" w:eastAsia="宋体" w:cs="宋体"/>
          <w:color w:val="auto"/>
          <w:sz w:val="24"/>
          <w:szCs w:val="24"/>
          <w:highlight w:val="none"/>
          <w:lang w:val="en-US" w:eastAsia="zh-CN"/>
        </w:rPr>
        <w:t>及证明不可抗力发生及其持续时间的证据</w:t>
      </w:r>
      <w:r>
        <w:rPr>
          <w:rFonts w:hint="eastAsia" w:ascii="宋体" w:hAnsi="宋体" w:eastAsia="宋体" w:cs="宋体"/>
          <w:color w:val="auto"/>
          <w:sz w:val="24"/>
          <w:szCs w:val="24"/>
          <w:highlight w:val="none"/>
        </w:rPr>
        <w:t>。</w:t>
      </w:r>
    </w:p>
    <w:p w14:paraId="763D919A">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19</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解决争议的方法</w:t>
      </w:r>
    </w:p>
    <w:p w14:paraId="5C86A0D6">
      <w:pPr>
        <w:pStyle w:val="58"/>
        <w:pageBreakBefore w:val="0"/>
        <w:kinsoku/>
        <w:wordWrap/>
        <w:overflowPunct/>
        <w:topLinePunct w:val="0"/>
        <w:bidi w:val="0"/>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.1 因本合同及合同有关事项发生的争议，由</w:t>
      </w:r>
      <w:r>
        <w:rPr>
          <w:rFonts w:hint="eastAsia" w:ascii="宋体" w:hAnsi="宋体" w:eastAsia="宋体" w:cs="宋体"/>
          <w:color w:val="auto"/>
          <w:sz w:val="24"/>
          <w:szCs w:val="24"/>
          <w:highlight w:val="none"/>
          <w:lang w:eastAsia="zh-CN"/>
        </w:rPr>
        <w:t>甲乙双</w:t>
      </w:r>
      <w:r>
        <w:rPr>
          <w:rFonts w:hint="eastAsia" w:ascii="宋体" w:hAnsi="宋体" w:eastAsia="宋体" w:cs="宋体"/>
          <w:color w:val="auto"/>
          <w:sz w:val="24"/>
          <w:szCs w:val="24"/>
          <w:highlight w:val="none"/>
        </w:rPr>
        <w:t>方友好协商解决。协商不成时，可以</w:t>
      </w:r>
      <w:r>
        <w:rPr>
          <w:rFonts w:hint="eastAsia" w:ascii="宋体" w:hAnsi="宋体" w:eastAsia="宋体" w:cs="宋体"/>
          <w:color w:val="auto"/>
          <w:sz w:val="24"/>
          <w:szCs w:val="24"/>
          <w:highlight w:val="none"/>
          <w:lang w:eastAsia="zh-CN"/>
        </w:rPr>
        <w:t>向有关组织申请</w:t>
      </w:r>
      <w:r>
        <w:rPr>
          <w:rFonts w:hint="eastAsia" w:ascii="宋体" w:hAnsi="宋体" w:eastAsia="宋体" w:cs="宋体"/>
          <w:color w:val="auto"/>
          <w:sz w:val="24"/>
          <w:szCs w:val="24"/>
          <w:highlight w:val="none"/>
        </w:rPr>
        <w:t>调解。合同一方或</w:t>
      </w:r>
      <w:r>
        <w:rPr>
          <w:rFonts w:hint="eastAsia" w:ascii="宋体" w:hAnsi="宋体" w:eastAsia="宋体" w:cs="宋体"/>
          <w:color w:val="auto"/>
          <w:sz w:val="24"/>
          <w:szCs w:val="24"/>
          <w:highlight w:val="none"/>
          <w:lang w:eastAsia="zh-CN"/>
        </w:rPr>
        <w:t>双</w:t>
      </w:r>
      <w:r>
        <w:rPr>
          <w:rFonts w:hint="eastAsia" w:ascii="宋体" w:hAnsi="宋体" w:eastAsia="宋体" w:cs="宋体"/>
          <w:color w:val="auto"/>
          <w:sz w:val="24"/>
          <w:szCs w:val="24"/>
          <w:highlight w:val="none"/>
        </w:rPr>
        <w:t>方不愿调解或调解不成的，可以通过仲裁或诉讼的方式解决争议。</w:t>
      </w:r>
    </w:p>
    <w:p w14:paraId="566C8F22">
      <w:pPr>
        <w:pStyle w:val="58"/>
        <w:pageBreakBefore w:val="0"/>
        <w:kinsoku/>
        <w:wordWrap/>
        <w:overflowPunct/>
        <w:topLinePunct w:val="0"/>
        <w:bidi w:val="0"/>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.2 选择仲裁的，应在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中明确仲裁机构及仲裁地；通过诉讼方式解决的，可以在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中进一步约定选择与争议有实际联系的地点的人民法院管辖，但管辖法院的约定不得违反级别管辖和专属管辖的规定。</w:t>
      </w:r>
    </w:p>
    <w:p w14:paraId="2E59115D">
      <w:pPr>
        <w:pStyle w:val="58"/>
        <w:pageBreakBefore w:val="0"/>
        <w:kinsoku/>
        <w:wordWrap/>
        <w:overflowPunct/>
        <w:topLinePunct w:val="0"/>
        <w:bidi w:val="0"/>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.3 如</w:t>
      </w:r>
      <w:r>
        <w:rPr>
          <w:rFonts w:hint="eastAsia" w:ascii="宋体" w:hAnsi="宋体" w:eastAsia="宋体" w:cs="宋体"/>
          <w:color w:val="auto"/>
          <w:sz w:val="24"/>
          <w:szCs w:val="24"/>
          <w:highlight w:val="none"/>
          <w:lang w:eastAsia="zh-CN"/>
        </w:rPr>
        <w:t>甲乙双方</w:t>
      </w:r>
      <w:r>
        <w:rPr>
          <w:rFonts w:hint="eastAsia" w:ascii="宋体" w:hAnsi="宋体" w:eastAsia="宋体" w:cs="宋体"/>
          <w:color w:val="auto"/>
          <w:sz w:val="24"/>
          <w:szCs w:val="24"/>
          <w:highlight w:val="none"/>
        </w:rPr>
        <w:t>有争议的事项不影响合同其他部分的履行，在争议解决期间，合同其他部分应</w:t>
      </w:r>
      <w:r>
        <w:rPr>
          <w:rFonts w:hint="eastAsia" w:ascii="宋体" w:hAnsi="宋体" w:eastAsia="宋体" w:cs="宋体"/>
          <w:color w:val="auto"/>
          <w:sz w:val="24"/>
          <w:szCs w:val="24"/>
          <w:highlight w:val="none"/>
          <w:lang w:eastAsia="zh-CN"/>
        </w:rPr>
        <w:t>当</w:t>
      </w:r>
      <w:r>
        <w:rPr>
          <w:rFonts w:hint="eastAsia" w:ascii="宋体" w:hAnsi="宋体" w:eastAsia="宋体" w:cs="宋体"/>
          <w:color w:val="auto"/>
          <w:sz w:val="24"/>
          <w:szCs w:val="24"/>
          <w:highlight w:val="none"/>
        </w:rPr>
        <w:t>继续履行。</w:t>
      </w:r>
    </w:p>
    <w:p w14:paraId="4DDA2B4F">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20</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政府采购政策</w:t>
      </w:r>
    </w:p>
    <w:p w14:paraId="5255862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20.1 </w:t>
      </w:r>
      <w:r>
        <w:rPr>
          <w:rFonts w:hint="eastAsia" w:ascii="宋体" w:hAnsi="宋体" w:eastAsia="宋体" w:cs="宋体"/>
          <w:color w:val="auto"/>
          <w:sz w:val="24"/>
          <w:szCs w:val="24"/>
          <w:highlight w:val="none"/>
          <w:lang w:val="en-GB"/>
        </w:rPr>
        <w:t>本合同应当按照规定执行政府采购政策。</w:t>
      </w:r>
    </w:p>
    <w:p w14:paraId="5659147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本合同依法执行政府采购政策的方式和内容，属于合同履约验收的范围。</w:t>
      </w:r>
      <w:r>
        <w:rPr>
          <w:rFonts w:hint="eastAsia" w:ascii="宋体" w:hAnsi="宋体" w:eastAsia="宋体" w:cs="宋体"/>
          <w:color w:val="auto"/>
          <w:sz w:val="24"/>
          <w:szCs w:val="24"/>
          <w:highlight w:val="none"/>
          <w:lang w:eastAsia="zh-CN"/>
        </w:rPr>
        <w:t>甲乙双方</w:t>
      </w:r>
      <w:r>
        <w:rPr>
          <w:rFonts w:hint="eastAsia" w:ascii="宋体" w:hAnsi="宋体" w:eastAsia="宋体" w:cs="宋体"/>
          <w:color w:val="auto"/>
          <w:sz w:val="24"/>
          <w:szCs w:val="24"/>
          <w:highlight w:val="none"/>
          <w:lang w:val="en-GB"/>
        </w:rPr>
        <w:t>未按规定要求执行政府采购政策造成损失的</w:t>
      </w:r>
      <w:r>
        <w:rPr>
          <w:rFonts w:hint="eastAsia" w:ascii="宋体" w:hAnsi="宋体" w:eastAsia="宋体" w:cs="宋体"/>
          <w:color w:val="auto"/>
          <w:sz w:val="24"/>
          <w:szCs w:val="24"/>
          <w:highlight w:val="none"/>
        </w:rPr>
        <w:t>，有过错的一方应当承担赔偿责任，双方都有过错的，各自承担相应的责任。</w:t>
      </w:r>
    </w:p>
    <w:p w14:paraId="0962DA46">
      <w:pPr>
        <w:pStyle w:val="8"/>
        <w:pageBreakBefore w:val="0"/>
        <w:kinsoku/>
        <w:wordWrap/>
        <w:overflowPunct/>
        <w:topLinePunct w:val="0"/>
        <w:bidi w:val="0"/>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对于</w:t>
      </w:r>
      <w:r>
        <w:rPr>
          <w:rFonts w:hint="eastAsia" w:ascii="宋体" w:hAnsi="宋体" w:eastAsia="宋体" w:cs="宋体"/>
          <w:color w:val="auto"/>
          <w:sz w:val="24"/>
          <w:szCs w:val="24"/>
          <w:highlight w:val="none"/>
          <w:lang w:eastAsia="zh-CN"/>
        </w:rPr>
        <w:t>为落实中小企业支持政策，</w:t>
      </w:r>
      <w:r>
        <w:rPr>
          <w:rFonts w:hint="eastAsia" w:ascii="宋体" w:hAnsi="宋体" w:eastAsia="宋体" w:cs="宋体"/>
          <w:color w:val="auto"/>
          <w:sz w:val="24"/>
          <w:szCs w:val="24"/>
          <w:highlight w:val="none"/>
        </w:rPr>
        <w:t>通过采购项目</w:t>
      </w:r>
      <w:r>
        <w:rPr>
          <w:rFonts w:hint="eastAsia" w:ascii="宋体" w:hAnsi="宋体" w:eastAsia="宋体" w:cs="宋体"/>
          <w:color w:val="auto"/>
          <w:sz w:val="24"/>
          <w:szCs w:val="24"/>
          <w:highlight w:val="none"/>
          <w:lang w:eastAsia="zh-CN"/>
        </w:rPr>
        <w:t>整体</w:t>
      </w:r>
      <w:r>
        <w:rPr>
          <w:rFonts w:hint="eastAsia" w:ascii="宋体" w:hAnsi="宋体" w:eastAsia="宋体" w:cs="宋体"/>
          <w:color w:val="auto"/>
          <w:sz w:val="24"/>
          <w:szCs w:val="24"/>
          <w:highlight w:val="none"/>
        </w:rPr>
        <w:t>预留、</w:t>
      </w:r>
      <w:r>
        <w:rPr>
          <w:rFonts w:hint="eastAsia" w:ascii="宋体" w:hAnsi="宋体" w:eastAsia="宋体" w:cs="宋体"/>
          <w:color w:val="auto"/>
          <w:sz w:val="24"/>
          <w:szCs w:val="24"/>
          <w:highlight w:val="none"/>
          <w:lang w:eastAsia="zh-CN"/>
        </w:rPr>
        <w:t>设置</w:t>
      </w:r>
      <w:r>
        <w:rPr>
          <w:rFonts w:hint="eastAsia" w:ascii="宋体" w:hAnsi="宋体" w:eastAsia="宋体" w:cs="宋体"/>
          <w:color w:val="auto"/>
          <w:sz w:val="24"/>
          <w:szCs w:val="24"/>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500690B5">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r>
        <w:rPr>
          <w:rFonts w:hint="eastAsia" w:ascii="宋体" w:hAnsi="宋体" w:eastAsia="宋体" w:cs="宋体"/>
          <w:b/>
          <w:color w:val="auto"/>
          <w:sz w:val="24"/>
          <w:szCs w:val="24"/>
          <w:highlight w:val="none"/>
          <w:lang w:val="en-US" w:eastAsia="zh-CN"/>
        </w:rPr>
        <w:t>1</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法律适用</w:t>
      </w:r>
    </w:p>
    <w:p w14:paraId="59EA0415">
      <w:pPr>
        <w:pStyle w:val="58"/>
        <w:pageBreakBefore w:val="0"/>
        <w:kinsoku/>
        <w:wordWrap/>
        <w:overflowPunct/>
        <w:topLinePunct w:val="0"/>
        <w:bidi w:val="0"/>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.1 本合同的订立、生效、解释、履行及与本合同有关的争议解决，均适用法律、行政法规。</w:t>
      </w:r>
    </w:p>
    <w:p w14:paraId="326243AA">
      <w:pPr>
        <w:pStyle w:val="58"/>
        <w:pageBreakBefore w:val="0"/>
        <w:kinsoku/>
        <w:wordWrap/>
        <w:overflowPunct/>
        <w:topLinePunct w:val="0"/>
        <w:bidi w:val="0"/>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.2 本合同条款与法律、行政法规的强制性规定不一致的，双方当事人应按照法律、行政法规的强制性规定修改本合同的相关条款。</w:t>
      </w:r>
    </w:p>
    <w:p w14:paraId="5DDF5453">
      <w:pPr>
        <w:pageBreakBefore w:val="0"/>
        <w:numPr>
          <w:ilvl w:val="-1"/>
          <w:numId w:val="0"/>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 xml:space="preserve">22. </w:t>
      </w:r>
      <w:r>
        <w:rPr>
          <w:rFonts w:hint="eastAsia" w:ascii="宋体" w:hAnsi="宋体" w:eastAsia="宋体" w:cs="宋体"/>
          <w:b/>
          <w:color w:val="auto"/>
          <w:sz w:val="24"/>
          <w:szCs w:val="24"/>
          <w:highlight w:val="none"/>
        </w:rPr>
        <w:t>通知</w:t>
      </w:r>
    </w:p>
    <w:p w14:paraId="2B437285">
      <w:pPr>
        <w:pStyle w:val="58"/>
        <w:pageBreakBefore w:val="0"/>
        <w:kinsoku/>
        <w:wordWrap/>
        <w:overflowPunct/>
        <w:topLinePunct w:val="0"/>
        <w:bidi w:val="0"/>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本合同任何一方向对方发出的通知、信件、数据电文等，应当发送至本合同第一部分《政府采购合同协议书》所约定的通讯地址、联系人、联系电话或电子邮箱。</w:t>
      </w:r>
    </w:p>
    <w:p w14:paraId="46A6D35A">
      <w:pPr>
        <w:pStyle w:val="58"/>
        <w:pageBreakBefore w:val="0"/>
        <w:kinsoku/>
        <w:wordWrap/>
        <w:overflowPunct/>
        <w:topLinePunct w:val="0"/>
        <w:bidi w:val="0"/>
        <w:spacing w:line="360" w:lineRule="auto"/>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一方当事人变更名称、</w:t>
      </w:r>
      <w:r>
        <w:rPr>
          <w:rFonts w:hint="eastAsia" w:ascii="宋体" w:hAnsi="宋体" w:eastAsia="宋体" w:cs="宋体"/>
          <w:color w:val="auto"/>
          <w:sz w:val="24"/>
          <w:szCs w:val="24"/>
          <w:highlight w:val="none"/>
          <w:lang w:eastAsia="zh-CN"/>
        </w:rPr>
        <w:t>住所</w:t>
      </w:r>
      <w:r>
        <w:rPr>
          <w:rFonts w:hint="eastAsia" w:ascii="宋体" w:hAnsi="宋体" w:eastAsia="宋体" w:cs="宋体"/>
          <w:color w:val="auto"/>
          <w:sz w:val="24"/>
          <w:szCs w:val="24"/>
          <w:highlight w:val="none"/>
        </w:rPr>
        <w:t>、联系人、联系电话或电子邮箱</w:t>
      </w:r>
      <w:r>
        <w:rPr>
          <w:rFonts w:hint="eastAsia" w:ascii="宋体" w:hAnsi="宋体" w:eastAsia="宋体" w:cs="宋体"/>
          <w:color w:val="auto"/>
          <w:sz w:val="24"/>
          <w:szCs w:val="24"/>
          <w:highlight w:val="none"/>
          <w:lang w:eastAsia="zh-CN"/>
        </w:rPr>
        <w:t>等信息</w:t>
      </w:r>
      <w:r>
        <w:rPr>
          <w:rFonts w:hint="eastAsia" w:ascii="宋体" w:hAnsi="宋体" w:eastAsia="宋体" w:cs="宋体"/>
          <w:color w:val="auto"/>
          <w:sz w:val="24"/>
          <w:szCs w:val="24"/>
          <w:highlight w:val="none"/>
        </w:rPr>
        <w:t>的，应当在变更后3日内及时书面通知对方，对方实际收到变更通知前的送达仍为有效送达。</w:t>
      </w:r>
    </w:p>
    <w:p w14:paraId="5B629DA1">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本合同一方给另一方的通知均应采用书面形式，传真或快递送到本合同中规定的对方的地址和办理签收手续。</w:t>
      </w:r>
    </w:p>
    <w:p w14:paraId="1191A717">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通知以送达之日或通知书中规定的生效之日起生效，两者中以较迟之日为准。</w:t>
      </w:r>
    </w:p>
    <w:p w14:paraId="6D5E79F9">
      <w:pPr>
        <w:pageBreakBefore w:val="0"/>
        <w:numPr>
          <w:ilvl w:val="0"/>
          <w:numId w:val="7"/>
        </w:numPr>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合同未尽事项</w:t>
      </w:r>
    </w:p>
    <w:p w14:paraId="6ADB5EEF">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.1合同未尽事项见</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w:t>
      </w:r>
    </w:p>
    <w:p w14:paraId="02FA51D4">
      <w:pPr>
        <w:pageBreakBefore w:val="0"/>
        <w:kinsoku/>
        <w:wordWrap/>
        <w:overflowPunct/>
        <w:topLinePunct w:val="0"/>
        <w:bidi w:val="0"/>
        <w:adjustRightInd w:val="0"/>
        <w:snapToGrid w:val="0"/>
        <w:spacing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val="en-US" w:eastAsia="zh-CN"/>
        </w:rPr>
        <w:t xml:space="preserve">    23.2 合同附件与合同正文具有同等的法律效力。</w:t>
      </w:r>
      <w:bookmarkStart w:id="61" w:name="_Toc20313"/>
    </w:p>
    <w:p w14:paraId="2DB7C0F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br w:type="page"/>
      </w:r>
    </w:p>
    <w:p w14:paraId="4866B7C5">
      <w:pPr>
        <w:pStyle w:val="3"/>
        <w:pageBreakBefore w:val="0"/>
        <w:kinsoku/>
        <w:wordWrap/>
        <w:overflowPunct/>
        <w:topLinePunct w:val="0"/>
        <w:bidi w:val="0"/>
        <w:adjustRightInd w:val="0"/>
        <w:snapToGrid w:val="0"/>
        <w:spacing w:before="156" w:beforeLines="50" w:line="360" w:lineRule="auto"/>
        <w:jc w:val="center"/>
        <w:textAlignment w:val="auto"/>
        <w:rPr>
          <w:rFonts w:hint="eastAsia" w:cs="@仿宋_GB2312" w:asciiTheme="minorEastAsia" w:hAnsiTheme="minorEastAsia" w:eastAsiaTheme="minorEastAsia"/>
          <w:b/>
          <w:bCs w:val="0"/>
          <w:color w:val="auto"/>
          <w:kern w:val="2"/>
          <w:sz w:val="24"/>
          <w:szCs w:val="20"/>
          <w:highlight w:val="none"/>
          <w:lang w:val="en-US" w:eastAsia="zh-CN" w:bidi="ar-SA"/>
        </w:rPr>
      </w:pPr>
      <w:bookmarkStart w:id="62" w:name="_Toc20505"/>
      <w:r>
        <w:rPr>
          <w:rFonts w:hint="eastAsia" w:cs="@仿宋_GB2312" w:asciiTheme="minorEastAsia" w:hAnsiTheme="minorEastAsia" w:eastAsiaTheme="minorEastAsia"/>
          <w:b/>
          <w:bCs w:val="0"/>
          <w:color w:val="auto"/>
          <w:kern w:val="2"/>
          <w:sz w:val="24"/>
          <w:szCs w:val="20"/>
          <w:highlight w:val="none"/>
          <w:lang w:val="en-US" w:eastAsia="zh-CN" w:bidi="ar-SA"/>
        </w:rPr>
        <w:t>第三节 政府采购合同专用条款</w:t>
      </w:r>
      <w:bookmarkEnd w:id="61"/>
      <w:bookmarkEnd w:id="62"/>
    </w:p>
    <w:tbl>
      <w:tblPr>
        <w:tblStyle w:val="22"/>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6F41615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12EAC3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4A747AC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）项</w:t>
            </w:r>
          </w:p>
        </w:tc>
        <w:tc>
          <w:tcPr>
            <w:tcW w:w="1742" w:type="dxa"/>
            <w:vAlign w:val="center"/>
          </w:tcPr>
          <w:p w14:paraId="263905E4">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联合体具体要求</w:t>
            </w:r>
          </w:p>
        </w:tc>
        <w:tc>
          <w:tcPr>
            <w:tcW w:w="5170" w:type="dxa"/>
            <w:vAlign w:val="center"/>
          </w:tcPr>
          <w:p w14:paraId="292922AC">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rPr>
            </w:pPr>
          </w:p>
        </w:tc>
      </w:tr>
      <w:tr w14:paraId="6A430F8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45CF3160">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010214A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第1.2（</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）项</w:t>
            </w:r>
          </w:p>
        </w:tc>
        <w:tc>
          <w:tcPr>
            <w:tcW w:w="1742" w:type="dxa"/>
            <w:vAlign w:val="center"/>
          </w:tcPr>
          <w:p w14:paraId="690B3534">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其他术语解释</w:t>
            </w:r>
          </w:p>
        </w:tc>
        <w:tc>
          <w:tcPr>
            <w:tcW w:w="5170" w:type="dxa"/>
            <w:vAlign w:val="center"/>
          </w:tcPr>
          <w:p w14:paraId="3A55F8F4">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kern w:val="2"/>
                <w:sz w:val="24"/>
                <w:szCs w:val="24"/>
                <w:highlight w:val="none"/>
                <w:lang w:val="en-US" w:eastAsia="zh-CN" w:bidi="ar-SA"/>
              </w:rPr>
            </w:pPr>
          </w:p>
        </w:tc>
      </w:tr>
      <w:tr w14:paraId="0672038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53886D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41E2085C">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第</w:t>
            </w:r>
            <w:r>
              <w:rPr>
                <w:rFonts w:hint="eastAsia" w:ascii="宋体" w:hAnsi="宋体" w:eastAsia="宋体" w:cs="宋体"/>
                <w:color w:val="auto"/>
                <w:sz w:val="24"/>
                <w:szCs w:val="24"/>
                <w:highlight w:val="none"/>
                <w:lang w:val="en-US" w:eastAsia="zh-CN"/>
              </w:rPr>
              <w:t>4.4款</w:t>
            </w:r>
          </w:p>
        </w:tc>
        <w:tc>
          <w:tcPr>
            <w:tcW w:w="1742" w:type="dxa"/>
            <w:vAlign w:val="center"/>
          </w:tcPr>
          <w:p w14:paraId="1372A359">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履约验收中甲方提出异议或作出说明的期限</w:t>
            </w:r>
          </w:p>
        </w:tc>
        <w:tc>
          <w:tcPr>
            <w:tcW w:w="5170" w:type="dxa"/>
            <w:vAlign w:val="center"/>
          </w:tcPr>
          <w:p w14:paraId="22677FAD">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kern w:val="2"/>
                <w:sz w:val="24"/>
                <w:szCs w:val="24"/>
                <w:highlight w:val="none"/>
                <w:lang w:val="en-US" w:eastAsia="zh-CN" w:bidi="ar-SA"/>
              </w:rPr>
            </w:pPr>
          </w:p>
        </w:tc>
      </w:tr>
      <w:tr w14:paraId="3075432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F98F488">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44BCFC0C">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第</w:t>
            </w:r>
            <w:r>
              <w:rPr>
                <w:rFonts w:hint="eastAsia" w:ascii="宋体" w:hAnsi="宋体" w:eastAsia="宋体" w:cs="宋体"/>
                <w:color w:val="auto"/>
                <w:sz w:val="24"/>
                <w:szCs w:val="24"/>
                <w:highlight w:val="none"/>
                <w:lang w:val="en-US" w:eastAsia="zh-CN"/>
              </w:rPr>
              <w:t>4.6款</w:t>
            </w:r>
          </w:p>
        </w:tc>
        <w:tc>
          <w:tcPr>
            <w:tcW w:w="1742" w:type="dxa"/>
            <w:vAlign w:val="center"/>
          </w:tcPr>
          <w:p w14:paraId="514C9857">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约定甲方承担的其他义务和责任</w:t>
            </w:r>
          </w:p>
        </w:tc>
        <w:tc>
          <w:tcPr>
            <w:tcW w:w="5170" w:type="dxa"/>
            <w:vAlign w:val="center"/>
          </w:tcPr>
          <w:p w14:paraId="645B6807">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kern w:val="2"/>
                <w:sz w:val="24"/>
                <w:szCs w:val="24"/>
                <w:highlight w:val="none"/>
                <w:lang w:val="en-US" w:eastAsia="zh-CN" w:bidi="ar-SA"/>
              </w:rPr>
            </w:pPr>
          </w:p>
        </w:tc>
      </w:tr>
      <w:tr w14:paraId="2E517F5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E87D4F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第二节</w:t>
            </w:r>
          </w:p>
          <w:p w14:paraId="3F4C3F64">
            <w:pPr>
              <w:pageBreakBefore w:val="0"/>
              <w:kinsoku/>
              <w:wordWrap/>
              <w:overflowPunct/>
              <w:topLinePunct w:val="0"/>
              <w:bidi w:val="0"/>
              <w:snapToGrid w:val="0"/>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第</w:t>
            </w:r>
            <w:r>
              <w:rPr>
                <w:rFonts w:hint="eastAsia" w:ascii="宋体" w:hAnsi="宋体" w:eastAsia="宋体" w:cs="宋体"/>
                <w:color w:val="auto"/>
                <w:sz w:val="24"/>
                <w:szCs w:val="24"/>
                <w:highlight w:val="none"/>
                <w:lang w:val="en-US" w:eastAsia="zh-CN"/>
              </w:rPr>
              <w:t>5.4款</w:t>
            </w:r>
          </w:p>
        </w:tc>
        <w:tc>
          <w:tcPr>
            <w:tcW w:w="1742" w:type="dxa"/>
            <w:vAlign w:val="center"/>
          </w:tcPr>
          <w:p w14:paraId="23F4D65C">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约定乙方承担的其他义务和责任</w:t>
            </w:r>
          </w:p>
        </w:tc>
        <w:tc>
          <w:tcPr>
            <w:tcW w:w="5170" w:type="dxa"/>
            <w:vAlign w:val="center"/>
          </w:tcPr>
          <w:p w14:paraId="2ADEAA40">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kern w:val="2"/>
                <w:sz w:val="24"/>
                <w:szCs w:val="24"/>
                <w:highlight w:val="none"/>
                <w:lang w:val="en-US" w:eastAsia="zh-CN" w:bidi="ar-SA"/>
              </w:rPr>
            </w:pPr>
          </w:p>
        </w:tc>
      </w:tr>
      <w:tr w14:paraId="33307D4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204A62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第二节</w:t>
            </w:r>
          </w:p>
          <w:p w14:paraId="6763CCFB">
            <w:pPr>
              <w:pageBreakBefore w:val="0"/>
              <w:kinsoku/>
              <w:wordWrap/>
              <w:overflowPunct/>
              <w:topLinePunct w:val="0"/>
              <w:bidi w:val="0"/>
              <w:snapToGrid w:val="0"/>
              <w:spacing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第</w:t>
            </w:r>
            <w:r>
              <w:rPr>
                <w:rFonts w:hint="eastAsia" w:ascii="宋体" w:hAnsi="宋体" w:eastAsia="宋体" w:cs="宋体"/>
                <w:color w:val="auto"/>
                <w:sz w:val="24"/>
                <w:szCs w:val="24"/>
                <w:highlight w:val="none"/>
                <w:lang w:val="en-US" w:eastAsia="zh-CN"/>
              </w:rPr>
              <w:t>6.1款</w:t>
            </w:r>
          </w:p>
        </w:tc>
        <w:tc>
          <w:tcPr>
            <w:tcW w:w="1742" w:type="dxa"/>
            <w:vAlign w:val="center"/>
          </w:tcPr>
          <w:p w14:paraId="2EA9A274">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履行合同义务的顺序</w:t>
            </w:r>
          </w:p>
        </w:tc>
        <w:tc>
          <w:tcPr>
            <w:tcW w:w="5170" w:type="dxa"/>
            <w:vAlign w:val="center"/>
          </w:tcPr>
          <w:p w14:paraId="4DC4653C">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kern w:val="2"/>
                <w:sz w:val="24"/>
                <w:szCs w:val="24"/>
                <w:highlight w:val="none"/>
                <w:lang w:val="en-US" w:eastAsia="zh-CN" w:bidi="ar-SA"/>
              </w:rPr>
            </w:pPr>
          </w:p>
        </w:tc>
      </w:tr>
      <w:tr w14:paraId="2F3D1F9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7EE73D9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37DBE15F">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款</w:t>
            </w:r>
          </w:p>
        </w:tc>
        <w:tc>
          <w:tcPr>
            <w:tcW w:w="1742" w:type="dxa"/>
            <w:vAlign w:val="center"/>
          </w:tcPr>
          <w:p w14:paraId="4D5FD906">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包装</w:t>
            </w:r>
            <w:r>
              <w:rPr>
                <w:rFonts w:hint="eastAsia" w:ascii="宋体" w:hAnsi="宋体" w:eastAsia="宋体" w:cs="宋体"/>
                <w:color w:val="auto"/>
                <w:sz w:val="24"/>
                <w:szCs w:val="24"/>
                <w:highlight w:val="none"/>
                <w:lang w:eastAsia="zh-CN"/>
              </w:rPr>
              <w:t>特殊要求</w:t>
            </w:r>
          </w:p>
        </w:tc>
        <w:tc>
          <w:tcPr>
            <w:tcW w:w="5170" w:type="dxa"/>
            <w:vAlign w:val="center"/>
          </w:tcPr>
          <w:p w14:paraId="6B3167E0">
            <w:pPr>
              <w:pageBreakBefore w:val="0"/>
              <w:kinsoku/>
              <w:wordWrap/>
              <w:overflowPunct/>
              <w:topLinePunct w:val="0"/>
              <w:bidi w:val="0"/>
              <w:spacing w:line="360" w:lineRule="auto"/>
              <w:textAlignment w:val="auto"/>
              <w:rPr>
                <w:rFonts w:hint="eastAsia" w:ascii="宋体" w:hAnsi="宋体" w:eastAsia="宋体" w:cs="宋体"/>
                <w:color w:val="auto"/>
                <w:sz w:val="24"/>
                <w:szCs w:val="24"/>
                <w:highlight w:val="none"/>
              </w:rPr>
            </w:pPr>
          </w:p>
        </w:tc>
      </w:tr>
      <w:tr w14:paraId="711AA48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21EDD4E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p>
        </w:tc>
        <w:tc>
          <w:tcPr>
            <w:tcW w:w="1742" w:type="dxa"/>
            <w:vAlign w:val="center"/>
          </w:tcPr>
          <w:p w14:paraId="6624D4F8">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指定现场</w:t>
            </w:r>
          </w:p>
        </w:tc>
        <w:tc>
          <w:tcPr>
            <w:tcW w:w="5170" w:type="dxa"/>
            <w:vAlign w:val="center"/>
          </w:tcPr>
          <w:p w14:paraId="60D22127">
            <w:pPr>
              <w:pageBreakBefore w:val="0"/>
              <w:kinsoku/>
              <w:wordWrap/>
              <w:overflowPunct/>
              <w:topLinePunct w:val="0"/>
              <w:bidi w:val="0"/>
              <w:spacing w:line="360" w:lineRule="auto"/>
              <w:textAlignment w:val="auto"/>
              <w:rPr>
                <w:rFonts w:hint="eastAsia" w:ascii="宋体" w:hAnsi="宋体" w:eastAsia="宋体" w:cs="宋体"/>
                <w:color w:val="auto"/>
                <w:sz w:val="24"/>
                <w:szCs w:val="24"/>
                <w:highlight w:val="none"/>
              </w:rPr>
            </w:pPr>
          </w:p>
        </w:tc>
      </w:tr>
      <w:tr w14:paraId="163FA2A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4DC1445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1CFAF6E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款</w:t>
            </w:r>
          </w:p>
        </w:tc>
        <w:tc>
          <w:tcPr>
            <w:tcW w:w="1742" w:type="dxa"/>
            <w:vAlign w:val="center"/>
          </w:tcPr>
          <w:p w14:paraId="353D5C5B">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运输特殊要求</w:t>
            </w:r>
          </w:p>
        </w:tc>
        <w:tc>
          <w:tcPr>
            <w:tcW w:w="5170" w:type="dxa"/>
            <w:vAlign w:val="center"/>
          </w:tcPr>
          <w:p w14:paraId="4F1D215E">
            <w:pPr>
              <w:pageBreakBefore w:val="0"/>
              <w:kinsoku/>
              <w:wordWrap/>
              <w:overflowPunct/>
              <w:topLinePunct w:val="0"/>
              <w:bidi w:val="0"/>
              <w:spacing w:line="360" w:lineRule="auto"/>
              <w:textAlignment w:val="auto"/>
              <w:rPr>
                <w:rFonts w:hint="eastAsia" w:ascii="宋体" w:hAnsi="宋体" w:eastAsia="宋体" w:cs="宋体"/>
                <w:color w:val="auto"/>
                <w:sz w:val="24"/>
                <w:szCs w:val="24"/>
                <w:highlight w:val="none"/>
              </w:rPr>
            </w:pPr>
          </w:p>
        </w:tc>
      </w:tr>
      <w:tr w14:paraId="7079A92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753D018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55CC620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款</w:t>
            </w:r>
          </w:p>
        </w:tc>
        <w:tc>
          <w:tcPr>
            <w:tcW w:w="1742" w:type="dxa"/>
            <w:vAlign w:val="center"/>
          </w:tcPr>
          <w:p w14:paraId="2F23388B">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保险要求</w:t>
            </w:r>
          </w:p>
        </w:tc>
        <w:tc>
          <w:tcPr>
            <w:tcW w:w="5170" w:type="dxa"/>
            <w:vAlign w:val="center"/>
          </w:tcPr>
          <w:p w14:paraId="26A7CC22">
            <w:pPr>
              <w:pageBreakBefore w:val="0"/>
              <w:kinsoku/>
              <w:wordWrap/>
              <w:overflowPunct/>
              <w:topLinePunct w:val="0"/>
              <w:bidi w:val="0"/>
              <w:spacing w:line="360" w:lineRule="auto"/>
              <w:textAlignment w:val="auto"/>
              <w:rPr>
                <w:rFonts w:hint="eastAsia" w:ascii="宋体" w:hAnsi="宋体" w:eastAsia="宋体" w:cs="宋体"/>
                <w:color w:val="auto"/>
                <w:sz w:val="24"/>
                <w:szCs w:val="24"/>
                <w:highlight w:val="none"/>
              </w:rPr>
            </w:pPr>
          </w:p>
        </w:tc>
      </w:tr>
      <w:tr w14:paraId="603B564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D1E192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3D9C8368">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.2（1）项</w:t>
            </w:r>
          </w:p>
        </w:tc>
        <w:tc>
          <w:tcPr>
            <w:tcW w:w="1742" w:type="dxa"/>
            <w:vAlign w:val="center"/>
          </w:tcPr>
          <w:p w14:paraId="28FF41A4">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质量保证期</w:t>
            </w:r>
          </w:p>
        </w:tc>
        <w:tc>
          <w:tcPr>
            <w:tcW w:w="5170" w:type="dxa"/>
            <w:vAlign w:val="center"/>
          </w:tcPr>
          <w:p w14:paraId="7F0AD4E3">
            <w:pPr>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p>
        </w:tc>
      </w:tr>
      <w:tr w14:paraId="2D2CEDF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4F2E07C">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3EA4D3F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.2（3）项</w:t>
            </w:r>
          </w:p>
        </w:tc>
        <w:tc>
          <w:tcPr>
            <w:tcW w:w="1742" w:type="dxa"/>
            <w:vAlign w:val="center"/>
          </w:tcPr>
          <w:p w14:paraId="15189E15">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货物质量缺陷</w:t>
            </w:r>
          </w:p>
          <w:p w14:paraId="2E772A3C">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响应时间</w:t>
            </w:r>
          </w:p>
        </w:tc>
        <w:tc>
          <w:tcPr>
            <w:tcW w:w="5170" w:type="dxa"/>
            <w:vAlign w:val="center"/>
          </w:tcPr>
          <w:p w14:paraId="10966655">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rPr>
            </w:pPr>
          </w:p>
        </w:tc>
      </w:tr>
      <w:tr w14:paraId="7612FE8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EA3C785">
            <w:pPr>
              <w:pageBreakBefore w:val="0"/>
              <w:kinsoku/>
              <w:wordWrap/>
              <w:overflowPunct/>
              <w:topLinePunct w:val="0"/>
              <w:bidi w:val="0"/>
              <w:snapToGrid w:val="0"/>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第二节</w:t>
            </w:r>
          </w:p>
          <w:p w14:paraId="308B66D1">
            <w:pPr>
              <w:pStyle w:val="58"/>
              <w:pageBreakBefore w:val="0"/>
              <w:kinsoku/>
              <w:wordWrap/>
              <w:overflowPunct/>
              <w:topLinePunct w:val="0"/>
              <w:bidi w:val="0"/>
              <w:spacing w:line="360" w:lineRule="auto"/>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第11.1款</w:t>
            </w:r>
          </w:p>
        </w:tc>
        <w:tc>
          <w:tcPr>
            <w:tcW w:w="1742" w:type="dxa"/>
            <w:vAlign w:val="center"/>
          </w:tcPr>
          <w:p w14:paraId="0DFBF419">
            <w:pPr>
              <w:pageBreakBefore w:val="0"/>
              <w:kinsoku/>
              <w:wordWrap/>
              <w:overflowPunct/>
              <w:topLinePunct w:val="0"/>
              <w:bidi w:val="0"/>
              <w:adjustRightInd w:val="0"/>
              <w:snapToGrid w:val="0"/>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其他应当保密的信息</w:t>
            </w:r>
          </w:p>
        </w:tc>
        <w:tc>
          <w:tcPr>
            <w:tcW w:w="5170" w:type="dxa"/>
            <w:vAlign w:val="center"/>
          </w:tcPr>
          <w:p w14:paraId="357DC558">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rPr>
            </w:pPr>
          </w:p>
        </w:tc>
      </w:tr>
      <w:tr w14:paraId="67D01E1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16C53F4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7392D0E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.2款</w:t>
            </w:r>
          </w:p>
        </w:tc>
        <w:tc>
          <w:tcPr>
            <w:tcW w:w="1742" w:type="dxa"/>
            <w:vAlign w:val="center"/>
          </w:tcPr>
          <w:p w14:paraId="2E1B9C02">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合同价款支付</w:t>
            </w:r>
            <w:r>
              <w:rPr>
                <w:rFonts w:hint="eastAsia" w:ascii="宋体" w:hAnsi="宋体" w:eastAsia="宋体" w:cs="宋体"/>
                <w:color w:val="auto"/>
                <w:sz w:val="24"/>
                <w:szCs w:val="24"/>
                <w:highlight w:val="none"/>
                <w:lang w:eastAsia="zh-CN"/>
              </w:rPr>
              <w:t>时间</w:t>
            </w:r>
          </w:p>
        </w:tc>
        <w:tc>
          <w:tcPr>
            <w:tcW w:w="5170" w:type="dxa"/>
            <w:vAlign w:val="center"/>
          </w:tcPr>
          <w:p w14:paraId="57BDA920">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rPr>
            </w:pPr>
          </w:p>
        </w:tc>
      </w:tr>
      <w:tr w14:paraId="120846B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21ACFD0F">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47A6918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val="en-US" w:eastAsia="zh-CN"/>
              </w:rPr>
              <w:t>13.2</w:t>
            </w:r>
            <w:r>
              <w:rPr>
                <w:rFonts w:hint="eastAsia" w:ascii="宋体" w:hAnsi="宋体" w:eastAsia="宋体" w:cs="宋体"/>
                <w:color w:val="auto"/>
                <w:sz w:val="24"/>
                <w:szCs w:val="24"/>
                <w:highlight w:val="none"/>
              </w:rPr>
              <w:t>款</w:t>
            </w:r>
          </w:p>
        </w:tc>
        <w:tc>
          <w:tcPr>
            <w:tcW w:w="1742" w:type="dxa"/>
            <w:vAlign w:val="center"/>
          </w:tcPr>
          <w:p w14:paraId="59A3DDB7">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履约保证金不予退还的情形</w:t>
            </w:r>
          </w:p>
        </w:tc>
        <w:tc>
          <w:tcPr>
            <w:tcW w:w="5170" w:type="dxa"/>
            <w:vAlign w:val="center"/>
          </w:tcPr>
          <w:p w14:paraId="7C91895E">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rPr>
            </w:pPr>
          </w:p>
        </w:tc>
      </w:tr>
      <w:tr w14:paraId="337B516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E4CD1E8">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7E64FF0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val="en-US" w:eastAsia="zh-CN"/>
              </w:rPr>
              <w:t>13.3</w:t>
            </w:r>
            <w:r>
              <w:rPr>
                <w:rFonts w:hint="eastAsia" w:ascii="宋体" w:hAnsi="宋体" w:eastAsia="宋体" w:cs="宋体"/>
                <w:color w:val="auto"/>
                <w:sz w:val="24"/>
                <w:szCs w:val="24"/>
                <w:highlight w:val="none"/>
              </w:rPr>
              <w:t>款</w:t>
            </w:r>
          </w:p>
        </w:tc>
        <w:tc>
          <w:tcPr>
            <w:tcW w:w="1742" w:type="dxa"/>
            <w:vAlign w:val="center"/>
          </w:tcPr>
          <w:p w14:paraId="3214D350">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履约保证金退还时间及</w:t>
            </w:r>
            <w:r>
              <w:rPr>
                <w:rFonts w:hint="eastAsia" w:ascii="宋体" w:hAnsi="宋体" w:eastAsia="宋体" w:cs="宋体"/>
                <w:color w:val="auto"/>
                <w:sz w:val="24"/>
                <w:szCs w:val="24"/>
                <w:highlight w:val="none"/>
                <w:lang w:eastAsia="zh-CN"/>
              </w:rPr>
              <w:t>逾期退还的</w:t>
            </w:r>
            <w:r>
              <w:rPr>
                <w:rFonts w:hint="eastAsia" w:ascii="宋体" w:hAnsi="宋体" w:eastAsia="宋体" w:cs="宋体"/>
                <w:color w:val="auto"/>
                <w:sz w:val="24"/>
                <w:szCs w:val="24"/>
                <w:highlight w:val="none"/>
              </w:rPr>
              <w:t>违约金</w:t>
            </w:r>
          </w:p>
        </w:tc>
        <w:tc>
          <w:tcPr>
            <w:tcW w:w="5170" w:type="dxa"/>
            <w:vAlign w:val="center"/>
          </w:tcPr>
          <w:p w14:paraId="6B7301B7">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rPr>
            </w:pPr>
          </w:p>
        </w:tc>
      </w:tr>
      <w:tr w14:paraId="0D1A819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48CFFFE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3DD24CBC">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）项</w:t>
            </w:r>
          </w:p>
        </w:tc>
        <w:tc>
          <w:tcPr>
            <w:tcW w:w="1742" w:type="dxa"/>
            <w:vAlign w:val="center"/>
          </w:tcPr>
          <w:p w14:paraId="3AE3A824">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运行监督、维修期限</w:t>
            </w:r>
          </w:p>
        </w:tc>
        <w:tc>
          <w:tcPr>
            <w:tcW w:w="5170" w:type="dxa"/>
            <w:vAlign w:val="center"/>
          </w:tcPr>
          <w:p w14:paraId="183DCC3F">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rPr>
            </w:pPr>
          </w:p>
        </w:tc>
      </w:tr>
      <w:tr w14:paraId="73D2639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64A4626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399DF5B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）项</w:t>
            </w:r>
          </w:p>
        </w:tc>
        <w:tc>
          <w:tcPr>
            <w:tcW w:w="1742" w:type="dxa"/>
            <w:vAlign w:val="center"/>
          </w:tcPr>
          <w:p w14:paraId="185DBD10">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货物回收的约定</w:t>
            </w:r>
          </w:p>
        </w:tc>
        <w:tc>
          <w:tcPr>
            <w:tcW w:w="5170" w:type="dxa"/>
            <w:vAlign w:val="center"/>
          </w:tcPr>
          <w:p w14:paraId="61AA1906">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rPr>
            </w:pPr>
          </w:p>
        </w:tc>
      </w:tr>
      <w:tr w14:paraId="1831D23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022B97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13424A9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）项</w:t>
            </w:r>
          </w:p>
        </w:tc>
        <w:tc>
          <w:tcPr>
            <w:tcW w:w="1742" w:type="dxa"/>
            <w:vAlign w:val="center"/>
          </w:tcPr>
          <w:p w14:paraId="2EA09BA8">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乙方提供的其他服务</w:t>
            </w:r>
          </w:p>
        </w:tc>
        <w:tc>
          <w:tcPr>
            <w:tcW w:w="5170" w:type="dxa"/>
            <w:vAlign w:val="center"/>
          </w:tcPr>
          <w:p w14:paraId="5E6764C2">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rPr>
            </w:pPr>
          </w:p>
        </w:tc>
      </w:tr>
      <w:tr w14:paraId="2ED463B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A2A85F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66F4275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第1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1款</w:t>
            </w:r>
          </w:p>
        </w:tc>
        <w:tc>
          <w:tcPr>
            <w:tcW w:w="1742" w:type="dxa"/>
            <w:vAlign w:val="center"/>
          </w:tcPr>
          <w:p w14:paraId="3A637C0E">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修理、重作、更换相关具体规定</w:t>
            </w:r>
          </w:p>
        </w:tc>
        <w:tc>
          <w:tcPr>
            <w:tcW w:w="5170" w:type="dxa"/>
            <w:vAlign w:val="center"/>
          </w:tcPr>
          <w:p w14:paraId="7598AF79">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rPr>
            </w:pPr>
          </w:p>
        </w:tc>
      </w:tr>
      <w:tr w14:paraId="040CBBE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7B0EF9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64C987E0">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.2（2）项</w:t>
            </w:r>
          </w:p>
        </w:tc>
        <w:tc>
          <w:tcPr>
            <w:tcW w:w="1742" w:type="dxa"/>
            <w:vAlign w:val="center"/>
          </w:tcPr>
          <w:p w14:paraId="5731FF32">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迟延交货赔偿费</w:t>
            </w:r>
          </w:p>
        </w:tc>
        <w:tc>
          <w:tcPr>
            <w:tcW w:w="5170" w:type="dxa"/>
            <w:vAlign w:val="center"/>
          </w:tcPr>
          <w:p w14:paraId="6D916CEA">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u w:val="single"/>
              </w:rPr>
            </w:pPr>
          </w:p>
        </w:tc>
      </w:tr>
      <w:tr w14:paraId="43CAC19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3664AF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63FB91CF">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3款</w:t>
            </w:r>
          </w:p>
        </w:tc>
        <w:tc>
          <w:tcPr>
            <w:tcW w:w="1742" w:type="dxa"/>
            <w:vAlign w:val="center"/>
          </w:tcPr>
          <w:p w14:paraId="0E878BDC">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逾期付款利息</w:t>
            </w:r>
          </w:p>
        </w:tc>
        <w:tc>
          <w:tcPr>
            <w:tcW w:w="5170" w:type="dxa"/>
            <w:vAlign w:val="center"/>
          </w:tcPr>
          <w:p w14:paraId="2E4E5ECF">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u w:val="single"/>
              </w:rPr>
            </w:pPr>
          </w:p>
        </w:tc>
      </w:tr>
      <w:tr w14:paraId="2785AC5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2DDB182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07C04010">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款</w:t>
            </w:r>
          </w:p>
        </w:tc>
        <w:tc>
          <w:tcPr>
            <w:tcW w:w="1742" w:type="dxa"/>
            <w:tcBorders>
              <w:left w:val="single" w:color="auto" w:sz="2" w:space="0"/>
              <w:bottom w:val="single" w:color="auto" w:sz="2" w:space="0"/>
              <w:right w:val="single" w:color="auto" w:sz="2" w:space="0"/>
            </w:tcBorders>
            <w:vAlign w:val="center"/>
          </w:tcPr>
          <w:p w14:paraId="2B59B885">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其他违约责任</w:t>
            </w:r>
          </w:p>
        </w:tc>
        <w:tc>
          <w:tcPr>
            <w:tcW w:w="5170" w:type="dxa"/>
            <w:tcBorders>
              <w:left w:val="single" w:color="auto" w:sz="2" w:space="0"/>
              <w:bottom w:val="single" w:color="auto" w:sz="2" w:space="0"/>
            </w:tcBorders>
            <w:vAlign w:val="center"/>
          </w:tcPr>
          <w:p w14:paraId="6A6E5896">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u w:val="single"/>
              </w:rPr>
            </w:pPr>
          </w:p>
        </w:tc>
      </w:tr>
      <w:tr w14:paraId="630F797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4C02F7DC">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1558581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款</w:t>
            </w:r>
          </w:p>
        </w:tc>
        <w:tc>
          <w:tcPr>
            <w:tcW w:w="1742" w:type="dxa"/>
            <w:tcBorders>
              <w:top w:val="single" w:color="auto" w:sz="2" w:space="0"/>
              <w:left w:val="single" w:color="auto" w:sz="2" w:space="0"/>
              <w:right w:val="single" w:color="auto" w:sz="2" w:space="0"/>
            </w:tcBorders>
            <w:vAlign w:val="center"/>
          </w:tcPr>
          <w:p w14:paraId="538965C3">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解决争议的方法</w:t>
            </w:r>
          </w:p>
        </w:tc>
        <w:tc>
          <w:tcPr>
            <w:tcW w:w="5170" w:type="dxa"/>
            <w:tcBorders>
              <w:top w:val="single" w:color="auto" w:sz="2" w:space="0"/>
              <w:left w:val="single" w:color="auto" w:sz="2" w:space="0"/>
            </w:tcBorders>
            <w:vAlign w:val="center"/>
          </w:tcPr>
          <w:p w14:paraId="3968692E">
            <w:pPr>
              <w:pageBreakBefore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b w:val="0"/>
                <w:bCs w:val="0"/>
                <w:iCs/>
                <w:color w:val="auto"/>
                <w:sz w:val="24"/>
                <w:szCs w:val="24"/>
                <w:highlight w:val="none"/>
              </w:rPr>
            </w:pPr>
            <w:r>
              <w:rPr>
                <w:rFonts w:hint="eastAsia" w:ascii="宋体" w:hAnsi="宋体" w:eastAsia="宋体" w:cs="宋体"/>
                <w:b w:val="0"/>
                <w:bCs w:val="0"/>
                <w:iCs/>
                <w:color w:val="auto"/>
                <w:sz w:val="24"/>
                <w:szCs w:val="24"/>
                <w:highlight w:val="none"/>
              </w:rPr>
              <w:t>因本合同及合同有关事项发生的争议，按下列第</w:t>
            </w:r>
            <w:r>
              <w:rPr>
                <w:rFonts w:hint="eastAsia" w:ascii="宋体" w:hAnsi="宋体" w:eastAsia="宋体" w:cs="宋体"/>
                <w:b w:val="0"/>
                <w:bCs w:val="0"/>
                <w:iCs/>
                <w:color w:val="auto"/>
                <w:sz w:val="24"/>
                <w:szCs w:val="24"/>
                <w:highlight w:val="none"/>
                <w:u w:val="single"/>
              </w:rPr>
              <w:t xml:space="preserve">   </w:t>
            </w:r>
            <w:r>
              <w:rPr>
                <w:rFonts w:hint="eastAsia" w:ascii="宋体" w:hAnsi="宋体" w:eastAsia="宋体" w:cs="宋体"/>
                <w:b w:val="0"/>
                <w:bCs w:val="0"/>
                <w:iCs/>
                <w:color w:val="auto"/>
                <w:sz w:val="24"/>
                <w:szCs w:val="24"/>
                <w:highlight w:val="none"/>
              </w:rPr>
              <w:t>种方式解决：</w:t>
            </w:r>
          </w:p>
          <w:p w14:paraId="34264516">
            <w:pPr>
              <w:pageBreakBefore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b w:val="0"/>
                <w:bCs w:val="0"/>
                <w:iCs/>
                <w:color w:val="auto"/>
                <w:sz w:val="24"/>
                <w:szCs w:val="24"/>
                <w:highlight w:val="none"/>
              </w:rPr>
            </w:pPr>
            <w:r>
              <w:rPr>
                <w:rFonts w:hint="eastAsia" w:ascii="宋体" w:hAnsi="宋体" w:eastAsia="宋体" w:cs="宋体"/>
                <w:b w:val="0"/>
                <w:bCs w:val="0"/>
                <w:iCs/>
                <w:color w:val="auto"/>
                <w:sz w:val="24"/>
                <w:szCs w:val="24"/>
                <w:highlight w:val="none"/>
              </w:rPr>
              <w:t>（1）向</w:t>
            </w:r>
            <w:r>
              <w:rPr>
                <w:rFonts w:hint="eastAsia" w:ascii="宋体" w:hAnsi="宋体" w:eastAsia="宋体" w:cs="宋体"/>
                <w:b w:val="0"/>
                <w:bCs w:val="0"/>
                <w:iCs/>
                <w:color w:val="auto"/>
                <w:sz w:val="24"/>
                <w:szCs w:val="24"/>
                <w:highlight w:val="none"/>
                <w:u w:val="single"/>
              </w:rPr>
              <w:t xml:space="preserve">                    </w:t>
            </w:r>
            <w:r>
              <w:rPr>
                <w:rFonts w:hint="eastAsia" w:ascii="宋体" w:hAnsi="宋体" w:eastAsia="宋体" w:cs="宋体"/>
                <w:b w:val="0"/>
                <w:bCs w:val="0"/>
                <w:iCs/>
                <w:color w:val="auto"/>
                <w:sz w:val="24"/>
                <w:szCs w:val="24"/>
                <w:highlight w:val="none"/>
              </w:rPr>
              <w:t>仲裁委员会申请仲裁，仲裁地点为</w:t>
            </w:r>
            <w:r>
              <w:rPr>
                <w:rFonts w:hint="eastAsia" w:ascii="宋体" w:hAnsi="宋体" w:eastAsia="宋体" w:cs="宋体"/>
                <w:b w:val="0"/>
                <w:bCs w:val="0"/>
                <w:iCs/>
                <w:color w:val="auto"/>
                <w:sz w:val="24"/>
                <w:szCs w:val="24"/>
                <w:highlight w:val="none"/>
                <w:u w:val="single"/>
              </w:rPr>
              <w:t xml:space="preserve">           </w:t>
            </w:r>
            <w:r>
              <w:rPr>
                <w:rFonts w:hint="eastAsia" w:ascii="宋体" w:hAnsi="宋体" w:eastAsia="宋体" w:cs="宋体"/>
                <w:b w:val="0"/>
                <w:bCs w:val="0"/>
                <w:iCs/>
                <w:color w:val="auto"/>
                <w:sz w:val="24"/>
                <w:szCs w:val="24"/>
                <w:highlight w:val="none"/>
              </w:rPr>
              <w:t>；</w:t>
            </w:r>
          </w:p>
          <w:p w14:paraId="7C1CD1FD">
            <w:pPr>
              <w:pageBreakBefore w:val="0"/>
              <w:kinsoku/>
              <w:wordWrap/>
              <w:overflowPunct/>
              <w:topLinePunct w:val="0"/>
              <w:bidi w:val="0"/>
              <w:adjustRightInd w:val="0"/>
              <w:snapToGrid w:val="0"/>
              <w:spacing w:line="360" w:lineRule="auto"/>
              <w:ind w:firstLine="0" w:firstLineChars="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b w:val="0"/>
                <w:bCs w:val="0"/>
                <w:iCs/>
                <w:color w:val="auto"/>
                <w:sz w:val="24"/>
                <w:szCs w:val="24"/>
                <w:highlight w:val="none"/>
              </w:rPr>
              <w:t>（2）向</w:t>
            </w:r>
            <w:r>
              <w:rPr>
                <w:rFonts w:hint="eastAsia" w:ascii="宋体" w:hAnsi="宋体" w:eastAsia="宋体" w:cs="宋体"/>
                <w:b w:val="0"/>
                <w:bCs w:val="0"/>
                <w:iCs/>
                <w:color w:val="auto"/>
                <w:sz w:val="24"/>
                <w:szCs w:val="24"/>
                <w:highlight w:val="none"/>
                <w:u w:val="single"/>
              </w:rPr>
              <w:t xml:space="preserve">                    </w:t>
            </w:r>
            <w:r>
              <w:rPr>
                <w:rFonts w:hint="eastAsia" w:ascii="宋体" w:hAnsi="宋体" w:eastAsia="宋体" w:cs="宋体"/>
                <w:b w:val="0"/>
                <w:bCs w:val="0"/>
                <w:iCs/>
                <w:color w:val="auto"/>
                <w:sz w:val="24"/>
                <w:szCs w:val="24"/>
                <w:highlight w:val="none"/>
              </w:rPr>
              <w:t>人民法院起诉。</w:t>
            </w:r>
          </w:p>
        </w:tc>
      </w:tr>
      <w:tr w14:paraId="74ECBAB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1219D76F">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07E3601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第2</w:t>
            </w:r>
            <w:r>
              <w:rPr>
                <w:rFonts w:hint="eastAsia" w:ascii="宋体" w:hAnsi="宋体" w:eastAsia="宋体" w:cs="宋体"/>
                <w:color w:val="auto"/>
                <w:sz w:val="24"/>
                <w:szCs w:val="24"/>
                <w:highlight w:val="none"/>
                <w:lang w:val="en-US" w:eastAsia="zh-CN"/>
              </w:rPr>
              <w:t>3.1</w:t>
            </w:r>
            <w:r>
              <w:rPr>
                <w:rFonts w:hint="eastAsia" w:ascii="宋体" w:hAnsi="宋体" w:eastAsia="宋体" w:cs="宋体"/>
                <w:color w:val="auto"/>
                <w:sz w:val="24"/>
                <w:szCs w:val="24"/>
                <w:highlight w:val="none"/>
                <w:lang w:eastAsia="zh-CN"/>
              </w:rPr>
              <w:t>款</w:t>
            </w:r>
          </w:p>
        </w:tc>
        <w:tc>
          <w:tcPr>
            <w:tcW w:w="1742" w:type="dxa"/>
            <w:vAlign w:val="center"/>
          </w:tcPr>
          <w:p w14:paraId="5D17DC45">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eastAsia="zh-CN"/>
              </w:rPr>
              <w:t>其他专用条款</w:t>
            </w:r>
          </w:p>
        </w:tc>
        <w:tc>
          <w:tcPr>
            <w:tcW w:w="5170" w:type="dxa"/>
            <w:vAlign w:val="center"/>
          </w:tcPr>
          <w:p w14:paraId="4A2F6732">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lang w:val="en-US" w:eastAsia="zh-CN"/>
              </w:rPr>
            </w:pPr>
          </w:p>
        </w:tc>
      </w:tr>
    </w:tbl>
    <w:p w14:paraId="6FB996D4">
      <w:pPr>
        <w:rPr>
          <w:rFonts w:hint="eastAsia" w:ascii="宋体" w:hAnsi="宋体" w:eastAsia="宋体" w:cs="宋体"/>
          <w:color w:val="auto"/>
          <w:sz w:val="24"/>
          <w:szCs w:val="24"/>
          <w:highlight w:val="none"/>
        </w:rPr>
      </w:pPr>
    </w:p>
    <w:p w14:paraId="16A73F16">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7111C45F">
      <w:pPr>
        <w:spacing w:line="360" w:lineRule="auto"/>
        <w:jc w:val="center"/>
        <w:outlineLvl w:val="0"/>
        <w:rPr>
          <w:rFonts w:asciiTheme="minorEastAsia" w:hAnsiTheme="minorEastAsia" w:eastAsiaTheme="minorEastAsia"/>
          <w:b/>
          <w:color w:val="auto"/>
          <w:sz w:val="28"/>
          <w:highlight w:val="none"/>
        </w:rPr>
      </w:pPr>
      <w:bookmarkStart w:id="63" w:name="_Toc9195"/>
      <w:r>
        <w:rPr>
          <w:rFonts w:hint="eastAsia" w:asciiTheme="minorEastAsia" w:hAnsiTheme="minorEastAsia" w:eastAsiaTheme="minorEastAsia"/>
          <w:b/>
          <w:color w:val="auto"/>
          <w:sz w:val="28"/>
          <w:highlight w:val="none"/>
        </w:rPr>
        <w:t>第六章  投标文件格式</w:t>
      </w:r>
      <w:bookmarkEnd w:id="63"/>
    </w:p>
    <w:p w14:paraId="363D0554">
      <w:pPr>
        <w:spacing w:line="900" w:lineRule="exact"/>
        <w:jc w:val="center"/>
        <w:rPr>
          <w:rFonts w:asciiTheme="minorEastAsia" w:hAnsiTheme="minorEastAsia" w:eastAsiaTheme="minorEastAsia"/>
          <w:b/>
          <w:color w:val="auto"/>
          <w:sz w:val="72"/>
          <w:highlight w:val="none"/>
        </w:rPr>
      </w:pPr>
    </w:p>
    <w:p w14:paraId="5B36E70F">
      <w:pPr>
        <w:spacing w:line="900" w:lineRule="exact"/>
        <w:jc w:val="center"/>
        <w:outlineLvl w:val="1"/>
        <w:rPr>
          <w:rFonts w:asciiTheme="minorEastAsia" w:hAnsiTheme="minorEastAsia" w:eastAsiaTheme="minorEastAsia"/>
          <w:b/>
          <w:color w:val="auto"/>
          <w:sz w:val="72"/>
          <w:highlight w:val="none"/>
        </w:rPr>
      </w:pPr>
      <w:bookmarkStart w:id="64" w:name="_Toc26038"/>
      <w:bookmarkStart w:id="65" w:name="_Toc651"/>
      <w:r>
        <w:rPr>
          <w:rFonts w:hint="eastAsia" w:asciiTheme="minorEastAsia" w:hAnsiTheme="minorEastAsia" w:eastAsiaTheme="minorEastAsia"/>
          <w:b/>
          <w:color w:val="auto"/>
          <w:sz w:val="72"/>
          <w:highlight w:val="none"/>
        </w:rPr>
        <w:t>投</w:t>
      </w:r>
      <w:bookmarkEnd w:id="64"/>
      <w:bookmarkEnd w:id="65"/>
    </w:p>
    <w:p w14:paraId="46BEB1C2">
      <w:pPr>
        <w:spacing w:line="900" w:lineRule="exact"/>
        <w:jc w:val="center"/>
        <w:rPr>
          <w:rFonts w:asciiTheme="minorEastAsia" w:hAnsiTheme="minorEastAsia" w:eastAsiaTheme="minorEastAsia"/>
          <w:b/>
          <w:color w:val="auto"/>
          <w:sz w:val="72"/>
          <w:highlight w:val="none"/>
        </w:rPr>
      </w:pPr>
    </w:p>
    <w:p w14:paraId="2E5FACC4">
      <w:pPr>
        <w:spacing w:line="900" w:lineRule="exact"/>
        <w:jc w:val="center"/>
        <w:outlineLvl w:val="1"/>
        <w:rPr>
          <w:rFonts w:asciiTheme="minorEastAsia" w:hAnsiTheme="minorEastAsia" w:eastAsiaTheme="minorEastAsia"/>
          <w:b/>
          <w:color w:val="auto"/>
          <w:sz w:val="72"/>
          <w:highlight w:val="none"/>
        </w:rPr>
      </w:pPr>
      <w:bookmarkStart w:id="66" w:name="_Toc22141"/>
      <w:bookmarkStart w:id="67" w:name="_Toc6148"/>
      <w:r>
        <w:rPr>
          <w:rFonts w:hint="eastAsia" w:asciiTheme="minorEastAsia" w:hAnsiTheme="minorEastAsia" w:eastAsiaTheme="minorEastAsia"/>
          <w:b/>
          <w:color w:val="auto"/>
          <w:sz w:val="72"/>
          <w:highlight w:val="none"/>
        </w:rPr>
        <w:t>标</w:t>
      </w:r>
      <w:bookmarkEnd w:id="66"/>
      <w:bookmarkEnd w:id="67"/>
    </w:p>
    <w:p w14:paraId="7FC0CCF2">
      <w:pPr>
        <w:spacing w:line="900" w:lineRule="exact"/>
        <w:jc w:val="center"/>
        <w:rPr>
          <w:rFonts w:asciiTheme="minorEastAsia" w:hAnsiTheme="minorEastAsia" w:eastAsiaTheme="minorEastAsia"/>
          <w:b/>
          <w:color w:val="auto"/>
          <w:sz w:val="72"/>
          <w:highlight w:val="none"/>
        </w:rPr>
      </w:pPr>
    </w:p>
    <w:p w14:paraId="7D14737B">
      <w:pPr>
        <w:spacing w:line="900" w:lineRule="exact"/>
        <w:jc w:val="center"/>
        <w:outlineLvl w:val="1"/>
        <w:rPr>
          <w:rFonts w:asciiTheme="minorEastAsia" w:hAnsiTheme="minorEastAsia" w:eastAsiaTheme="minorEastAsia"/>
          <w:b/>
          <w:color w:val="auto"/>
          <w:sz w:val="72"/>
          <w:highlight w:val="none"/>
        </w:rPr>
      </w:pPr>
      <w:bookmarkStart w:id="68" w:name="_Toc1338"/>
      <w:bookmarkStart w:id="69" w:name="_Toc22497"/>
      <w:r>
        <w:rPr>
          <w:rFonts w:hint="eastAsia" w:asciiTheme="minorEastAsia" w:hAnsiTheme="minorEastAsia" w:eastAsiaTheme="minorEastAsia"/>
          <w:b/>
          <w:color w:val="auto"/>
          <w:sz w:val="72"/>
          <w:highlight w:val="none"/>
        </w:rPr>
        <w:t>文</w:t>
      </w:r>
      <w:bookmarkEnd w:id="68"/>
      <w:bookmarkEnd w:id="69"/>
    </w:p>
    <w:p w14:paraId="775BF0E9">
      <w:pPr>
        <w:spacing w:line="900" w:lineRule="exact"/>
        <w:jc w:val="center"/>
        <w:rPr>
          <w:rFonts w:asciiTheme="minorEastAsia" w:hAnsiTheme="minorEastAsia" w:eastAsiaTheme="minorEastAsia"/>
          <w:b/>
          <w:color w:val="auto"/>
          <w:sz w:val="72"/>
          <w:highlight w:val="none"/>
        </w:rPr>
      </w:pPr>
    </w:p>
    <w:p w14:paraId="2140CDD2">
      <w:pPr>
        <w:jc w:val="center"/>
        <w:outlineLvl w:val="1"/>
        <w:rPr>
          <w:rFonts w:asciiTheme="minorEastAsia" w:hAnsiTheme="minorEastAsia" w:eastAsiaTheme="minorEastAsia"/>
          <w:b/>
          <w:color w:val="auto"/>
          <w:sz w:val="72"/>
          <w:highlight w:val="none"/>
        </w:rPr>
      </w:pPr>
      <w:bookmarkStart w:id="70" w:name="_Toc13820"/>
      <w:bookmarkStart w:id="71" w:name="_Toc10796"/>
      <w:r>
        <w:rPr>
          <w:rFonts w:hint="eastAsia" w:asciiTheme="minorEastAsia" w:hAnsiTheme="minorEastAsia" w:eastAsiaTheme="minorEastAsia"/>
          <w:b/>
          <w:color w:val="auto"/>
          <w:sz w:val="72"/>
          <w:highlight w:val="none"/>
        </w:rPr>
        <w:t>件</w:t>
      </w:r>
      <w:bookmarkEnd w:id="70"/>
      <w:bookmarkEnd w:id="71"/>
    </w:p>
    <w:p w14:paraId="5A4C7F4A">
      <w:pPr>
        <w:spacing w:after="156" w:afterLines="50"/>
        <w:jc w:val="center"/>
        <w:rPr>
          <w:rFonts w:asciiTheme="minorEastAsia" w:hAnsiTheme="minorEastAsia" w:eastAsiaTheme="minorEastAsia"/>
          <w:b/>
          <w:color w:val="auto"/>
          <w:sz w:val="72"/>
          <w:highlight w:val="none"/>
        </w:rPr>
      </w:pPr>
    </w:p>
    <w:p w14:paraId="6782D9B2">
      <w:pPr>
        <w:pStyle w:val="8"/>
        <w:keepNext w:val="0"/>
        <w:keepLines w:val="0"/>
        <w:pageBreakBefore w:val="0"/>
        <w:widowControl w:val="0"/>
        <w:kinsoku/>
        <w:wordWrap/>
        <w:overflowPunct/>
        <w:topLinePunct w:val="0"/>
        <w:autoSpaceDE/>
        <w:autoSpaceDN/>
        <w:bidi w:val="0"/>
        <w:adjustRightInd/>
        <w:snapToGrid/>
        <w:spacing w:after="0" w:line="360" w:lineRule="auto"/>
        <w:ind w:firstLine="643" w:firstLineChars="200"/>
        <w:jc w:val="center"/>
        <w:textAlignment w:val="auto"/>
        <w:outlineLvl w:val="1"/>
        <w:rPr>
          <w:rFonts w:hint="default" w:ascii="宋体" w:hAnsi="宋体" w:eastAsia="宋体"/>
          <w:color w:val="auto"/>
          <w:sz w:val="24"/>
          <w:szCs w:val="18"/>
          <w:highlight w:val="none"/>
          <w:lang w:val="en-US" w:eastAsia="zh-CN"/>
        </w:rPr>
      </w:pPr>
      <w:bookmarkStart w:id="72" w:name="_Toc32506"/>
      <w:bookmarkStart w:id="73" w:name="_Toc7304"/>
      <w:bookmarkStart w:id="74" w:name="_Toc21832"/>
      <w:r>
        <w:rPr>
          <w:rFonts w:hint="eastAsia" w:asciiTheme="minorEastAsia" w:hAnsiTheme="minorEastAsia" w:eastAsiaTheme="minorEastAsia"/>
          <w:b/>
          <w:color w:val="auto"/>
          <w:sz w:val="32"/>
          <w:szCs w:val="32"/>
          <w:highlight w:val="none"/>
        </w:rPr>
        <w:t>【第</w:t>
      </w:r>
      <w:r>
        <w:rPr>
          <w:rFonts w:hint="eastAsia" w:asciiTheme="minorEastAsia" w:hAnsiTheme="minorEastAsia" w:eastAsiaTheme="minorEastAsia"/>
          <w:b/>
          <w:color w:val="auto"/>
          <w:sz w:val="32"/>
          <w:szCs w:val="32"/>
          <w:highlight w:val="none"/>
          <w:u w:val="single"/>
        </w:rPr>
        <w:t xml:space="preserve">   </w:t>
      </w:r>
      <w:r>
        <w:rPr>
          <w:rFonts w:hint="eastAsia" w:asciiTheme="minorEastAsia" w:hAnsiTheme="minorEastAsia" w:eastAsiaTheme="minorEastAsia"/>
          <w:b/>
          <w:color w:val="auto"/>
          <w:sz w:val="32"/>
          <w:szCs w:val="32"/>
          <w:highlight w:val="none"/>
        </w:rPr>
        <w:t>包】</w:t>
      </w:r>
      <w:bookmarkEnd w:id="72"/>
      <w:r>
        <w:rPr>
          <w:rFonts w:hint="eastAsia" w:asciiTheme="minorEastAsia" w:hAnsiTheme="minorEastAsia" w:eastAsiaTheme="minorEastAsia"/>
          <w:b/>
          <w:color w:val="auto"/>
          <w:sz w:val="32"/>
          <w:szCs w:val="32"/>
          <w:highlight w:val="none"/>
          <w:u w:val="single"/>
          <w:lang w:val="en-US" w:eastAsia="zh-CN"/>
        </w:rPr>
        <w:t>（包别名称）</w:t>
      </w:r>
      <w:bookmarkEnd w:id="73"/>
      <w:bookmarkEnd w:id="74"/>
    </w:p>
    <w:p w14:paraId="445437B5">
      <w:pPr>
        <w:spacing w:before="156" w:beforeLines="50" w:after="156" w:afterLines="50"/>
        <w:jc w:val="center"/>
        <w:outlineLvl w:val="9"/>
        <w:rPr>
          <w:rFonts w:asciiTheme="minorEastAsia" w:hAnsiTheme="minorEastAsia" w:eastAsiaTheme="minorEastAsia"/>
          <w:b/>
          <w:color w:val="auto"/>
          <w:sz w:val="32"/>
          <w:szCs w:val="32"/>
          <w:highlight w:val="none"/>
        </w:rPr>
      </w:pPr>
    </w:p>
    <w:p w14:paraId="0E778E09">
      <w:pPr>
        <w:spacing w:after="156" w:afterLines="50" w:line="500" w:lineRule="exact"/>
        <w:jc w:val="center"/>
        <w:rPr>
          <w:rFonts w:asciiTheme="minorEastAsia" w:hAnsiTheme="minorEastAsia" w:eastAsiaTheme="minorEastAsia"/>
          <w:b/>
          <w:color w:val="auto"/>
          <w:sz w:val="28"/>
          <w:szCs w:val="28"/>
          <w:highlight w:val="none"/>
        </w:rPr>
      </w:pPr>
    </w:p>
    <w:p w14:paraId="217C3128">
      <w:pPr>
        <w:tabs>
          <w:tab w:val="left" w:pos="2410"/>
        </w:tabs>
        <w:autoSpaceDE w:val="0"/>
        <w:autoSpaceDN w:val="0"/>
        <w:adjustRightInd w:val="0"/>
        <w:snapToGrid w:val="0"/>
        <w:spacing w:line="360" w:lineRule="auto"/>
        <w:ind w:firstLine="643" w:firstLineChars="200"/>
        <w:jc w:val="both"/>
        <w:outlineLvl w:val="9"/>
        <w:rPr>
          <w:rFonts w:hint="default" w:ascii="宋体" w:hAnsi="宋体" w:eastAsia="宋体"/>
          <w:b/>
          <w:color w:val="auto"/>
          <w:spacing w:val="20"/>
          <w:kern w:val="0"/>
          <w:sz w:val="32"/>
          <w:szCs w:val="32"/>
          <w:highlight w:val="none"/>
          <w:lang w:val="en-US" w:eastAsia="zh-CN"/>
        </w:rPr>
      </w:pPr>
      <w:r>
        <w:rPr>
          <w:rFonts w:hint="eastAsia" w:asciiTheme="minorEastAsia" w:hAnsiTheme="minorEastAsia" w:eastAsiaTheme="minorEastAsia"/>
          <w:b/>
          <w:color w:val="auto"/>
          <w:sz w:val="32"/>
          <w:highlight w:val="none"/>
        </w:rPr>
        <w:t>项目名称：</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5D7BEF1A">
      <w:pPr>
        <w:tabs>
          <w:tab w:val="left" w:pos="2410"/>
        </w:tabs>
        <w:autoSpaceDE w:val="0"/>
        <w:autoSpaceDN w:val="0"/>
        <w:adjustRightInd w:val="0"/>
        <w:snapToGrid w:val="0"/>
        <w:spacing w:line="360" w:lineRule="auto"/>
        <w:ind w:firstLine="643" w:firstLineChars="200"/>
        <w:jc w:val="both"/>
        <w:outlineLvl w:val="9"/>
        <w:rPr>
          <w:rFonts w:hint="eastAsia"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rPr>
        <w:t>项目编号：</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64BA4D7C">
      <w:pPr>
        <w:tabs>
          <w:tab w:val="left" w:pos="2410"/>
        </w:tabs>
        <w:autoSpaceDE w:val="0"/>
        <w:autoSpaceDN w:val="0"/>
        <w:adjustRightInd w:val="0"/>
        <w:snapToGrid w:val="0"/>
        <w:spacing w:line="360" w:lineRule="auto"/>
        <w:ind w:firstLine="643" w:firstLineChars="200"/>
        <w:jc w:val="both"/>
        <w:outlineLvl w:val="9"/>
        <w:rPr>
          <w:rFonts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lang w:val="en-US" w:eastAsia="zh-CN"/>
        </w:rPr>
        <w:t xml:space="preserve">投 </w:t>
      </w:r>
      <w:r>
        <w:rPr>
          <w:rFonts w:hint="eastAsia" w:asciiTheme="minorEastAsia" w:hAnsiTheme="minorEastAsia" w:eastAsiaTheme="minorEastAsia"/>
          <w:b/>
          <w:color w:val="auto"/>
          <w:sz w:val="32"/>
          <w:highlight w:val="none"/>
        </w:rPr>
        <w:t>标</w:t>
      </w:r>
      <w:r>
        <w:rPr>
          <w:rFonts w:hint="eastAsia" w:asciiTheme="minorEastAsia" w:hAnsiTheme="minorEastAsia" w:eastAsiaTheme="minorEastAsia"/>
          <w:b/>
          <w:color w:val="auto"/>
          <w:sz w:val="32"/>
          <w:highlight w:val="none"/>
          <w:lang w:val="en-US" w:eastAsia="zh-CN"/>
        </w:rPr>
        <w:t xml:space="preserve"> </w:t>
      </w:r>
      <w:r>
        <w:rPr>
          <w:rFonts w:hint="eastAsia" w:asciiTheme="minorEastAsia" w:hAnsiTheme="minorEastAsia" w:eastAsiaTheme="minorEastAsia"/>
          <w:b/>
          <w:color w:val="auto"/>
          <w:sz w:val="32"/>
          <w:highlight w:val="none"/>
        </w:rPr>
        <w:t>人：</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5B95D74F">
      <w:pPr>
        <w:spacing w:after="156" w:afterLines="50" w:line="500" w:lineRule="exact"/>
        <w:jc w:val="center"/>
        <w:outlineLvl w:val="1"/>
        <w:rPr>
          <w:rFonts w:asciiTheme="minorEastAsia" w:hAnsiTheme="minorEastAsia" w:eastAsiaTheme="minorEastAsia"/>
          <w:b/>
          <w:color w:val="auto"/>
          <w:sz w:val="32"/>
          <w:highlight w:val="none"/>
        </w:rPr>
      </w:pPr>
      <w:r>
        <w:rPr>
          <w:rFonts w:hint="eastAsia" w:asciiTheme="minorEastAsia" w:hAnsiTheme="minorEastAsia" w:eastAsiaTheme="minorEastAsia"/>
          <w:b/>
          <w:color w:val="auto"/>
          <w:sz w:val="32"/>
          <w:highlight w:val="none"/>
          <w:u w:val="single"/>
        </w:rPr>
        <w:t xml:space="preserve">  </w:t>
      </w:r>
      <w:bookmarkStart w:id="75" w:name="_Toc12092"/>
      <w:bookmarkStart w:id="76" w:name="_Toc8037"/>
      <w:bookmarkStart w:id="77" w:name="_Toc9994"/>
      <w:r>
        <w:rPr>
          <w:rFonts w:hint="eastAsia" w:asciiTheme="minorEastAsia" w:hAnsiTheme="minorEastAsia" w:eastAsiaTheme="minorEastAsia"/>
          <w:b/>
          <w:color w:val="auto"/>
          <w:sz w:val="32"/>
          <w:highlight w:val="none"/>
        </w:rPr>
        <w:t>年</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月</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日</w:t>
      </w:r>
      <w:bookmarkEnd w:id="75"/>
      <w:bookmarkEnd w:id="76"/>
      <w:bookmarkEnd w:id="77"/>
    </w:p>
    <w:p w14:paraId="7B4B967D">
      <w:pPr>
        <w:widowControl/>
        <w:jc w:val="left"/>
        <w:rPr>
          <w:rFonts w:asciiTheme="minorEastAsia" w:hAnsiTheme="minorEastAsia" w:eastAsiaTheme="minorEastAsia"/>
          <w:b/>
          <w:color w:val="auto"/>
          <w:sz w:val="28"/>
          <w:highlight w:val="none"/>
        </w:rPr>
      </w:pPr>
      <w:r>
        <w:rPr>
          <w:rFonts w:asciiTheme="minorEastAsia" w:hAnsiTheme="minorEastAsia" w:eastAsiaTheme="minorEastAsia"/>
          <w:b/>
          <w:color w:val="auto"/>
          <w:sz w:val="28"/>
          <w:highlight w:val="none"/>
        </w:rPr>
        <w:br w:type="page"/>
      </w:r>
    </w:p>
    <w:p w14:paraId="580C8E78">
      <w:pPr>
        <w:spacing w:line="360" w:lineRule="auto"/>
        <w:jc w:val="center"/>
        <w:outlineLvl w:val="1"/>
        <w:rPr>
          <w:rFonts w:asciiTheme="minorEastAsia" w:hAnsiTheme="minorEastAsia" w:eastAsiaTheme="minorEastAsia"/>
          <w:b/>
          <w:color w:val="auto"/>
          <w:sz w:val="24"/>
          <w:highlight w:val="none"/>
        </w:rPr>
      </w:pPr>
      <w:bookmarkStart w:id="78" w:name="_Toc28960"/>
      <w:bookmarkStart w:id="79" w:name="_Toc2376"/>
      <w:bookmarkStart w:id="80" w:name="_Toc5555"/>
      <w:r>
        <w:rPr>
          <w:rFonts w:hint="eastAsia" w:asciiTheme="minorEastAsia" w:hAnsiTheme="minorEastAsia" w:eastAsiaTheme="minorEastAsia"/>
          <w:b/>
          <w:color w:val="auto"/>
          <w:sz w:val="24"/>
          <w:highlight w:val="none"/>
        </w:rPr>
        <w:t>一、开标一览表</w:t>
      </w:r>
      <w:bookmarkEnd w:id="78"/>
      <w:bookmarkEnd w:id="79"/>
      <w:bookmarkEnd w:id="80"/>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4"/>
        <w:gridCol w:w="6218"/>
      </w:tblGrid>
      <w:tr w14:paraId="22171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352" w:type="pct"/>
            <w:tcBorders>
              <w:top w:val="single" w:color="auto" w:sz="4" w:space="0"/>
              <w:bottom w:val="single" w:color="auto" w:sz="4" w:space="0"/>
              <w:right w:val="single" w:color="auto" w:sz="4" w:space="0"/>
            </w:tcBorders>
            <w:vAlign w:val="center"/>
          </w:tcPr>
          <w:p w14:paraId="428FAC2B">
            <w:pPr>
              <w:widowControl/>
              <w:spacing w:line="360" w:lineRule="exact"/>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项目名称</w:t>
            </w:r>
          </w:p>
        </w:tc>
        <w:tc>
          <w:tcPr>
            <w:tcW w:w="3648" w:type="pct"/>
            <w:tcBorders>
              <w:top w:val="single" w:color="auto" w:sz="4" w:space="0"/>
              <w:bottom w:val="single" w:color="auto" w:sz="4" w:space="0"/>
              <w:right w:val="single" w:color="auto" w:sz="4" w:space="0"/>
            </w:tcBorders>
            <w:vAlign w:val="center"/>
          </w:tcPr>
          <w:p w14:paraId="755E955D">
            <w:pPr>
              <w:spacing w:line="360" w:lineRule="exact"/>
              <w:jc w:val="center"/>
              <w:rPr>
                <w:rFonts w:asciiTheme="minorEastAsia" w:hAnsiTheme="minorEastAsia" w:eastAsiaTheme="minorEastAsia"/>
                <w:bCs/>
                <w:color w:val="auto"/>
                <w:sz w:val="24"/>
                <w:highlight w:val="none"/>
                <w:u w:val="single"/>
              </w:rPr>
            </w:pPr>
          </w:p>
        </w:tc>
      </w:tr>
      <w:tr w14:paraId="50C94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62118E4B">
            <w:pPr>
              <w:spacing w:line="360" w:lineRule="exact"/>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投标人全称</w:t>
            </w:r>
          </w:p>
        </w:tc>
        <w:tc>
          <w:tcPr>
            <w:tcW w:w="3648" w:type="pct"/>
            <w:tcBorders>
              <w:top w:val="nil"/>
            </w:tcBorders>
            <w:vAlign w:val="center"/>
          </w:tcPr>
          <w:p w14:paraId="734365C6">
            <w:pPr>
              <w:spacing w:line="360" w:lineRule="auto"/>
              <w:rPr>
                <w:rFonts w:asciiTheme="minorEastAsia" w:hAnsiTheme="minorEastAsia" w:eastAsiaTheme="minorEastAsia"/>
                <w:color w:val="auto"/>
                <w:sz w:val="24"/>
                <w:highlight w:val="none"/>
              </w:rPr>
            </w:pPr>
          </w:p>
        </w:tc>
      </w:tr>
      <w:tr w14:paraId="1CD8A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50DEA15A">
            <w:pPr>
              <w:spacing w:line="360" w:lineRule="exact"/>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投标范围</w:t>
            </w:r>
          </w:p>
        </w:tc>
        <w:tc>
          <w:tcPr>
            <w:tcW w:w="3648" w:type="pct"/>
            <w:tcBorders>
              <w:top w:val="nil"/>
            </w:tcBorders>
            <w:vAlign w:val="center"/>
          </w:tcPr>
          <w:p w14:paraId="38F2F3CA">
            <w:pPr>
              <w:keepNext w:val="0"/>
              <w:keepLines w:val="0"/>
              <w:pageBreakBefore w:val="0"/>
              <w:widowControl/>
              <w:kinsoku/>
              <w:wordWrap/>
              <w:overflowPunct/>
              <w:topLinePunct w:val="0"/>
              <w:autoSpaceDE/>
              <w:autoSpaceDN/>
              <w:bidi w:val="0"/>
              <w:adjustRightInd/>
              <w:spacing w:line="360" w:lineRule="auto"/>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szCs w:val="28"/>
                <w:highlight w:val="none"/>
              </w:rPr>
              <w:t>第</w:t>
            </w:r>
            <w:r>
              <w:rPr>
                <w:rFonts w:hint="eastAsia" w:asciiTheme="minorEastAsia" w:hAnsiTheme="minorEastAsia" w:eastAsiaTheme="minorEastAsia"/>
                <w:color w:val="auto"/>
                <w:sz w:val="24"/>
                <w:szCs w:val="28"/>
                <w:highlight w:val="none"/>
                <w:u w:val="single"/>
              </w:rPr>
              <w:t xml:space="preserve">   </w:t>
            </w:r>
            <w:r>
              <w:rPr>
                <w:rFonts w:hint="eastAsia" w:asciiTheme="minorEastAsia" w:hAnsiTheme="minorEastAsia" w:eastAsiaTheme="minorEastAsia"/>
                <w:color w:val="auto"/>
                <w:sz w:val="24"/>
                <w:szCs w:val="28"/>
                <w:highlight w:val="none"/>
              </w:rPr>
              <w:t>包</w:t>
            </w:r>
          </w:p>
        </w:tc>
      </w:tr>
      <w:tr w14:paraId="0A278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28D8EAA0">
            <w:pPr>
              <w:spacing w:line="360" w:lineRule="exact"/>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投标报价</w:t>
            </w:r>
          </w:p>
        </w:tc>
        <w:tc>
          <w:tcPr>
            <w:tcW w:w="3648" w:type="pct"/>
            <w:tcBorders>
              <w:top w:val="nil"/>
            </w:tcBorders>
            <w:vAlign w:val="center"/>
          </w:tcPr>
          <w:p w14:paraId="206284AF">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p w14:paraId="54474A2A">
            <w:pPr>
              <w:keepNext w:val="0"/>
              <w:keepLines w:val="0"/>
              <w:pageBreakBefore w:val="0"/>
              <w:widowControl w:val="0"/>
              <w:kinsoku/>
              <w:wordWrap/>
              <w:overflowPunct/>
              <w:topLinePunct w:val="0"/>
              <w:autoSpaceDE/>
              <w:autoSpaceDN/>
              <w:bidi w:val="0"/>
              <w:adjustRightInd/>
              <w:spacing w:line="360" w:lineRule="auto"/>
              <w:ind w:right="-670"/>
              <w:textAlignment w:val="auto"/>
              <w:rPr>
                <w:rFonts w:asciiTheme="minorEastAsia" w:hAnsiTheme="minorEastAsia" w:eastAsiaTheme="minorEastAsia"/>
                <w:color w:val="auto"/>
                <w:sz w:val="24"/>
                <w:highlight w:val="none"/>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p>
        </w:tc>
      </w:tr>
      <w:tr w14:paraId="2C3F9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1352" w:type="pct"/>
            <w:tcBorders>
              <w:top w:val="nil"/>
            </w:tcBorders>
            <w:vAlign w:val="center"/>
          </w:tcPr>
          <w:p w14:paraId="363AA40F">
            <w:pPr>
              <w:spacing w:line="360" w:lineRule="auto"/>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其他</w:t>
            </w:r>
          </w:p>
        </w:tc>
        <w:tc>
          <w:tcPr>
            <w:tcW w:w="3648" w:type="pct"/>
            <w:tcBorders>
              <w:top w:val="nil"/>
            </w:tcBorders>
            <w:vAlign w:val="center"/>
          </w:tcPr>
          <w:p w14:paraId="70AD7BA0">
            <w:pPr>
              <w:spacing w:line="360" w:lineRule="auto"/>
              <w:jc w:val="left"/>
              <w:rPr>
                <w:rFonts w:asciiTheme="minorEastAsia" w:hAnsiTheme="minorEastAsia" w:eastAsiaTheme="minorEastAsia"/>
                <w:color w:val="auto"/>
                <w:sz w:val="24"/>
                <w:szCs w:val="28"/>
                <w:highlight w:val="none"/>
              </w:rPr>
            </w:pPr>
          </w:p>
        </w:tc>
      </w:tr>
    </w:tbl>
    <w:p w14:paraId="49C6E90F">
      <w:pPr>
        <w:spacing w:line="360" w:lineRule="auto"/>
        <w:ind w:firstLine="4320" w:firstLineChars="1800"/>
        <w:jc w:val="center"/>
        <w:rPr>
          <w:rFonts w:asciiTheme="minorEastAsia" w:hAnsiTheme="minorEastAsia" w:eastAsiaTheme="minorEastAsia"/>
          <w:bCs/>
          <w:color w:val="auto"/>
          <w:sz w:val="24"/>
          <w:highlight w:val="none"/>
          <w:u w:val="single"/>
        </w:rPr>
      </w:pPr>
      <w:r>
        <w:rPr>
          <w:rFonts w:hint="eastAsia" w:asciiTheme="minorEastAsia" w:hAnsiTheme="minorEastAsia" w:eastAsiaTheme="minorEastAsia"/>
          <w:bCs/>
          <w:color w:val="auto"/>
          <w:sz w:val="24"/>
          <w:highlight w:val="none"/>
          <w:lang w:val="en-US" w:eastAsia="zh-CN"/>
        </w:rPr>
        <w:t>投标人</w:t>
      </w:r>
      <w:r>
        <w:rPr>
          <w:rFonts w:hint="eastAsia" w:asciiTheme="minorEastAsia" w:hAnsiTheme="minorEastAsia" w:eastAsiaTheme="minorEastAsia"/>
          <w:bCs/>
          <w:color w:val="auto"/>
          <w:sz w:val="24"/>
          <w:highlight w:val="none"/>
        </w:rPr>
        <w:t>电子签章：</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p>
    <w:p w14:paraId="1C54D95A">
      <w:pPr>
        <w:spacing w:line="360" w:lineRule="auto"/>
        <w:ind w:firstLine="4320" w:firstLineChars="1800"/>
        <w:jc w:val="center"/>
        <w:rPr>
          <w:rFonts w:asciiTheme="minorEastAsia" w:hAnsiTheme="minorEastAsia" w:eastAsiaTheme="minorEastAsia"/>
          <w:color w:val="auto"/>
          <w:sz w:val="24"/>
          <w:highlight w:val="none"/>
        </w:rPr>
      </w:pPr>
      <w:r>
        <w:rPr>
          <w:rFonts w:hint="eastAsia" w:asciiTheme="minorEastAsia" w:hAnsiTheme="minorEastAsia" w:eastAsiaTheme="minorEastAsia"/>
          <w:bCs/>
          <w:color w:val="auto"/>
          <w:sz w:val="24"/>
          <w:highlight w:val="none"/>
        </w:rPr>
        <w:t>日          期：</w:t>
      </w:r>
      <w:r>
        <w:rPr>
          <w:rFonts w:hint="eastAsia" w:asciiTheme="minorEastAsia" w:hAnsiTheme="minorEastAsia" w:eastAsiaTheme="minorEastAsia"/>
          <w:bCs/>
          <w:color w:val="auto"/>
          <w:sz w:val="24"/>
          <w:highlight w:val="none"/>
          <w:u w:val="single"/>
        </w:rPr>
        <w:t xml:space="preserve">             </w:t>
      </w:r>
    </w:p>
    <w:p w14:paraId="655E3D7D">
      <w:pPr>
        <w:spacing w:line="360" w:lineRule="auto"/>
        <w:rPr>
          <w:rFonts w:asciiTheme="minorEastAsia" w:hAnsiTheme="minorEastAsia" w:eastAsiaTheme="minorEastAsia"/>
          <w:color w:val="auto"/>
          <w:sz w:val="24"/>
          <w:highlight w:val="none"/>
        </w:rPr>
      </w:pPr>
    </w:p>
    <w:p w14:paraId="0B69F126">
      <w:pPr>
        <w:spacing w:line="360" w:lineRule="auto"/>
        <w:rPr>
          <w:rFonts w:hint="eastAsia" w:asciiTheme="minorEastAsia" w:hAnsiTheme="minorEastAsia" w:eastAsiaTheme="minorEastAsia"/>
          <w:b/>
          <w:color w:val="auto"/>
          <w:sz w:val="24"/>
          <w:highlight w:val="none"/>
          <w:lang w:eastAsia="zh-CN"/>
        </w:rPr>
      </w:pPr>
      <w:r>
        <w:rPr>
          <w:rFonts w:hint="eastAsia" w:asciiTheme="minorEastAsia" w:hAnsiTheme="minorEastAsia" w:eastAsiaTheme="minorEastAsia"/>
          <w:b/>
          <w:color w:val="auto"/>
          <w:sz w:val="24"/>
          <w:highlight w:val="none"/>
          <w:lang w:eastAsia="zh-CN"/>
        </w:rPr>
        <w:t>注：</w:t>
      </w:r>
    </w:p>
    <w:p w14:paraId="3F396B4F">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此表用于开标唱标之用。</w:t>
      </w:r>
    </w:p>
    <w:p w14:paraId="06D59448">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表中投标报价即为优惠后报价，并作为评审及定标依据。任何有选择或有条件的投标报价，或者表中某一包别填写多个报价，均为无效报价。</w:t>
      </w:r>
    </w:p>
    <w:p w14:paraId="1DD5E2B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.表中大写金额与小写金额不一致的，以大写金额为准。</w:t>
      </w:r>
      <w:r>
        <w:rPr>
          <w:rFonts w:asciiTheme="minorEastAsia" w:hAnsiTheme="minorEastAsia" w:eastAsiaTheme="minorEastAsia"/>
          <w:color w:val="auto"/>
          <w:sz w:val="24"/>
          <w:highlight w:val="none"/>
        </w:rPr>
        <w:br w:type="page"/>
      </w:r>
    </w:p>
    <w:p w14:paraId="195BCAB5">
      <w:pPr>
        <w:spacing w:line="360" w:lineRule="auto"/>
        <w:jc w:val="center"/>
        <w:outlineLvl w:val="1"/>
        <w:rPr>
          <w:rFonts w:asciiTheme="minorEastAsia" w:hAnsiTheme="minorEastAsia" w:eastAsiaTheme="minorEastAsia"/>
          <w:b/>
          <w:color w:val="auto"/>
          <w:sz w:val="24"/>
          <w:highlight w:val="none"/>
        </w:rPr>
      </w:pPr>
      <w:bookmarkStart w:id="81" w:name="_Toc18010"/>
      <w:bookmarkStart w:id="82" w:name="_Toc21784"/>
      <w:bookmarkStart w:id="83" w:name="_Toc6441"/>
      <w:r>
        <w:rPr>
          <w:rFonts w:hint="eastAsia" w:asciiTheme="minorEastAsia" w:hAnsiTheme="minorEastAsia" w:eastAsiaTheme="minorEastAsia"/>
          <w:b/>
          <w:color w:val="auto"/>
          <w:sz w:val="24"/>
          <w:highlight w:val="none"/>
        </w:rPr>
        <w:t>二、投标函</w:t>
      </w:r>
      <w:bookmarkEnd w:id="81"/>
      <w:bookmarkEnd w:id="82"/>
      <w:bookmarkEnd w:id="83"/>
    </w:p>
    <w:p w14:paraId="6F3DF0BA">
      <w:pPr>
        <w:pStyle w:val="12"/>
        <w:spacing w:line="360" w:lineRule="auto"/>
        <w:rPr>
          <w:rFonts w:hint="eastAsia" w:ascii="宋体" w:hAnsi="宋体" w:eastAsia="宋体"/>
          <w:color w:val="auto"/>
          <w:sz w:val="24"/>
          <w:highlight w:val="none"/>
          <w:u w:val="single"/>
          <w:lang w:eastAsia="zh-CN"/>
        </w:rPr>
      </w:pPr>
      <w:r>
        <w:rPr>
          <w:rFonts w:hint="eastAsia" w:ascii="宋体" w:hAnsi="宋体"/>
          <w:color w:val="auto"/>
          <w:sz w:val="24"/>
          <w:highlight w:val="none"/>
        </w:rPr>
        <w:t>致：</w:t>
      </w:r>
      <w:r>
        <w:rPr>
          <w:rFonts w:hint="eastAsia" w:ascii="宋体" w:hAnsi="宋体"/>
          <w:color w:val="auto"/>
          <w:sz w:val="24"/>
          <w:highlight w:val="none"/>
          <w:u w:val="single"/>
          <w:lang w:eastAsia="zh-CN"/>
        </w:rPr>
        <w:t>采购人</w:t>
      </w:r>
    </w:p>
    <w:p w14:paraId="1BB7973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根据贵方的招标公告和投标邀请，我方兹宣布同意如下：</w:t>
      </w:r>
    </w:p>
    <w:p w14:paraId="69D5806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w:t>
      </w:r>
      <w:r>
        <w:rPr>
          <w:rFonts w:hint="eastAsia" w:ascii="宋体" w:hAnsi="宋体" w:eastAsia="宋体" w:cs="宋体"/>
          <w:color w:val="auto"/>
          <w:sz w:val="24"/>
          <w:szCs w:val="24"/>
          <w:highlight w:val="none"/>
        </w:rPr>
        <w:t>我方根据招标文件的规定，严格履行合同的责任和义务,并保证于买方要求的日期内完成，并通过买方验收。</w:t>
      </w:r>
    </w:p>
    <w:p w14:paraId="4337612F">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.我方已详细审核全部招标文件，包括招标文件</w:t>
      </w:r>
      <w:r>
        <w:rPr>
          <w:rFonts w:hint="eastAsia" w:asciiTheme="minorEastAsia" w:hAnsiTheme="minorEastAsia" w:eastAsiaTheme="minorEastAsia"/>
          <w:color w:val="auto"/>
          <w:sz w:val="24"/>
          <w:highlight w:val="none"/>
          <w:lang w:val="en-US" w:eastAsia="zh-CN"/>
        </w:rPr>
        <w:t>附件及更正公告（如有）</w:t>
      </w:r>
      <w:r>
        <w:rPr>
          <w:rFonts w:hint="eastAsia" w:asciiTheme="minorEastAsia" w:hAnsiTheme="minorEastAsia" w:eastAsiaTheme="minorEastAsia"/>
          <w:color w:val="auto"/>
          <w:sz w:val="24"/>
          <w:highlight w:val="none"/>
        </w:rPr>
        <w:t>，我方正式认可并遵守本次招标文件，并对招标文件各项条款、规定及要求均无异议。</w:t>
      </w:r>
    </w:p>
    <w:p w14:paraId="02F19F4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.我方同意从招标文件规定的开标日期起遵循本招标文件，并在招标文件规定的投标有效期之前均具有约束力。</w:t>
      </w:r>
    </w:p>
    <w:p w14:paraId="443E3D7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我方声明投标文件所提供的一切资料均真实无误、及时、有效，企业运营正常。由于我方提供资料不实而造成的责任和后果由我方承担。我方同意按照贵方提出的要求，提供与投标有关的任何证据、数据或资料。</w:t>
      </w:r>
    </w:p>
    <w:p w14:paraId="2141140F">
      <w:pPr>
        <w:spacing w:line="360" w:lineRule="auto"/>
        <w:ind w:firstLine="4800" w:firstLineChars="2000"/>
        <w:rPr>
          <w:rFonts w:ascii="宋体" w:hAnsi="宋体" w:eastAsia="宋体"/>
          <w:color w:val="auto"/>
          <w:sz w:val="24"/>
          <w:highlight w:val="none"/>
        </w:rPr>
      </w:pPr>
    </w:p>
    <w:p w14:paraId="5A7CE517">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投标人电子签章：</w:t>
      </w:r>
      <w:r>
        <w:rPr>
          <w:rFonts w:hint="eastAsia" w:ascii="宋体" w:hAnsi="宋体" w:eastAsia="宋体"/>
          <w:color w:val="auto"/>
          <w:sz w:val="24"/>
          <w:highlight w:val="none"/>
          <w:u w:val="single"/>
        </w:rPr>
        <w:t xml:space="preserve">             </w:t>
      </w:r>
    </w:p>
    <w:p w14:paraId="53346FF0">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0F686AD7">
      <w:pPr>
        <w:widowControl/>
        <w:jc w:val="left"/>
        <w:rPr>
          <w:rFonts w:ascii="宋体" w:hAnsi="宋体" w:eastAsia="宋体"/>
          <w:color w:val="auto"/>
          <w:sz w:val="24"/>
          <w:highlight w:val="none"/>
          <w:u w:val="single"/>
        </w:rPr>
      </w:pPr>
      <w:r>
        <w:rPr>
          <w:rFonts w:ascii="宋体" w:hAnsi="宋体" w:eastAsia="宋体"/>
          <w:color w:val="auto"/>
          <w:sz w:val="24"/>
          <w:highlight w:val="none"/>
          <w:u w:val="single"/>
        </w:rPr>
        <w:br w:type="page"/>
      </w:r>
    </w:p>
    <w:p w14:paraId="3E2C53FC">
      <w:pPr>
        <w:spacing w:line="360" w:lineRule="auto"/>
        <w:jc w:val="center"/>
        <w:outlineLvl w:val="1"/>
        <w:rPr>
          <w:rFonts w:hint="eastAsia" w:asciiTheme="minorEastAsia" w:hAnsiTheme="minorEastAsia" w:eastAsiaTheme="minorEastAsia"/>
          <w:b/>
          <w:color w:val="auto"/>
          <w:sz w:val="24"/>
          <w:highlight w:val="none"/>
        </w:rPr>
      </w:pPr>
      <w:bookmarkStart w:id="84" w:name="_Toc1328"/>
      <w:bookmarkStart w:id="85" w:name="_Toc29310"/>
      <w:r>
        <w:rPr>
          <w:rFonts w:hint="eastAsia" w:asciiTheme="minorEastAsia" w:hAnsiTheme="minorEastAsia" w:eastAsiaTheme="minorEastAsia"/>
          <w:b/>
          <w:color w:val="auto"/>
          <w:sz w:val="24"/>
          <w:highlight w:val="none"/>
          <w:lang w:val="en-US" w:eastAsia="zh-CN"/>
        </w:rPr>
        <w:t>三．投标人资格声明书</w:t>
      </w:r>
      <w:bookmarkEnd w:id="84"/>
      <w:bookmarkEnd w:id="85"/>
      <w:r>
        <w:rPr>
          <w:rFonts w:hint="eastAsia" w:asciiTheme="minorEastAsia" w:hAnsiTheme="minorEastAsia" w:eastAsiaTheme="minorEastAsia"/>
          <w:b/>
          <w:color w:val="auto"/>
          <w:sz w:val="24"/>
          <w:highlight w:val="none"/>
          <w:lang w:val="en-US" w:eastAsia="zh-CN"/>
        </w:rPr>
        <w:t xml:space="preserve"> </w:t>
      </w:r>
    </w:p>
    <w:p w14:paraId="0051FEF9">
      <w:pPr>
        <w:pStyle w:val="12"/>
        <w:spacing w:line="360" w:lineRule="auto"/>
        <w:rPr>
          <w:rFonts w:hint="eastAsia" w:eastAsia="宋体" w:asciiTheme="minorEastAsia" w:hAnsiTheme="minorEastAsia" w:cstheme="minorEastAsia"/>
          <w:color w:val="auto"/>
          <w:sz w:val="24"/>
          <w:szCs w:val="24"/>
          <w:highlight w:val="none"/>
          <w:lang w:eastAsia="zh-CN"/>
        </w:rPr>
      </w:pPr>
      <w:r>
        <w:rPr>
          <w:rFonts w:hint="eastAsia" w:ascii="宋体" w:hAnsi="宋体"/>
          <w:color w:val="auto"/>
          <w:sz w:val="24"/>
          <w:highlight w:val="none"/>
        </w:rPr>
        <w:t>致：</w:t>
      </w:r>
      <w:r>
        <w:rPr>
          <w:rFonts w:hint="eastAsia" w:ascii="宋体" w:hAnsi="宋体"/>
          <w:color w:val="auto"/>
          <w:sz w:val="24"/>
          <w:highlight w:val="none"/>
          <w:u w:val="single"/>
          <w:lang w:eastAsia="zh-CN"/>
        </w:rPr>
        <w:t>采购人</w:t>
      </w:r>
    </w:p>
    <w:p w14:paraId="23E3F06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在参与本次项目投标中，我单位承诺：</w:t>
      </w:r>
    </w:p>
    <w:p w14:paraId="2252AA5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（一）具有良好的商业信誉和健全的财务会计制度；</w:t>
      </w:r>
    </w:p>
    <w:p w14:paraId="4C05CA1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（二）具有履行合同所必需的设备和专业技术能力；</w:t>
      </w:r>
    </w:p>
    <w:p w14:paraId="14E37EC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（三）有依法缴纳税收和社会保障资金的良好记录；</w:t>
      </w:r>
    </w:p>
    <w:p w14:paraId="6E368EB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6E11878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（五）我单位不存在为采购项目提供整体设计、规范编制或者项目管理、监理、检测等服务后，再参加该采购项目的其他采购活动的情形（单一来源采购项目除外）；</w:t>
      </w:r>
    </w:p>
    <w:p w14:paraId="7BDC2CA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（六）与我单位存在单位负责人为同一人或者存在直接控股、管理关系的其他法人单位信息如下（如有，不论其是否参加同一合同项下的政府采购活动均须填写）：</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18723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0B471C11">
            <w:pPr>
              <w:keepNext w:val="0"/>
              <w:keepLines w:val="0"/>
              <w:pageBreakBefore w:val="0"/>
              <w:widowControl/>
              <w:suppressLineNumbers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序号</w:t>
            </w:r>
          </w:p>
        </w:tc>
        <w:tc>
          <w:tcPr>
            <w:tcW w:w="2841" w:type="dxa"/>
          </w:tcPr>
          <w:p w14:paraId="5FC84341">
            <w:pPr>
              <w:pStyle w:val="8"/>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单位名称</w:t>
            </w:r>
          </w:p>
        </w:tc>
        <w:tc>
          <w:tcPr>
            <w:tcW w:w="2841" w:type="dxa"/>
          </w:tcPr>
          <w:p w14:paraId="1A027C16">
            <w:pPr>
              <w:pStyle w:val="8"/>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相互关系</w:t>
            </w:r>
          </w:p>
        </w:tc>
      </w:tr>
      <w:tr w14:paraId="7917D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02872556">
            <w:pPr>
              <w:pStyle w:val="8"/>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default" w:asciiTheme="minorEastAsia" w:hAnsiTheme="minorEastAsia" w:eastAsiaTheme="minorEastAsia" w:cstheme="minorEastAsia"/>
                <w:color w:val="auto"/>
                <w:kern w:val="0"/>
                <w:sz w:val="24"/>
                <w:szCs w:val="24"/>
                <w:highlight w:val="none"/>
                <w:vertAlign w:val="baseline"/>
                <w:lang w:val="en-US" w:eastAsia="zh-CN" w:bidi="ar"/>
              </w:rPr>
            </w:pPr>
            <w:r>
              <w:rPr>
                <w:rFonts w:hint="eastAsia" w:asciiTheme="minorEastAsia" w:hAnsiTheme="minorEastAsia" w:eastAsiaTheme="minorEastAsia" w:cstheme="minorEastAsia"/>
                <w:color w:val="auto"/>
                <w:kern w:val="0"/>
                <w:sz w:val="24"/>
                <w:szCs w:val="24"/>
                <w:highlight w:val="none"/>
                <w:vertAlign w:val="baseline"/>
                <w:lang w:val="en-US" w:eastAsia="zh-CN" w:bidi="ar"/>
              </w:rPr>
              <w:t>1</w:t>
            </w:r>
          </w:p>
        </w:tc>
        <w:tc>
          <w:tcPr>
            <w:tcW w:w="2841" w:type="dxa"/>
          </w:tcPr>
          <w:p w14:paraId="06F42CAF">
            <w:pPr>
              <w:pStyle w:val="8"/>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p>
        </w:tc>
        <w:tc>
          <w:tcPr>
            <w:tcW w:w="2841" w:type="dxa"/>
          </w:tcPr>
          <w:p w14:paraId="164B1F16">
            <w:pPr>
              <w:pStyle w:val="8"/>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p>
        </w:tc>
      </w:tr>
      <w:tr w14:paraId="6445B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2AA48329">
            <w:pPr>
              <w:pStyle w:val="8"/>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default" w:asciiTheme="minorEastAsia" w:hAnsiTheme="minorEastAsia" w:eastAsiaTheme="minorEastAsia" w:cstheme="minorEastAsia"/>
                <w:color w:val="auto"/>
                <w:kern w:val="0"/>
                <w:sz w:val="24"/>
                <w:szCs w:val="24"/>
                <w:highlight w:val="none"/>
                <w:vertAlign w:val="baseline"/>
                <w:lang w:val="en-US" w:eastAsia="zh-CN" w:bidi="ar"/>
              </w:rPr>
            </w:pPr>
            <w:r>
              <w:rPr>
                <w:rFonts w:hint="eastAsia" w:asciiTheme="minorEastAsia" w:hAnsiTheme="minorEastAsia" w:eastAsiaTheme="minorEastAsia" w:cstheme="minorEastAsia"/>
                <w:color w:val="auto"/>
                <w:kern w:val="0"/>
                <w:sz w:val="24"/>
                <w:szCs w:val="24"/>
                <w:highlight w:val="none"/>
                <w:vertAlign w:val="baseline"/>
                <w:lang w:val="en-US" w:eastAsia="zh-CN" w:bidi="ar"/>
              </w:rPr>
              <w:t>2</w:t>
            </w:r>
          </w:p>
        </w:tc>
        <w:tc>
          <w:tcPr>
            <w:tcW w:w="2841" w:type="dxa"/>
          </w:tcPr>
          <w:p w14:paraId="5BD597CC">
            <w:pPr>
              <w:pStyle w:val="8"/>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p>
        </w:tc>
        <w:tc>
          <w:tcPr>
            <w:tcW w:w="2841" w:type="dxa"/>
          </w:tcPr>
          <w:p w14:paraId="42BF214B">
            <w:pPr>
              <w:pStyle w:val="8"/>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p>
        </w:tc>
      </w:tr>
    </w:tbl>
    <w:p w14:paraId="3F489C1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本单位对</w:t>
      </w:r>
      <w:r>
        <w:rPr>
          <w:rFonts w:hint="eastAsia" w:asciiTheme="minorEastAsia" w:hAnsiTheme="minorEastAsia" w:eastAsiaTheme="minorEastAsia"/>
          <w:color w:val="auto"/>
          <w:sz w:val="24"/>
          <w:highlight w:val="none"/>
        </w:rPr>
        <w:t>上述</w:t>
      </w:r>
      <w:r>
        <w:rPr>
          <w:rFonts w:hint="eastAsia" w:ascii="宋体" w:hAnsi="宋体" w:eastAsia="宋体"/>
          <w:color w:val="auto"/>
          <w:sz w:val="24"/>
          <w:highlight w:val="none"/>
        </w:rPr>
        <w:t>声明的真实性负责。如有虚假，将依法承担相应责任。</w:t>
      </w:r>
    </w:p>
    <w:p w14:paraId="7586EDCF">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5F62650C">
      <w:pPr>
        <w:tabs>
          <w:tab w:val="left" w:pos="630"/>
        </w:tabs>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4CA22662">
      <w:pPr>
        <w:pStyle w:val="8"/>
        <w:rPr>
          <w:rFonts w:hint="eastAsia" w:asciiTheme="minorEastAsia" w:hAnsiTheme="minorEastAsia" w:eastAsiaTheme="minorEastAsia" w:cstheme="minorEastAsia"/>
          <w:color w:val="auto"/>
          <w:kern w:val="0"/>
          <w:sz w:val="24"/>
          <w:szCs w:val="24"/>
          <w:highlight w:val="none"/>
          <w:lang w:val="en-US" w:eastAsia="zh-CN" w:bidi="ar"/>
        </w:rPr>
      </w:pPr>
    </w:p>
    <w:p w14:paraId="1B2A53CE">
      <w:pPr>
        <w:pStyle w:val="8"/>
        <w:rPr>
          <w:rFonts w:hint="eastAsia" w:asciiTheme="minorEastAsia" w:hAnsiTheme="minorEastAsia" w:eastAsiaTheme="minorEastAsia" w:cstheme="minorEastAsia"/>
          <w:color w:val="auto"/>
          <w:kern w:val="0"/>
          <w:sz w:val="24"/>
          <w:szCs w:val="24"/>
          <w:highlight w:val="none"/>
          <w:lang w:val="en-US" w:eastAsia="zh-CN" w:bidi="ar"/>
        </w:rPr>
      </w:pPr>
    </w:p>
    <w:p w14:paraId="11F0B2E3">
      <w:pPr>
        <w:pStyle w:val="8"/>
        <w:rPr>
          <w:rFonts w:hint="eastAsia" w:asciiTheme="minorEastAsia" w:hAnsiTheme="minorEastAsia" w:eastAsiaTheme="minorEastAsia" w:cstheme="minorEastAsia"/>
          <w:color w:val="auto"/>
          <w:kern w:val="0"/>
          <w:sz w:val="24"/>
          <w:szCs w:val="24"/>
          <w:highlight w:val="none"/>
          <w:lang w:val="en-US" w:eastAsia="zh-CN" w:bidi="ar"/>
        </w:rPr>
      </w:pPr>
    </w:p>
    <w:p w14:paraId="07C70CAB">
      <w:pPr>
        <w:rPr>
          <w:rFonts w:hint="eastAsia" w:asciiTheme="minorEastAsia" w:hAnsiTheme="minorEastAsia" w:eastAsiaTheme="minorEastAsia"/>
          <w:b/>
          <w:color w:val="auto"/>
          <w:sz w:val="24"/>
          <w:highlight w:val="none"/>
        </w:rPr>
      </w:pPr>
      <w:bookmarkStart w:id="86" w:name="_Toc11607"/>
      <w:r>
        <w:rPr>
          <w:rFonts w:hint="eastAsia" w:asciiTheme="minorEastAsia" w:hAnsiTheme="minorEastAsia" w:eastAsiaTheme="minorEastAsia"/>
          <w:b/>
          <w:color w:val="auto"/>
          <w:sz w:val="24"/>
          <w:highlight w:val="none"/>
        </w:rPr>
        <w:br w:type="page"/>
      </w:r>
    </w:p>
    <w:p w14:paraId="6DAA54E7">
      <w:pPr>
        <w:spacing w:line="360" w:lineRule="auto"/>
        <w:jc w:val="center"/>
        <w:outlineLvl w:val="1"/>
        <w:rPr>
          <w:rFonts w:asciiTheme="minorEastAsia" w:hAnsiTheme="minorEastAsia" w:eastAsiaTheme="minorEastAsia"/>
          <w:b/>
          <w:color w:val="auto"/>
          <w:sz w:val="24"/>
          <w:highlight w:val="none"/>
        </w:rPr>
      </w:pPr>
      <w:bookmarkStart w:id="87" w:name="_Toc11198"/>
      <w:bookmarkStart w:id="88" w:name="_Toc16960"/>
      <w:r>
        <w:rPr>
          <w:rFonts w:hint="eastAsia" w:asciiTheme="minorEastAsia" w:hAnsiTheme="minorEastAsia" w:eastAsiaTheme="minorEastAsia"/>
          <w:b/>
          <w:color w:val="auto"/>
          <w:sz w:val="24"/>
          <w:highlight w:val="none"/>
        </w:rPr>
        <w:t>四、授权书</w:t>
      </w:r>
      <w:bookmarkEnd w:id="86"/>
      <w:bookmarkEnd w:id="87"/>
      <w:bookmarkEnd w:id="88"/>
    </w:p>
    <w:p w14:paraId="5F8A75A7">
      <w:pPr>
        <w:pStyle w:val="11"/>
        <w:snapToGrid w:val="0"/>
        <w:spacing w:line="360" w:lineRule="auto"/>
        <w:ind w:firstLine="480" w:firstLineChars="200"/>
        <w:jc w:val="left"/>
        <w:rPr>
          <w:rFonts w:hAnsi="宋体" w:eastAsia="宋体"/>
          <w:color w:val="auto"/>
          <w:sz w:val="24"/>
          <w:szCs w:val="28"/>
          <w:highlight w:val="none"/>
        </w:rPr>
      </w:pPr>
    </w:p>
    <w:p w14:paraId="3A17473A">
      <w:pPr>
        <w:spacing w:line="360" w:lineRule="auto"/>
        <w:ind w:firstLine="435"/>
        <w:rPr>
          <w:rFonts w:hAnsi="宋体" w:eastAsia="宋体"/>
          <w:color w:val="auto"/>
          <w:sz w:val="24"/>
          <w:szCs w:val="28"/>
          <w:highlight w:val="none"/>
        </w:rPr>
      </w:pPr>
      <w:r>
        <w:rPr>
          <w:rFonts w:hint="eastAsia" w:hAnsi="宋体" w:eastAsia="宋体"/>
          <w:color w:val="auto"/>
          <w:sz w:val="24"/>
          <w:szCs w:val="28"/>
          <w:highlight w:val="none"/>
        </w:rPr>
        <w:t>本</w:t>
      </w:r>
      <w:r>
        <w:rPr>
          <w:rFonts w:hint="eastAsia" w:asciiTheme="minorEastAsia" w:hAnsiTheme="minorEastAsia" w:eastAsiaTheme="minorEastAsia"/>
          <w:color w:val="auto"/>
          <w:sz w:val="24"/>
          <w:highlight w:val="none"/>
        </w:rPr>
        <w:t>授权</w:t>
      </w:r>
      <w:r>
        <w:rPr>
          <w:rFonts w:hint="eastAsia" w:hAnsi="宋体" w:eastAsia="宋体"/>
          <w:color w:val="auto"/>
          <w:sz w:val="24"/>
          <w:szCs w:val="28"/>
          <w:highlight w:val="none"/>
        </w:rPr>
        <w:t>书声明：</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（投标人名称）授权</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（投标人授权代表姓名）代表我方参加本项目</w:t>
      </w:r>
      <w:r>
        <w:rPr>
          <w:rFonts w:hint="eastAsia" w:hAnsi="宋体" w:eastAsia="宋体"/>
          <w:bCs/>
          <w:color w:val="auto"/>
          <w:sz w:val="24"/>
          <w:szCs w:val="28"/>
          <w:highlight w:val="none"/>
        </w:rPr>
        <w:t>采购活动</w:t>
      </w:r>
      <w:r>
        <w:rPr>
          <w:rFonts w:hint="eastAsia" w:hAnsi="宋体" w:eastAsia="宋体"/>
          <w:color w:val="auto"/>
          <w:sz w:val="24"/>
          <w:szCs w:val="28"/>
          <w:highlight w:val="none"/>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0E2101BA">
      <w:pPr>
        <w:spacing w:line="360" w:lineRule="auto"/>
        <w:ind w:firstLine="435"/>
        <w:rPr>
          <w:rFonts w:hAnsi="宋体" w:eastAsia="宋体"/>
          <w:color w:val="auto"/>
          <w:sz w:val="24"/>
          <w:szCs w:val="28"/>
          <w:highlight w:val="none"/>
        </w:rPr>
      </w:pPr>
      <w:r>
        <w:rPr>
          <w:rFonts w:hint="eastAsia" w:hAnsi="宋体" w:eastAsia="宋体"/>
          <w:color w:val="auto"/>
          <w:sz w:val="24"/>
          <w:szCs w:val="28"/>
          <w:highlight w:val="none"/>
        </w:rPr>
        <w:t>本授权书自出具之日起生效。</w:t>
      </w:r>
    </w:p>
    <w:p w14:paraId="07D62966">
      <w:pPr>
        <w:spacing w:line="360" w:lineRule="auto"/>
        <w:ind w:firstLine="435"/>
        <w:rPr>
          <w:rFonts w:hAnsi="宋体" w:eastAsia="宋体"/>
          <w:color w:val="auto"/>
          <w:sz w:val="24"/>
          <w:highlight w:val="none"/>
        </w:rPr>
      </w:pPr>
      <w:r>
        <w:rPr>
          <w:rFonts w:hint="eastAsia" w:hAnsi="宋体" w:eastAsia="宋体"/>
          <w:color w:val="auto"/>
          <w:sz w:val="24"/>
          <w:szCs w:val="28"/>
          <w:highlight w:val="none"/>
        </w:rPr>
        <w:t>授权</w:t>
      </w:r>
      <w:r>
        <w:rPr>
          <w:rFonts w:hint="eastAsia" w:asciiTheme="minorEastAsia" w:hAnsiTheme="minorEastAsia" w:eastAsiaTheme="minorEastAsia"/>
          <w:color w:val="auto"/>
          <w:sz w:val="24"/>
          <w:highlight w:val="none"/>
        </w:rPr>
        <w:t>代表</w:t>
      </w:r>
      <w:r>
        <w:rPr>
          <w:rFonts w:hint="eastAsia" w:hAnsi="宋体" w:eastAsia="宋体"/>
          <w:color w:val="auto"/>
          <w:sz w:val="24"/>
          <w:highlight w:val="none"/>
        </w:rPr>
        <w:t>身份证明扫描件：</w:t>
      </w:r>
    </w:p>
    <w:p w14:paraId="36683435">
      <w:pPr>
        <w:spacing w:line="360" w:lineRule="auto"/>
        <w:ind w:firstLine="435"/>
        <w:rPr>
          <w:rFonts w:asciiTheme="minorEastAsia" w:hAnsiTheme="minorEastAsia" w:eastAsiaTheme="minorEastAsia"/>
          <w:color w:val="auto"/>
          <w:sz w:val="24"/>
          <w:highlight w:val="none"/>
        </w:rPr>
      </w:pPr>
    </w:p>
    <w:p w14:paraId="741C5832">
      <w:pPr>
        <w:spacing w:line="360" w:lineRule="auto"/>
        <w:ind w:firstLine="435"/>
        <w:rPr>
          <w:rFonts w:asciiTheme="minorEastAsia" w:hAnsiTheme="minorEastAsia" w:eastAsiaTheme="minorEastAsia"/>
          <w:color w:val="auto"/>
          <w:sz w:val="24"/>
          <w:highlight w:val="none"/>
        </w:rPr>
      </w:pPr>
    </w:p>
    <w:p w14:paraId="11A3C058">
      <w:pPr>
        <w:spacing w:line="360" w:lineRule="auto"/>
        <w:ind w:firstLine="435"/>
        <w:rPr>
          <w:rFonts w:asciiTheme="minorEastAsia" w:hAnsiTheme="minorEastAsia" w:eastAsiaTheme="minorEastAsia"/>
          <w:color w:val="auto"/>
          <w:sz w:val="24"/>
          <w:highlight w:val="none"/>
        </w:rPr>
      </w:pPr>
    </w:p>
    <w:p w14:paraId="11C66019">
      <w:pPr>
        <w:spacing w:line="360" w:lineRule="auto"/>
        <w:ind w:firstLine="435"/>
        <w:rPr>
          <w:rFonts w:hAnsi="宋体" w:eastAsia="宋体"/>
          <w:color w:val="auto"/>
          <w:sz w:val="24"/>
          <w:szCs w:val="28"/>
          <w:highlight w:val="none"/>
          <w:u w:val="single"/>
          <w:lang w:val="zh-CN"/>
        </w:rPr>
      </w:pPr>
      <w:r>
        <w:rPr>
          <w:rFonts w:hint="eastAsia" w:hAnsi="宋体" w:eastAsia="宋体"/>
          <w:color w:val="auto"/>
          <w:sz w:val="24"/>
          <w:szCs w:val="28"/>
          <w:highlight w:val="none"/>
        </w:rPr>
        <w:t>授权代表联系方式：</w:t>
      </w:r>
      <w:r>
        <w:rPr>
          <w:rFonts w:hint="eastAsia" w:hAnsi="宋体" w:eastAsia="宋体"/>
          <w:color w:val="auto"/>
          <w:sz w:val="24"/>
          <w:szCs w:val="28"/>
          <w:highlight w:val="none"/>
          <w:u w:val="single"/>
        </w:rPr>
        <w:t xml:space="preserve">          （请填写手机号码）</w:t>
      </w:r>
    </w:p>
    <w:p w14:paraId="745909E2">
      <w:pPr>
        <w:spacing w:line="360" w:lineRule="auto"/>
        <w:ind w:firstLine="435"/>
        <w:rPr>
          <w:rFonts w:hAnsi="宋体" w:eastAsia="宋体"/>
          <w:color w:val="auto"/>
          <w:sz w:val="24"/>
          <w:szCs w:val="28"/>
          <w:highlight w:val="none"/>
          <w:lang w:val="zh-CN"/>
        </w:rPr>
      </w:pPr>
    </w:p>
    <w:p w14:paraId="2D54E16B">
      <w:pPr>
        <w:spacing w:line="360" w:lineRule="auto"/>
        <w:ind w:firstLine="435"/>
        <w:rPr>
          <w:rFonts w:ascii="宋体" w:hAnsi="宋体" w:eastAsia="宋体"/>
          <w:color w:val="auto"/>
          <w:sz w:val="24"/>
          <w:szCs w:val="28"/>
          <w:highlight w:val="none"/>
        </w:rPr>
      </w:pPr>
      <w:r>
        <w:rPr>
          <w:rFonts w:hint="eastAsia" w:asciiTheme="minorEastAsia" w:hAnsiTheme="minorEastAsia" w:eastAsiaTheme="minorEastAsia"/>
          <w:color w:val="auto"/>
          <w:sz w:val="24"/>
          <w:highlight w:val="none"/>
        </w:rPr>
        <w:t>特此</w:t>
      </w:r>
      <w:r>
        <w:rPr>
          <w:rFonts w:hint="eastAsia" w:ascii="宋体" w:hAnsi="宋体" w:eastAsia="宋体"/>
          <w:color w:val="auto"/>
          <w:sz w:val="24"/>
          <w:szCs w:val="28"/>
          <w:highlight w:val="none"/>
        </w:rPr>
        <w:t>声明。</w:t>
      </w:r>
    </w:p>
    <w:p w14:paraId="24F9E76B">
      <w:pPr>
        <w:spacing w:line="360" w:lineRule="auto"/>
        <w:rPr>
          <w:rFonts w:ascii="宋体" w:hAnsi="宋体" w:eastAsia="宋体"/>
          <w:color w:val="auto"/>
          <w:sz w:val="24"/>
          <w:szCs w:val="28"/>
          <w:highlight w:val="none"/>
        </w:rPr>
      </w:pPr>
    </w:p>
    <w:p w14:paraId="4B0EAD0D">
      <w:pPr>
        <w:spacing w:line="360" w:lineRule="auto"/>
        <w:ind w:firstLine="435"/>
        <w:jc w:val="center"/>
        <w:rPr>
          <w:rFonts w:ascii="宋体" w:hAnsi="宋体" w:eastAsia="宋体"/>
          <w:bCs/>
          <w:color w:val="auto"/>
          <w:sz w:val="24"/>
          <w:szCs w:val="28"/>
          <w:highlight w:val="none"/>
        </w:rPr>
      </w:pPr>
      <w:r>
        <w:rPr>
          <w:rFonts w:hint="eastAsia" w:ascii="宋体" w:hAnsi="宋体" w:eastAsia="宋体"/>
          <w:bCs/>
          <w:color w:val="auto"/>
          <w:sz w:val="24"/>
          <w:szCs w:val="28"/>
          <w:highlight w:val="none"/>
          <w:lang w:val="en-US" w:eastAsia="zh-CN"/>
        </w:rPr>
        <w:t xml:space="preserve">                            </w:t>
      </w:r>
      <w:r>
        <w:rPr>
          <w:rFonts w:hint="eastAsia" w:ascii="宋体" w:hAnsi="宋体" w:eastAsia="宋体"/>
          <w:bCs/>
          <w:color w:val="auto"/>
          <w:sz w:val="24"/>
          <w:szCs w:val="28"/>
          <w:highlight w:val="none"/>
        </w:rPr>
        <w:t>投标人电子签章：</w:t>
      </w:r>
      <w:r>
        <w:rPr>
          <w:rFonts w:hint="eastAsia" w:ascii="宋体" w:hAnsi="宋体" w:eastAsia="宋体"/>
          <w:bCs/>
          <w:color w:val="auto"/>
          <w:sz w:val="24"/>
          <w:szCs w:val="28"/>
          <w:highlight w:val="none"/>
          <w:u w:val="single"/>
        </w:rPr>
        <w:t xml:space="preserve">                    </w:t>
      </w:r>
    </w:p>
    <w:p w14:paraId="76CA794A">
      <w:pPr>
        <w:spacing w:line="360" w:lineRule="auto"/>
        <w:ind w:firstLine="435"/>
        <w:jc w:val="center"/>
        <w:rPr>
          <w:rFonts w:ascii="宋体" w:hAnsi="宋体" w:eastAsia="宋体"/>
          <w:color w:val="auto"/>
          <w:sz w:val="24"/>
          <w:szCs w:val="28"/>
          <w:highlight w:val="none"/>
        </w:rPr>
      </w:pPr>
      <w:r>
        <w:rPr>
          <w:rFonts w:hint="eastAsia" w:ascii="宋体" w:hAnsi="宋体" w:eastAsia="宋体"/>
          <w:color w:val="auto"/>
          <w:sz w:val="24"/>
          <w:szCs w:val="28"/>
          <w:highlight w:val="none"/>
          <w:lang w:val="en-US" w:eastAsia="zh-CN"/>
        </w:rPr>
        <w:t xml:space="preserve">                            </w:t>
      </w:r>
      <w:r>
        <w:rPr>
          <w:rFonts w:hint="eastAsia" w:ascii="宋体" w:hAnsi="宋体" w:eastAsia="宋体"/>
          <w:color w:val="auto"/>
          <w:sz w:val="24"/>
          <w:szCs w:val="28"/>
          <w:highlight w:val="none"/>
        </w:rPr>
        <w:t>日          期：</w:t>
      </w:r>
      <w:r>
        <w:rPr>
          <w:rFonts w:hint="eastAsia" w:ascii="宋体" w:hAnsi="宋体" w:eastAsia="宋体"/>
          <w:b/>
          <w:bCs/>
          <w:color w:val="auto"/>
          <w:sz w:val="24"/>
          <w:szCs w:val="28"/>
          <w:highlight w:val="none"/>
          <w:u w:val="single"/>
        </w:rPr>
        <w:t xml:space="preserve">                    </w:t>
      </w:r>
    </w:p>
    <w:p w14:paraId="760B6FE9">
      <w:pPr>
        <w:spacing w:line="360" w:lineRule="auto"/>
        <w:ind w:firstLine="435"/>
        <w:rPr>
          <w:rFonts w:asciiTheme="minorEastAsia" w:hAnsiTheme="minorEastAsia" w:eastAsiaTheme="minorEastAsia"/>
          <w:color w:val="auto"/>
          <w:sz w:val="24"/>
          <w:highlight w:val="none"/>
        </w:rPr>
      </w:pPr>
    </w:p>
    <w:p w14:paraId="36D1E2D0">
      <w:pPr>
        <w:spacing w:line="360" w:lineRule="auto"/>
        <w:ind w:firstLine="435"/>
        <w:rPr>
          <w:rFonts w:asciiTheme="minorEastAsia" w:hAnsiTheme="minorEastAsia" w:eastAsiaTheme="minorEastAsia"/>
          <w:color w:val="auto"/>
          <w:sz w:val="24"/>
          <w:highlight w:val="none"/>
        </w:rPr>
      </w:pPr>
    </w:p>
    <w:p w14:paraId="2C909926">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注：</w:t>
      </w:r>
    </w:p>
    <w:p w14:paraId="14F0ED3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1.本项目只允许有唯一的投标人授权代表，提供身份证明扫描件；</w:t>
      </w:r>
    </w:p>
    <w:p w14:paraId="107EBAA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2.法定代表人参加投标的无需提供授权书，提供身份证明扫描件。</w:t>
      </w:r>
    </w:p>
    <w:p w14:paraId="74E433B4">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3FA766CF">
      <w:pPr>
        <w:spacing w:line="360" w:lineRule="auto"/>
        <w:jc w:val="center"/>
        <w:outlineLvl w:val="1"/>
        <w:rPr>
          <w:rFonts w:hint="eastAsia" w:asciiTheme="minorEastAsia" w:hAnsiTheme="minorEastAsia" w:eastAsiaTheme="minorEastAsia"/>
          <w:b/>
          <w:color w:val="auto"/>
          <w:sz w:val="24"/>
          <w:highlight w:val="none"/>
          <w:lang w:val="en-US" w:eastAsia="zh-CN"/>
        </w:rPr>
      </w:pPr>
      <w:bookmarkStart w:id="89" w:name="_Toc20435"/>
      <w:bookmarkStart w:id="90" w:name="_Toc31991"/>
      <w:bookmarkStart w:id="91" w:name="_Toc6796"/>
      <w:r>
        <w:rPr>
          <w:rFonts w:hint="eastAsia" w:asciiTheme="minorEastAsia" w:hAnsiTheme="minorEastAsia" w:eastAsiaTheme="minorEastAsia"/>
          <w:b/>
          <w:color w:val="auto"/>
          <w:sz w:val="24"/>
          <w:highlight w:val="none"/>
        </w:rPr>
        <w:t>五、投标分项报价表</w:t>
      </w:r>
      <w:bookmarkEnd w:id="89"/>
      <w:bookmarkEnd w:id="90"/>
      <w:bookmarkEnd w:id="91"/>
    </w:p>
    <w:p w14:paraId="362F30AC">
      <w:pPr>
        <w:spacing w:line="360" w:lineRule="auto"/>
        <w:ind w:firstLine="435"/>
        <w:rPr>
          <w:rFonts w:asciiTheme="minorEastAsia" w:hAnsiTheme="minorEastAsia" w:eastAsiaTheme="minorEastAsia"/>
          <w:b/>
          <w:color w:val="auto"/>
          <w:sz w:val="24"/>
          <w:highlight w:val="none"/>
        </w:rPr>
      </w:pP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1"/>
        <w:gridCol w:w="1323"/>
        <w:gridCol w:w="1318"/>
        <w:gridCol w:w="1318"/>
        <w:gridCol w:w="672"/>
        <w:gridCol w:w="672"/>
        <w:gridCol w:w="939"/>
        <w:gridCol w:w="939"/>
        <w:gridCol w:w="670"/>
      </w:tblGrid>
      <w:tr w14:paraId="19216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vAlign w:val="center"/>
          </w:tcPr>
          <w:p w14:paraId="66208C94">
            <w:pPr>
              <w:pStyle w:val="30"/>
              <w:widowControl w:val="0"/>
              <w:spacing w:before="0" w:beforeAutospacing="0" w:after="0" w:afterAutospacing="0"/>
              <w:rPr>
                <w:rFonts w:asciiTheme="minorEastAsia" w:hAnsiTheme="minorEastAsia" w:eastAsiaTheme="minorEastAsia"/>
                <w:bCs w:val="0"/>
                <w:color w:val="auto"/>
                <w:kern w:val="2"/>
                <w:sz w:val="24"/>
                <w:szCs w:val="20"/>
                <w:highlight w:val="none"/>
              </w:rPr>
            </w:pPr>
            <w:r>
              <w:rPr>
                <w:rFonts w:hint="eastAsia" w:asciiTheme="minorEastAsia" w:hAnsiTheme="minorEastAsia" w:eastAsiaTheme="minorEastAsia"/>
                <w:bCs w:val="0"/>
                <w:color w:val="auto"/>
                <w:kern w:val="2"/>
                <w:sz w:val="24"/>
                <w:szCs w:val="20"/>
                <w:highlight w:val="none"/>
              </w:rPr>
              <w:t>序号</w:t>
            </w:r>
          </w:p>
        </w:tc>
        <w:tc>
          <w:tcPr>
            <w:tcW w:w="777" w:type="pct"/>
            <w:vAlign w:val="center"/>
          </w:tcPr>
          <w:p w14:paraId="0C6E850B">
            <w:pPr>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货物名称</w:t>
            </w:r>
          </w:p>
        </w:tc>
        <w:tc>
          <w:tcPr>
            <w:tcW w:w="773" w:type="pct"/>
            <w:vAlign w:val="center"/>
          </w:tcPr>
          <w:p w14:paraId="60E77829">
            <w:pPr>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品牌、型</w:t>
            </w:r>
          </w:p>
          <w:p w14:paraId="72D92F2E">
            <w:pPr>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号</w:t>
            </w:r>
          </w:p>
        </w:tc>
        <w:tc>
          <w:tcPr>
            <w:tcW w:w="773" w:type="pct"/>
            <w:vAlign w:val="center"/>
          </w:tcPr>
          <w:p w14:paraId="47629A32">
            <w:pPr>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原产地及</w:t>
            </w:r>
          </w:p>
          <w:p w14:paraId="7EE704C8">
            <w:pPr>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生产厂商</w:t>
            </w:r>
          </w:p>
        </w:tc>
        <w:tc>
          <w:tcPr>
            <w:tcW w:w="394" w:type="pct"/>
            <w:vAlign w:val="center"/>
          </w:tcPr>
          <w:p w14:paraId="07C67D9A">
            <w:pPr>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单位</w:t>
            </w:r>
          </w:p>
        </w:tc>
        <w:tc>
          <w:tcPr>
            <w:tcW w:w="394" w:type="pct"/>
            <w:vAlign w:val="center"/>
          </w:tcPr>
          <w:p w14:paraId="59D4AFB1">
            <w:pPr>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数量</w:t>
            </w:r>
          </w:p>
        </w:tc>
        <w:tc>
          <w:tcPr>
            <w:tcW w:w="551" w:type="pct"/>
            <w:vAlign w:val="center"/>
          </w:tcPr>
          <w:p w14:paraId="7785D218">
            <w:pPr>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单价</w:t>
            </w:r>
          </w:p>
          <w:p w14:paraId="1E3BD248">
            <w:pPr>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（元）</w:t>
            </w:r>
          </w:p>
        </w:tc>
        <w:tc>
          <w:tcPr>
            <w:tcW w:w="551" w:type="pct"/>
            <w:vAlign w:val="center"/>
          </w:tcPr>
          <w:p w14:paraId="7B2270EF">
            <w:pPr>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小计</w:t>
            </w:r>
          </w:p>
          <w:p w14:paraId="4E00FC6F">
            <w:pPr>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（元）</w:t>
            </w:r>
          </w:p>
        </w:tc>
        <w:tc>
          <w:tcPr>
            <w:tcW w:w="393" w:type="pct"/>
            <w:vAlign w:val="center"/>
          </w:tcPr>
          <w:p w14:paraId="1964B380">
            <w:pPr>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备注</w:t>
            </w:r>
          </w:p>
        </w:tc>
      </w:tr>
      <w:tr w14:paraId="27E41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Borders>
              <w:bottom w:val="single" w:color="auto" w:sz="4" w:space="0"/>
            </w:tcBorders>
          </w:tcPr>
          <w:p w14:paraId="49464C8D">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p>
        </w:tc>
        <w:tc>
          <w:tcPr>
            <w:tcW w:w="777" w:type="pct"/>
          </w:tcPr>
          <w:p w14:paraId="3930259F">
            <w:pPr>
              <w:rPr>
                <w:rFonts w:asciiTheme="minorEastAsia" w:hAnsiTheme="minorEastAsia" w:eastAsiaTheme="minorEastAsia"/>
                <w:color w:val="auto"/>
                <w:sz w:val="24"/>
                <w:highlight w:val="none"/>
              </w:rPr>
            </w:pPr>
          </w:p>
        </w:tc>
        <w:tc>
          <w:tcPr>
            <w:tcW w:w="773" w:type="pct"/>
          </w:tcPr>
          <w:p w14:paraId="0340D37D">
            <w:pPr>
              <w:rPr>
                <w:rFonts w:asciiTheme="minorEastAsia" w:hAnsiTheme="minorEastAsia" w:eastAsiaTheme="minorEastAsia"/>
                <w:color w:val="auto"/>
                <w:sz w:val="24"/>
                <w:highlight w:val="none"/>
              </w:rPr>
            </w:pPr>
          </w:p>
        </w:tc>
        <w:tc>
          <w:tcPr>
            <w:tcW w:w="773" w:type="pct"/>
          </w:tcPr>
          <w:p w14:paraId="40F979F6">
            <w:pPr>
              <w:rPr>
                <w:rFonts w:asciiTheme="minorEastAsia" w:hAnsiTheme="minorEastAsia" w:eastAsiaTheme="minorEastAsia"/>
                <w:color w:val="auto"/>
                <w:sz w:val="24"/>
                <w:highlight w:val="none"/>
              </w:rPr>
            </w:pPr>
          </w:p>
        </w:tc>
        <w:tc>
          <w:tcPr>
            <w:tcW w:w="394" w:type="pct"/>
          </w:tcPr>
          <w:p w14:paraId="42E8CC43">
            <w:pPr>
              <w:rPr>
                <w:rFonts w:asciiTheme="minorEastAsia" w:hAnsiTheme="minorEastAsia" w:eastAsiaTheme="minorEastAsia"/>
                <w:color w:val="auto"/>
                <w:sz w:val="24"/>
                <w:highlight w:val="none"/>
              </w:rPr>
            </w:pPr>
          </w:p>
        </w:tc>
        <w:tc>
          <w:tcPr>
            <w:tcW w:w="394" w:type="pct"/>
          </w:tcPr>
          <w:p w14:paraId="2EC92181">
            <w:pPr>
              <w:rPr>
                <w:rFonts w:asciiTheme="minorEastAsia" w:hAnsiTheme="minorEastAsia" w:eastAsiaTheme="minorEastAsia"/>
                <w:color w:val="auto"/>
                <w:sz w:val="24"/>
                <w:highlight w:val="none"/>
              </w:rPr>
            </w:pPr>
          </w:p>
        </w:tc>
        <w:tc>
          <w:tcPr>
            <w:tcW w:w="551" w:type="pct"/>
          </w:tcPr>
          <w:p w14:paraId="601B2E5B">
            <w:pPr>
              <w:rPr>
                <w:rFonts w:asciiTheme="minorEastAsia" w:hAnsiTheme="minorEastAsia" w:eastAsiaTheme="minorEastAsia"/>
                <w:color w:val="auto"/>
                <w:sz w:val="24"/>
                <w:highlight w:val="none"/>
              </w:rPr>
            </w:pPr>
          </w:p>
        </w:tc>
        <w:tc>
          <w:tcPr>
            <w:tcW w:w="551" w:type="pct"/>
          </w:tcPr>
          <w:p w14:paraId="5B5ABB36">
            <w:pPr>
              <w:rPr>
                <w:rFonts w:asciiTheme="minorEastAsia" w:hAnsiTheme="minorEastAsia" w:eastAsiaTheme="minorEastAsia"/>
                <w:color w:val="auto"/>
                <w:sz w:val="24"/>
                <w:highlight w:val="none"/>
              </w:rPr>
            </w:pPr>
          </w:p>
        </w:tc>
        <w:tc>
          <w:tcPr>
            <w:tcW w:w="393" w:type="pct"/>
          </w:tcPr>
          <w:p w14:paraId="3541FA86">
            <w:pPr>
              <w:rPr>
                <w:rFonts w:asciiTheme="minorEastAsia" w:hAnsiTheme="minorEastAsia" w:eastAsiaTheme="minorEastAsia"/>
                <w:color w:val="auto"/>
                <w:sz w:val="24"/>
                <w:highlight w:val="none"/>
              </w:rPr>
            </w:pPr>
          </w:p>
        </w:tc>
      </w:tr>
      <w:tr w14:paraId="1CC6B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tcPr>
          <w:p w14:paraId="78891D09">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777" w:type="pct"/>
          </w:tcPr>
          <w:p w14:paraId="7CCD6F35">
            <w:pPr>
              <w:rPr>
                <w:rFonts w:asciiTheme="minorEastAsia" w:hAnsiTheme="minorEastAsia" w:eastAsiaTheme="minorEastAsia"/>
                <w:color w:val="auto"/>
                <w:sz w:val="24"/>
                <w:highlight w:val="none"/>
              </w:rPr>
            </w:pPr>
          </w:p>
        </w:tc>
        <w:tc>
          <w:tcPr>
            <w:tcW w:w="773" w:type="pct"/>
          </w:tcPr>
          <w:p w14:paraId="1DF2B1B2">
            <w:pPr>
              <w:rPr>
                <w:rFonts w:asciiTheme="minorEastAsia" w:hAnsiTheme="minorEastAsia" w:eastAsiaTheme="minorEastAsia"/>
                <w:color w:val="auto"/>
                <w:sz w:val="24"/>
                <w:highlight w:val="none"/>
              </w:rPr>
            </w:pPr>
          </w:p>
        </w:tc>
        <w:tc>
          <w:tcPr>
            <w:tcW w:w="773" w:type="pct"/>
          </w:tcPr>
          <w:p w14:paraId="7B1AFC82">
            <w:pPr>
              <w:rPr>
                <w:rFonts w:asciiTheme="minorEastAsia" w:hAnsiTheme="minorEastAsia" w:eastAsiaTheme="minorEastAsia"/>
                <w:color w:val="auto"/>
                <w:sz w:val="24"/>
                <w:highlight w:val="none"/>
              </w:rPr>
            </w:pPr>
          </w:p>
        </w:tc>
        <w:tc>
          <w:tcPr>
            <w:tcW w:w="394" w:type="pct"/>
          </w:tcPr>
          <w:p w14:paraId="148F1789">
            <w:pPr>
              <w:rPr>
                <w:rFonts w:asciiTheme="minorEastAsia" w:hAnsiTheme="minorEastAsia" w:eastAsiaTheme="minorEastAsia"/>
                <w:color w:val="auto"/>
                <w:sz w:val="24"/>
                <w:highlight w:val="none"/>
              </w:rPr>
            </w:pPr>
          </w:p>
        </w:tc>
        <w:tc>
          <w:tcPr>
            <w:tcW w:w="394" w:type="pct"/>
          </w:tcPr>
          <w:p w14:paraId="3DF75FD7">
            <w:pPr>
              <w:rPr>
                <w:rFonts w:asciiTheme="minorEastAsia" w:hAnsiTheme="minorEastAsia" w:eastAsiaTheme="minorEastAsia"/>
                <w:color w:val="auto"/>
                <w:sz w:val="24"/>
                <w:highlight w:val="none"/>
              </w:rPr>
            </w:pPr>
          </w:p>
        </w:tc>
        <w:tc>
          <w:tcPr>
            <w:tcW w:w="551" w:type="pct"/>
          </w:tcPr>
          <w:p w14:paraId="7B972F74">
            <w:pPr>
              <w:rPr>
                <w:rFonts w:asciiTheme="minorEastAsia" w:hAnsiTheme="minorEastAsia" w:eastAsiaTheme="minorEastAsia"/>
                <w:color w:val="auto"/>
                <w:sz w:val="24"/>
                <w:highlight w:val="none"/>
              </w:rPr>
            </w:pPr>
          </w:p>
        </w:tc>
        <w:tc>
          <w:tcPr>
            <w:tcW w:w="551" w:type="pct"/>
          </w:tcPr>
          <w:p w14:paraId="4E660B44">
            <w:pPr>
              <w:rPr>
                <w:rFonts w:asciiTheme="minorEastAsia" w:hAnsiTheme="minorEastAsia" w:eastAsiaTheme="minorEastAsia"/>
                <w:color w:val="auto"/>
                <w:sz w:val="24"/>
                <w:highlight w:val="none"/>
              </w:rPr>
            </w:pPr>
          </w:p>
        </w:tc>
        <w:tc>
          <w:tcPr>
            <w:tcW w:w="393" w:type="pct"/>
          </w:tcPr>
          <w:p w14:paraId="4820776D">
            <w:pPr>
              <w:rPr>
                <w:rFonts w:asciiTheme="minorEastAsia" w:hAnsiTheme="minorEastAsia" w:eastAsiaTheme="minorEastAsia"/>
                <w:color w:val="auto"/>
                <w:sz w:val="24"/>
                <w:highlight w:val="none"/>
              </w:rPr>
            </w:pPr>
          </w:p>
        </w:tc>
      </w:tr>
      <w:tr w14:paraId="3F12B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4901FF85">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777" w:type="pct"/>
          </w:tcPr>
          <w:p w14:paraId="267E039B">
            <w:pPr>
              <w:rPr>
                <w:rFonts w:asciiTheme="minorEastAsia" w:hAnsiTheme="minorEastAsia" w:eastAsiaTheme="minorEastAsia"/>
                <w:color w:val="auto"/>
                <w:sz w:val="24"/>
                <w:highlight w:val="none"/>
              </w:rPr>
            </w:pPr>
          </w:p>
        </w:tc>
        <w:tc>
          <w:tcPr>
            <w:tcW w:w="773" w:type="pct"/>
          </w:tcPr>
          <w:p w14:paraId="6C22D3BF">
            <w:pPr>
              <w:rPr>
                <w:rFonts w:asciiTheme="minorEastAsia" w:hAnsiTheme="minorEastAsia" w:eastAsiaTheme="minorEastAsia"/>
                <w:color w:val="auto"/>
                <w:sz w:val="24"/>
                <w:highlight w:val="none"/>
              </w:rPr>
            </w:pPr>
          </w:p>
        </w:tc>
        <w:tc>
          <w:tcPr>
            <w:tcW w:w="773" w:type="pct"/>
          </w:tcPr>
          <w:p w14:paraId="7F3AFCA8">
            <w:pPr>
              <w:rPr>
                <w:rFonts w:asciiTheme="minorEastAsia" w:hAnsiTheme="minorEastAsia" w:eastAsiaTheme="minorEastAsia"/>
                <w:color w:val="auto"/>
                <w:sz w:val="24"/>
                <w:highlight w:val="none"/>
              </w:rPr>
            </w:pPr>
          </w:p>
        </w:tc>
        <w:tc>
          <w:tcPr>
            <w:tcW w:w="394" w:type="pct"/>
          </w:tcPr>
          <w:p w14:paraId="0ACF73D3">
            <w:pPr>
              <w:rPr>
                <w:rFonts w:asciiTheme="minorEastAsia" w:hAnsiTheme="minorEastAsia" w:eastAsiaTheme="minorEastAsia"/>
                <w:color w:val="auto"/>
                <w:sz w:val="24"/>
                <w:highlight w:val="none"/>
              </w:rPr>
            </w:pPr>
          </w:p>
        </w:tc>
        <w:tc>
          <w:tcPr>
            <w:tcW w:w="394" w:type="pct"/>
          </w:tcPr>
          <w:p w14:paraId="42A58C7F">
            <w:pPr>
              <w:rPr>
                <w:rFonts w:asciiTheme="minorEastAsia" w:hAnsiTheme="minorEastAsia" w:eastAsiaTheme="minorEastAsia"/>
                <w:color w:val="auto"/>
                <w:sz w:val="24"/>
                <w:highlight w:val="none"/>
              </w:rPr>
            </w:pPr>
          </w:p>
        </w:tc>
        <w:tc>
          <w:tcPr>
            <w:tcW w:w="551" w:type="pct"/>
          </w:tcPr>
          <w:p w14:paraId="48FDEBB5">
            <w:pPr>
              <w:rPr>
                <w:rFonts w:asciiTheme="minorEastAsia" w:hAnsiTheme="minorEastAsia" w:eastAsiaTheme="minorEastAsia"/>
                <w:color w:val="auto"/>
                <w:sz w:val="24"/>
                <w:highlight w:val="none"/>
              </w:rPr>
            </w:pPr>
          </w:p>
        </w:tc>
        <w:tc>
          <w:tcPr>
            <w:tcW w:w="551" w:type="pct"/>
          </w:tcPr>
          <w:p w14:paraId="07D8CC82">
            <w:pPr>
              <w:rPr>
                <w:rFonts w:asciiTheme="minorEastAsia" w:hAnsiTheme="minorEastAsia" w:eastAsiaTheme="minorEastAsia"/>
                <w:color w:val="auto"/>
                <w:sz w:val="24"/>
                <w:highlight w:val="none"/>
              </w:rPr>
            </w:pPr>
          </w:p>
        </w:tc>
        <w:tc>
          <w:tcPr>
            <w:tcW w:w="393" w:type="pct"/>
          </w:tcPr>
          <w:p w14:paraId="3322EA6D">
            <w:pPr>
              <w:rPr>
                <w:rFonts w:asciiTheme="minorEastAsia" w:hAnsiTheme="minorEastAsia" w:eastAsiaTheme="minorEastAsia"/>
                <w:color w:val="auto"/>
                <w:sz w:val="24"/>
                <w:highlight w:val="none"/>
              </w:rPr>
            </w:pPr>
          </w:p>
        </w:tc>
      </w:tr>
      <w:tr w14:paraId="3BA2E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tcPr>
          <w:p w14:paraId="392CAB96">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p>
        </w:tc>
        <w:tc>
          <w:tcPr>
            <w:tcW w:w="777" w:type="pct"/>
          </w:tcPr>
          <w:p w14:paraId="0F2BCCA3">
            <w:pPr>
              <w:rPr>
                <w:rFonts w:asciiTheme="minorEastAsia" w:hAnsiTheme="minorEastAsia" w:eastAsiaTheme="minorEastAsia"/>
                <w:color w:val="auto"/>
                <w:sz w:val="24"/>
                <w:highlight w:val="none"/>
              </w:rPr>
            </w:pPr>
          </w:p>
        </w:tc>
        <w:tc>
          <w:tcPr>
            <w:tcW w:w="773" w:type="pct"/>
          </w:tcPr>
          <w:p w14:paraId="6811ED03">
            <w:pPr>
              <w:rPr>
                <w:rFonts w:asciiTheme="minorEastAsia" w:hAnsiTheme="minorEastAsia" w:eastAsiaTheme="minorEastAsia"/>
                <w:color w:val="auto"/>
                <w:sz w:val="24"/>
                <w:highlight w:val="none"/>
              </w:rPr>
            </w:pPr>
          </w:p>
        </w:tc>
        <w:tc>
          <w:tcPr>
            <w:tcW w:w="773" w:type="pct"/>
          </w:tcPr>
          <w:p w14:paraId="49917D42">
            <w:pPr>
              <w:rPr>
                <w:rFonts w:asciiTheme="minorEastAsia" w:hAnsiTheme="minorEastAsia" w:eastAsiaTheme="minorEastAsia"/>
                <w:color w:val="auto"/>
                <w:sz w:val="24"/>
                <w:highlight w:val="none"/>
              </w:rPr>
            </w:pPr>
          </w:p>
        </w:tc>
        <w:tc>
          <w:tcPr>
            <w:tcW w:w="394" w:type="pct"/>
          </w:tcPr>
          <w:p w14:paraId="7EFF4CE2">
            <w:pPr>
              <w:rPr>
                <w:rFonts w:asciiTheme="minorEastAsia" w:hAnsiTheme="minorEastAsia" w:eastAsiaTheme="minorEastAsia"/>
                <w:color w:val="auto"/>
                <w:sz w:val="24"/>
                <w:highlight w:val="none"/>
              </w:rPr>
            </w:pPr>
          </w:p>
        </w:tc>
        <w:tc>
          <w:tcPr>
            <w:tcW w:w="394" w:type="pct"/>
          </w:tcPr>
          <w:p w14:paraId="426754C2">
            <w:pPr>
              <w:rPr>
                <w:rFonts w:asciiTheme="minorEastAsia" w:hAnsiTheme="minorEastAsia" w:eastAsiaTheme="minorEastAsia"/>
                <w:color w:val="auto"/>
                <w:sz w:val="24"/>
                <w:highlight w:val="none"/>
              </w:rPr>
            </w:pPr>
          </w:p>
        </w:tc>
        <w:tc>
          <w:tcPr>
            <w:tcW w:w="551" w:type="pct"/>
          </w:tcPr>
          <w:p w14:paraId="52D7A6D4">
            <w:pPr>
              <w:rPr>
                <w:rFonts w:asciiTheme="minorEastAsia" w:hAnsiTheme="minorEastAsia" w:eastAsiaTheme="minorEastAsia"/>
                <w:color w:val="auto"/>
                <w:sz w:val="24"/>
                <w:highlight w:val="none"/>
              </w:rPr>
            </w:pPr>
          </w:p>
        </w:tc>
        <w:tc>
          <w:tcPr>
            <w:tcW w:w="551" w:type="pct"/>
          </w:tcPr>
          <w:p w14:paraId="4381A9F0">
            <w:pPr>
              <w:rPr>
                <w:rFonts w:asciiTheme="minorEastAsia" w:hAnsiTheme="minorEastAsia" w:eastAsiaTheme="minorEastAsia"/>
                <w:color w:val="auto"/>
                <w:sz w:val="24"/>
                <w:highlight w:val="none"/>
              </w:rPr>
            </w:pPr>
          </w:p>
        </w:tc>
        <w:tc>
          <w:tcPr>
            <w:tcW w:w="393" w:type="pct"/>
          </w:tcPr>
          <w:p w14:paraId="2C70B02A">
            <w:pPr>
              <w:rPr>
                <w:rFonts w:asciiTheme="minorEastAsia" w:hAnsiTheme="minorEastAsia" w:eastAsiaTheme="minorEastAsia"/>
                <w:color w:val="auto"/>
                <w:sz w:val="24"/>
                <w:highlight w:val="none"/>
              </w:rPr>
            </w:pPr>
          </w:p>
        </w:tc>
      </w:tr>
      <w:tr w14:paraId="04EDE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02F17E6A">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w:t>
            </w:r>
          </w:p>
        </w:tc>
        <w:tc>
          <w:tcPr>
            <w:tcW w:w="777" w:type="pct"/>
          </w:tcPr>
          <w:p w14:paraId="0823D5FD">
            <w:pPr>
              <w:rPr>
                <w:rFonts w:asciiTheme="minorEastAsia" w:hAnsiTheme="minorEastAsia" w:eastAsiaTheme="minorEastAsia"/>
                <w:color w:val="auto"/>
                <w:sz w:val="24"/>
                <w:highlight w:val="none"/>
              </w:rPr>
            </w:pPr>
          </w:p>
        </w:tc>
        <w:tc>
          <w:tcPr>
            <w:tcW w:w="773" w:type="pct"/>
          </w:tcPr>
          <w:p w14:paraId="7558ECC3">
            <w:pPr>
              <w:rPr>
                <w:rFonts w:asciiTheme="minorEastAsia" w:hAnsiTheme="minorEastAsia" w:eastAsiaTheme="minorEastAsia"/>
                <w:color w:val="auto"/>
                <w:sz w:val="24"/>
                <w:highlight w:val="none"/>
              </w:rPr>
            </w:pPr>
          </w:p>
        </w:tc>
        <w:tc>
          <w:tcPr>
            <w:tcW w:w="773" w:type="pct"/>
          </w:tcPr>
          <w:p w14:paraId="7365E039">
            <w:pPr>
              <w:rPr>
                <w:rFonts w:asciiTheme="minorEastAsia" w:hAnsiTheme="minorEastAsia" w:eastAsiaTheme="minorEastAsia"/>
                <w:color w:val="auto"/>
                <w:sz w:val="24"/>
                <w:highlight w:val="none"/>
              </w:rPr>
            </w:pPr>
          </w:p>
        </w:tc>
        <w:tc>
          <w:tcPr>
            <w:tcW w:w="394" w:type="pct"/>
          </w:tcPr>
          <w:p w14:paraId="7FF69267">
            <w:pPr>
              <w:rPr>
                <w:rFonts w:asciiTheme="minorEastAsia" w:hAnsiTheme="minorEastAsia" w:eastAsiaTheme="minorEastAsia"/>
                <w:color w:val="auto"/>
                <w:sz w:val="24"/>
                <w:highlight w:val="none"/>
              </w:rPr>
            </w:pPr>
          </w:p>
        </w:tc>
        <w:tc>
          <w:tcPr>
            <w:tcW w:w="394" w:type="pct"/>
          </w:tcPr>
          <w:p w14:paraId="500F0DDE">
            <w:pPr>
              <w:rPr>
                <w:rFonts w:asciiTheme="minorEastAsia" w:hAnsiTheme="minorEastAsia" w:eastAsiaTheme="minorEastAsia"/>
                <w:color w:val="auto"/>
                <w:sz w:val="24"/>
                <w:highlight w:val="none"/>
              </w:rPr>
            </w:pPr>
          </w:p>
        </w:tc>
        <w:tc>
          <w:tcPr>
            <w:tcW w:w="551" w:type="pct"/>
          </w:tcPr>
          <w:p w14:paraId="37211688">
            <w:pPr>
              <w:rPr>
                <w:rFonts w:asciiTheme="minorEastAsia" w:hAnsiTheme="minorEastAsia" w:eastAsiaTheme="minorEastAsia"/>
                <w:color w:val="auto"/>
                <w:sz w:val="24"/>
                <w:highlight w:val="none"/>
              </w:rPr>
            </w:pPr>
          </w:p>
        </w:tc>
        <w:tc>
          <w:tcPr>
            <w:tcW w:w="551" w:type="pct"/>
          </w:tcPr>
          <w:p w14:paraId="28FECE1A">
            <w:pPr>
              <w:rPr>
                <w:rFonts w:asciiTheme="minorEastAsia" w:hAnsiTheme="minorEastAsia" w:eastAsiaTheme="minorEastAsia"/>
                <w:color w:val="auto"/>
                <w:sz w:val="24"/>
                <w:highlight w:val="none"/>
              </w:rPr>
            </w:pPr>
          </w:p>
        </w:tc>
        <w:tc>
          <w:tcPr>
            <w:tcW w:w="393" w:type="pct"/>
          </w:tcPr>
          <w:p w14:paraId="6D4DD490">
            <w:pPr>
              <w:rPr>
                <w:rFonts w:asciiTheme="minorEastAsia" w:hAnsiTheme="minorEastAsia" w:eastAsiaTheme="minorEastAsia"/>
                <w:color w:val="auto"/>
                <w:sz w:val="24"/>
                <w:highlight w:val="none"/>
              </w:rPr>
            </w:pPr>
          </w:p>
        </w:tc>
      </w:tr>
      <w:tr w14:paraId="6CA4D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tcPr>
          <w:p w14:paraId="67EAFF10">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w:t>
            </w:r>
          </w:p>
        </w:tc>
        <w:tc>
          <w:tcPr>
            <w:tcW w:w="777" w:type="pct"/>
          </w:tcPr>
          <w:p w14:paraId="7C5E8388">
            <w:pPr>
              <w:rPr>
                <w:rFonts w:asciiTheme="minorEastAsia" w:hAnsiTheme="minorEastAsia" w:eastAsiaTheme="minorEastAsia"/>
                <w:color w:val="auto"/>
                <w:sz w:val="24"/>
                <w:highlight w:val="none"/>
              </w:rPr>
            </w:pPr>
          </w:p>
        </w:tc>
        <w:tc>
          <w:tcPr>
            <w:tcW w:w="773" w:type="pct"/>
          </w:tcPr>
          <w:p w14:paraId="26DF217B">
            <w:pPr>
              <w:rPr>
                <w:rFonts w:asciiTheme="minorEastAsia" w:hAnsiTheme="minorEastAsia" w:eastAsiaTheme="minorEastAsia"/>
                <w:color w:val="auto"/>
                <w:sz w:val="24"/>
                <w:highlight w:val="none"/>
              </w:rPr>
            </w:pPr>
          </w:p>
        </w:tc>
        <w:tc>
          <w:tcPr>
            <w:tcW w:w="773" w:type="pct"/>
          </w:tcPr>
          <w:p w14:paraId="4E1E542C">
            <w:pPr>
              <w:rPr>
                <w:rFonts w:asciiTheme="minorEastAsia" w:hAnsiTheme="minorEastAsia" w:eastAsiaTheme="minorEastAsia"/>
                <w:color w:val="auto"/>
                <w:sz w:val="24"/>
                <w:highlight w:val="none"/>
              </w:rPr>
            </w:pPr>
          </w:p>
        </w:tc>
        <w:tc>
          <w:tcPr>
            <w:tcW w:w="394" w:type="pct"/>
          </w:tcPr>
          <w:p w14:paraId="2D386715">
            <w:pPr>
              <w:rPr>
                <w:rFonts w:asciiTheme="minorEastAsia" w:hAnsiTheme="minorEastAsia" w:eastAsiaTheme="minorEastAsia"/>
                <w:color w:val="auto"/>
                <w:sz w:val="24"/>
                <w:highlight w:val="none"/>
              </w:rPr>
            </w:pPr>
          </w:p>
        </w:tc>
        <w:tc>
          <w:tcPr>
            <w:tcW w:w="394" w:type="pct"/>
          </w:tcPr>
          <w:p w14:paraId="6D4EB69C">
            <w:pPr>
              <w:rPr>
                <w:rFonts w:asciiTheme="minorEastAsia" w:hAnsiTheme="minorEastAsia" w:eastAsiaTheme="minorEastAsia"/>
                <w:color w:val="auto"/>
                <w:sz w:val="24"/>
                <w:highlight w:val="none"/>
              </w:rPr>
            </w:pPr>
          </w:p>
        </w:tc>
        <w:tc>
          <w:tcPr>
            <w:tcW w:w="551" w:type="pct"/>
          </w:tcPr>
          <w:p w14:paraId="08FBBFD8">
            <w:pPr>
              <w:rPr>
                <w:rFonts w:asciiTheme="minorEastAsia" w:hAnsiTheme="minorEastAsia" w:eastAsiaTheme="minorEastAsia"/>
                <w:color w:val="auto"/>
                <w:sz w:val="24"/>
                <w:highlight w:val="none"/>
              </w:rPr>
            </w:pPr>
          </w:p>
        </w:tc>
        <w:tc>
          <w:tcPr>
            <w:tcW w:w="551" w:type="pct"/>
          </w:tcPr>
          <w:p w14:paraId="5C64970E">
            <w:pPr>
              <w:rPr>
                <w:rFonts w:asciiTheme="minorEastAsia" w:hAnsiTheme="minorEastAsia" w:eastAsiaTheme="minorEastAsia"/>
                <w:color w:val="auto"/>
                <w:sz w:val="24"/>
                <w:highlight w:val="none"/>
              </w:rPr>
            </w:pPr>
          </w:p>
        </w:tc>
        <w:tc>
          <w:tcPr>
            <w:tcW w:w="393" w:type="pct"/>
          </w:tcPr>
          <w:p w14:paraId="43BD9AF9">
            <w:pPr>
              <w:rPr>
                <w:rFonts w:asciiTheme="minorEastAsia" w:hAnsiTheme="minorEastAsia" w:eastAsiaTheme="minorEastAsia"/>
                <w:color w:val="auto"/>
                <w:sz w:val="24"/>
                <w:highlight w:val="none"/>
              </w:rPr>
            </w:pPr>
          </w:p>
        </w:tc>
      </w:tr>
      <w:tr w14:paraId="27B49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38218431">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p>
        </w:tc>
        <w:tc>
          <w:tcPr>
            <w:tcW w:w="777" w:type="pct"/>
          </w:tcPr>
          <w:p w14:paraId="7D6DA74A">
            <w:pPr>
              <w:rPr>
                <w:rFonts w:asciiTheme="minorEastAsia" w:hAnsiTheme="minorEastAsia" w:eastAsiaTheme="minorEastAsia"/>
                <w:color w:val="auto"/>
                <w:sz w:val="24"/>
                <w:highlight w:val="none"/>
              </w:rPr>
            </w:pPr>
          </w:p>
        </w:tc>
        <w:tc>
          <w:tcPr>
            <w:tcW w:w="773" w:type="pct"/>
          </w:tcPr>
          <w:p w14:paraId="5DC4D9D2">
            <w:pPr>
              <w:rPr>
                <w:rFonts w:asciiTheme="minorEastAsia" w:hAnsiTheme="minorEastAsia" w:eastAsiaTheme="minorEastAsia"/>
                <w:color w:val="auto"/>
                <w:sz w:val="24"/>
                <w:highlight w:val="none"/>
              </w:rPr>
            </w:pPr>
          </w:p>
        </w:tc>
        <w:tc>
          <w:tcPr>
            <w:tcW w:w="773" w:type="pct"/>
          </w:tcPr>
          <w:p w14:paraId="19192B23">
            <w:pPr>
              <w:rPr>
                <w:rFonts w:asciiTheme="minorEastAsia" w:hAnsiTheme="minorEastAsia" w:eastAsiaTheme="minorEastAsia"/>
                <w:color w:val="auto"/>
                <w:sz w:val="24"/>
                <w:highlight w:val="none"/>
              </w:rPr>
            </w:pPr>
          </w:p>
        </w:tc>
        <w:tc>
          <w:tcPr>
            <w:tcW w:w="394" w:type="pct"/>
          </w:tcPr>
          <w:p w14:paraId="6B6E12B4">
            <w:pPr>
              <w:rPr>
                <w:rFonts w:asciiTheme="minorEastAsia" w:hAnsiTheme="minorEastAsia" w:eastAsiaTheme="minorEastAsia"/>
                <w:color w:val="auto"/>
                <w:sz w:val="24"/>
                <w:highlight w:val="none"/>
              </w:rPr>
            </w:pPr>
          </w:p>
        </w:tc>
        <w:tc>
          <w:tcPr>
            <w:tcW w:w="394" w:type="pct"/>
          </w:tcPr>
          <w:p w14:paraId="5A503CE6">
            <w:pPr>
              <w:rPr>
                <w:rFonts w:asciiTheme="minorEastAsia" w:hAnsiTheme="minorEastAsia" w:eastAsiaTheme="minorEastAsia"/>
                <w:color w:val="auto"/>
                <w:sz w:val="24"/>
                <w:highlight w:val="none"/>
              </w:rPr>
            </w:pPr>
          </w:p>
        </w:tc>
        <w:tc>
          <w:tcPr>
            <w:tcW w:w="551" w:type="pct"/>
          </w:tcPr>
          <w:p w14:paraId="59D88CD3">
            <w:pPr>
              <w:rPr>
                <w:rFonts w:asciiTheme="minorEastAsia" w:hAnsiTheme="minorEastAsia" w:eastAsiaTheme="minorEastAsia"/>
                <w:color w:val="auto"/>
                <w:sz w:val="24"/>
                <w:highlight w:val="none"/>
              </w:rPr>
            </w:pPr>
          </w:p>
        </w:tc>
        <w:tc>
          <w:tcPr>
            <w:tcW w:w="551" w:type="pct"/>
          </w:tcPr>
          <w:p w14:paraId="67893728">
            <w:pPr>
              <w:rPr>
                <w:rFonts w:asciiTheme="minorEastAsia" w:hAnsiTheme="minorEastAsia" w:eastAsiaTheme="minorEastAsia"/>
                <w:color w:val="auto"/>
                <w:sz w:val="24"/>
                <w:highlight w:val="none"/>
              </w:rPr>
            </w:pPr>
          </w:p>
        </w:tc>
        <w:tc>
          <w:tcPr>
            <w:tcW w:w="393" w:type="pct"/>
          </w:tcPr>
          <w:p w14:paraId="67062CC5">
            <w:pPr>
              <w:rPr>
                <w:rFonts w:asciiTheme="minorEastAsia" w:hAnsiTheme="minorEastAsia" w:eastAsiaTheme="minorEastAsia"/>
                <w:color w:val="auto"/>
                <w:sz w:val="24"/>
                <w:highlight w:val="none"/>
              </w:rPr>
            </w:pPr>
          </w:p>
        </w:tc>
      </w:tr>
      <w:tr w14:paraId="3A6CF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tcPr>
          <w:p w14:paraId="2EFEF60E">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w:t>
            </w:r>
          </w:p>
        </w:tc>
        <w:tc>
          <w:tcPr>
            <w:tcW w:w="777" w:type="pct"/>
          </w:tcPr>
          <w:p w14:paraId="60FA3774">
            <w:pPr>
              <w:rPr>
                <w:rFonts w:asciiTheme="minorEastAsia" w:hAnsiTheme="minorEastAsia" w:eastAsiaTheme="minorEastAsia"/>
                <w:color w:val="auto"/>
                <w:sz w:val="24"/>
                <w:highlight w:val="none"/>
              </w:rPr>
            </w:pPr>
          </w:p>
        </w:tc>
        <w:tc>
          <w:tcPr>
            <w:tcW w:w="773" w:type="pct"/>
          </w:tcPr>
          <w:p w14:paraId="6E8EA2F9">
            <w:pPr>
              <w:rPr>
                <w:rFonts w:asciiTheme="minorEastAsia" w:hAnsiTheme="minorEastAsia" w:eastAsiaTheme="minorEastAsia"/>
                <w:color w:val="auto"/>
                <w:sz w:val="24"/>
                <w:highlight w:val="none"/>
              </w:rPr>
            </w:pPr>
          </w:p>
        </w:tc>
        <w:tc>
          <w:tcPr>
            <w:tcW w:w="773" w:type="pct"/>
          </w:tcPr>
          <w:p w14:paraId="661E4A13">
            <w:pPr>
              <w:rPr>
                <w:rFonts w:asciiTheme="minorEastAsia" w:hAnsiTheme="minorEastAsia" w:eastAsiaTheme="minorEastAsia"/>
                <w:color w:val="auto"/>
                <w:sz w:val="24"/>
                <w:highlight w:val="none"/>
              </w:rPr>
            </w:pPr>
          </w:p>
        </w:tc>
        <w:tc>
          <w:tcPr>
            <w:tcW w:w="394" w:type="pct"/>
          </w:tcPr>
          <w:p w14:paraId="1A76769A">
            <w:pPr>
              <w:rPr>
                <w:rFonts w:asciiTheme="minorEastAsia" w:hAnsiTheme="minorEastAsia" w:eastAsiaTheme="minorEastAsia"/>
                <w:color w:val="auto"/>
                <w:sz w:val="24"/>
                <w:highlight w:val="none"/>
              </w:rPr>
            </w:pPr>
          </w:p>
        </w:tc>
        <w:tc>
          <w:tcPr>
            <w:tcW w:w="394" w:type="pct"/>
          </w:tcPr>
          <w:p w14:paraId="2DC731E4">
            <w:pPr>
              <w:rPr>
                <w:rFonts w:asciiTheme="minorEastAsia" w:hAnsiTheme="minorEastAsia" w:eastAsiaTheme="minorEastAsia"/>
                <w:color w:val="auto"/>
                <w:sz w:val="24"/>
                <w:highlight w:val="none"/>
              </w:rPr>
            </w:pPr>
          </w:p>
        </w:tc>
        <w:tc>
          <w:tcPr>
            <w:tcW w:w="551" w:type="pct"/>
          </w:tcPr>
          <w:p w14:paraId="6DD2AD1C">
            <w:pPr>
              <w:rPr>
                <w:rFonts w:asciiTheme="minorEastAsia" w:hAnsiTheme="minorEastAsia" w:eastAsiaTheme="minorEastAsia"/>
                <w:color w:val="auto"/>
                <w:sz w:val="24"/>
                <w:highlight w:val="none"/>
              </w:rPr>
            </w:pPr>
          </w:p>
        </w:tc>
        <w:tc>
          <w:tcPr>
            <w:tcW w:w="551" w:type="pct"/>
          </w:tcPr>
          <w:p w14:paraId="10F76045">
            <w:pPr>
              <w:rPr>
                <w:rFonts w:asciiTheme="minorEastAsia" w:hAnsiTheme="minorEastAsia" w:eastAsiaTheme="minorEastAsia"/>
                <w:color w:val="auto"/>
                <w:sz w:val="24"/>
                <w:highlight w:val="none"/>
              </w:rPr>
            </w:pPr>
          </w:p>
        </w:tc>
        <w:tc>
          <w:tcPr>
            <w:tcW w:w="393" w:type="pct"/>
          </w:tcPr>
          <w:p w14:paraId="6BC9AEE6">
            <w:pPr>
              <w:rPr>
                <w:rFonts w:asciiTheme="minorEastAsia" w:hAnsiTheme="minorEastAsia" w:eastAsiaTheme="minorEastAsia"/>
                <w:color w:val="auto"/>
                <w:sz w:val="24"/>
                <w:highlight w:val="none"/>
              </w:rPr>
            </w:pPr>
          </w:p>
        </w:tc>
      </w:tr>
      <w:tr w14:paraId="35A06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56A98A19">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p>
        </w:tc>
        <w:tc>
          <w:tcPr>
            <w:tcW w:w="777" w:type="pct"/>
          </w:tcPr>
          <w:p w14:paraId="38C9E2AF">
            <w:pPr>
              <w:rPr>
                <w:rFonts w:asciiTheme="minorEastAsia" w:hAnsiTheme="minorEastAsia" w:eastAsiaTheme="minorEastAsia"/>
                <w:color w:val="auto"/>
                <w:sz w:val="24"/>
                <w:highlight w:val="none"/>
              </w:rPr>
            </w:pPr>
          </w:p>
        </w:tc>
        <w:tc>
          <w:tcPr>
            <w:tcW w:w="773" w:type="pct"/>
          </w:tcPr>
          <w:p w14:paraId="1C2AF636">
            <w:pPr>
              <w:rPr>
                <w:rFonts w:asciiTheme="minorEastAsia" w:hAnsiTheme="minorEastAsia" w:eastAsiaTheme="minorEastAsia"/>
                <w:color w:val="auto"/>
                <w:sz w:val="24"/>
                <w:highlight w:val="none"/>
              </w:rPr>
            </w:pPr>
          </w:p>
        </w:tc>
        <w:tc>
          <w:tcPr>
            <w:tcW w:w="773" w:type="pct"/>
          </w:tcPr>
          <w:p w14:paraId="7EDC4E61">
            <w:pPr>
              <w:rPr>
                <w:rFonts w:asciiTheme="minorEastAsia" w:hAnsiTheme="minorEastAsia" w:eastAsiaTheme="minorEastAsia"/>
                <w:color w:val="auto"/>
                <w:sz w:val="24"/>
                <w:highlight w:val="none"/>
              </w:rPr>
            </w:pPr>
          </w:p>
        </w:tc>
        <w:tc>
          <w:tcPr>
            <w:tcW w:w="394" w:type="pct"/>
          </w:tcPr>
          <w:p w14:paraId="50096403">
            <w:pPr>
              <w:rPr>
                <w:rFonts w:asciiTheme="minorEastAsia" w:hAnsiTheme="minorEastAsia" w:eastAsiaTheme="minorEastAsia"/>
                <w:color w:val="auto"/>
                <w:sz w:val="24"/>
                <w:highlight w:val="none"/>
              </w:rPr>
            </w:pPr>
          </w:p>
        </w:tc>
        <w:tc>
          <w:tcPr>
            <w:tcW w:w="394" w:type="pct"/>
          </w:tcPr>
          <w:p w14:paraId="3546EE6E">
            <w:pPr>
              <w:rPr>
                <w:rFonts w:asciiTheme="minorEastAsia" w:hAnsiTheme="minorEastAsia" w:eastAsiaTheme="minorEastAsia"/>
                <w:color w:val="auto"/>
                <w:sz w:val="24"/>
                <w:highlight w:val="none"/>
              </w:rPr>
            </w:pPr>
          </w:p>
        </w:tc>
        <w:tc>
          <w:tcPr>
            <w:tcW w:w="551" w:type="pct"/>
          </w:tcPr>
          <w:p w14:paraId="74711022">
            <w:pPr>
              <w:rPr>
                <w:rFonts w:asciiTheme="minorEastAsia" w:hAnsiTheme="minorEastAsia" w:eastAsiaTheme="minorEastAsia"/>
                <w:color w:val="auto"/>
                <w:sz w:val="24"/>
                <w:highlight w:val="none"/>
              </w:rPr>
            </w:pPr>
          </w:p>
        </w:tc>
        <w:tc>
          <w:tcPr>
            <w:tcW w:w="551" w:type="pct"/>
          </w:tcPr>
          <w:p w14:paraId="0C3750BB">
            <w:pPr>
              <w:rPr>
                <w:rFonts w:asciiTheme="minorEastAsia" w:hAnsiTheme="minorEastAsia" w:eastAsiaTheme="minorEastAsia"/>
                <w:color w:val="auto"/>
                <w:sz w:val="24"/>
                <w:highlight w:val="none"/>
              </w:rPr>
            </w:pPr>
          </w:p>
        </w:tc>
        <w:tc>
          <w:tcPr>
            <w:tcW w:w="393" w:type="pct"/>
          </w:tcPr>
          <w:p w14:paraId="25D213A3">
            <w:pPr>
              <w:rPr>
                <w:rFonts w:asciiTheme="minorEastAsia" w:hAnsiTheme="minorEastAsia" w:eastAsiaTheme="minorEastAsia"/>
                <w:color w:val="auto"/>
                <w:sz w:val="24"/>
                <w:highlight w:val="none"/>
              </w:rPr>
            </w:pPr>
          </w:p>
        </w:tc>
      </w:tr>
      <w:tr w14:paraId="1477C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24" w:hRule="atLeast"/>
          <w:jc w:val="center"/>
        </w:trPr>
        <w:tc>
          <w:tcPr>
            <w:tcW w:w="394" w:type="pct"/>
          </w:tcPr>
          <w:p w14:paraId="1C59BAF8">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10</w:t>
            </w:r>
          </w:p>
        </w:tc>
        <w:tc>
          <w:tcPr>
            <w:tcW w:w="777" w:type="pct"/>
          </w:tcPr>
          <w:p w14:paraId="60E26CCF">
            <w:pPr>
              <w:rPr>
                <w:rFonts w:asciiTheme="minorEastAsia" w:hAnsiTheme="minorEastAsia" w:eastAsiaTheme="minorEastAsia"/>
                <w:color w:val="auto"/>
                <w:sz w:val="24"/>
                <w:highlight w:val="none"/>
              </w:rPr>
            </w:pPr>
          </w:p>
        </w:tc>
        <w:tc>
          <w:tcPr>
            <w:tcW w:w="773" w:type="pct"/>
          </w:tcPr>
          <w:p w14:paraId="7CAAA788">
            <w:pPr>
              <w:rPr>
                <w:rFonts w:asciiTheme="minorEastAsia" w:hAnsiTheme="minorEastAsia" w:eastAsiaTheme="minorEastAsia"/>
                <w:color w:val="auto"/>
                <w:sz w:val="24"/>
                <w:highlight w:val="none"/>
              </w:rPr>
            </w:pPr>
          </w:p>
        </w:tc>
        <w:tc>
          <w:tcPr>
            <w:tcW w:w="773" w:type="pct"/>
          </w:tcPr>
          <w:p w14:paraId="375B0112">
            <w:pPr>
              <w:rPr>
                <w:rFonts w:asciiTheme="minorEastAsia" w:hAnsiTheme="minorEastAsia" w:eastAsiaTheme="minorEastAsia"/>
                <w:color w:val="auto"/>
                <w:sz w:val="24"/>
                <w:highlight w:val="none"/>
              </w:rPr>
            </w:pPr>
          </w:p>
        </w:tc>
        <w:tc>
          <w:tcPr>
            <w:tcW w:w="394" w:type="pct"/>
          </w:tcPr>
          <w:p w14:paraId="73BDCFAA">
            <w:pPr>
              <w:rPr>
                <w:rFonts w:asciiTheme="minorEastAsia" w:hAnsiTheme="minorEastAsia" w:eastAsiaTheme="minorEastAsia"/>
                <w:color w:val="auto"/>
                <w:sz w:val="24"/>
                <w:highlight w:val="none"/>
              </w:rPr>
            </w:pPr>
          </w:p>
        </w:tc>
        <w:tc>
          <w:tcPr>
            <w:tcW w:w="394" w:type="pct"/>
          </w:tcPr>
          <w:p w14:paraId="7A048ACE">
            <w:pPr>
              <w:rPr>
                <w:rFonts w:asciiTheme="minorEastAsia" w:hAnsiTheme="minorEastAsia" w:eastAsiaTheme="minorEastAsia"/>
                <w:color w:val="auto"/>
                <w:sz w:val="24"/>
                <w:highlight w:val="none"/>
              </w:rPr>
            </w:pPr>
          </w:p>
        </w:tc>
        <w:tc>
          <w:tcPr>
            <w:tcW w:w="551" w:type="pct"/>
          </w:tcPr>
          <w:p w14:paraId="7567A841">
            <w:pPr>
              <w:rPr>
                <w:rFonts w:asciiTheme="minorEastAsia" w:hAnsiTheme="minorEastAsia" w:eastAsiaTheme="minorEastAsia"/>
                <w:color w:val="auto"/>
                <w:sz w:val="24"/>
                <w:highlight w:val="none"/>
              </w:rPr>
            </w:pPr>
          </w:p>
        </w:tc>
        <w:tc>
          <w:tcPr>
            <w:tcW w:w="551" w:type="pct"/>
          </w:tcPr>
          <w:p w14:paraId="7846ED6C">
            <w:pPr>
              <w:rPr>
                <w:rFonts w:asciiTheme="minorEastAsia" w:hAnsiTheme="minorEastAsia" w:eastAsiaTheme="minorEastAsia"/>
                <w:color w:val="auto"/>
                <w:sz w:val="24"/>
                <w:highlight w:val="none"/>
              </w:rPr>
            </w:pPr>
          </w:p>
        </w:tc>
        <w:tc>
          <w:tcPr>
            <w:tcW w:w="393" w:type="pct"/>
          </w:tcPr>
          <w:p w14:paraId="5609F968">
            <w:pPr>
              <w:rPr>
                <w:rFonts w:asciiTheme="minorEastAsia" w:hAnsiTheme="minorEastAsia" w:eastAsiaTheme="minorEastAsia"/>
                <w:color w:val="auto"/>
                <w:sz w:val="24"/>
                <w:highlight w:val="none"/>
              </w:rPr>
            </w:pPr>
          </w:p>
        </w:tc>
      </w:tr>
      <w:tr w14:paraId="470C3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613C11E2">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11</w:t>
            </w:r>
          </w:p>
        </w:tc>
        <w:tc>
          <w:tcPr>
            <w:tcW w:w="777" w:type="pct"/>
          </w:tcPr>
          <w:p w14:paraId="72C69576">
            <w:pPr>
              <w:rPr>
                <w:rFonts w:asciiTheme="minorEastAsia" w:hAnsiTheme="minorEastAsia" w:eastAsiaTheme="minorEastAsia"/>
                <w:color w:val="auto"/>
                <w:sz w:val="24"/>
                <w:highlight w:val="none"/>
              </w:rPr>
            </w:pPr>
          </w:p>
        </w:tc>
        <w:tc>
          <w:tcPr>
            <w:tcW w:w="773" w:type="pct"/>
          </w:tcPr>
          <w:p w14:paraId="476EFB2F">
            <w:pPr>
              <w:rPr>
                <w:rFonts w:asciiTheme="minorEastAsia" w:hAnsiTheme="minorEastAsia" w:eastAsiaTheme="minorEastAsia"/>
                <w:color w:val="auto"/>
                <w:sz w:val="24"/>
                <w:highlight w:val="none"/>
              </w:rPr>
            </w:pPr>
          </w:p>
        </w:tc>
        <w:tc>
          <w:tcPr>
            <w:tcW w:w="773" w:type="pct"/>
          </w:tcPr>
          <w:p w14:paraId="1653DA06">
            <w:pPr>
              <w:rPr>
                <w:rFonts w:asciiTheme="minorEastAsia" w:hAnsiTheme="minorEastAsia" w:eastAsiaTheme="minorEastAsia"/>
                <w:color w:val="auto"/>
                <w:sz w:val="24"/>
                <w:highlight w:val="none"/>
              </w:rPr>
            </w:pPr>
          </w:p>
        </w:tc>
        <w:tc>
          <w:tcPr>
            <w:tcW w:w="394" w:type="pct"/>
          </w:tcPr>
          <w:p w14:paraId="6B373E21">
            <w:pPr>
              <w:rPr>
                <w:rFonts w:asciiTheme="minorEastAsia" w:hAnsiTheme="minorEastAsia" w:eastAsiaTheme="minorEastAsia"/>
                <w:color w:val="auto"/>
                <w:sz w:val="24"/>
                <w:highlight w:val="none"/>
              </w:rPr>
            </w:pPr>
          </w:p>
        </w:tc>
        <w:tc>
          <w:tcPr>
            <w:tcW w:w="394" w:type="pct"/>
          </w:tcPr>
          <w:p w14:paraId="3F299247">
            <w:pPr>
              <w:rPr>
                <w:rFonts w:asciiTheme="minorEastAsia" w:hAnsiTheme="minorEastAsia" w:eastAsiaTheme="minorEastAsia"/>
                <w:color w:val="auto"/>
                <w:sz w:val="24"/>
                <w:highlight w:val="none"/>
              </w:rPr>
            </w:pPr>
          </w:p>
        </w:tc>
        <w:tc>
          <w:tcPr>
            <w:tcW w:w="551" w:type="pct"/>
          </w:tcPr>
          <w:p w14:paraId="1A910AB3">
            <w:pPr>
              <w:rPr>
                <w:rFonts w:asciiTheme="minorEastAsia" w:hAnsiTheme="minorEastAsia" w:eastAsiaTheme="minorEastAsia"/>
                <w:color w:val="auto"/>
                <w:sz w:val="24"/>
                <w:highlight w:val="none"/>
              </w:rPr>
            </w:pPr>
          </w:p>
        </w:tc>
        <w:tc>
          <w:tcPr>
            <w:tcW w:w="551" w:type="pct"/>
          </w:tcPr>
          <w:p w14:paraId="35D89D01">
            <w:pPr>
              <w:rPr>
                <w:rFonts w:asciiTheme="minorEastAsia" w:hAnsiTheme="minorEastAsia" w:eastAsiaTheme="minorEastAsia"/>
                <w:color w:val="auto"/>
                <w:sz w:val="24"/>
                <w:highlight w:val="none"/>
              </w:rPr>
            </w:pPr>
          </w:p>
        </w:tc>
        <w:tc>
          <w:tcPr>
            <w:tcW w:w="393" w:type="pct"/>
          </w:tcPr>
          <w:p w14:paraId="2A08AB12">
            <w:pPr>
              <w:rPr>
                <w:rFonts w:asciiTheme="minorEastAsia" w:hAnsiTheme="minorEastAsia" w:eastAsiaTheme="minorEastAsia"/>
                <w:color w:val="auto"/>
                <w:sz w:val="24"/>
                <w:highlight w:val="none"/>
              </w:rPr>
            </w:pPr>
          </w:p>
        </w:tc>
      </w:tr>
      <w:tr w14:paraId="6307A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731E3E85">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12</w:t>
            </w:r>
          </w:p>
        </w:tc>
        <w:tc>
          <w:tcPr>
            <w:tcW w:w="777" w:type="pct"/>
          </w:tcPr>
          <w:p w14:paraId="2E256D7F">
            <w:pPr>
              <w:rPr>
                <w:rFonts w:asciiTheme="minorEastAsia" w:hAnsiTheme="minorEastAsia" w:eastAsiaTheme="minorEastAsia"/>
                <w:color w:val="auto"/>
                <w:sz w:val="24"/>
                <w:highlight w:val="none"/>
              </w:rPr>
            </w:pPr>
          </w:p>
        </w:tc>
        <w:tc>
          <w:tcPr>
            <w:tcW w:w="773" w:type="pct"/>
          </w:tcPr>
          <w:p w14:paraId="2C60EBBD">
            <w:pPr>
              <w:rPr>
                <w:rFonts w:asciiTheme="minorEastAsia" w:hAnsiTheme="minorEastAsia" w:eastAsiaTheme="minorEastAsia"/>
                <w:color w:val="auto"/>
                <w:sz w:val="24"/>
                <w:highlight w:val="none"/>
              </w:rPr>
            </w:pPr>
          </w:p>
        </w:tc>
        <w:tc>
          <w:tcPr>
            <w:tcW w:w="773" w:type="pct"/>
          </w:tcPr>
          <w:p w14:paraId="448E824B">
            <w:pPr>
              <w:rPr>
                <w:rFonts w:asciiTheme="minorEastAsia" w:hAnsiTheme="minorEastAsia" w:eastAsiaTheme="minorEastAsia"/>
                <w:color w:val="auto"/>
                <w:sz w:val="24"/>
                <w:highlight w:val="none"/>
              </w:rPr>
            </w:pPr>
          </w:p>
        </w:tc>
        <w:tc>
          <w:tcPr>
            <w:tcW w:w="394" w:type="pct"/>
          </w:tcPr>
          <w:p w14:paraId="3B60A19B">
            <w:pPr>
              <w:rPr>
                <w:rFonts w:asciiTheme="minorEastAsia" w:hAnsiTheme="minorEastAsia" w:eastAsiaTheme="minorEastAsia"/>
                <w:color w:val="auto"/>
                <w:sz w:val="24"/>
                <w:highlight w:val="none"/>
              </w:rPr>
            </w:pPr>
          </w:p>
        </w:tc>
        <w:tc>
          <w:tcPr>
            <w:tcW w:w="394" w:type="pct"/>
          </w:tcPr>
          <w:p w14:paraId="3CA67972">
            <w:pPr>
              <w:rPr>
                <w:rFonts w:asciiTheme="minorEastAsia" w:hAnsiTheme="minorEastAsia" w:eastAsiaTheme="minorEastAsia"/>
                <w:color w:val="auto"/>
                <w:sz w:val="24"/>
                <w:highlight w:val="none"/>
              </w:rPr>
            </w:pPr>
          </w:p>
        </w:tc>
        <w:tc>
          <w:tcPr>
            <w:tcW w:w="551" w:type="pct"/>
          </w:tcPr>
          <w:p w14:paraId="7859035C">
            <w:pPr>
              <w:rPr>
                <w:rFonts w:asciiTheme="minorEastAsia" w:hAnsiTheme="minorEastAsia" w:eastAsiaTheme="minorEastAsia"/>
                <w:color w:val="auto"/>
                <w:sz w:val="24"/>
                <w:highlight w:val="none"/>
              </w:rPr>
            </w:pPr>
          </w:p>
        </w:tc>
        <w:tc>
          <w:tcPr>
            <w:tcW w:w="551" w:type="pct"/>
          </w:tcPr>
          <w:p w14:paraId="6F515BDA">
            <w:pPr>
              <w:rPr>
                <w:rFonts w:asciiTheme="minorEastAsia" w:hAnsiTheme="minorEastAsia" w:eastAsiaTheme="minorEastAsia"/>
                <w:color w:val="auto"/>
                <w:sz w:val="24"/>
                <w:highlight w:val="none"/>
              </w:rPr>
            </w:pPr>
          </w:p>
        </w:tc>
        <w:tc>
          <w:tcPr>
            <w:tcW w:w="393" w:type="pct"/>
          </w:tcPr>
          <w:p w14:paraId="2886EF6A">
            <w:pPr>
              <w:rPr>
                <w:rFonts w:asciiTheme="minorEastAsia" w:hAnsiTheme="minorEastAsia" w:eastAsiaTheme="minorEastAsia"/>
                <w:color w:val="auto"/>
                <w:sz w:val="24"/>
                <w:highlight w:val="none"/>
              </w:rPr>
            </w:pPr>
          </w:p>
        </w:tc>
      </w:tr>
      <w:tr w14:paraId="38360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65028E54">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13</w:t>
            </w:r>
          </w:p>
        </w:tc>
        <w:tc>
          <w:tcPr>
            <w:tcW w:w="777" w:type="pct"/>
          </w:tcPr>
          <w:p w14:paraId="442F3EC3">
            <w:pPr>
              <w:rPr>
                <w:rFonts w:asciiTheme="minorEastAsia" w:hAnsiTheme="minorEastAsia" w:eastAsiaTheme="minorEastAsia"/>
                <w:color w:val="auto"/>
                <w:sz w:val="24"/>
                <w:highlight w:val="none"/>
              </w:rPr>
            </w:pPr>
          </w:p>
        </w:tc>
        <w:tc>
          <w:tcPr>
            <w:tcW w:w="773" w:type="pct"/>
          </w:tcPr>
          <w:p w14:paraId="3DE82918">
            <w:pPr>
              <w:rPr>
                <w:rFonts w:asciiTheme="minorEastAsia" w:hAnsiTheme="minorEastAsia" w:eastAsiaTheme="minorEastAsia"/>
                <w:color w:val="auto"/>
                <w:sz w:val="24"/>
                <w:highlight w:val="none"/>
              </w:rPr>
            </w:pPr>
          </w:p>
        </w:tc>
        <w:tc>
          <w:tcPr>
            <w:tcW w:w="773" w:type="pct"/>
          </w:tcPr>
          <w:p w14:paraId="2F1EF22C">
            <w:pPr>
              <w:rPr>
                <w:rFonts w:asciiTheme="minorEastAsia" w:hAnsiTheme="minorEastAsia" w:eastAsiaTheme="minorEastAsia"/>
                <w:color w:val="auto"/>
                <w:sz w:val="24"/>
                <w:highlight w:val="none"/>
              </w:rPr>
            </w:pPr>
          </w:p>
        </w:tc>
        <w:tc>
          <w:tcPr>
            <w:tcW w:w="394" w:type="pct"/>
          </w:tcPr>
          <w:p w14:paraId="453AB811">
            <w:pPr>
              <w:rPr>
                <w:rFonts w:asciiTheme="minorEastAsia" w:hAnsiTheme="minorEastAsia" w:eastAsiaTheme="minorEastAsia"/>
                <w:color w:val="auto"/>
                <w:sz w:val="24"/>
                <w:highlight w:val="none"/>
              </w:rPr>
            </w:pPr>
          </w:p>
        </w:tc>
        <w:tc>
          <w:tcPr>
            <w:tcW w:w="394" w:type="pct"/>
          </w:tcPr>
          <w:p w14:paraId="49392B2A">
            <w:pPr>
              <w:rPr>
                <w:rFonts w:asciiTheme="minorEastAsia" w:hAnsiTheme="minorEastAsia" w:eastAsiaTheme="minorEastAsia"/>
                <w:color w:val="auto"/>
                <w:sz w:val="24"/>
                <w:highlight w:val="none"/>
              </w:rPr>
            </w:pPr>
          </w:p>
        </w:tc>
        <w:tc>
          <w:tcPr>
            <w:tcW w:w="551" w:type="pct"/>
          </w:tcPr>
          <w:p w14:paraId="1DABCC46">
            <w:pPr>
              <w:rPr>
                <w:rFonts w:asciiTheme="minorEastAsia" w:hAnsiTheme="minorEastAsia" w:eastAsiaTheme="minorEastAsia"/>
                <w:color w:val="auto"/>
                <w:sz w:val="24"/>
                <w:highlight w:val="none"/>
              </w:rPr>
            </w:pPr>
          </w:p>
        </w:tc>
        <w:tc>
          <w:tcPr>
            <w:tcW w:w="551" w:type="pct"/>
          </w:tcPr>
          <w:p w14:paraId="75991275">
            <w:pPr>
              <w:rPr>
                <w:rFonts w:asciiTheme="minorEastAsia" w:hAnsiTheme="minorEastAsia" w:eastAsiaTheme="minorEastAsia"/>
                <w:color w:val="auto"/>
                <w:sz w:val="24"/>
                <w:highlight w:val="none"/>
              </w:rPr>
            </w:pPr>
          </w:p>
        </w:tc>
        <w:tc>
          <w:tcPr>
            <w:tcW w:w="393" w:type="pct"/>
          </w:tcPr>
          <w:p w14:paraId="2C861BFA">
            <w:pPr>
              <w:rPr>
                <w:rFonts w:asciiTheme="minorEastAsia" w:hAnsiTheme="minorEastAsia" w:eastAsiaTheme="minorEastAsia"/>
                <w:color w:val="auto"/>
                <w:sz w:val="24"/>
                <w:highlight w:val="none"/>
              </w:rPr>
            </w:pPr>
          </w:p>
        </w:tc>
      </w:tr>
      <w:tr w14:paraId="31EF7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15A00B79">
            <w:pPr>
              <w:jc w:val="center"/>
              <w:rPr>
                <w:rFonts w:asciiTheme="minorEastAsia" w:hAnsiTheme="minorEastAsia" w:eastAsiaTheme="minorEastAsia"/>
                <w:color w:val="auto"/>
                <w:sz w:val="24"/>
                <w:highlight w:val="none"/>
              </w:rPr>
            </w:pPr>
          </w:p>
        </w:tc>
        <w:tc>
          <w:tcPr>
            <w:tcW w:w="777" w:type="pct"/>
            <w:vAlign w:val="center"/>
          </w:tcPr>
          <w:p w14:paraId="4FE92AF6">
            <w:pPr>
              <w:pStyle w:val="38"/>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其他费用</w:t>
            </w:r>
          </w:p>
        </w:tc>
        <w:tc>
          <w:tcPr>
            <w:tcW w:w="773" w:type="pct"/>
          </w:tcPr>
          <w:p w14:paraId="350AE913">
            <w:pPr>
              <w:rPr>
                <w:rFonts w:asciiTheme="minorEastAsia" w:hAnsiTheme="minorEastAsia" w:eastAsiaTheme="minorEastAsia"/>
                <w:color w:val="auto"/>
                <w:sz w:val="24"/>
                <w:highlight w:val="none"/>
              </w:rPr>
            </w:pPr>
          </w:p>
        </w:tc>
        <w:tc>
          <w:tcPr>
            <w:tcW w:w="773" w:type="pct"/>
          </w:tcPr>
          <w:p w14:paraId="2E5A6C71">
            <w:pPr>
              <w:rPr>
                <w:rFonts w:asciiTheme="minorEastAsia" w:hAnsiTheme="minorEastAsia" w:eastAsiaTheme="minorEastAsia"/>
                <w:color w:val="auto"/>
                <w:sz w:val="24"/>
                <w:highlight w:val="none"/>
              </w:rPr>
            </w:pPr>
          </w:p>
        </w:tc>
        <w:tc>
          <w:tcPr>
            <w:tcW w:w="394" w:type="pct"/>
          </w:tcPr>
          <w:p w14:paraId="2F9CC398">
            <w:pPr>
              <w:rPr>
                <w:rFonts w:asciiTheme="minorEastAsia" w:hAnsiTheme="minorEastAsia" w:eastAsiaTheme="minorEastAsia"/>
                <w:color w:val="auto"/>
                <w:sz w:val="24"/>
                <w:highlight w:val="none"/>
              </w:rPr>
            </w:pPr>
          </w:p>
        </w:tc>
        <w:tc>
          <w:tcPr>
            <w:tcW w:w="394" w:type="pct"/>
          </w:tcPr>
          <w:p w14:paraId="61CCAA1D">
            <w:pPr>
              <w:rPr>
                <w:rFonts w:asciiTheme="minorEastAsia" w:hAnsiTheme="minorEastAsia" w:eastAsiaTheme="minorEastAsia"/>
                <w:color w:val="auto"/>
                <w:sz w:val="24"/>
                <w:highlight w:val="none"/>
              </w:rPr>
            </w:pPr>
          </w:p>
        </w:tc>
        <w:tc>
          <w:tcPr>
            <w:tcW w:w="551" w:type="pct"/>
          </w:tcPr>
          <w:p w14:paraId="4E850D5B">
            <w:pPr>
              <w:rPr>
                <w:rFonts w:asciiTheme="minorEastAsia" w:hAnsiTheme="minorEastAsia" w:eastAsiaTheme="minorEastAsia"/>
                <w:color w:val="auto"/>
                <w:sz w:val="24"/>
                <w:highlight w:val="none"/>
              </w:rPr>
            </w:pPr>
          </w:p>
        </w:tc>
        <w:tc>
          <w:tcPr>
            <w:tcW w:w="551" w:type="pct"/>
          </w:tcPr>
          <w:p w14:paraId="3CDE25DC">
            <w:pPr>
              <w:rPr>
                <w:rFonts w:asciiTheme="minorEastAsia" w:hAnsiTheme="minorEastAsia" w:eastAsiaTheme="minorEastAsia"/>
                <w:color w:val="auto"/>
                <w:sz w:val="24"/>
                <w:highlight w:val="none"/>
              </w:rPr>
            </w:pPr>
          </w:p>
        </w:tc>
        <w:tc>
          <w:tcPr>
            <w:tcW w:w="393" w:type="pct"/>
          </w:tcPr>
          <w:p w14:paraId="109DB1CF">
            <w:pPr>
              <w:rPr>
                <w:rFonts w:asciiTheme="minorEastAsia" w:hAnsiTheme="minorEastAsia" w:eastAsiaTheme="minorEastAsia"/>
                <w:color w:val="auto"/>
                <w:sz w:val="24"/>
                <w:highlight w:val="none"/>
              </w:rPr>
            </w:pPr>
          </w:p>
        </w:tc>
      </w:tr>
      <w:tr w14:paraId="6D608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39A88AF5">
            <w:pPr>
              <w:jc w:val="center"/>
              <w:rPr>
                <w:rFonts w:asciiTheme="minorEastAsia" w:hAnsiTheme="minorEastAsia" w:eastAsiaTheme="minorEastAsia"/>
                <w:color w:val="auto"/>
                <w:sz w:val="24"/>
                <w:highlight w:val="none"/>
              </w:rPr>
            </w:pPr>
          </w:p>
        </w:tc>
        <w:tc>
          <w:tcPr>
            <w:tcW w:w="777" w:type="pct"/>
          </w:tcPr>
          <w:p w14:paraId="2CEE768F">
            <w:pP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tc>
        <w:tc>
          <w:tcPr>
            <w:tcW w:w="773" w:type="pct"/>
          </w:tcPr>
          <w:p w14:paraId="3DC10490">
            <w:pPr>
              <w:rPr>
                <w:rFonts w:asciiTheme="minorEastAsia" w:hAnsiTheme="minorEastAsia" w:eastAsiaTheme="minorEastAsia"/>
                <w:color w:val="auto"/>
                <w:sz w:val="24"/>
                <w:highlight w:val="none"/>
              </w:rPr>
            </w:pPr>
          </w:p>
        </w:tc>
        <w:tc>
          <w:tcPr>
            <w:tcW w:w="773" w:type="pct"/>
          </w:tcPr>
          <w:p w14:paraId="63D1406E">
            <w:pPr>
              <w:rPr>
                <w:rFonts w:asciiTheme="minorEastAsia" w:hAnsiTheme="minorEastAsia" w:eastAsiaTheme="minorEastAsia"/>
                <w:color w:val="auto"/>
                <w:sz w:val="24"/>
                <w:highlight w:val="none"/>
              </w:rPr>
            </w:pPr>
          </w:p>
        </w:tc>
        <w:tc>
          <w:tcPr>
            <w:tcW w:w="394" w:type="pct"/>
          </w:tcPr>
          <w:p w14:paraId="411885E2">
            <w:pPr>
              <w:rPr>
                <w:rFonts w:asciiTheme="minorEastAsia" w:hAnsiTheme="minorEastAsia" w:eastAsiaTheme="minorEastAsia"/>
                <w:color w:val="auto"/>
                <w:sz w:val="24"/>
                <w:highlight w:val="none"/>
              </w:rPr>
            </w:pPr>
          </w:p>
        </w:tc>
        <w:tc>
          <w:tcPr>
            <w:tcW w:w="394" w:type="pct"/>
          </w:tcPr>
          <w:p w14:paraId="6B424C9B">
            <w:pPr>
              <w:rPr>
                <w:rFonts w:asciiTheme="minorEastAsia" w:hAnsiTheme="minorEastAsia" w:eastAsiaTheme="minorEastAsia"/>
                <w:color w:val="auto"/>
                <w:sz w:val="24"/>
                <w:highlight w:val="none"/>
              </w:rPr>
            </w:pPr>
          </w:p>
        </w:tc>
        <w:tc>
          <w:tcPr>
            <w:tcW w:w="551" w:type="pct"/>
          </w:tcPr>
          <w:p w14:paraId="10AD1FCD">
            <w:pPr>
              <w:rPr>
                <w:rFonts w:asciiTheme="minorEastAsia" w:hAnsiTheme="minorEastAsia" w:eastAsiaTheme="minorEastAsia"/>
                <w:color w:val="auto"/>
                <w:sz w:val="24"/>
                <w:highlight w:val="none"/>
              </w:rPr>
            </w:pPr>
          </w:p>
        </w:tc>
        <w:tc>
          <w:tcPr>
            <w:tcW w:w="551" w:type="pct"/>
          </w:tcPr>
          <w:p w14:paraId="0CB763D7">
            <w:pPr>
              <w:rPr>
                <w:rFonts w:asciiTheme="minorEastAsia" w:hAnsiTheme="minorEastAsia" w:eastAsiaTheme="minorEastAsia"/>
                <w:color w:val="auto"/>
                <w:sz w:val="24"/>
                <w:highlight w:val="none"/>
              </w:rPr>
            </w:pPr>
          </w:p>
        </w:tc>
        <w:tc>
          <w:tcPr>
            <w:tcW w:w="393" w:type="pct"/>
          </w:tcPr>
          <w:p w14:paraId="7846D8B5">
            <w:pPr>
              <w:rPr>
                <w:rFonts w:asciiTheme="minorEastAsia" w:hAnsiTheme="minorEastAsia" w:eastAsiaTheme="minorEastAsia"/>
                <w:color w:val="auto"/>
                <w:sz w:val="24"/>
                <w:highlight w:val="none"/>
              </w:rPr>
            </w:pPr>
          </w:p>
        </w:tc>
      </w:tr>
      <w:tr w14:paraId="2A6F7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006B65AD">
            <w:pPr>
              <w:jc w:val="center"/>
              <w:rPr>
                <w:rFonts w:asciiTheme="minorEastAsia" w:hAnsiTheme="minorEastAsia" w:eastAsiaTheme="minorEastAsia"/>
                <w:color w:val="auto"/>
                <w:sz w:val="24"/>
                <w:highlight w:val="none"/>
              </w:rPr>
            </w:pPr>
          </w:p>
        </w:tc>
        <w:tc>
          <w:tcPr>
            <w:tcW w:w="777" w:type="pct"/>
          </w:tcPr>
          <w:p w14:paraId="290B8DA6">
            <w:pPr>
              <w:pStyle w:val="38"/>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w:t>
            </w:r>
          </w:p>
        </w:tc>
        <w:tc>
          <w:tcPr>
            <w:tcW w:w="773" w:type="pct"/>
          </w:tcPr>
          <w:p w14:paraId="4699D596">
            <w:pPr>
              <w:rPr>
                <w:rFonts w:asciiTheme="minorEastAsia" w:hAnsiTheme="minorEastAsia" w:eastAsiaTheme="minorEastAsia"/>
                <w:color w:val="auto"/>
                <w:sz w:val="24"/>
                <w:highlight w:val="none"/>
              </w:rPr>
            </w:pPr>
          </w:p>
        </w:tc>
        <w:tc>
          <w:tcPr>
            <w:tcW w:w="773" w:type="pct"/>
          </w:tcPr>
          <w:p w14:paraId="2EE8D4D9">
            <w:pPr>
              <w:rPr>
                <w:rFonts w:asciiTheme="minorEastAsia" w:hAnsiTheme="minorEastAsia" w:eastAsiaTheme="minorEastAsia"/>
                <w:color w:val="auto"/>
                <w:sz w:val="24"/>
                <w:highlight w:val="none"/>
              </w:rPr>
            </w:pPr>
          </w:p>
        </w:tc>
        <w:tc>
          <w:tcPr>
            <w:tcW w:w="394" w:type="pct"/>
          </w:tcPr>
          <w:p w14:paraId="78801CB3">
            <w:pPr>
              <w:rPr>
                <w:rFonts w:asciiTheme="minorEastAsia" w:hAnsiTheme="minorEastAsia" w:eastAsiaTheme="minorEastAsia"/>
                <w:color w:val="auto"/>
                <w:sz w:val="24"/>
                <w:highlight w:val="none"/>
              </w:rPr>
            </w:pPr>
          </w:p>
        </w:tc>
        <w:tc>
          <w:tcPr>
            <w:tcW w:w="394" w:type="pct"/>
          </w:tcPr>
          <w:p w14:paraId="7452123C">
            <w:pPr>
              <w:rPr>
                <w:rFonts w:asciiTheme="minorEastAsia" w:hAnsiTheme="minorEastAsia" w:eastAsiaTheme="minorEastAsia"/>
                <w:color w:val="auto"/>
                <w:sz w:val="24"/>
                <w:highlight w:val="none"/>
              </w:rPr>
            </w:pPr>
          </w:p>
        </w:tc>
        <w:tc>
          <w:tcPr>
            <w:tcW w:w="551" w:type="pct"/>
          </w:tcPr>
          <w:p w14:paraId="6740B0F4">
            <w:pPr>
              <w:rPr>
                <w:rFonts w:asciiTheme="minorEastAsia" w:hAnsiTheme="minorEastAsia" w:eastAsiaTheme="minorEastAsia"/>
                <w:color w:val="auto"/>
                <w:sz w:val="24"/>
                <w:highlight w:val="none"/>
              </w:rPr>
            </w:pPr>
          </w:p>
        </w:tc>
        <w:tc>
          <w:tcPr>
            <w:tcW w:w="551" w:type="pct"/>
          </w:tcPr>
          <w:p w14:paraId="73481A76">
            <w:pPr>
              <w:rPr>
                <w:rFonts w:asciiTheme="minorEastAsia" w:hAnsiTheme="minorEastAsia" w:eastAsiaTheme="minorEastAsia"/>
                <w:color w:val="auto"/>
                <w:sz w:val="24"/>
                <w:highlight w:val="none"/>
              </w:rPr>
            </w:pPr>
          </w:p>
        </w:tc>
        <w:tc>
          <w:tcPr>
            <w:tcW w:w="393" w:type="pct"/>
          </w:tcPr>
          <w:p w14:paraId="2DACE512">
            <w:pPr>
              <w:rPr>
                <w:rFonts w:asciiTheme="minorEastAsia" w:hAnsiTheme="minorEastAsia" w:eastAsiaTheme="minorEastAsia"/>
                <w:color w:val="auto"/>
                <w:sz w:val="24"/>
                <w:highlight w:val="none"/>
              </w:rPr>
            </w:pPr>
          </w:p>
        </w:tc>
      </w:tr>
      <w:tr w14:paraId="6CA30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05834FE7">
            <w:pPr>
              <w:jc w:val="center"/>
              <w:rPr>
                <w:rFonts w:asciiTheme="minorEastAsia" w:hAnsiTheme="minorEastAsia" w:eastAsiaTheme="minorEastAsia"/>
                <w:color w:val="auto"/>
                <w:sz w:val="24"/>
                <w:highlight w:val="none"/>
              </w:rPr>
            </w:pPr>
          </w:p>
        </w:tc>
        <w:tc>
          <w:tcPr>
            <w:tcW w:w="777" w:type="pct"/>
          </w:tcPr>
          <w:p w14:paraId="17AC2E6D">
            <w:pP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tc>
        <w:tc>
          <w:tcPr>
            <w:tcW w:w="773" w:type="pct"/>
          </w:tcPr>
          <w:p w14:paraId="284313D6">
            <w:pPr>
              <w:rPr>
                <w:rFonts w:asciiTheme="minorEastAsia" w:hAnsiTheme="minorEastAsia" w:eastAsiaTheme="minorEastAsia"/>
                <w:color w:val="auto"/>
                <w:sz w:val="24"/>
                <w:highlight w:val="none"/>
              </w:rPr>
            </w:pPr>
          </w:p>
        </w:tc>
        <w:tc>
          <w:tcPr>
            <w:tcW w:w="773" w:type="pct"/>
          </w:tcPr>
          <w:p w14:paraId="7774E2B2">
            <w:pPr>
              <w:rPr>
                <w:rFonts w:asciiTheme="minorEastAsia" w:hAnsiTheme="minorEastAsia" w:eastAsiaTheme="minorEastAsia"/>
                <w:color w:val="auto"/>
                <w:sz w:val="24"/>
                <w:highlight w:val="none"/>
              </w:rPr>
            </w:pPr>
          </w:p>
        </w:tc>
        <w:tc>
          <w:tcPr>
            <w:tcW w:w="394" w:type="pct"/>
          </w:tcPr>
          <w:p w14:paraId="49D387B3">
            <w:pPr>
              <w:rPr>
                <w:rFonts w:asciiTheme="minorEastAsia" w:hAnsiTheme="minorEastAsia" w:eastAsiaTheme="minorEastAsia"/>
                <w:color w:val="auto"/>
                <w:sz w:val="24"/>
                <w:highlight w:val="none"/>
              </w:rPr>
            </w:pPr>
          </w:p>
        </w:tc>
        <w:tc>
          <w:tcPr>
            <w:tcW w:w="394" w:type="pct"/>
          </w:tcPr>
          <w:p w14:paraId="761FA710">
            <w:pPr>
              <w:rPr>
                <w:rFonts w:asciiTheme="minorEastAsia" w:hAnsiTheme="minorEastAsia" w:eastAsiaTheme="minorEastAsia"/>
                <w:color w:val="auto"/>
                <w:sz w:val="24"/>
                <w:highlight w:val="none"/>
              </w:rPr>
            </w:pPr>
          </w:p>
        </w:tc>
        <w:tc>
          <w:tcPr>
            <w:tcW w:w="551" w:type="pct"/>
          </w:tcPr>
          <w:p w14:paraId="0AB36C9A">
            <w:pPr>
              <w:rPr>
                <w:rFonts w:asciiTheme="minorEastAsia" w:hAnsiTheme="minorEastAsia" w:eastAsiaTheme="minorEastAsia"/>
                <w:color w:val="auto"/>
                <w:sz w:val="24"/>
                <w:highlight w:val="none"/>
              </w:rPr>
            </w:pPr>
          </w:p>
        </w:tc>
        <w:tc>
          <w:tcPr>
            <w:tcW w:w="551" w:type="pct"/>
          </w:tcPr>
          <w:p w14:paraId="56561835">
            <w:pPr>
              <w:rPr>
                <w:rFonts w:asciiTheme="minorEastAsia" w:hAnsiTheme="minorEastAsia" w:eastAsiaTheme="minorEastAsia"/>
                <w:color w:val="auto"/>
                <w:sz w:val="24"/>
                <w:highlight w:val="none"/>
              </w:rPr>
            </w:pPr>
          </w:p>
        </w:tc>
        <w:tc>
          <w:tcPr>
            <w:tcW w:w="393" w:type="pct"/>
          </w:tcPr>
          <w:p w14:paraId="50AD2D1B">
            <w:pPr>
              <w:rPr>
                <w:rFonts w:asciiTheme="minorEastAsia" w:hAnsiTheme="minorEastAsia" w:eastAsiaTheme="minorEastAsia"/>
                <w:color w:val="auto"/>
                <w:sz w:val="24"/>
                <w:highlight w:val="none"/>
              </w:rPr>
            </w:pPr>
          </w:p>
        </w:tc>
      </w:tr>
      <w:tr w14:paraId="3D9F1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1171" w:type="pct"/>
            <w:gridSpan w:val="2"/>
            <w:vAlign w:val="center"/>
          </w:tcPr>
          <w:p w14:paraId="3B42487F">
            <w:pPr>
              <w:pStyle w:val="38"/>
              <w:jc w:val="center"/>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合计（元）</w:t>
            </w:r>
          </w:p>
        </w:tc>
        <w:tc>
          <w:tcPr>
            <w:tcW w:w="773" w:type="pct"/>
          </w:tcPr>
          <w:p w14:paraId="212E4E24">
            <w:pPr>
              <w:rPr>
                <w:rFonts w:asciiTheme="minorEastAsia" w:hAnsiTheme="minorEastAsia" w:eastAsiaTheme="minorEastAsia"/>
                <w:color w:val="auto"/>
                <w:sz w:val="24"/>
                <w:highlight w:val="none"/>
              </w:rPr>
            </w:pPr>
          </w:p>
        </w:tc>
        <w:tc>
          <w:tcPr>
            <w:tcW w:w="773" w:type="pct"/>
          </w:tcPr>
          <w:p w14:paraId="4CF1F1B1">
            <w:pPr>
              <w:rPr>
                <w:rFonts w:asciiTheme="minorEastAsia" w:hAnsiTheme="minorEastAsia" w:eastAsiaTheme="minorEastAsia"/>
                <w:color w:val="auto"/>
                <w:sz w:val="24"/>
                <w:highlight w:val="none"/>
              </w:rPr>
            </w:pPr>
          </w:p>
        </w:tc>
        <w:tc>
          <w:tcPr>
            <w:tcW w:w="394" w:type="pct"/>
          </w:tcPr>
          <w:p w14:paraId="03B1F291">
            <w:pPr>
              <w:rPr>
                <w:rFonts w:asciiTheme="minorEastAsia" w:hAnsiTheme="minorEastAsia" w:eastAsiaTheme="minorEastAsia"/>
                <w:color w:val="auto"/>
                <w:sz w:val="24"/>
                <w:highlight w:val="none"/>
              </w:rPr>
            </w:pPr>
          </w:p>
        </w:tc>
        <w:tc>
          <w:tcPr>
            <w:tcW w:w="394" w:type="pct"/>
          </w:tcPr>
          <w:p w14:paraId="030EBCAD">
            <w:pPr>
              <w:rPr>
                <w:rFonts w:asciiTheme="minorEastAsia" w:hAnsiTheme="minorEastAsia" w:eastAsiaTheme="minorEastAsia"/>
                <w:color w:val="auto"/>
                <w:sz w:val="24"/>
                <w:highlight w:val="none"/>
              </w:rPr>
            </w:pPr>
          </w:p>
        </w:tc>
        <w:tc>
          <w:tcPr>
            <w:tcW w:w="551" w:type="pct"/>
          </w:tcPr>
          <w:p w14:paraId="105DDE7C">
            <w:pPr>
              <w:rPr>
                <w:rFonts w:asciiTheme="minorEastAsia" w:hAnsiTheme="minorEastAsia" w:eastAsiaTheme="minorEastAsia"/>
                <w:color w:val="auto"/>
                <w:sz w:val="24"/>
                <w:highlight w:val="none"/>
              </w:rPr>
            </w:pPr>
          </w:p>
        </w:tc>
        <w:tc>
          <w:tcPr>
            <w:tcW w:w="551" w:type="pct"/>
          </w:tcPr>
          <w:p w14:paraId="41347153">
            <w:pPr>
              <w:rPr>
                <w:rFonts w:asciiTheme="minorEastAsia" w:hAnsiTheme="minorEastAsia" w:eastAsiaTheme="minorEastAsia"/>
                <w:color w:val="auto"/>
                <w:sz w:val="24"/>
                <w:highlight w:val="none"/>
              </w:rPr>
            </w:pPr>
          </w:p>
        </w:tc>
        <w:tc>
          <w:tcPr>
            <w:tcW w:w="393" w:type="pct"/>
          </w:tcPr>
          <w:p w14:paraId="3190A634">
            <w:pPr>
              <w:rPr>
                <w:rFonts w:asciiTheme="minorEastAsia" w:hAnsiTheme="minorEastAsia" w:eastAsiaTheme="minorEastAsia"/>
                <w:color w:val="auto"/>
                <w:sz w:val="24"/>
                <w:highlight w:val="none"/>
              </w:rPr>
            </w:pPr>
          </w:p>
        </w:tc>
      </w:tr>
    </w:tbl>
    <w:p w14:paraId="3DBA4877">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投标人电子签章：</w:t>
      </w:r>
      <w:r>
        <w:rPr>
          <w:rFonts w:hint="eastAsia" w:ascii="宋体" w:hAnsi="宋体" w:eastAsia="宋体"/>
          <w:color w:val="auto"/>
          <w:sz w:val="24"/>
          <w:highlight w:val="none"/>
          <w:u w:val="single"/>
        </w:rPr>
        <w:t xml:space="preserve">             </w:t>
      </w:r>
    </w:p>
    <w:p w14:paraId="01A4C26D">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65C56D18">
      <w:pPr>
        <w:adjustRightInd w:val="0"/>
        <w:snapToGrid w:val="0"/>
        <w:spacing w:line="360" w:lineRule="auto"/>
        <w:rPr>
          <w:rFonts w:asciiTheme="minorEastAsia" w:hAnsiTheme="minorEastAsia" w:eastAsiaTheme="minorEastAsia"/>
          <w:b/>
          <w:bCs/>
          <w:color w:val="auto"/>
          <w:sz w:val="24"/>
          <w:szCs w:val="28"/>
          <w:highlight w:val="none"/>
        </w:rPr>
      </w:pPr>
    </w:p>
    <w:p w14:paraId="4633BF93">
      <w:pPr>
        <w:adjustRightInd w:val="0"/>
        <w:snapToGrid w:val="0"/>
        <w:spacing w:line="360" w:lineRule="auto"/>
        <w:rPr>
          <w:rFonts w:hint="eastAsia" w:asciiTheme="minorEastAsia" w:hAnsiTheme="minorEastAsia" w:eastAsiaTheme="minorEastAsia"/>
          <w:b/>
          <w:bCs/>
          <w:color w:val="auto"/>
          <w:sz w:val="24"/>
          <w:szCs w:val="28"/>
          <w:highlight w:val="none"/>
          <w:lang w:eastAsia="zh-CN"/>
        </w:rPr>
      </w:pPr>
      <w:r>
        <w:rPr>
          <w:rFonts w:hint="eastAsia" w:asciiTheme="minorEastAsia" w:hAnsiTheme="minorEastAsia" w:eastAsiaTheme="minorEastAsia"/>
          <w:b/>
          <w:bCs/>
          <w:color w:val="auto"/>
          <w:sz w:val="24"/>
          <w:szCs w:val="28"/>
          <w:highlight w:val="none"/>
          <w:lang w:eastAsia="zh-CN"/>
        </w:rPr>
        <w:t>注：</w:t>
      </w:r>
    </w:p>
    <w:p w14:paraId="2F5DDB3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表中所列货物为对应本项目需求的全部货物及所需附件购置费、包装费、运输费、人工费、保险费、安装调试费、各种税费、资料费、售后服务费及完成项目应有的全部费用。如有漏项或缺项，投标人承担全部责任。</w:t>
      </w:r>
    </w:p>
    <w:p w14:paraId="32BD5BD7">
      <w:pPr>
        <w:spacing w:line="360" w:lineRule="auto"/>
        <w:ind w:firstLine="435"/>
        <w:rPr>
          <w:color w:val="auto"/>
          <w:highlight w:val="none"/>
        </w:rPr>
      </w:pPr>
      <w:r>
        <w:rPr>
          <w:rFonts w:hint="eastAsia" w:asciiTheme="minorEastAsia" w:hAnsiTheme="minorEastAsia" w:eastAsiaTheme="minorEastAsia"/>
          <w:color w:val="auto"/>
          <w:sz w:val="24"/>
          <w:highlight w:val="none"/>
        </w:rPr>
        <w:t>2.表中须明确列出所投产品的货物名称、品牌、型号规格、原产地及生产厂商，否则可能导致</w:t>
      </w:r>
      <w:r>
        <w:rPr>
          <w:rFonts w:hint="eastAsia" w:asciiTheme="minorEastAsia" w:hAnsiTheme="minorEastAsia" w:eastAsiaTheme="minorEastAsia"/>
          <w:b/>
          <w:bCs/>
          <w:color w:val="auto"/>
          <w:sz w:val="24"/>
          <w:highlight w:val="none"/>
        </w:rPr>
        <w:t>投标无效</w:t>
      </w:r>
      <w:r>
        <w:rPr>
          <w:rFonts w:hint="eastAsia" w:asciiTheme="minorEastAsia" w:hAnsiTheme="minorEastAsia" w:eastAsiaTheme="minorEastAsia"/>
          <w:color w:val="auto"/>
          <w:sz w:val="24"/>
          <w:highlight w:val="none"/>
        </w:rPr>
        <w:t>。</w:t>
      </w:r>
    </w:p>
    <w:p w14:paraId="31875D6D">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34D2AA6E">
      <w:pPr>
        <w:spacing w:line="360" w:lineRule="auto"/>
        <w:jc w:val="center"/>
        <w:outlineLvl w:val="1"/>
        <w:rPr>
          <w:rFonts w:hint="default" w:asciiTheme="minorEastAsia" w:hAnsiTheme="minorEastAsia" w:eastAsiaTheme="minorEastAsia"/>
          <w:b/>
          <w:color w:val="auto"/>
          <w:sz w:val="24"/>
          <w:highlight w:val="none"/>
          <w:lang w:val="en-US" w:eastAsia="zh-CN"/>
        </w:rPr>
      </w:pPr>
      <w:bookmarkStart w:id="92" w:name="_Toc10114"/>
      <w:bookmarkStart w:id="93" w:name="_Toc20329"/>
      <w:bookmarkStart w:id="94" w:name="_Toc11940"/>
      <w:r>
        <w:rPr>
          <w:rFonts w:hint="eastAsia" w:asciiTheme="minorEastAsia" w:hAnsiTheme="minorEastAsia" w:eastAsiaTheme="minorEastAsia"/>
          <w:b/>
          <w:color w:val="auto"/>
          <w:sz w:val="24"/>
          <w:highlight w:val="none"/>
        </w:rPr>
        <w:t>六、投标响应表</w:t>
      </w:r>
      <w:bookmarkEnd w:id="92"/>
      <w:bookmarkEnd w:id="93"/>
      <w:bookmarkEnd w:id="94"/>
    </w:p>
    <w:p w14:paraId="183BB15D">
      <w:pPr>
        <w:spacing w:line="360" w:lineRule="auto"/>
        <w:ind w:firstLine="435"/>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6</w:t>
      </w:r>
      <w:r>
        <w:rPr>
          <w:rFonts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rPr>
        <w:t>商务响应表</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916"/>
        <w:gridCol w:w="2498"/>
        <w:gridCol w:w="2575"/>
        <w:gridCol w:w="810"/>
      </w:tblGrid>
      <w:tr w14:paraId="51713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4" w:type="pct"/>
            <w:vAlign w:val="center"/>
          </w:tcPr>
          <w:p w14:paraId="0F39F882">
            <w:pPr>
              <w:pStyle w:val="11"/>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序号</w:t>
            </w:r>
          </w:p>
        </w:tc>
        <w:tc>
          <w:tcPr>
            <w:tcW w:w="1124" w:type="pct"/>
            <w:vAlign w:val="center"/>
          </w:tcPr>
          <w:p w14:paraId="20917179">
            <w:pPr>
              <w:pStyle w:val="11"/>
              <w:jc w:val="center"/>
              <w:rPr>
                <w:rFonts w:cs="Wingdings" w:asciiTheme="minorEastAsia" w:hAnsiTheme="minorEastAsia"/>
                <w:b/>
                <w:color w:val="auto"/>
                <w:sz w:val="24"/>
                <w:highlight w:val="none"/>
              </w:rPr>
            </w:pPr>
            <w:r>
              <w:rPr>
                <w:rFonts w:hint="eastAsia" w:asciiTheme="minorEastAsia" w:hAnsiTheme="minorEastAsia"/>
                <w:b/>
                <w:bCs/>
                <w:color w:val="auto"/>
                <w:sz w:val="24"/>
                <w:szCs w:val="24"/>
                <w:highlight w:val="none"/>
              </w:rPr>
              <w:t>商务条款</w:t>
            </w:r>
          </w:p>
        </w:tc>
        <w:tc>
          <w:tcPr>
            <w:tcW w:w="1465" w:type="pct"/>
            <w:vAlign w:val="center"/>
          </w:tcPr>
          <w:p w14:paraId="27F521C0">
            <w:pPr>
              <w:pStyle w:val="11"/>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招标文件要求</w:t>
            </w:r>
          </w:p>
        </w:tc>
        <w:tc>
          <w:tcPr>
            <w:tcW w:w="1510" w:type="pct"/>
            <w:vAlign w:val="center"/>
          </w:tcPr>
          <w:p w14:paraId="6B3E34DE">
            <w:pPr>
              <w:pStyle w:val="11"/>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投标人承诺</w:t>
            </w:r>
          </w:p>
        </w:tc>
        <w:tc>
          <w:tcPr>
            <w:tcW w:w="475" w:type="pct"/>
            <w:vAlign w:val="center"/>
          </w:tcPr>
          <w:p w14:paraId="1FF6F947">
            <w:pPr>
              <w:pStyle w:val="11"/>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偏离说明</w:t>
            </w:r>
          </w:p>
        </w:tc>
      </w:tr>
      <w:tr w14:paraId="3255E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43D57ABD">
            <w:pPr>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p>
        </w:tc>
        <w:tc>
          <w:tcPr>
            <w:tcW w:w="1124" w:type="pct"/>
            <w:vAlign w:val="center"/>
          </w:tcPr>
          <w:p w14:paraId="017497FA">
            <w:pPr>
              <w:jc w:val="center"/>
              <w:rPr>
                <w:rFonts w:ascii="宋体" w:hAnsi="宋体" w:eastAsia="宋体"/>
                <w:color w:val="auto"/>
                <w:sz w:val="24"/>
                <w:highlight w:val="none"/>
              </w:rPr>
            </w:pPr>
            <w:r>
              <w:rPr>
                <w:rFonts w:asciiTheme="minorEastAsia" w:hAnsiTheme="minorEastAsia" w:eastAsiaTheme="minorEastAsia"/>
                <w:color w:val="auto"/>
                <w:sz w:val="24"/>
                <w:highlight w:val="none"/>
              </w:rPr>
              <w:t>付款方式</w:t>
            </w:r>
          </w:p>
        </w:tc>
        <w:tc>
          <w:tcPr>
            <w:tcW w:w="1465" w:type="pct"/>
            <w:vAlign w:val="center"/>
          </w:tcPr>
          <w:p w14:paraId="36F1818A">
            <w:pPr>
              <w:jc w:val="center"/>
              <w:rPr>
                <w:rFonts w:asciiTheme="minorEastAsia" w:hAnsiTheme="minorEastAsia" w:eastAsiaTheme="minorEastAsia"/>
                <w:color w:val="auto"/>
                <w:sz w:val="24"/>
                <w:highlight w:val="none"/>
              </w:rPr>
            </w:pPr>
          </w:p>
        </w:tc>
        <w:tc>
          <w:tcPr>
            <w:tcW w:w="1510" w:type="pct"/>
            <w:vAlign w:val="center"/>
          </w:tcPr>
          <w:p w14:paraId="56937360">
            <w:pPr>
              <w:jc w:val="center"/>
              <w:rPr>
                <w:rFonts w:asciiTheme="minorEastAsia" w:hAnsiTheme="minorEastAsia" w:eastAsiaTheme="minorEastAsia"/>
                <w:color w:val="auto"/>
                <w:sz w:val="24"/>
                <w:highlight w:val="none"/>
              </w:rPr>
            </w:pPr>
          </w:p>
        </w:tc>
        <w:tc>
          <w:tcPr>
            <w:tcW w:w="475" w:type="pct"/>
            <w:vAlign w:val="center"/>
          </w:tcPr>
          <w:p w14:paraId="490F5626">
            <w:pPr>
              <w:jc w:val="center"/>
              <w:rPr>
                <w:rFonts w:asciiTheme="minorEastAsia" w:hAnsiTheme="minorEastAsia" w:eastAsiaTheme="minorEastAsia"/>
                <w:color w:val="auto"/>
                <w:sz w:val="24"/>
                <w:highlight w:val="none"/>
              </w:rPr>
            </w:pPr>
          </w:p>
        </w:tc>
      </w:tr>
      <w:tr w14:paraId="36602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35B47D98">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124" w:type="pct"/>
            <w:vAlign w:val="center"/>
          </w:tcPr>
          <w:p w14:paraId="21F45102">
            <w:pPr>
              <w:jc w:val="center"/>
              <w:rPr>
                <w:rFonts w:ascii="宋体" w:hAnsi="宋体" w:eastAsia="宋体"/>
                <w:color w:val="auto"/>
                <w:sz w:val="24"/>
                <w:highlight w:val="none"/>
              </w:rPr>
            </w:pPr>
            <w:r>
              <w:rPr>
                <w:rFonts w:hint="eastAsia" w:ascii="宋体" w:hAnsi="宋体" w:eastAsia="宋体"/>
                <w:color w:val="auto"/>
                <w:sz w:val="24"/>
                <w:highlight w:val="none"/>
              </w:rPr>
              <w:t>供货及安装地点</w:t>
            </w:r>
          </w:p>
        </w:tc>
        <w:tc>
          <w:tcPr>
            <w:tcW w:w="1465" w:type="pct"/>
            <w:vAlign w:val="center"/>
          </w:tcPr>
          <w:p w14:paraId="773C00EB">
            <w:pPr>
              <w:jc w:val="center"/>
              <w:rPr>
                <w:rFonts w:asciiTheme="minorEastAsia" w:hAnsiTheme="minorEastAsia" w:eastAsiaTheme="minorEastAsia"/>
                <w:color w:val="auto"/>
                <w:sz w:val="24"/>
                <w:highlight w:val="none"/>
              </w:rPr>
            </w:pPr>
          </w:p>
        </w:tc>
        <w:tc>
          <w:tcPr>
            <w:tcW w:w="1510" w:type="pct"/>
            <w:vAlign w:val="center"/>
          </w:tcPr>
          <w:p w14:paraId="5AFD8866">
            <w:pPr>
              <w:jc w:val="center"/>
              <w:rPr>
                <w:rFonts w:asciiTheme="minorEastAsia" w:hAnsiTheme="minorEastAsia" w:eastAsiaTheme="minorEastAsia"/>
                <w:color w:val="auto"/>
                <w:sz w:val="24"/>
                <w:highlight w:val="none"/>
              </w:rPr>
            </w:pPr>
          </w:p>
        </w:tc>
        <w:tc>
          <w:tcPr>
            <w:tcW w:w="475" w:type="pct"/>
            <w:vAlign w:val="center"/>
          </w:tcPr>
          <w:p w14:paraId="75743977">
            <w:pPr>
              <w:jc w:val="center"/>
              <w:rPr>
                <w:rFonts w:asciiTheme="minorEastAsia" w:hAnsiTheme="minorEastAsia" w:eastAsiaTheme="minorEastAsia"/>
                <w:color w:val="auto"/>
                <w:sz w:val="24"/>
                <w:highlight w:val="none"/>
              </w:rPr>
            </w:pPr>
          </w:p>
        </w:tc>
      </w:tr>
      <w:tr w14:paraId="7EE4F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6040BE73">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1124" w:type="pct"/>
            <w:vAlign w:val="center"/>
          </w:tcPr>
          <w:p w14:paraId="321AAC7C">
            <w:pPr>
              <w:jc w:val="center"/>
              <w:rPr>
                <w:rFonts w:ascii="宋体" w:hAnsi="宋体" w:eastAsia="宋体"/>
                <w:color w:val="auto"/>
                <w:sz w:val="24"/>
                <w:highlight w:val="none"/>
              </w:rPr>
            </w:pPr>
            <w:r>
              <w:rPr>
                <w:rFonts w:hint="eastAsia" w:ascii="宋体" w:hAnsi="宋体" w:eastAsia="宋体"/>
                <w:color w:val="auto"/>
                <w:sz w:val="24"/>
                <w:highlight w:val="none"/>
              </w:rPr>
              <w:t>供货及安装期限</w:t>
            </w:r>
          </w:p>
        </w:tc>
        <w:tc>
          <w:tcPr>
            <w:tcW w:w="1465" w:type="pct"/>
            <w:vAlign w:val="center"/>
          </w:tcPr>
          <w:p w14:paraId="59A756CA">
            <w:pPr>
              <w:jc w:val="center"/>
              <w:rPr>
                <w:rFonts w:asciiTheme="minorEastAsia" w:hAnsiTheme="minorEastAsia" w:eastAsiaTheme="minorEastAsia"/>
                <w:color w:val="auto"/>
                <w:sz w:val="24"/>
                <w:highlight w:val="none"/>
              </w:rPr>
            </w:pPr>
          </w:p>
        </w:tc>
        <w:tc>
          <w:tcPr>
            <w:tcW w:w="1510" w:type="pct"/>
            <w:vAlign w:val="center"/>
          </w:tcPr>
          <w:p w14:paraId="0C2348D7">
            <w:pPr>
              <w:pStyle w:val="38"/>
              <w:jc w:val="center"/>
              <w:rPr>
                <w:rFonts w:asciiTheme="minorEastAsia" w:hAnsiTheme="minorEastAsia" w:eastAsiaTheme="minorEastAsia"/>
                <w:color w:val="auto"/>
                <w:highlight w:val="none"/>
              </w:rPr>
            </w:pPr>
          </w:p>
        </w:tc>
        <w:tc>
          <w:tcPr>
            <w:tcW w:w="475" w:type="pct"/>
            <w:vAlign w:val="center"/>
          </w:tcPr>
          <w:p w14:paraId="0863B6CE">
            <w:pPr>
              <w:jc w:val="center"/>
              <w:rPr>
                <w:rFonts w:asciiTheme="minorEastAsia" w:hAnsiTheme="minorEastAsia" w:eastAsiaTheme="minorEastAsia"/>
                <w:color w:val="auto"/>
                <w:sz w:val="24"/>
                <w:highlight w:val="none"/>
              </w:rPr>
            </w:pPr>
          </w:p>
        </w:tc>
      </w:tr>
      <w:tr w14:paraId="195D9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21433091">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p>
        </w:tc>
        <w:tc>
          <w:tcPr>
            <w:tcW w:w="1124" w:type="pct"/>
            <w:vAlign w:val="center"/>
          </w:tcPr>
          <w:p w14:paraId="435BDDBB">
            <w:pPr>
              <w:jc w:val="center"/>
              <w:rPr>
                <w:rFonts w:ascii="宋体" w:hAnsi="宋体" w:eastAsia="宋体"/>
                <w:color w:val="auto"/>
                <w:sz w:val="24"/>
                <w:highlight w:val="none"/>
              </w:rPr>
            </w:pPr>
            <w:r>
              <w:rPr>
                <w:rFonts w:hint="eastAsia" w:ascii="宋体" w:hAnsi="宋体" w:eastAsia="宋体"/>
                <w:color w:val="auto"/>
                <w:sz w:val="24"/>
                <w:highlight w:val="none"/>
              </w:rPr>
              <w:t>免费质保期</w:t>
            </w:r>
          </w:p>
        </w:tc>
        <w:tc>
          <w:tcPr>
            <w:tcW w:w="1465" w:type="pct"/>
            <w:vAlign w:val="center"/>
          </w:tcPr>
          <w:p w14:paraId="11688518">
            <w:pPr>
              <w:jc w:val="center"/>
              <w:rPr>
                <w:rFonts w:asciiTheme="minorEastAsia" w:hAnsiTheme="minorEastAsia" w:eastAsiaTheme="minorEastAsia"/>
                <w:color w:val="auto"/>
                <w:sz w:val="24"/>
                <w:highlight w:val="none"/>
              </w:rPr>
            </w:pPr>
          </w:p>
        </w:tc>
        <w:tc>
          <w:tcPr>
            <w:tcW w:w="1510" w:type="pct"/>
            <w:vAlign w:val="center"/>
          </w:tcPr>
          <w:p w14:paraId="13A3C585">
            <w:pPr>
              <w:jc w:val="center"/>
              <w:rPr>
                <w:rFonts w:asciiTheme="minorEastAsia" w:hAnsiTheme="minorEastAsia" w:eastAsiaTheme="minorEastAsia"/>
                <w:color w:val="auto"/>
                <w:sz w:val="24"/>
                <w:highlight w:val="none"/>
              </w:rPr>
            </w:pPr>
          </w:p>
        </w:tc>
        <w:tc>
          <w:tcPr>
            <w:tcW w:w="475" w:type="pct"/>
            <w:vAlign w:val="center"/>
          </w:tcPr>
          <w:p w14:paraId="5F27D156">
            <w:pPr>
              <w:jc w:val="center"/>
              <w:rPr>
                <w:rFonts w:asciiTheme="minorEastAsia" w:hAnsiTheme="minorEastAsia" w:eastAsiaTheme="minorEastAsia"/>
                <w:color w:val="auto"/>
                <w:sz w:val="24"/>
                <w:highlight w:val="none"/>
              </w:rPr>
            </w:pPr>
          </w:p>
        </w:tc>
      </w:tr>
      <w:tr w14:paraId="38642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1C0A9454">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tc>
        <w:tc>
          <w:tcPr>
            <w:tcW w:w="1124" w:type="pct"/>
            <w:vAlign w:val="center"/>
          </w:tcPr>
          <w:p w14:paraId="4656C20F">
            <w:pPr>
              <w:jc w:val="center"/>
              <w:rPr>
                <w:rFonts w:ascii="宋体" w:hAnsi="宋体" w:eastAsia="宋体"/>
                <w:color w:val="auto"/>
                <w:sz w:val="24"/>
                <w:highlight w:val="none"/>
              </w:rPr>
            </w:pPr>
          </w:p>
        </w:tc>
        <w:tc>
          <w:tcPr>
            <w:tcW w:w="1465" w:type="pct"/>
            <w:vAlign w:val="center"/>
          </w:tcPr>
          <w:p w14:paraId="2ABC6646">
            <w:pPr>
              <w:jc w:val="center"/>
              <w:rPr>
                <w:rFonts w:asciiTheme="minorEastAsia" w:hAnsiTheme="minorEastAsia" w:eastAsiaTheme="minorEastAsia"/>
                <w:color w:val="auto"/>
                <w:sz w:val="24"/>
                <w:highlight w:val="none"/>
              </w:rPr>
            </w:pPr>
          </w:p>
        </w:tc>
        <w:tc>
          <w:tcPr>
            <w:tcW w:w="1510" w:type="pct"/>
            <w:vAlign w:val="center"/>
          </w:tcPr>
          <w:p w14:paraId="23145A16">
            <w:pPr>
              <w:jc w:val="center"/>
              <w:rPr>
                <w:rFonts w:asciiTheme="minorEastAsia" w:hAnsiTheme="minorEastAsia" w:eastAsiaTheme="minorEastAsia"/>
                <w:color w:val="auto"/>
                <w:sz w:val="24"/>
                <w:highlight w:val="none"/>
              </w:rPr>
            </w:pPr>
          </w:p>
        </w:tc>
        <w:tc>
          <w:tcPr>
            <w:tcW w:w="475" w:type="pct"/>
            <w:vAlign w:val="center"/>
          </w:tcPr>
          <w:p w14:paraId="5E2CA0FC">
            <w:pPr>
              <w:jc w:val="center"/>
              <w:rPr>
                <w:rFonts w:asciiTheme="minorEastAsia" w:hAnsiTheme="minorEastAsia" w:eastAsiaTheme="minorEastAsia"/>
                <w:color w:val="auto"/>
                <w:sz w:val="24"/>
                <w:highlight w:val="none"/>
              </w:rPr>
            </w:pPr>
          </w:p>
        </w:tc>
      </w:tr>
    </w:tbl>
    <w:p w14:paraId="219173AD">
      <w:pPr>
        <w:spacing w:line="360" w:lineRule="auto"/>
        <w:ind w:firstLine="435"/>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6</w:t>
      </w:r>
      <w:r>
        <w:rPr>
          <w:rFonts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rPr>
        <w:t>技术响应表</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0"/>
        <w:gridCol w:w="1560"/>
        <w:gridCol w:w="2864"/>
        <w:gridCol w:w="2482"/>
        <w:gridCol w:w="856"/>
      </w:tblGrid>
      <w:tr w14:paraId="6B6F8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46" w:type="pct"/>
            <w:vAlign w:val="center"/>
          </w:tcPr>
          <w:p w14:paraId="124ABADF">
            <w:pPr>
              <w:pStyle w:val="11"/>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序号</w:t>
            </w:r>
          </w:p>
        </w:tc>
        <w:tc>
          <w:tcPr>
            <w:tcW w:w="915" w:type="pct"/>
            <w:vAlign w:val="center"/>
          </w:tcPr>
          <w:p w14:paraId="566AEF94">
            <w:pPr>
              <w:pStyle w:val="11"/>
              <w:jc w:val="center"/>
              <w:rPr>
                <w:rFonts w:cs="Wingdings" w:asciiTheme="minorEastAsia" w:hAnsiTheme="minorEastAsia"/>
                <w:b/>
                <w:color w:val="auto"/>
                <w:sz w:val="24"/>
                <w:highlight w:val="none"/>
              </w:rPr>
            </w:pPr>
            <w:r>
              <w:rPr>
                <w:rFonts w:hint="eastAsia" w:asciiTheme="minorEastAsia" w:hAnsiTheme="minorEastAsia"/>
                <w:b/>
                <w:bCs/>
                <w:color w:val="auto"/>
                <w:sz w:val="24"/>
                <w:szCs w:val="24"/>
                <w:highlight w:val="none"/>
              </w:rPr>
              <w:t>货物名称</w:t>
            </w:r>
          </w:p>
        </w:tc>
        <w:tc>
          <w:tcPr>
            <w:tcW w:w="1680" w:type="pct"/>
            <w:vAlign w:val="center"/>
          </w:tcPr>
          <w:p w14:paraId="33D9F376">
            <w:pPr>
              <w:pStyle w:val="11"/>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招标文件规定的技术参数及要求</w:t>
            </w:r>
          </w:p>
        </w:tc>
        <w:tc>
          <w:tcPr>
            <w:tcW w:w="1456" w:type="pct"/>
            <w:vAlign w:val="center"/>
          </w:tcPr>
          <w:p w14:paraId="06E82DEB">
            <w:pPr>
              <w:pStyle w:val="11"/>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所投产品的品牌、型号及技术参数</w:t>
            </w:r>
          </w:p>
        </w:tc>
        <w:tc>
          <w:tcPr>
            <w:tcW w:w="502" w:type="pct"/>
            <w:vAlign w:val="center"/>
          </w:tcPr>
          <w:p w14:paraId="01CD1669">
            <w:pPr>
              <w:pStyle w:val="11"/>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偏离说明</w:t>
            </w:r>
          </w:p>
        </w:tc>
      </w:tr>
      <w:tr w14:paraId="7E7B3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0F6E6D3E">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p>
        </w:tc>
        <w:tc>
          <w:tcPr>
            <w:tcW w:w="915" w:type="pct"/>
            <w:vAlign w:val="center"/>
          </w:tcPr>
          <w:p w14:paraId="4AB914E7">
            <w:pPr>
              <w:jc w:val="center"/>
              <w:rPr>
                <w:rFonts w:asciiTheme="minorEastAsia" w:hAnsiTheme="minorEastAsia" w:eastAsiaTheme="minorEastAsia"/>
                <w:color w:val="auto"/>
                <w:sz w:val="24"/>
                <w:highlight w:val="none"/>
              </w:rPr>
            </w:pPr>
          </w:p>
        </w:tc>
        <w:tc>
          <w:tcPr>
            <w:tcW w:w="1680" w:type="pct"/>
            <w:vAlign w:val="center"/>
          </w:tcPr>
          <w:p w14:paraId="26B63A41">
            <w:pPr>
              <w:jc w:val="center"/>
              <w:rPr>
                <w:rFonts w:asciiTheme="minorEastAsia" w:hAnsiTheme="minorEastAsia" w:eastAsiaTheme="minorEastAsia"/>
                <w:color w:val="auto"/>
                <w:sz w:val="24"/>
                <w:highlight w:val="none"/>
              </w:rPr>
            </w:pPr>
          </w:p>
        </w:tc>
        <w:tc>
          <w:tcPr>
            <w:tcW w:w="1456" w:type="pct"/>
            <w:vAlign w:val="center"/>
          </w:tcPr>
          <w:p w14:paraId="3145D47E">
            <w:pPr>
              <w:jc w:val="center"/>
              <w:rPr>
                <w:rFonts w:asciiTheme="minorEastAsia" w:hAnsiTheme="minorEastAsia" w:eastAsiaTheme="minorEastAsia"/>
                <w:color w:val="auto"/>
                <w:sz w:val="24"/>
                <w:highlight w:val="none"/>
              </w:rPr>
            </w:pPr>
          </w:p>
        </w:tc>
        <w:tc>
          <w:tcPr>
            <w:tcW w:w="502" w:type="pct"/>
            <w:vAlign w:val="center"/>
          </w:tcPr>
          <w:p w14:paraId="1FC57876">
            <w:pPr>
              <w:jc w:val="center"/>
              <w:rPr>
                <w:rFonts w:asciiTheme="minorEastAsia" w:hAnsiTheme="minorEastAsia" w:eastAsiaTheme="minorEastAsia"/>
                <w:color w:val="auto"/>
                <w:sz w:val="24"/>
                <w:highlight w:val="none"/>
              </w:rPr>
            </w:pPr>
          </w:p>
        </w:tc>
      </w:tr>
      <w:tr w14:paraId="68D19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7397DD85">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915" w:type="pct"/>
            <w:vAlign w:val="center"/>
          </w:tcPr>
          <w:p w14:paraId="12510650">
            <w:pPr>
              <w:jc w:val="center"/>
              <w:rPr>
                <w:rFonts w:asciiTheme="minorEastAsia" w:hAnsiTheme="minorEastAsia" w:eastAsiaTheme="minorEastAsia"/>
                <w:color w:val="auto"/>
                <w:sz w:val="24"/>
                <w:highlight w:val="none"/>
              </w:rPr>
            </w:pPr>
          </w:p>
        </w:tc>
        <w:tc>
          <w:tcPr>
            <w:tcW w:w="1680" w:type="pct"/>
            <w:vAlign w:val="center"/>
          </w:tcPr>
          <w:p w14:paraId="51EBDB54">
            <w:pPr>
              <w:jc w:val="center"/>
              <w:rPr>
                <w:rFonts w:asciiTheme="minorEastAsia" w:hAnsiTheme="minorEastAsia" w:eastAsiaTheme="minorEastAsia"/>
                <w:color w:val="auto"/>
                <w:sz w:val="24"/>
                <w:highlight w:val="none"/>
              </w:rPr>
            </w:pPr>
          </w:p>
        </w:tc>
        <w:tc>
          <w:tcPr>
            <w:tcW w:w="1456" w:type="pct"/>
            <w:vAlign w:val="center"/>
          </w:tcPr>
          <w:p w14:paraId="7AF7F289">
            <w:pPr>
              <w:jc w:val="center"/>
              <w:rPr>
                <w:rFonts w:asciiTheme="minorEastAsia" w:hAnsiTheme="minorEastAsia" w:eastAsiaTheme="minorEastAsia"/>
                <w:color w:val="auto"/>
                <w:sz w:val="24"/>
                <w:highlight w:val="none"/>
              </w:rPr>
            </w:pPr>
          </w:p>
        </w:tc>
        <w:tc>
          <w:tcPr>
            <w:tcW w:w="502" w:type="pct"/>
            <w:vAlign w:val="center"/>
          </w:tcPr>
          <w:p w14:paraId="4CA63C94">
            <w:pPr>
              <w:jc w:val="center"/>
              <w:rPr>
                <w:rFonts w:asciiTheme="minorEastAsia" w:hAnsiTheme="minorEastAsia" w:eastAsiaTheme="minorEastAsia"/>
                <w:color w:val="auto"/>
                <w:sz w:val="24"/>
                <w:highlight w:val="none"/>
              </w:rPr>
            </w:pPr>
          </w:p>
        </w:tc>
      </w:tr>
      <w:tr w14:paraId="43844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5F67DE07">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915" w:type="pct"/>
            <w:vAlign w:val="center"/>
          </w:tcPr>
          <w:p w14:paraId="648F1C95">
            <w:pPr>
              <w:jc w:val="center"/>
              <w:rPr>
                <w:rFonts w:asciiTheme="minorEastAsia" w:hAnsiTheme="minorEastAsia" w:eastAsiaTheme="minorEastAsia"/>
                <w:color w:val="auto"/>
                <w:sz w:val="24"/>
                <w:highlight w:val="none"/>
              </w:rPr>
            </w:pPr>
          </w:p>
        </w:tc>
        <w:tc>
          <w:tcPr>
            <w:tcW w:w="1680" w:type="pct"/>
            <w:vAlign w:val="center"/>
          </w:tcPr>
          <w:p w14:paraId="3817D023">
            <w:pPr>
              <w:jc w:val="center"/>
              <w:rPr>
                <w:rFonts w:asciiTheme="minorEastAsia" w:hAnsiTheme="minorEastAsia" w:eastAsiaTheme="minorEastAsia"/>
                <w:color w:val="auto"/>
                <w:sz w:val="24"/>
                <w:highlight w:val="none"/>
              </w:rPr>
            </w:pPr>
          </w:p>
        </w:tc>
        <w:tc>
          <w:tcPr>
            <w:tcW w:w="1456" w:type="pct"/>
            <w:vAlign w:val="center"/>
          </w:tcPr>
          <w:p w14:paraId="56A782A8">
            <w:pPr>
              <w:pStyle w:val="38"/>
              <w:jc w:val="center"/>
              <w:rPr>
                <w:rFonts w:asciiTheme="minorEastAsia" w:hAnsiTheme="minorEastAsia" w:eastAsiaTheme="minorEastAsia"/>
                <w:color w:val="auto"/>
                <w:highlight w:val="none"/>
              </w:rPr>
            </w:pPr>
          </w:p>
        </w:tc>
        <w:tc>
          <w:tcPr>
            <w:tcW w:w="502" w:type="pct"/>
            <w:vAlign w:val="center"/>
          </w:tcPr>
          <w:p w14:paraId="50F43D07">
            <w:pPr>
              <w:jc w:val="center"/>
              <w:rPr>
                <w:rFonts w:asciiTheme="minorEastAsia" w:hAnsiTheme="minorEastAsia" w:eastAsiaTheme="minorEastAsia"/>
                <w:color w:val="auto"/>
                <w:sz w:val="24"/>
                <w:highlight w:val="none"/>
              </w:rPr>
            </w:pPr>
          </w:p>
        </w:tc>
      </w:tr>
      <w:tr w14:paraId="75492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68AAC705">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p>
        </w:tc>
        <w:tc>
          <w:tcPr>
            <w:tcW w:w="915" w:type="pct"/>
            <w:vAlign w:val="center"/>
          </w:tcPr>
          <w:p w14:paraId="05FECF01">
            <w:pPr>
              <w:jc w:val="center"/>
              <w:rPr>
                <w:rFonts w:asciiTheme="minorEastAsia" w:hAnsiTheme="minorEastAsia" w:eastAsiaTheme="minorEastAsia"/>
                <w:color w:val="auto"/>
                <w:sz w:val="24"/>
                <w:highlight w:val="none"/>
              </w:rPr>
            </w:pPr>
          </w:p>
        </w:tc>
        <w:tc>
          <w:tcPr>
            <w:tcW w:w="1680" w:type="pct"/>
            <w:vAlign w:val="center"/>
          </w:tcPr>
          <w:p w14:paraId="03069CFD">
            <w:pPr>
              <w:jc w:val="center"/>
              <w:rPr>
                <w:rFonts w:asciiTheme="minorEastAsia" w:hAnsiTheme="minorEastAsia" w:eastAsiaTheme="minorEastAsia"/>
                <w:color w:val="auto"/>
                <w:sz w:val="24"/>
                <w:highlight w:val="none"/>
              </w:rPr>
            </w:pPr>
          </w:p>
        </w:tc>
        <w:tc>
          <w:tcPr>
            <w:tcW w:w="1456" w:type="pct"/>
            <w:vAlign w:val="center"/>
          </w:tcPr>
          <w:p w14:paraId="3F0DABF3">
            <w:pPr>
              <w:pStyle w:val="38"/>
              <w:jc w:val="center"/>
              <w:rPr>
                <w:rFonts w:asciiTheme="minorEastAsia" w:hAnsiTheme="minorEastAsia" w:eastAsiaTheme="minorEastAsia"/>
                <w:color w:val="auto"/>
                <w:highlight w:val="none"/>
              </w:rPr>
            </w:pPr>
          </w:p>
        </w:tc>
        <w:tc>
          <w:tcPr>
            <w:tcW w:w="502" w:type="pct"/>
            <w:vAlign w:val="center"/>
          </w:tcPr>
          <w:p w14:paraId="1FEDCDA9">
            <w:pPr>
              <w:jc w:val="center"/>
              <w:rPr>
                <w:rFonts w:asciiTheme="minorEastAsia" w:hAnsiTheme="minorEastAsia" w:eastAsiaTheme="minorEastAsia"/>
                <w:color w:val="auto"/>
                <w:sz w:val="24"/>
                <w:highlight w:val="none"/>
              </w:rPr>
            </w:pPr>
          </w:p>
        </w:tc>
      </w:tr>
      <w:tr w14:paraId="771B7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42BBF3DA">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tc>
        <w:tc>
          <w:tcPr>
            <w:tcW w:w="915" w:type="pct"/>
            <w:vAlign w:val="center"/>
          </w:tcPr>
          <w:p w14:paraId="248476E8">
            <w:pPr>
              <w:jc w:val="center"/>
              <w:rPr>
                <w:rFonts w:asciiTheme="minorEastAsia" w:hAnsiTheme="minorEastAsia" w:eastAsiaTheme="minorEastAsia"/>
                <w:color w:val="auto"/>
                <w:sz w:val="24"/>
                <w:highlight w:val="none"/>
              </w:rPr>
            </w:pPr>
          </w:p>
        </w:tc>
        <w:tc>
          <w:tcPr>
            <w:tcW w:w="1680" w:type="pct"/>
            <w:vAlign w:val="center"/>
          </w:tcPr>
          <w:p w14:paraId="6CC596AE">
            <w:pPr>
              <w:jc w:val="center"/>
              <w:rPr>
                <w:rFonts w:asciiTheme="minorEastAsia" w:hAnsiTheme="minorEastAsia" w:eastAsiaTheme="minorEastAsia"/>
                <w:color w:val="auto"/>
                <w:sz w:val="24"/>
                <w:highlight w:val="none"/>
              </w:rPr>
            </w:pPr>
          </w:p>
        </w:tc>
        <w:tc>
          <w:tcPr>
            <w:tcW w:w="1456" w:type="pct"/>
            <w:vAlign w:val="center"/>
          </w:tcPr>
          <w:p w14:paraId="60152C0F">
            <w:pPr>
              <w:jc w:val="center"/>
              <w:rPr>
                <w:rFonts w:asciiTheme="minorEastAsia" w:hAnsiTheme="minorEastAsia" w:eastAsiaTheme="minorEastAsia"/>
                <w:color w:val="auto"/>
                <w:sz w:val="24"/>
                <w:highlight w:val="none"/>
              </w:rPr>
            </w:pPr>
          </w:p>
        </w:tc>
        <w:tc>
          <w:tcPr>
            <w:tcW w:w="502" w:type="pct"/>
            <w:vAlign w:val="center"/>
          </w:tcPr>
          <w:p w14:paraId="6DF16C87">
            <w:pPr>
              <w:jc w:val="center"/>
              <w:rPr>
                <w:rFonts w:asciiTheme="minorEastAsia" w:hAnsiTheme="minorEastAsia" w:eastAsiaTheme="minorEastAsia"/>
                <w:color w:val="auto"/>
                <w:sz w:val="24"/>
                <w:highlight w:val="none"/>
              </w:rPr>
            </w:pPr>
          </w:p>
        </w:tc>
      </w:tr>
    </w:tbl>
    <w:p w14:paraId="4AA06D93">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投标人电子签章：</w:t>
      </w:r>
      <w:r>
        <w:rPr>
          <w:rFonts w:hint="eastAsia" w:ascii="宋体" w:hAnsi="宋体" w:eastAsia="宋体"/>
          <w:color w:val="auto"/>
          <w:sz w:val="24"/>
          <w:highlight w:val="none"/>
          <w:u w:val="single"/>
        </w:rPr>
        <w:t xml:space="preserve">             </w:t>
      </w:r>
    </w:p>
    <w:p w14:paraId="46D6A512">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080B08B8">
      <w:pPr>
        <w:pStyle w:val="12"/>
        <w:spacing w:line="360" w:lineRule="auto"/>
        <w:rPr>
          <w:rFonts w:asciiTheme="minorEastAsia" w:hAnsiTheme="minorEastAsia" w:eastAsiaTheme="minorEastAsia"/>
          <w:b w:val="0"/>
          <w:color w:val="auto"/>
          <w:sz w:val="24"/>
          <w:highlight w:val="none"/>
        </w:rPr>
      </w:pPr>
      <w:r>
        <w:rPr>
          <w:rFonts w:asciiTheme="minorEastAsia" w:hAnsiTheme="minorEastAsia" w:eastAsiaTheme="minorEastAsia"/>
          <w:b w:val="0"/>
          <w:color w:val="auto"/>
          <w:sz w:val="24"/>
          <w:highlight w:val="none"/>
        </w:rPr>
        <w:br w:type="page"/>
      </w:r>
    </w:p>
    <w:p w14:paraId="03508A0A">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b/>
          <w:color w:val="auto"/>
          <w:sz w:val="24"/>
          <w:highlight w:val="none"/>
          <w:lang w:val="en-US" w:eastAsia="zh-CN"/>
        </w:rPr>
      </w:pPr>
      <w:bookmarkStart w:id="95" w:name="_Toc9573"/>
      <w:bookmarkStart w:id="96" w:name="_Toc31324"/>
      <w:bookmarkStart w:id="97" w:name="_Toc31244"/>
      <w:bookmarkStart w:id="98" w:name="OLE_LINK13"/>
      <w:bookmarkStart w:id="99" w:name="OLE_LINK14"/>
      <w:r>
        <w:rPr>
          <w:rFonts w:hint="eastAsia" w:asciiTheme="minorEastAsia" w:hAnsiTheme="minorEastAsia" w:eastAsiaTheme="minorEastAsia"/>
          <w:b/>
          <w:color w:val="auto"/>
          <w:sz w:val="24"/>
          <w:highlight w:val="none"/>
          <w:lang w:val="en-US" w:eastAsia="zh-CN"/>
        </w:rPr>
        <w:t>七、中小企业声明函</w:t>
      </w:r>
      <w:bookmarkEnd w:id="95"/>
      <w:bookmarkEnd w:id="96"/>
      <w:bookmarkEnd w:id="97"/>
    </w:p>
    <w:p w14:paraId="2F2662EB">
      <w:pPr>
        <w:pStyle w:val="8"/>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b w:val="0"/>
          <w:i/>
          <w:color w:val="auto"/>
          <w:sz w:val="24"/>
          <w:highlight w:val="none"/>
          <w:lang w:val="en-US" w:eastAsia="zh-CN"/>
        </w:rPr>
      </w:pPr>
      <w:r>
        <w:rPr>
          <w:rFonts w:hint="eastAsia" w:ascii="宋体" w:hAnsi="宋体" w:eastAsia="宋体"/>
          <w:b w:val="0"/>
          <w:i/>
          <w:color w:val="auto"/>
          <w:sz w:val="24"/>
          <w:highlight w:val="none"/>
          <w:lang w:val="en-US" w:eastAsia="zh-CN"/>
        </w:rPr>
        <w:t>（</w:t>
      </w:r>
      <w:r>
        <w:rPr>
          <w:rFonts w:hint="eastAsia" w:ascii="宋体" w:hAnsi="宋体" w:eastAsia="宋体"/>
          <w:b w:val="0"/>
          <w:i/>
          <w:color w:val="auto"/>
          <w:sz w:val="24"/>
          <w:highlight w:val="none"/>
          <w:lang w:val="zh-CN" w:eastAsia="zh-CN"/>
        </w:rPr>
        <w:t>非中小企业投标</w:t>
      </w:r>
      <w:r>
        <w:rPr>
          <w:rFonts w:hint="eastAsia" w:ascii="宋体" w:hAnsi="宋体" w:eastAsia="宋体"/>
          <w:b w:val="0"/>
          <w:i/>
          <w:color w:val="auto"/>
          <w:sz w:val="24"/>
          <w:highlight w:val="none"/>
          <w:lang w:val="en-US" w:eastAsia="zh-CN"/>
        </w:rPr>
        <w:t>，不需此件，请删去“中小企业声明函”）</w:t>
      </w:r>
    </w:p>
    <w:p w14:paraId="25D160AA">
      <w:pPr>
        <w:rPr>
          <w:rFonts w:asciiTheme="minorEastAsia" w:hAnsiTheme="minorEastAsia" w:eastAsiaTheme="minorEastAsia"/>
          <w:color w:val="auto"/>
          <w:sz w:val="24"/>
          <w:szCs w:val="24"/>
          <w:highlight w:val="none"/>
        </w:rPr>
      </w:pPr>
    </w:p>
    <w:p w14:paraId="408F4FBE">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本公司（联合体）郑重声明，根据《政府采购促进中小企业发展管理办法》（财库﹝2020﹞46号）的规定，本公司（联合体）参加（</w:t>
      </w:r>
      <w:r>
        <w:rPr>
          <w:rFonts w:hint="eastAsia" w:ascii="宋体" w:hAnsi="宋体" w:eastAsia="宋体"/>
          <w:color w:val="auto"/>
          <w:sz w:val="24"/>
          <w:szCs w:val="24"/>
          <w:highlight w:val="none"/>
          <w:u w:val="single"/>
          <w:lang w:val="zh-CN"/>
        </w:rPr>
        <w:t>单位</w:t>
      </w:r>
      <w:r>
        <w:rPr>
          <w:rFonts w:hint="eastAsia" w:ascii="宋体" w:hAnsi="宋体" w:eastAsia="宋体"/>
          <w:color w:val="auto"/>
          <w:sz w:val="24"/>
          <w:szCs w:val="24"/>
          <w:highlight w:val="none"/>
          <w:u w:val="single"/>
          <w:lang w:val="en-US" w:eastAsia="zh-CN"/>
        </w:rPr>
        <w:t>名称</w:t>
      </w:r>
      <w:r>
        <w:rPr>
          <w:rFonts w:hint="eastAsia" w:ascii="宋体" w:hAnsi="宋体" w:eastAsia="宋体"/>
          <w:color w:val="auto"/>
          <w:sz w:val="24"/>
          <w:szCs w:val="24"/>
          <w:highlight w:val="none"/>
          <w:lang w:val="zh-CN"/>
        </w:rPr>
        <w:t>）的（</w:t>
      </w:r>
      <w:r>
        <w:rPr>
          <w:rFonts w:hint="eastAsia" w:ascii="宋体" w:hAnsi="宋体" w:eastAsia="宋体"/>
          <w:color w:val="auto"/>
          <w:sz w:val="24"/>
          <w:szCs w:val="24"/>
          <w:highlight w:val="none"/>
          <w:u w:val="single"/>
          <w:lang w:val="zh-CN"/>
        </w:rPr>
        <w:t>项目</w:t>
      </w:r>
      <w:r>
        <w:rPr>
          <w:rFonts w:hint="eastAsia" w:ascii="宋体" w:hAnsi="宋体" w:eastAsia="宋体"/>
          <w:color w:val="auto"/>
          <w:sz w:val="24"/>
          <w:szCs w:val="24"/>
          <w:highlight w:val="none"/>
          <w:u w:val="single"/>
          <w:lang w:val="en-US" w:eastAsia="zh-CN"/>
        </w:rPr>
        <w:t>名称</w:t>
      </w:r>
      <w:r>
        <w:rPr>
          <w:rFonts w:hint="eastAsia" w:ascii="宋体" w:hAnsi="宋体" w:eastAsia="宋体"/>
          <w:color w:val="auto"/>
          <w:sz w:val="24"/>
          <w:szCs w:val="24"/>
          <w:highlight w:val="none"/>
          <w:lang w:val="zh-CN"/>
        </w:rPr>
        <w:t xml:space="preserve">）采购活动，提供的货物全部由符合政策要求的中小企业制造。相关企业（含联合体中的中小企业、签订分包意向协议的中小企业）的具体情况如下： </w:t>
      </w:r>
    </w:p>
    <w:p w14:paraId="4C835444">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1.</w:t>
      </w:r>
      <w:r>
        <w:rPr>
          <w:rFonts w:hint="eastAsia" w:ascii="宋体" w:hAnsi="宋体" w:eastAsia="宋体"/>
          <w:color w:val="auto"/>
          <w:sz w:val="24"/>
          <w:szCs w:val="24"/>
          <w:highlight w:val="none"/>
          <w:u w:val="single"/>
          <w:lang w:val="zh-CN"/>
        </w:rPr>
        <w:t xml:space="preserve"> （标的名称） </w:t>
      </w:r>
      <w:r>
        <w:rPr>
          <w:rFonts w:hint="eastAsia" w:ascii="宋体" w:hAnsi="宋体" w:eastAsia="宋体"/>
          <w:color w:val="auto"/>
          <w:sz w:val="24"/>
          <w:szCs w:val="24"/>
          <w:highlight w:val="none"/>
          <w:lang w:val="zh-CN"/>
        </w:rPr>
        <w:t>，属于</w:t>
      </w:r>
      <w:r>
        <w:rPr>
          <w:rFonts w:hint="eastAsia" w:ascii="宋体" w:hAnsi="宋体" w:eastAsia="宋体"/>
          <w:color w:val="auto"/>
          <w:sz w:val="24"/>
          <w:szCs w:val="24"/>
          <w:highlight w:val="none"/>
          <w:u w:val="single"/>
          <w:lang w:val="zh-CN"/>
        </w:rPr>
        <w:t>（采购文件中明确的所属行业）</w:t>
      </w:r>
      <w:r>
        <w:rPr>
          <w:rFonts w:hint="eastAsia" w:ascii="宋体" w:hAnsi="宋体" w:eastAsia="宋体"/>
          <w:color w:val="auto"/>
          <w:sz w:val="24"/>
          <w:szCs w:val="24"/>
          <w:highlight w:val="none"/>
          <w:lang w:val="zh-CN"/>
        </w:rPr>
        <w:t>行业；制造商为</w:t>
      </w:r>
      <w:r>
        <w:rPr>
          <w:rFonts w:hint="eastAsia" w:ascii="宋体" w:hAnsi="宋体" w:eastAsia="宋体"/>
          <w:color w:val="auto"/>
          <w:sz w:val="24"/>
          <w:szCs w:val="24"/>
          <w:highlight w:val="none"/>
          <w:u w:val="single"/>
          <w:lang w:val="zh-CN"/>
        </w:rPr>
        <w:t>（企业名称）</w:t>
      </w:r>
      <w:r>
        <w:rPr>
          <w:rFonts w:hint="eastAsia" w:ascii="宋体" w:hAnsi="宋体" w:eastAsia="宋体"/>
          <w:color w:val="auto"/>
          <w:sz w:val="24"/>
          <w:szCs w:val="24"/>
          <w:highlight w:val="none"/>
          <w:lang w:val="zh-CN"/>
        </w:rPr>
        <w:t>，从业人员</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人，营业收入为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万元，资产总额为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万元，属于</w:t>
      </w:r>
      <w:r>
        <w:rPr>
          <w:rFonts w:hint="eastAsia" w:ascii="宋体" w:hAnsi="宋体" w:eastAsia="宋体"/>
          <w:color w:val="auto"/>
          <w:sz w:val="24"/>
          <w:szCs w:val="24"/>
          <w:highlight w:val="none"/>
          <w:u w:val="single"/>
          <w:lang w:val="zh-CN"/>
        </w:rPr>
        <w:t>（中型企业、小型企业、微型企业）</w:t>
      </w:r>
      <w:r>
        <w:rPr>
          <w:rFonts w:hint="eastAsia" w:ascii="宋体" w:hAnsi="宋体" w:eastAsia="宋体"/>
          <w:color w:val="auto"/>
          <w:sz w:val="24"/>
          <w:szCs w:val="24"/>
          <w:highlight w:val="none"/>
          <w:lang w:val="zh-CN"/>
        </w:rPr>
        <w:t xml:space="preserve">； </w:t>
      </w:r>
    </w:p>
    <w:p w14:paraId="1A34E248">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2.</w:t>
      </w:r>
      <w:r>
        <w:rPr>
          <w:rFonts w:hint="eastAsia" w:ascii="宋体" w:hAnsi="宋体" w:eastAsia="宋体"/>
          <w:color w:val="auto"/>
          <w:sz w:val="24"/>
          <w:szCs w:val="24"/>
          <w:highlight w:val="none"/>
          <w:u w:val="single"/>
          <w:lang w:val="zh-CN"/>
        </w:rPr>
        <w:t xml:space="preserve"> （标的名称） </w:t>
      </w:r>
      <w:r>
        <w:rPr>
          <w:rFonts w:hint="eastAsia" w:ascii="宋体" w:hAnsi="宋体" w:eastAsia="宋体"/>
          <w:color w:val="auto"/>
          <w:sz w:val="24"/>
          <w:szCs w:val="24"/>
          <w:highlight w:val="none"/>
          <w:lang w:val="zh-CN"/>
        </w:rPr>
        <w:t>，属于</w:t>
      </w:r>
      <w:r>
        <w:rPr>
          <w:rFonts w:hint="eastAsia" w:ascii="宋体" w:hAnsi="宋体" w:eastAsia="宋体"/>
          <w:color w:val="auto"/>
          <w:sz w:val="24"/>
          <w:szCs w:val="24"/>
          <w:highlight w:val="none"/>
          <w:u w:val="single"/>
          <w:lang w:val="zh-CN"/>
        </w:rPr>
        <w:t>（采购文件中明确的所属行业）</w:t>
      </w:r>
      <w:r>
        <w:rPr>
          <w:rFonts w:hint="eastAsia" w:ascii="宋体" w:hAnsi="宋体" w:eastAsia="宋体"/>
          <w:color w:val="auto"/>
          <w:sz w:val="24"/>
          <w:szCs w:val="24"/>
          <w:highlight w:val="none"/>
          <w:lang w:val="zh-CN"/>
        </w:rPr>
        <w:t>行业；制造商为</w:t>
      </w:r>
      <w:r>
        <w:rPr>
          <w:rFonts w:hint="eastAsia" w:ascii="宋体" w:hAnsi="宋体" w:eastAsia="宋体"/>
          <w:color w:val="auto"/>
          <w:sz w:val="24"/>
          <w:szCs w:val="24"/>
          <w:highlight w:val="none"/>
          <w:u w:val="single"/>
          <w:lang w:val="zh-CN"/>
        </w:rPr>
        <w:t>（企业名称）</w:t>
      </w:r>
      <w:r>
        <w:rPr>
          <w:rFonts w:hint="eastAsia" w:ascii="宋体" w:hAnsi="宋体" w:eastAsia="宋体"/>
          <w:color w:val="auto"/>
          <w:sz w:val="24"/>
          <w:szCs w:val="24"/>
          <w:highlight w:val="none"/>
          <w:lang w:val="zh-CN"/>
        </w:rPr>
        <w:t>，从业人员</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人，营业收入为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万元，资产总额为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万元，属于</w:t>
      </w:r>
      <w:r>
        <w:rPr>
          <w:rFonts w:hint="eastAsia" w:ascii="宋体" w:hAnsi="宋体" w:eastAsia="宋体"/>
          <w:color w:val="auto"/>
          <w:sz w:val="24"/>
          <w:szCs w:val="24"/>
          <w:highlight w:val="none"/>
          <w:u w:val="single"/>
          <w:lang w:val="zh-CN"/>
        </w:rPr>
        <w:t>（中型企业、小型企业、微型企业）</w:t>
      </w:r>
      <w:r>
        <w:rPr>
          <w:rFonts w:hint="eastAsia" w:ascii="宋体" w:hAnsi="宋体" w:eastAsia="宋体"/>
          <w:color w:val="auto"/>
          <w:sz w:val="24"/>
          <w:szCs w:val="24"/>
          <w:highlight w:val="none"/>
          <w:lang w:val="zh-CN"/>
        </w:rPr>
        <w:t xml:space="preserve">； </w:t>
      </w:r>
    </w:p>
    <w:p w14:paraId="7382353B">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w:t>
      </w:r>
    </w:p>
    <w:p w14:paraId="71370A2E">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以上企业，不属于大企业的分支机构，不存在控股股东为大企业的情形，也不存在与大企业的负责人为同一人的情形。</w:t>
      </w:r>
    </w:p>
    <w:p w14:paraId="6F9323F2">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 xml:space="preserve">本企业对上述声明内容的真实性负责。如有虚假，将依法承担相应责任。 </w:t>
      </w:r>
    </w:p>
    <w:p w14:paraId="19756FC0">
      <w:pPr>
        <w:spacing w:line="360" w:lineRule="auto"/>
        <w:ind w:firstLine="435"/>
        <w:rPr>
          <w:rFonts w:asciiTheme="minorEastAsia" w:hAnsiTheme="minorEastAsia" w:eastAsiaTheme="minorEastAsia"/>
          <w:color w:val="auto"/>
          <w:sz w:val="24"/>
          <w:szCs w:val="24"/>
          <w:highlight w:val="none"/>
        </w:rPr>
      </w:pPr>
    </w:p>
    <w:p w14:paraId="4F4ED1CE">
      <w:pPr>
        <w:spacing w:line="360" w:lineRule="auto"/>
        <w:ind w:firstLine="435"/>
        <w:rPr>
          <w:rFonts w:asciiTheme="minorEastAsia" w:hAnsiTheme="minorEastAsia" w:eastAsiaTheme="minorEastAsia"/>
          <w:color w:val="auto"/>
          <w:sz w:val="24"/>
          <w:szCs w:val="24"/>
          <w:highlight w:val="none"/>
        </w:rPr>
      </w:pPr>
    </w:p>
    <w:p w14:paraId="74C6C810">
      <w:pPr>
        <w:spacing w:line="360" w:lineRule="auto"/>
        <w:ind w:firstLine="4228" w:firstLineChars="176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投标人</w:t>
      </w:r>
      <w:r>
        <w:rPr>
          <w:rFonts w:asciiTheme="minorEastAsia" w:hAnsiTheme="minorEastAsia" w:eastAsiaTheme="minorEastAsia"/>
          <w:color w:val="auto"/>
          <w:sz w:val="24"/>
          <w:szCs w:val="24"/>
          <w:highlight w:val="none"/>
        </w:rPr>
        <w:t>电子签章</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u w:val="single"/>
        </w:rPr>
        <w:t xml:space="preserve">             </w:t>
      </w:r>
    </w:p>
    <w:p w14:paraId="422C8476">
      <w:pPr>
        <w:tabs>
          <w:tab w:val="left" w:pos="4620"/>
        </w:tabs>
        <w:spacing w:line="360" w:lineRule="auto"/>
        <w:ind w:firstLine="4252" w:firstLineChars="177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日</w:t>
      </w: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 xml:space="preserve">    期：</w:t>
      </w:r>
      <w:r>
        <w:rPr>
          <w:rFonts w:asciiTheme="minorEastAsia" w:hAnsiTheme="minorEastAsia" w:eastAsiaTheme="minorEastAsia"/>
          <w:color w:val="auto"/>
          <w:sz w:val="24"/>
          <w:szCs w:val="24"/>
          <w:highlight w:val="none"/>
          <w:u w:val="single"/>
        </w:rPr>
        <w:t xml:space="preserve">             </w:t>
      </w:r>
    </w:p>
    <w:p w14:paraId="4AAA3C51">
      <w:pPr>
        <w:tabs>
          <w:tab w:val="left" w:pos="4620"/>
        </w:tabs>
        <w:spacing w:line="360" w:lineRule="auto"/>
        <w:jc w:val="left"/>
        <w:rPr>
          <w:rFonts w:asciiTheme="minorEastAsia" w:hAnsiTheme="minorEastAsia" w:eastAsiaTheme="minorEastAsia"/>
          <w:color w:val="auto"/>
          <w:sz w:val="24"/>
          <w:szCs w:val="24"/>
          <w:highlight w:val="none"/>
        </w:rPr>
      </w:pPr>
    </w:p>
    <w:p w14:paraId="113D713D">
      <w:pPr>
        <w:tabs>
          <w:tab w:val="left" w:pos="4620"/>
        </w:tabs>
        <w:spacing w:line="360" w:lineRule="auto"/>
        <w:jc w:val="left"/>
        <w:rPr>
          <w:rFonts w:asciiTheme="minorEastAsia" w:hAnsiTheme="minorEastAsia" w:eastAsiaTheme="minorEastAsia"/>
          <w:color w:val="auto"/>
          <w:sz w:val="24"/>
          <w:szCs w:val="24"/>
          <w:highlight w:val="none"/>
        </w:rPr>
      </w:pPr>
    </w:p>
    <w:p w14:paraId="3639C4D6">
      <w:pPr>
        <w:tabs>
          <w:tab w:val="left" w:pos="4620"/>
        </w:tabs>
        <w:spacing w:line="360" w:lineRule="auto"/>
        <w:jc w:val="left"/>
        <w:rPr>
          <w:rFonts w:asciiTheme="minorEastAsia" w:hAnsiTheme="minorEastAsia" w:eastAsiaTheme="minorEastAsia"/>
          <w:color w:val="auto"/>
          <w:sz w:val="24"/>
          <w:szCs w:val="24"/>
          <w:highlight w:val="none"/>
        </w:rPr>
      </w:pPr>
    </w:p>
    <w:p w14:paraId="2116947A">
      <w:pPr>
        <w:tabs>
          <w:tab w:val="left" w:pos="4620"/>
        </w:tabs>
        <w:spacing w:line="360" w:lineRule="auto"/>
        <w:jc w:val="left"/>
        <w:rPr>
          <w:rFonts w:asciiTheme="minorEastAsia" w:hAnsiTheme="minorEastAsia" w:eastAsiaTheme="minorEastAsia"/>
          <w:color w:val="auto"/>
          <w:sz w:val="24"/>
          <w:szCs w:val="24"/>
          <w:highlight w:val="none"/>
        </w:rPr>
      </w:pPr>
    </w:p>
    <w:p w14:paraId="30230EF9">
      <w:pPr>
        <w:tabs>
          <w:tab w:val="left" w:pos="4620"/>
        </w:tabs>
        <w:spacing w:line="360" w:lineRule="auto"/>
        <w:jc w:val="left"/>
        <w:rPr>
          <w:rFonts w:asciiTheme="minorEastAsia" w:hAnsiTheme="minorEastAsia" w:eastAsiaTheme="minorEastAsia"/>
          <w:color w:val="auto"/>
          <w:sz w:val="24"/>
          <w:szCs w:val="24"/>
          <w:highlight w:val="none"/>
        </w:rPr>
      </w:pPr>
    </w:p>
    <w:p w14:paraId="41F18432">
      <w:pPr>
        <w:tabs>
          <w:tab w:val="left" w:pos="4620"/>
        </w:tabs>
        <w:spacing w:line="360" w:lineRule="auto"/>
        <w:jc w:val="left"/>
        <w:outlineLvl w:val="9"/>
        <w:rPr>
          <w:rFonts w:hint="eastAsia" w:asciiTheme="minorEastAsia" w:hAnsiTheme="minorEastAsia" w:eastAsiaTheme="minorEastAsia"/>
          <w:b/>
          <w:color w:val="auto"/>
          <w:szCs w:val="24"/>
          <w:highlight w:val="none"/>
          <w:lang w:eastAsia="zh-CN"/>
        </w:rPr>
      </w:pPr>
      <w:r>
        <w:rPr>
          <w:rFonts w:hint="eastAsia" w:asciiTheme="minorEastAsia" w:hAnsiTheme="minorEastAsia" w:eastAsiaTheme="minorEastAsia"/>
          <w:b/>
          <w:color w:val="auto"/>
          <w:szCs w:val="24"/>
          <w:highlight w:val="none"/>
          <w:lang w:eastAsia="zh-CN"/>
        </w:rPr>
        <w:t>注：</w:t>
      </w:r>
    </w:p>
    <w:p w14:paraId="72EB2486">
      <w:pPr>
        <w:tabs>
          <w:tab w:val="left" w:pos="4620"/>
        </w:tabs>
        <w:spacing w:line="360" w:lineRule="auto"/>
        <w:jc w:val="left"/>
        <w:rPr>
          <w:rFonts w:asciiTheme="minorEastAsia" w:hAnsiTheme="minorEastAsia" w:eastAsiaTheme="minorEastAsia"/>
          <w:color w:val="auto"/>
          <w:szCs w:val="24"/>
          <w:highlight w:val="none"/>
        </w:rPr>
      </w:pPr>
      <w:r>
        <w:rPr>
          <w:rFonts w:asciiTheme="minorEastAsia" w:hAnsiTheme="minorEastAsia" w:eastAsiaTheme="minorEastAsia"/>
          <w:color w:val="auto"/>
          <w:szCs w:val="24"/>
          <w:highlight w:val="none"/>
        </w:rPr>
        <w:t>1.从业人员、营业收入、资产总额填报上一年数据，无上一年数据的新成立企业可不填报。</w:t>
      </w:r>
    </w:p>
    <w:p w14:paraId="35B9F89E">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2.投标人应根据《政府采购促进中小企业发展管理办法》（财库﹝2020﹞46号）和《关于印发中小企业划型标准规定的通知》(工信部联企业〔2011〕300号)相关规定，如实填写中小企业声明函。</w:t>
      </w:r>
      <w:r>
        <w:rPr>
          <w:rFonts w:hint="eastAsia" w:ascii="宋体" w:hAnsi="宋体" w:eastAsia="宋体" w:cs="宋体"/>
          <w:b/>
          <w:bCs/>
          <w:color w:val="auto"/>
          <w:szCs w:val="21"/>
          <w:highlight w:val="none"/>
          <w:lang w:val="zh-CN"/>
        </w:rPr>
        <w:t>如有虚假，将依法承担相应责任。</w:t>
      </w:r>
      <w:r>
        <w:rPr>
          <w:rFonts w:hint="eastAsia" w:ascii="宋体" w:hAnsi="宋体" w:eastAsia="宋体" w:cs="宋体"/>
          <w:b/>
          <w:bCs/>
          <w:color w:val="auto"/>
          <w:szCs w:val="21"/>
          <w:highlight w:val="none"/>
        </w:rPr>
        <w:t>投标人自行登录工业和信息化部官网进行中小企业规模类型自测（查询网址https://www.miit.gov.cn/）。</w:t>
      </w:r>
    </w:p>
    <w:p w14:paraId="42FD894C">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3.上述“</w:t>
      </w:r>
      <w:r>
        <w:rPr>
          <w:rFonts w:hint="eastAsia" w:ascii="宋体" w:hAnsi="宋体" w:eastAsia="宋体" w:cs="宋体"/>
          <w:b/>
          <w:bCs/>
          <w:color w:val="auto"/>
          <w:szCs w:val="21"/>
          <w:highlight w:val="none"/>
          <w:u w:val="single"/>
          <w:lang w:val="zh-CN"/>
        </w:rPr>
        <w:t>标的名称</w:t>
      </w:r>
      <w:r>
        <w:rPr>
          <w:rFonts w:hint="eastAsia" w:ascii="宋体" w:hAnsi="宋体" w:eastAsia="宋体" w:cs="宋体"/>
          <w:b/>
          <w:bCs/>
          <w:color w:val="auto"/>
          <w:szCs w:val="21"/>
          <w:highlight w:val="none"/>
        </w:rPr>
        <w:t>”，详见第三章采购需求中明确的“货物名称”。</w:t>
      </w:r>
    </w:p>
    <w:p w14:paraId="38422EB9">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4.上述“</w:t>
      </w:r>
      <w:r>
        <w:rPr>
          <w:rFonts w:hint="eastAsia" w:ascii="宋体" w:hAnsi="宋体" w:eastAsia="宋体" w:cs="宋体"/>
          <w:b/>
          <w:bCs/>
          <w:color w:val="auto"/>
          <w:szCs w:val="21"/>
          <w:highlight w:val="none"/>
          <w:u w:val="single"/>
        </w:rPr>
        <w:t>采购文件中明确的所属行业</w:t>
      </w:r>
      <w:r>
        <w:rPr>
          <w:rFonts w:hint="eastAsia" w:ascii="宋体" w:hAnsi="宋体" w:eastAsia="宋体" w:cs="宋体"/>
          <w:b/>
          <w:bCs/>
          <w:color w:val="auto"/>
          <w:szCs w:val="21"/>
          <w:highlight w:val="none"/>
        </w:rPr>
        <w:t>”，详见第三章采购需求中明确的“所属行业”。</w:t>
      </w:r>
    </w:p>
    <w:p w14:paraId="1C6AEE78">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5．填写示例：</w:t>
      </w:r>
      <w:r>
        <w:rPr>
          <w:rFonts w:hint="eastAsia" w:ascii="宋体" w:hAnsi="宋体" w:eastAsia="宋体" w:cs="宋体"/>
          <w:b/>
          <w:bCs/>
          <w:color w:val="auto"/>
          <w:szCs w:val="21"/>
          <w:highlight w:val="none"/>
          <w:u w:val="single"/>
          <w:lang w:val="zh-CN"/>
        </w:rPr>
        <w:t>某设备</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属于</w:t>
      </w:r>
      <w:r>
        <w:rPr>
          <w:rFonts w:hint="eastAsia" w:ascii="宋体" w:hAnsi="宋体" w:eastAsia="宋体" w:cs="宋体"/>
          <w:b/>
          <w:bCs/>
          <w:color w:val="auto"/>
          <w:szCs w:val="21"/>
          <w:highlight w:val="none"/>
          <w:u w:val="single"/>
        </w:rPr>
        <w:t>（填写第三章采购需求中对应货物的“所属行业”，如工业）</w:t>
      </w:r>
      <w:r>
        <w:rPr>
          <w:rFonts w:hint="eastAsia" w:ascii="宋体" w:hAnsi="宋体" w:eastAsia="宋体" w:cs="宋体"/>
          <w:b/>
          <w:bCs/>
          <w:color w:val="auto"/>
          <w:szCs w:val="21"/>
          <w:highlight w:val="none"/>
          <w:lang w:val="zh-CN"/>
        </w:rPr>
        <w:t>行业</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承接企业为</w:t>
      </w:r>
      <w:r>
        <w:rPr>
          <w:rFonts w:hint="eastAsia" w:ascii="宋体" w:hAnsi="宋体" w:eastAsia="宋体" w:cs="宋体"/>
          <w:b/>
          <w:bCs/>
          <w:color w:val="auto"/>
          <w:szCs w:val="21"/>
          <w:highlight w:val="none"/>
          <w:u w:val="single"/>
          <w:lang w:val="zh-CN"/>
        </w:rPr>
        <w:t>某</w:t>
      </w:r>
      <w:r>
        <w:rPr>
          <w:rFonts w:hint="eastAsia" w:ascii="宋体" w:hAnsi="宋体" w:eastAsia="宋体" w:cs="宋体"/>
          <w:b/>
          <w:bCs/>
          <w:color w:val="auto"/>
          <w:szCs w:val="21"/>
          <w:highlight w:val="none"/>
          <w:u w:val="single"/>
        </w:rPr>
        <w:t>企业</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从业人员</w:t>
      </w:r>
      <w:r>
        <w:rPr>
          <w:rFonts w:hint="eastAsia" w:ascii="宋体" w:hAnsi="宋体" w:eastAsia="宋体" w:cs="宋体"/>
          <w:b/>
          <w:bCs/>
          <w:color w:val="auto"/>
          <w:szCs w:val="21"/>
          <w:highlight w:val="none"/>
          <w:u w:val="single"/>
        </w:rPr>
        <w:t>100</w:t>
      </w:r>
      <w:r>
        <w:rPr>
          <w:rFonts w:hint="eastAsia" w:ascii="宋体" w:hAnsi="宋体" w:eastAsia="宋体" w:cs="宋体"/>
          <w:b/>
          <w:bCs/>
          <w:color w:val="auto"/>
          <w:szCs w:val="21"/>
          <w:highlight w:val="none"/>
          <w:lang w:val="zh-CN"/>
        </w:rPr>
        <w:t>人</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营业收入为</w:t>
      </w:r>
      <w:r>
        <w:rPr>
          <w:rFonts w:hint="eastAsia" w:ascii="宋体" w:hAnsi="宋体" w:eastAsia="宋体" w:cs="宋体"/>
          <w:b/>
          <w:bCs/>
          <w:color w:val="auto"/>
          <w:szCs w:val="21"/>
          <w:highlight w:val="none"/>
          <w:u w:val="single"/>
        </w:rPr>
        <w:t>10000</w:t>
      </w:r>
      <w:r>
        <w:rPr>
          <w:rFonts w:hint="eastAsia" w:ascii="宋体" w:hAnsi="宋体" w:eastAsia="宋体" w:cs="宋体"/>
          <w:b/>
          <w:bCs/>
          <w:color w:val="auto"/>
          <w:szCs w:val="21"/>
          <w:highlight w:val="none"/>
          <w:lang w:val="zh-CN"/>
        </w:rPr>
        <w:t>万元</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资产总额为</w:t>
      </w:r>
      <w:r>
        <w:rPr>
          <w:rFonts w:hint="eastAsia" w:ascii="宋体" w:hAnsi="宋体" w:eastAsia="宋体" w:cs="宋体"/>
          <w:b/>
          <w:bCs/>
          <w:color w:val="auto"/>
          <w:szCs w:val="21"/>
          <w:highlight w:val="none"/>
          <w:u w:val="single"/>
        </w:rPr>
        <w:t>5000</w:t>
      </w:r>
      <w:r>
        <w:rPr>
          <w:rFonts w:hint="eastAsia" w:ascii="宋体" w:hAnsi="宋体" w:eastAsia="宋体" w:cs="宋体"/>
          <w:b/>
          <w:bCs/>
          <w:color w:val="auto"/>
          <w:szCs w:val="21"/>
          <w:highlight w:val="none"/>
          <w:lang w:val="zh-CN"/>
        </w:rPr>
        <w:t>万元</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属于</w:t>
      </w:r>
      <w:r>
        <w:rPr>
          <w:rFonts w:hint="eastAsia" w:ascii="宋体" w:hAnsi="宋体" w:eastAsia="宋体" w:cs="宋体"/>
          <w:b/>
          <w:bCs/>
          <w:color w:val="auto"/>
          <w:szCs w:val="21"/>
          <w:highlight w:val="none"/>
          <w:u w:val="single"/>
          <w:lang w:val="zh-CN"/>
        </w:rPr>
        <w:t>小型</w:t>
      </w:r>
      <w:r>
        <w:rPr>
          <w:rFonts w:hint="eastAsia" w:ascii="宋体" w:hAnsi="宋体" w:eastAsia="宋体" w:cs="宋体"/>
          <w:b/>
          <w:bCs/>
          <w:color w:val="auto"/>
          <w:szCs w:val="21"/>
          <w:highlight w:val="none"/>
          <w:lang w:val="zh-CN"/>
        </w:rPr>
        <w:t>企业</w:t>
      </w:r>
      <w:r>
        <w:rPr>
          <w:rFonts w:hint="eastAsia" w:ascii="宋体" w:hAnsi="宋体" w:eastAsia="宋体" w:cs="宋体"/>
          <w:b/>
          <w:bCs/>
          <w:color w:val="auto"/>
          <w:szCs w:val="21"/>
          <w:highlight w:val="none"/>
        </w:rPr>
        <w:t>[投标人自行登录工业和信息化部官网进行中小企业规模类型自测（查询网址https://www.miit.gov.cn/）]</w:t>
      </w:r>
      <w:r>
        <w:rPr>
          <w:rFonts w:hint="eastAsia" w:ascii="宋体" w:hAnsi="宋体" w:eastAsia="宋体" w:cs="宋体"/>
          <w:b/>
          <w:bCs/>
          <w:color w:val="auto"/>
          <w:szCs w:val="21"/>
          <w:highlight w:val="none"/>
          <w:lang w:val="zh-CN"/>
        </w:rPr>
        <w:t>。</w:t>
      </w:r>
    </w:p>
    <w:p w14:paraId="4D321C7B">
      <w:pPr>
        <w:rPr>
          <w:rFonts w:hint="eastAsia" w:asciiTheme="minorEastAsia" w:hAnsiTheme="minorEastAsia" w:eastAsiaTheme="minorEastAsia"/>
          <w:b/>
          <w:bCs/>
          <w:color w:val="auto"/>
          <w:szCs w:val="24"/>
          <w:highlight w:val="none"/>
        </w:rPr>
      </w:pPr>
      <w:r>
        <w:rPr>
          <w:rFonts w:hint="eastAsia" w:asciiTheme="minorEastAsia" w:hAnsiTheme="minorEastAsia" w:eastAsiaTheme="minorEastAsia"/>
          <w:b/>
          <w:bCs/>
          <w:color w:val="auto"/>
          <w:szCs w:val="24"/>
          <w:highlight w:val="none"/>
        </w:rPr>
        <w:br w:type="page"/>
      </w:r>
      <w:bookmarkEnd w:id="98"/>
      <w:bookmarkEnd w:id="99"/>
    </w:p>
    <w:p w14:paraId="3B7E77DC">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b/>
          <w:color w:val="auto"/>
          <w:sz w:val="24"/>
          <w:highlight w:val="none"/>
          <w:lang w:val="en-US" w:eastAsia="zh-CN"/>
        </w:rPr>
      </w:pPr>
      <w:bookmarkStart w:id="100" w:name="_Toc16713"/>
      <w:bookmarkStart w:id="101" w:name="_Toc24563"/>
      <w:bookmarkStart w:id="102" w:name="_Toc17161"/>
      <w:r>
        <w:rPr>
          <w:rFonts w:hint="eastAsia" w:asciiTheme="minorEastAsia" w:hAnsiTheme="minorEastAsia" w:eastAsiaTheme="minorEastAsia"/>
          <w:b/>
          <w:color w:val="auto"/>
          <w:sz w:val="24"/>
          <w:highlight w:val="none"/>
          <w:lang w:val="en-US" w:eastAsia="zh-CN"/>
        </w:rPr>
        <w:t>八、残疾人福利性单位声明函</w:t>
      </w:r>
      <w:bookmarkEnd w:id="100"/>
      <w:bookmarkEnd w:id="101"/>
      <w:bookmarkEnd w:id="102"/>
    </w:p>
    <w:p w14:paraId="6B8E6141">
      <w:pPr>
        <w:pStyle w:val="8"/>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b w:val="0"/>
          <w:i/>
          <w:color w:val="auto"/>
          <w:sz w:val="24"/>
          <w:highlight w:val="none"/>
          <w:lang w:val="en-US" w:eastAsia="zh-CN"/>
        </w:rPr>
      </w:pPr>
      <w:r>
        <w:rPr>
          <w:rFonts w:hint="eastAsia" w:ascii="宋体" w:hAnsi="宋体" w:eastAsia="宋体"/>
          <w:b w:val="0"/>
          <w:i/>
          <w:color w:val="auto"/>
          <w:sz w:val="24"/>
          <w:highlight w:val="none"/>
          <w:lang w:val="en-US" w:eastAsia="zh-CN"/>
        </w:rPr>
        <w:t>（非残疾人福利性单位投标，请删去“残疾人福利性单位声明函”）</w:t>
      </w:r>
    </w:p>
    <w:p w14:paraId="778E2CA4">
      <w:pPr>
        <w:spacing w:line="360" w:lineRule="auto"/>
        <w:ind w:firstLine="435"/>
        <w:rPr>
          <w:rFonts w:asciiTheme="minorEastAsia" w:hAnsiTheme="minorEastAsia" w:eastAsiaTheme="minorEastAsia"/>
          <w:color w:val="auto"/>
          <w:spacing w:val="6"/>
          <w:sz w:val="24"/>
          <w:szCs w:val="24"/>
          <w:highlight w:val="none"/>
        </w:rPr>
      </w:pPr>
      <w:r>
        <w:rPr>
          <w:rFonts w:hint="eastAsia" w:asciiTheme="minorEastAsia" w:hAnsiTheme="minorEastAsia" w:eastAsiaTheme="minorEastAsia"/>
          <w:color w:val="auto"/>
          <w:spacing w:val="6"/>
          <w:sz w:val="24"/>
          <w:szCs w:val="24"/>
          <w:highlight w:val="none"/>
        </w:rPr>
        <w:t>本单位</w:t>
      </w:r>
      <w:r>
        <w:rPr>
          <w:rFonts w:hint="eastAsia" w:asciiTheme="minorEastAsia" w:hAnsiTheme="minorEastAsia" w:eastAsiaTheme="minorEastAsia"/>
          <w:color w:val="auto"/>
          <w:sz w:val="24"/>
          <w:highlight w:val="none"/>
        </w:rPr>
        <w:t>郑重</w:t>
      </w:r>
      <w:r>
        <w:rPr>
          <w:rFonts w:hint="eastAsia" w:asciiTheme="minorEastAsia" w:hAnsiTheme="minorEastAsia" w:eastAsiaTheme="minorEastAsia"/>
          <w:color w:val="auto"/>
          <w:spacing w:val="6"/>
          <w:sz w:val="24"/>
          <w:szCs w:val="24"/>
          <w:highlight w:val="none"/>
        </w:rPr>
        <w:t>声明，根据《财政部 民政部 中国残疾人联合会关于促进残疾人就业政府采购政策的通知》（财库</w:t>
      </w:r>
      <w:r>
        <w:rPr>
          <w:rFonts w:hint="eastAsia" w:asciiTheme="minorEastAsia" w:hAnsiTheme="minorEastAsia" w:eastAsiaTheme="minorEastAsia"/>
          <w:color w:val="auto"/>
          <w:sz w:val="24"/>
          <w:szCs w:val="24"/>
          <w:highlight w:val="none"/>
        </w:rPr>
        <w:t>〔2017〕141</w:t>
      </w:r>
      <w:r>
        <w:rPr>
          <w:rFonts w:hint="eastAsia" w:asciiTheme="minorEastAsia" w:hAnsiTheme="minorEastAsia" w:eastAsiaTheme="minorEastAsia"/>
          <w:color w:val="auto"/>
          <w:spacing w:val="6"/>
          <w:sz w:val="24"/>
          <w:szCs w:val="24"/>
          <w:highlight w:val="none"/>
        </w:rPr>
        <w:t>号）的规定，本单位为</w:t>
      </w:r>
      <w:r>
        <w:rPr>
          <w:rFonts w:hint="eastAsia" w:asciiTheme="minorEastAsia" w:hAnsiTheme="minorEastAsia" w:eastAsiaTheme="minorEastAsia"/>
          <w:bCs/>
          <w:color w:val="auto"/>
          <w:sz w:val="24"/>
          <w:szCs w:val="24"/>
          <w:highlight w:val="none"/>
        </w:rPr>
        <w:t>符合</w:t>
      </w:r>
      <w:r>
        <w:rPr>
          <w:rFonts w:hint="eastAsia" w:asciiTheme="minorEastAsia" w:hAnsiTheme="minorEastAsia" w:eastAsiaTheme="minorEastAsia"/>
          <w:color w:val="auto"/>
          <w:spacing w:val="6"/>
          <w:sz w:val="24"/>
          <w:szCs w:val="24"/>
          <w:highlight w:val="none"/>
        </w:rPr>
        <w:t>条件的残疾人福利性单位，且本单位参加</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单位的</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项目采购活动提供本单位制造的货物</w:t>
      </w:r>
      <w:r>
        <w:rPr>
          <w:rFonts w:hint="eastAsia" w:asciiTheme="minorEastAsia" w:hAnsiTheme="minorEastAsia" w:eastAsiaTheme="minorEastAsia"/>
          <w:color w:val="auto"/>
          <w:spacing w:val="6"/>
          <w:sz w:val="24"/>
          <w:szCs w:val="24"/>
          <w:highlight w:val="none"/>
          <w:lang w:eastAsia="zh-CN"/>
        </w:rPr>
        <w:t>（</w:t>
      </w:r>
      <w:r>
        <w:rPr>
          <w:rFonts w:hint="eastAsia" w:asciiTheme="minorEastAsia" w:hAnsiTheme="minorEastAsia" w:eastAsiaTheme="minorEastAsia"/>
          <w:color w:val="auto"/>
          <w:spacing w:val="6"/>
          <w:sz w:val="24"/>
          <w:szCs w:val="24"/>
          <w:highlight w:val="none"/>
          <w:lang w:val="en-US" w:eastAsia="zh-CN"/>
        </w:rPr>
        <w:t>由本单位承担工程/提供服务</w:t>
      </w:r>
      <w:r>
        <w:rPr>
          <w:rFonts w:hint="eastAsia" w:asciiTheme="minorEastAsia" w:hAnsiTheme="minorEastAsia" w:eastAsiaTheme="minorEastAsia"/>
          <w:color w:val="auto"/>
          <w:spacing w:val="6"/>
          <w:sz w:val="24"/>
          <w:szCs w:val="24"/>
          <w:highlight w:val="none"/>
          <w:lang w:eastAsia="zh-CN"/>
        </w:rPr>
        <w:t>）</w:t>
      </w:r>
      <w:r>
        <w:rPr>
          <w:rFonts w:hint="eastAsia" w:asciiTheme="minorEastAsia" w:hAnsiTheme="minorEastAsia" w:eastAsiaTheme="minorEastAsia"/>
          <w:color w:val="auto"/>
          <w:spacing w:val="6"/>
          <w:sz w:val="24"/>
          <w:szCs w:val="24"/>
          <w:highlight w:val="none"/>
        </w:rPr>
        <w:t>，或者提供其他残疾人福利性单位制造的货物（不包括使用非残疾人福利性单位注册商标的货物）。</w:t>
      </w:r>
    </w:p>
    <w:p w14:paraId="3EC7D076">
      <w:pPr>
        <w:spacing w:line="360" w:lineRule="auto"/>
        <w:ind w:firstLine="435"/>
        <w:rPr>
          <w:rFonts w:asciiTheme="minorEastAsia" w:hAnsiTheme="minorEastAsia" w:eastAsiaTheme="minorEastAsia"/>
          <w:color w:val="auto"/>
          <w:spacing w:val="6"/>
          <w:sz w:val="24"/>
          <w:szCs w:val="24"/>
          <w:highlight w:val="none"/>
        </w:rPr>
      </w:pPr>
      <w:r>
        <w:rPr>
          <w:rFonts w:hint="eastAsia" w:asciiTheme="minorEastAsia" w:hAnsiTheme="minorEastAsia" w:eastAsiaTheme="minorEastAsia"/>
          <w:color w:val="auto"/>
          <w:spacing w:val="6"/>
          <w:sz w:val="24"/>
          <w:szCs w:val="24"/>
          <w:highlight w:val="none"/>
        </w:rPr>
        <w:t>本单位对上述声明的真实性负责。如有虚假，将依法承担相应责任。</w:t>
      </w:r>
    </w:p>
    <w:p w14:paraId="387D3229">
      <w:pPr>
        <w:spacing w:line="360" w:lineRule="auto"/>
        <w:ind w:firstLine="4228" w:firstLineChars="1762"/>
        <w:rPr>
          <w:rFonts w:asciiTheme="minorEastAsia" w:hAnsiTheme="minorEastAsia" w:eastAsiaTheme="minorEastAsia"/>
          <w:color w:val="auto"/>
          <w:sz w:val="24"/>
          <w:szCs w:val="24"/>
          <w:highlight w:val="none"/>
        </w:rPr>
      </w:pPr>
    </w:p>
    <w:p w14:paraId="2AC3F0A1">
      <w:pPr>
        <w:spacing w:line="360" w:lineRule="auto"/>
        <w:ind w:firstLine="4228" w:firstLineChars="1762"/>
        <w:rPr>
          <w:rFonts w:asciiTheme="minorEastAsia" w:hAnsiTheme="minorEastAsia" w:eastAsiaTheme="minorEastAsia"/>
          <w:color w:val="auto"/>
          <w:sz w:val="24"/>
          <w:szCs w:val="24"/>
          <w:highlight w:val="none"/>
        </w:rPr>
      </w:pPr>
    </w:p>
    <w:p w14:paraId="15BE62F5">
      <w:pPr>
        <w:spacing w:line="360" w:lineRule="auto"/>
        <w:ind w:firstLine="4228" w:firstLineChars="176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投标人</w:t>
      </w:r>
      <w:r>
        <w:rPr>
          <w:rFonts w:asciiTheme="minorEastAsia" w:hAnsiTheme="minorEastAsia" w:eastAsiaTheme="minorEastAsia"/>
          <w:color w:val="auto"/>
          <w:sz w:val="24"/>
          <w:szCs w:val="24"/>
          <w:highlight w:val="none"/>
        </w:rPr>
        <w:t>电子签章</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u w:val="single"/>
        </w:rPr>
        <w:t xml:space="preserve">             </w:t>
      </w:r>
    </w:p>
    <w:p w14:paraId="38BE370A">
      <w:pPr>
        <w:tabs>
          <w:tab w:val="left" w:pos="4620"/>
        </w:tabs>
        <w:spacing w:line="360" w:lineRule="auto"/>
        <w:ind w:firstLine="4252" w:firstLineChars="177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日</w:t>
      </w: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 xml:space="preserve">    期：</w:t>
      </w:r>
      <w:r>
        <w:rPr>
          <w:rFonts w:asciiTheme="minorEastAsia" w:hAnsiTheme="minorEastAsia" w:eastAsiaTheme="minorEastAsia"/>
          <w:color w:val="auto"/>
          <w:sz w:val="24"/>
          <w:szCs w:val="24"/>
          <w:highlight w:val="none"/>
          <w:u w:val="single"/>
        </w:rPr>
        <w:t xml:space="preserve">             </w:t>
      </w:r>
    </w:p>
    <w:p w14:paraId="68DA736C">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26BCD69C">
      <w:pPr>
        <w:spacing w:line="360" w:lineRule="auto"/>
        <w:jc w:val="center"/>
        <w:outlineLvl w:val="1"/>
        <w:rPr>
          <w:rFonts w:hint="eastAsia" w:asciiTheme="minorEastAsia" w:hAnsiTheme="minorEastAsia" w:eastAsiaTheme="minorEastAsia"/>
          <w:b/>
          <w:color w:val="auto"/>
          <w:sz w:val="24"/>
          <w:highlight w:val="none"/>
          <w:lang w:val="en-US" w:eastAsia="zh-CN"/>
        </w:rPr>
      </w:pPr>
      <w:bookmarkStart w:id="103" w:name="_Toc300210382"/>
      <w:bookmarkStart w:id="104" w:name="_Toc457768004"/>
      <w:bookmarkStart w:id="105" w:name="_Toc520299348"/>
      <w:bookmarkStart w:id="106" w:name="_Toc26536"/>
      <w:bookmarkStart w:id="107" w:name="_Toc30850"/>
      <w:bookmarkStart w:id="108" w:name="_Toc25813"/>
      <w:bookmarkStart w:id="109" w:name="_Hlk11701496"/>
      <w:r>
        <w:rPr>
          <w:rFonts w:hint="eastAsia" w:asciiTheme="minorEastAsia" w:hAnsiTheme="minorEastAsia" w:eastAsiaTheme="minorEastAsia"/>
          <w:b/>
          <w:color w:val="auto"/>
          <w:sz w:val="24"/>
          <w:highlight w:val="none"/>
          <w:lang w:val="en-US" w:eastAsia="zh-CN"/>
        </w:rPr>
        <w:t>九、</w:t>
      </w:r>
      <w:bookmarkEnd w:id="103"/>
      <w:bookmarkEnd w:id="104"/>
      <w:bookmarkEnd w:id="105"/>
      <w:r>
        <w:rPr>
          <w:rFonts w:hint="eastAsia" w:asciiTheme="minorEastAsia" w:hAnsiTheme="minorEastAsia" w:eastAsiaTheme="minorEastAsia"/>
          <w:b/>
          <w:color w:val="auto"/>
          <w:sz w:val="24"/>
          <w:highlight w:val="none"/>
          <w:lang w:val="en-US" w:eastAsia="zh-CN"/>
        </w:rPr>
        <w:t>诚信履约承诺函</w:t>
      </w:r>
      <w:bookmarkEnd w:id="106"/>
      <w:bookmarkEnd w:id="107"/>
      <w:bookmarkEnd w:id="108"/>
    </w:p>
    <w:p w14:paraId="1660EFD7">
      <w:pPr>
        <w:spacing w:line="360" w:lineRule="auto"/>
        <w:rPr>
          <w:rFonts w:asciiTheme="minorEastAsia" w:hAnsiTheme="minorEastAsia" w:eastAsiaTheme="minorEastAsia"/>
          <w:b/>
          <w:bCs/>
          <w:color w:val="auto"/>
          <w:sz w:val="24"/>
          <w:highlight w:val="none"/>
        </w:rPr>
      </w:pPr>
    </w:p>
    <w:p w14:paraId="037F78DC">
      <w:pPr>
        <w:spacing w:line="360" w:lineRule="auto"/>
        <w:rPr>
          <w:rFonts w:hint="eastAsia" w:asciiTheme="minorEastAsia" w:hAnsiTheme="minorEastAsia" w:eastAsiaTheme="minorEastAsia"/>
          <w:b/>
          <w:bCs/>
          <w:color w:val="auto"/>
          <w:sz w:val="24"/>
          <w:highlight w:val="none"/>
          <w:u w:val="single"/>
          <w:lang w:eastAsia="zh-CN"/>
        </w:rPr>
      </w:pPr>
      <w:r>
        <w:rPr>
          <w:rFonts w:hint="eastAsia" w:asciiTheme="minorEastAsia" w:hAnsiTheme="minorEastAsia" w:eastAsiaTheme="minorEastAsia"/>
          <w:b/>
          <w:bCs/>
          <w:color w:val="auto"/>
          <w:sz w:val="24"/>
          <w:highlight w:val="none"/>
        </w:rPr>
        <w:t>致：</w:t>
      </w:r>
      <w:r>
        <w:rPr>
          <w:rFonts w:hint="eastAsia" w:asciiTheme="minorEastAsia" w:hAnsiTheme="minorEastAsia" w:eastAsiaTheme="minorEastAsia"/>
          <w:b/>
          <w:bCs/>
          <w:color w:val="auto"/>
          <w:sz w:val="24"/>
          <w:highlight w:val="none"/>
          <w:u w:val="none"/>
          <w:lang w:eastAsia="zh-CN"/>
        </w:rPr>
        <w:t>采购人</w:t>
      </w:r>
    </w:p>
    <w:p w14:paraId="605EB529">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253E991E">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（1）中标或者成交后无正当理由拒不与采购人签订政府采购合同；</w:t>
      </w:r>
    </w:p>
    <w:p w14:paraId="3A2646CE">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（2）未按照采购文件确定的事项签订政府采购合同；</w:t>
      </w:r>
    </w:p>
    <w:p w14:paraId="4230508E">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（3）将政府采购合同转包；</w:t>
      </w:r>
    </w:p>
    <w:p w14:paraId="2CC3C8D7">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（4）提供假冒伪劣产品；</w:t>
      </w:r>
    </w:p>
    <w:p w14:paraId="4D83BC3E">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（5）擅自变更、中止或者终止政府采购合同。</w:t>
      </w:r>
    </w:p>
    <w:p w14:paraId="112A8F64">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08B9348D">
      <w:pPr>
        <w:spacing w:line="360" w:lineRule="auto"/>
        <w:rPr>
          <w:rFonts w:asciiTheme="minorEastAsia" w:hAnsiTheme="minorEastAsia" w:eastAsiaTheme="minorEastAsia"/>
          <w:bCs/>
          <w:color w:val="auto"/>
          <w:sz w:val="24"/>
          <w:highlight w:val="none"/>
        </w:rPr>
      </w:pPr>
    </w:p>
    <w:p w14:paraId="6D281E93">
      <w:pPr>
        <w:spacing w:line="360" w:lineRule="auto"/>
        <w:rPr>
          <w:rFonts w:asciiTheme="minorEastAsia" w:hAnsiTheme="minorEastAsia" w:eastAsiaTheme="minorEastAsia"/>
          <w:bCs/>
          <w:color w:val="auto"/>
          <w:sz w:val="24"/>
          <w:highlight w:val="none"/>
        </w:rPr>
      </w:pPr>
    </w:p>
    <w:p w14:paraId="2EE692C9">
      <w:pPr>
        <w:spacing w:line="360" w:lineRule="auto"/>
        <w:ind w:firstLine="4320" w:firstLineChars="1800"/>
        <w:rPr>
          <w:rFonts w:asciiTheme="minorEastAsia" w:hAnsiTheme="minorEastAsia" w:eastAsiaTheme="minorEastAsia"/>
          <w:bCs/>
          <w:color w:val="auto"/>
          <w:sz w:val="24"/>
          <w:highlight w:val="none"/>
          <w:u w:val="single"/>
        </w:rPr>
      </w:pPr>
      <w:r>
        <w:rPr>
          <w:rFonts w:hint="eastAsia" w:asciiTheme="minorEastAsia" w:hAnsiTheme="minorEastAsia" w:eastAsiaTheme="minorEastAsia"/>
          <w:bCs/>
          <w:color w:val="auto"/>
          <w:sz w:val="24"/>
          <w:highlight w:val="none"/>
        </w:rPr>
        <w:t>投标人电子签章：</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p>
    <w:p w14:paraId="6A7B93ED">
      <w:pPr>
        <w:spacing w:line="360" w:lineRule="auto"/>
        <w:ind w:firstLine="4320" w:firstLineChars="18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日          期：</w:t>
      </w:r>
      <w:r>
        <w:rPr>
          <w:rFonts w:hint="eastAsia" w:asciiTheme="minorEastAsia" w:hAnsiTheme="minorEastAsia" w:eastAsiaTheme="minorEastAsia"/>
          <w:bCs/>
          <w:color w:val="auto"/>
          <w:sz w:val="24"/>
          <w:highlight w:val="none"/>
          <w:u w:val="single"/>
        </w:rPr>
        <w:t xml:space="preserve">             </w:t>
      </w:r>
    </w:p>
    <w:p w14:paraId="27ED21A7">
      <w:pPr>
        <w:widowControl/>
        <w:jc w:val="left"/>
        <w:rPr>
          <w:rFonts w:ascii="宋体" w:hAnsi="宋体" w:eastAsia="宋体" w:cs="Arial"/>
          <w:color w:val="auto"/>
          <w:sz w:val="24"/>
          <w:highlight w:val="none"/>
        </w:rPr>
      </w:pPr>
      <w:r>
        <w:rPr>
          <w:rFonts w:ascii="宋体" w:hAnsi="宋体" w:eastAsia="宋体" w:cs="Arial"/>
          <w:color w:val="auto"/>
          <w:sz w:val="24"/>
          <w:highlight w:val="none"/>
        </w:rPr>
        <w:br w:type="page"/>
      </w:r>
    </w:p>
    <w:bookmarkEnd w:id="109"/>
    <w:p w14:paraId="52424442">
      <w:pPr>
        <w:spacing w:line="360" w:lineRule="auto"/>
        <w:jc w:val="center"/>
        <w:outlineLvl w:val="1"/>
        <w:rPr>
          <w:rFonts w:hint="eastAsia" w:asciiTheme="minorEastAsia" w:hAnsiTheme="minorEastAsia" w:eastAsiaTheme="minorEastAsia"/>
          <w:b/>
          <w:color w:val="auto"/>
          <w:sz w:val="24"/>
          <w:highlight w:val="none"/>
          <w:lang w:val="en-US" w:eastAsia="zh-CN"/>
        </w:rPr>
      </w:pPr>
      <w:bookmarkStart w:id="110" w:name="_Toc32633"/>
      <w:bookmarkStart w:id="111" w:name="_Toc2683"/>
      <w:bookmarkStart w:id="112" w:name="_Toc28683"/>
      <w:r>
        <w:rPr>
          <w:rFonts w:hint="eastAsia" w:asciiTheme="minorEastAsia" w:hAnsiTheme="minorEastAsia" w:eastAsiaTheme="minorEastAsia"/>
          <w:b/>
          <w:color w:val="auto"/>
          <w:sz w:val="24"/>
          <w:highlight w:val="none"/>
          <w:lang w:val="en-US" w:eastAsia="zh-CN"/>
        </w:rPr>
        <w:t>十、其他相关证明材料</w:t>
      </w:r>
      <w:bookmarkEnd w:id="110"/>
      <w:bookmarkEnd w:id="111"/>
      <w:bookmarkEnd w:id="112"/>
    </w:p>
    <w:p w14:paraId="62A1265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提供符合投标邀请、采购需求及评标方法和标准规定的相关证明文件。</w:t>
      </w:r>
    </w:p>
    <w:p w14:paraId="37DC0E90">
      <w:pPr>
        <w:spacing w:line="360" w:lineRule="auto"/>
        <w:ind w:firstLine="480" w:firstLineChars="200"/>
        <w:rPr>
          <w:rFonts w:asciiTheme="minorEastAsia" w:hAnsiTheme="minorEastAsia" w:eastAsiaTheme="minorEastAsia"/>
          <w:color w:val="auto"/>
          <w:sz w:val="24"/>
          <w:highlight w:val="none"/>
        </w:rPr>
      </w:pPr>
    </w:p>
    <w:p w14:paraId="75410EF2">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特别提示：</w:t>
      </w:r>
    </w:p>
    <w:p w14:paraId="67B4A47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投标人在投标文件制作时可在此栏内上传</w:t>
      </w:r>
      <w:r>
        <w:rPr>
          <w:rFonts w:asciiTheme="minorEastAsia" w:hAnsiTheme="minorEastAsia" w:eastAsiaTheme="minorEastAsia"/>
          <w:color w:val="auto"/>
          <w:sz w:val="24"/>
          <w:highlight w:val="none"/>
        </w:rPr>
        <w:t>招标文件要求上传的证明资料</w:t>
      </w:r>
      <w:r>
        <w:rPr>
          <w:rFonts w:hint="eastAsia" w:asciiTheme="minorEastAsia" w:hAnsiTheme="minorEastAsia" w:eastAsiaTheme="minorEastAsia"/>
          <w:color w:val="auto"/>
          <w:sz w:val="24"/>
          <w:highlight w:val="none"/>
        </w:rPr>
        <w:t>，如营业执照、证书</w:t>
      </w:r>
      <w:r>
        <w:rPr>
          <w:rFonts w:asciiTheme="minorEastAsia" w:hAnsiTheme="minorEastAsia" w:eastAsiaTheme="minorEastAsia"/>
          <w:color w:val="auto"/>
          <w:sz w:val="24"/>
          <w:highlight w:val="none"/>
        </w:rPr>
        <w:t>等，应将上述证明材料制作成扫描件上传。</w:t>
      </w:r>
    </w:p>
    <w:p w14:paraId="0EAF1A2E">
      <w:pPr>
        <w:widowControl/>
        <w:jc w:val="left"/>
        <w:rPr>
          <w:rFonts w:ascii="宋体" w:hAnsi="宋体" w:eastAsia="宋体"/>
          <w:bCs/>
          <w:color w:val="auto"/>
          <w:sz w:val="24"/>
          <w:highlight w:val="none"/>
        </w:rPr>
      </w:pPr>
      <w:r>
        <w:rPr>
          <w:rFonts w:ascii="宋体" w:hAnsi="宋体" w:eastAsia="宋体"/>
          <w:bCs/>
          <w:color w:val="auto"/>
          <w:sz w:val="24"/>
          <w:highlight w:val="none"/>
        </w:rPr>
        <w:br w:type="page"/>
      </w:r>
    </w:p>
    <w:p w14:paraId="395508CF">
      <w:pPr>
        <w:spacing w:line="360" w:lineRule="auto"/>
        <w:jc w:val="center"/>
        <w:outlineLvl w:val="0"/>
        <w:rPr>
          <w:rFonts w:ascii="宋体" w:hAnsi="宋体" w:eastAsia="宋体"/>
          <w:b/>
          <w:bCs/>
          <w:color w:val="auto"/>
          <w:sz w:val="28"/>
          <w:highlight w:val="none"/>
        </w:rPr>
      </w:pPr>
      <w:bookmarkStart w:id="113" w:name="_Toc6435"/>
      <w:bookmarkStart w:id="114" w:name="_Toc11845"/>
      <w:r>
        <w:rPr>
          <w:rFonts w:hint="eastAsia" w:asciiTheme="minorEastAsia" w:hAnsiTheme="minorEastAsia" w:eastAsiaTheme="minorEastAsia"/>
          <w:b/>
          <w:color w:val="auto"/>
          <w:sz w:val="28"/>
          <w:highlight w:val="none"/>
        </w:rPr>
        <w:t>第</w:t>
      </w:r>
      <w:r>
        <w:rPr>
          <w:rFonts w:hint="eastAsia" w:asciiTheme="minorEastAsia" w:hAnsiTheme="minorEastAsia" w:eastAsiaTheme="minorEastAsia"/>
          <w:b/>
          <w:color w:val="auto"/>
          <w:sz w:val="28"/>
          <w:highlight w:val="none"/>
          <w:lang w:val="en-US" w:eastAsia="zh-CN"/>
        </w:rPr>
        <w:t>七</w:t>
      </w:r>
      <w:r>
        <w:rPr>
          <w:rFonts w:hint="eastAsia" w:asciiTheme="minorEastAsia" w:hAnsiTheme="minorEastAsia" w:eastAsiaTheme="minorEastAsia"/>
          <w:b/>
          <w:color w:val="auto"/>
          <w:sz w:val="28"/>
          <w:highlight w:val="none"/>
        </w:rPr>
        <w:t>章</w:t>
      </w:r>
      <w:r>
        <w:rPr>
          <w:rFonts w:hint="eastAsia" w:ascii="宋体" w:hAnsi="宋体" w:eastAsia="宋体"/>
          <w:b/>
          <w:bCs/>
          <w:color w:val="auto"/>
          <w:sz w:val="28"/>
          <w:highlight w:val="none"/>
        </w:rPr>
        <w:t xml:space="preserve">  政府采购</w:t>
      </w:r>
      <w:r>
        <w:rPr>
          <w:rFonts w:hint="eastAsia" w:asciiTheme="minorEastAsia" w:hAnsiTheme="minorEastAsia" w:eastAsiaTheme="minorEastAsia"/>
          <w:b/>
          <w:color w:val="auto"/>
          <w:sz w:val="28"/>
          <w:highlight w:val="none"/>
        </w:rPr>
        <w:t>供应</w:t>
      </w:r>
      <w:r>
        <w:rPr>
          <w:rFonts w:hint="eastAsia" w:ascii="宋体" w:hAnsi="宋体" w:eastAsia="宋体"/>
          <w:b/>
          <w:bCs/>
          <w:color w:val="auto"/>
          <w:sz w:val="28"/>
          <w:highlight w:val="none"/>
        </w:rPr>
        <w:t>商询问函和质疑函范本</w:t>
      </w:r>
      <w:bookmarkEnd w:id="113"/>
      <w:bookmarkEnd w:id="114"/>
    </w:p>
    <w:p w14:paraId="1D3AA380">
      <w:pPr>
        <w:spacing w:line="360" w:lineRule="auto"/>
        <w:jc w:val="center"/>
        <w:outlineLvl w:val="1"/>
        <w:rPr>
          <w:rFonts w:ascii="仿宋" w:hAnsi="仿宋" w:eastAsia="仿宋" w:cs="仿宋"/>
          <w:b/>
          <w:bCs/>
          <w:color w:val="auto"/>
          <w:sz w:val="32"/>
          <w:szCs w:val="44"/>
          <w:highlight w:val="none"/>
        </w:rPr>
      </w:pPr>
      <w:bookmarkStart w:id="115" w:name="_Toc27159"/>
      <w:bookmarkStart w:id="116" w:name="_Toc27489"/>
      <w:bookmarkStart w:id="117" w:name="_Toc32519"/>
      <w:r>
        <w:rPr>
          <w:rFonts w:hint="eastAsia" w:ascii="仿宋" w:hAnsi="仿宋" w:eastAsia="仿宋" w:cs="仿宋"/>
          <w:b/>
          <w:bCs/>
          <w:color w:val="auto"/>
          <w:sz w:val="32"/>
          <w:szCs w:val="44"/>
          <w:highlight w:val="none"/>
        </w:rPr>
        <w:t>询问函范本</w:t>
      </w:r>
      <w:bookmarkEnd w:id="115"/>
      <w:bookmarkEnd w:id="116"/>
      <w:bookmarkEnd w:id="117"/>
    </w:p>
    <w:p w14:paraId="73695320">
      <w:pPr>
        <w:adjustRightInd w:val="0"/>
        <w:snapToGrid w:val="0"/>
        <w:spacing w:line="360" w:lineRule="auto"/>
        <w:ind w:firstLine="480" w:firstLineChars="200"/>
        <w:jc w:val="center"/>
        <w:rPr>
          <w:rFonts w:ascii="仿宋" w:hAnsi="仿宋" w:eastAsia="仿宋" w:cs="仿宋"/>
          <w:b/>
          <w:bCs/>
          <w:color w:val="auto"/>
          <w:sz w:val="32"/>
          <w:szCs w:val="44"/>
          <w:highlight w:val="none"/>
        </w:rPr>
      </w:pPr>
      <w:r>
        <w:rPr>
          <w:rFonts w:hint="eastAsia" w:cs="仿宋" w:asciiTheme="minorEastAsia" w:hAnsiTheme="minorEastAsia" w:eastAsiaTheme="minorEastAsia"/>
          <w:i/>
          <w:iCs/>
          <w:color w:val="auto"/>
          <w:sz w:val="24"/>
          <w:szCs w:val="24"/>
          <w:highlight w:val="none"/>
        </w:rPr>
        <w:t>（如为对采购文件或采购程序的询问或疑问，请按询问函范本或电子交易系统中网上询问格式附件进行提交）</w:t>
      </w:r>
    </w:p>
    <w:p w14:paraId="0F2C9A21">
      <w:pPr>
        <w:adjustRightInd w:val="0"/>
        <w:snapToGrid w:val="0"/>
        <w:spacing w:line="360" w:lineRule="auto"/>
        <w:rPr>
          <w:rFonts w:hint="eastAsia" w:cs="仿宋" w:asciiTheme="minorEastAsia" w:hAnsiTheme="minorEastAsia" w:eastAsiaTheme="minorEastAsia"/>
          <w:b/>
          <w:bCs/>
          <w:color w:val="auto"/>
          <w:sz w:val="24"/>
          <w:szCs w:val="24"/>
          <w:highlight w:val="none"/>
          <w:u w:val="single"/>
          <w:lang w:eastAsia="zh-CN"/>
        </w:rPr>
      </w:pPr>
      <w:r>
        <w:rPr>
          <w:rFonts w:hint="eastAsia" w:cs="仿宋" w:asciiTheme="minorEastAsia" w:hAnsiTheme="minorEastAsia" w:eastAsiaTheme="minorEastAsia"/>
          <w:b/>
          <w:bCs/>
          <w:color w:val="auto"/>
          <w:sz w:val="24"/>
          <w:szCs w:val="24"/>
          <w:highlight w:val="none"/>
          <w:lang w:val="en-US" w:eastAsia="zh-CN"/>
        </w:rPr>
        <w:t>致：</w:t>
      </w:r>
      <w:r>
        <w:rPr>
          <w:rFonts w:hint="eastAsia" w:cs="仿宋" w:asciiTheme="minorEastAsia" w:hAnsiTheme="minorEastAsia" w:eastAsiaTheme="minorEastAsia"/>
          <w:b/>
          <w:bCs/>
          <w:color w:val="auto"/>
          <w:sz w:val="24"/>
          <w:szCs w:val="24"/>
          <w:highlight w:val="none"/>
          <w:u w:val="none"/>
          <w:lang w:eastAsia="zh-CN"/>
        </w:rPr>
        <w:t>采购人</w:t>
      </w:r>
    </w:p>
    <w:p w14:paraId="4F63AF8D">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我单位拟参与</w:t>
      </w:r>
      <w:r>
        <w:rPr>
          <w:rFonts w:hint="eastAsia" w:cs="仿宋" w:asciiTheme="minorEastAsia" w:hAnsiTheme="minorEastAsia" w:eastAsiaTheme="minorEastAsia"/>
          <w:color w:val="auto"/>
          <w:sz w:val="24"/>
          <w:szCs w:val="24"/>
          <w:highlight w:val="none"/>
          <w:u w:val="single"/>
          <w:lang w:val="en-US" w:eastAsia="zh-CN"/>
        </w:rPr>
        <w:t xml:space="preserve">           </w:t>
      </w:r>
      <w:r>
        <w:rPr>
          <w:rFonts w:hint="eastAsia" w:cs="仿宋" w:asciiTheme="minorEastAsia" w:hAnsiTheme="minorEastAsia" w:eastAsiaTheme="minorEastAsia"/>
          <w:color w:val="auto"/>
          <w:sz w:val="24"/>
          <w:szCs w:val="24"/>
          <w:highlight w:val="none"/>
          <w:u w:val="none"/>
          <w:lang w:val="en-US" w:eastAsia="zh-CN"/>
        </w:rPr>
        <w:t>（</w:t>
      </w:r>
      <w:r>
        <w:rPr>
          <w:rFonts w:hint="eastAsia" w:cs="仿宋" w:asciiTheme="minorEastAsia" w:hAnsiTheme="minorEastAsia" w:eastAsiaTheme="minorEastAsia"/>
          <w:i/>
          <w:iCs/>
          <w:color w:val="auto"/>
          <w:sz w:val="24"/>
          <w:szCs w:val="24"/>
          <w:highlight w:val="none"/>
          <w:u w:val="none"/>
          <w:lang w:val="en-US" w:eastAsia="zh-CN"/>
        </w:rPr>
        <w:t>项目名称、编号</w:t>
      </w:r>
      <w:r>
        <w:rPr>
          <w:rFonts w:hint="eastAsia" w:cs="仿宋" w:asciiTheme="minorEastAsia" w:hAnsiTheme="minorEastAsia" w:eastAsiaTheme="minorEastAsia"/>
          <w:color w:val="auto"/>
          <w:sz w:val="24"/>
          <w:szCs w:val="24"/>
          <w:highlight w:val="none"/>
          <w:u w:val="none"/>
          <w:lang w:val="en-US" w:eastAsia="zh-CN"/>
        </w:rPr>
        <w:t>）</w:t>
      </w:r>
      <w:r>
        <w:rPr>
          <w:rFonts w:hint="eastAsia" w:cs="仿宋" w:asciiTheme="minorEastAsia" w:hAnsiTheme="minorEastAsia" w:eastAsiaTheme="minorEastAsia"/>
          <w:color w:val="auto"/>
          <w:sz w:val="24"/>
          <w:szCs w:val="24"/>
          <w:highlight w:val="none"/>
        </w:rPr>
        <w:t>的采购活动，现有以下内容(或条款)存在疑问(或无法理解)，特提出询问。</w:t>
      </w:r>
    </w:p>
    <w:p w14:paraId="439A0FD5">
      <w:pPr>
        <w:adjustRightInd w:val="0"/>
        <w:snapToGrid w:val="0"/>
        <w:spacing w:line="360" w:lineRule="auto"/>
        <w:ind w:firstLine="480" w:firstLineChars="200"/>
        <w:outlineLvl w:val="9"/>
        <w:rPr>
          <w:rFonts w:cs="仿宋" w:asciiTheme="minorEastAsia" w:hAnsiTheme="minorEastAsia" w:eastAsiaTheme="minorEastAsia"/>
          <w:color w:val="auto"/>
          <w:sz w:val="24"/>
          <w:szCs w:val="24"/>
          <w:highlight w:val="none"/>
        </w:rPr>
      </w:pPr>
      <w:bookmarkStart w:id="118" w:name="_Toc13899"/>
      <w:r>
        <w:rPr>
          <w:rFonts w:hint="eastAsia" w:cs="仿宋" w:asciiTheme="minorEastAsia" w:hAnsiTheme="minorEastAsia" w:eastAsiaTheme="minorEastAsia"/>
          <w:color w:val="auto"/>
          <w:sz w:val="24"/>
          <w:szCs w:val="24"/>
          <w:highlight w:val="none"/>
        </w:rPr>
        <w:t>一、(事项一)</w:t>
      </w:r>
      <w:bookmarkEnd w:id="118"/>
    </w:p>
    <w:p w14:paraId="22CC9B53">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1、(内容或条款)</w:t>
      </w:r>
    </w:p>
    <w:p w14:paraId="34CA92C2">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2、(说明疑问或无法理解原因)</w:t>
      </w:r>
    </w:p>
    <w:p w14:paraId="65FC9DB2">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3、(建议)</w:t>
      </w:r>
    </w:p>
    <w:p w14:paraId="3693E3EF">
      <w:pPr>
        <w:adjustRightInd w:val="0"/>
        <w:snapToGrid w:val="0"/>
        <w:spacing w:line="360" w:lineRule="auto"/>
        <w:ind w:firstLine="480" w:firstLineChars="200"/>
        <w:outlineLvl w:val="9"/>
        <w:rPr>
          <w:rFonts w:cs="仿宋" w:asciiTheme="minorEastAsia" w:hAnsiTheme="minorEastAsia" w:eastAsiaTheme="minorEastAsia"/>
          <w:color w:val="auto"/>
          <w:sz w:val="24"/>
          <w:szCs w:val="24"/>
          <w:highlight w:val="none"/>
        </w:rPr>
      </w:pPr>
      <w:bookmarkStart w:id="119" w:name="_Toc3352"/>
      <w:r>
        <w:rPr>
          <w:rFonts w:hint="eastAsia" w:cs="仿宋" w:asciiTheme="minorEastAsia" w:hAnsiTheme="minorEastAsia" w:eastAsiaTheme="minorEastAsia"/>
          <w:color w:val="auto"/>
          <w:sz w:val="24"/>
          <w:szCs w:val="24"/>
          <w:highlight w:val="none"/>
        </w:rPr>
        <w:t>二、(事项二)</w:t>
      </w:r>
      <w:bookmarkEnd w:id="119"/>
    </w:p>
    <w:p w14:paraId="466AEAAA">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611B1970">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 xml:space="preserve">随附相关证明材料如下： </w:t>
      </w:r>
    </w:p>
    <w:p w14:paraId="69902AC4">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 系 人：</w:t>
      </w:r>
      <w:r>
        <w:rPr>
          <w:rFonts w:hint="eastAsia" w:asciiTheme="minorEastAsia" w:hAnsiTheme="minorEastAsia" w:eastAsiaTheme="minorEastAsia"/>
          <w:color w:val="auto"/>
          <w:sz w:val="24"/>
          <w:highlight w:val="none"/>
          <w:u w:val="single"/>
        </w:rPr>
        <w:t xml:space="preserve">              </w:t>
      </w:r>
    </w:p>
    <w:p w14:paraId="2E7BCA4C">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联系电话：</w:t>
      </w:r>
      <w:r>
        <w:rPr>
          <w:rFonts w:hint="eastAsia" w:asciiTheme="minorEastAsia" w:hAnsiTheme="minorEastAsia" w:eastAsiaTheme="minorEastAsia"/>
          <w:color w:val="auto"/>
          <w:sz w:val="24"/>
          <w:highlight w:val="none"/>
          <w:u w:val="single"/>
        </w:rPr>
        <w:t xml:space="preserve">              </w:t>
      </w:r>
    </w:p>
    <w:p w14:paraId="5280D0C6">
      <w:pPr>
        <w:tabs>
          <w:tab w:val="left" w:pos="630"/>
        </w:tabs>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日    期：</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p>
    <w:p w14:paraId="6EA56885">
      <w:pPr>
        <w:rPr>
          <w:rFonts w:ascii="仿宋" w:hAnsi="仿宋" w:eastAsia="仿宋" w:cs="仿宋"/>
          <w:b/>
          <w:bCs/>
          <w:color w:val="auto"/>
          <w:sz w:val="32"/>
          <w:szCs w:val="44"/>
          <w:highlight w:val="none"/>
        </w:rPr>
      </w:pPr>
      <w:r>
        <w:rPr>
          <w:rFonts w:hint="eastAsia" w:ascii="仿宋" w:hAnsi="仿宋" w:eastAsia="仿宋" w:cs="仿宋"/>
          <w:b/>
          <w:bCs/>
          <w:color w:val="auto"/>
          <w:sz w:val="32"/>
          <w:szCs w:val="44"/>
          <w:highlight w:val="none"/>
        </w:rPr>
        <w:br w:type="page"/>
      </w:r>
    </w:p>
    <w:p w14:paraId="7E320558">
      <w:pPr>
        <w:jc w:val="center"/>
        <w:outlineLvl w:val="1"/>
        <w:rPr>
          <w:rFonts w:ascii="仿宋" w:hAnsi="仿宋" w:eastAsia="仿宋" w:cs="仿宋"/>
          <w:b/>
          <w:bCs/>
          <w:color w:val="auto"/>
          <w:sz w:val="32"/>
          <w:szCs w:val="44"/>
          <w:highlight w:val="none"/>
        </w:rPr>
      </w:pPr>
      <w:bookmarkStart w:id="120" w:name="_Toc3245"/>
      <w:bookmarkStart w:id="121" w:name="_Toc15524"/>
      <w:bookmarkStart w:id="122" w:name="_Toc1575"/>
      <w:r>
        <w:rPr>
          <w:rFonts w:hint="eastAsia" w:ascii="仿宋" w:hAnsi="仿宋" w:eastAsia="仿宋" w:cs="仿宋"/>
          <w:b/>
          <w:bCs/>
          <w:color w:val="auto"/>
          <w:sz w:val="32"/>
          <w:szCs w:val="44"/>
          <w:highlight w:val="none"/>
        </w:rPr>
        <w:t>质疑函范本</w:t>
      </w:r>
      <w:bookmarkEnd w:id="120"/>
      <w:bookmarkEnd w:id="121"/>
      <w:bookmarkEnd w:id="122"/>
    </w:p>
    <w:p w14:paraId="2F0D236E">
      <w:pPr>
        <w:adjustRightInd w:val="0"/>
        <w:snapToGrid w:val="0"/>
        <w:spacing w:before="312" w:beforeLines="100" w:line="360" w:lineRule="auto"/>
        <w:outlineLvl w:val="9"/>
        <w:rPr>
          <w:rFonts w:cs="仿宋" w:asciiTheme="minorEastAsia" w:hAnsiTheme="minorEastAsia" w:eastAsiaTheme="minorEastAsia"/>
          <w:b/>
          <w:bCs/>
          <w:color w:val="auto"/>
          <w:sz w:val="24"/>
          <w:szCs w:val="24"/>
          <w:highlight w:val="none"/>
        </w:rPr>
      </w:pPr>
      <w:bookmarkStart w:id="123" w:name="_Toc21381"/>
      <w:r>
        <w:rPr>
          <w:rFonts w:hint="eastAsia" w:cs="仿宋" w:asciiTheme="minorEastAsia" w:hAnsiTheme="minorEastAsia" w:eastAsiaTheme="minorEastAsia"/>
          <w:b/>
          <w:bCs/>
          <w:color w:val="auto"/>
          <w:sz w:val="24"/>
          <w:szCs w:val="24"/>
          <w:highlight w:val="none"/>
        </w:rPr>
        <w:t>一、质疑供应商基本信息</w:t>
      </w:r>
      <w:bookmarkEnd w:id="123"/>
    </w:p>
    <w:p w14:paraId="3EA2139D">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质疑供应商：</w:t>
      </w:r>
      <w:r>
        <w:rPr>
          <w:rFonts w:hint="eastAsia" w:cs="仿宋" w:asciiTheme="minorEastAsia" w:hAnsiTheme="minorEastAsia" w:eastAsiaTheme="minorEastAsia"/>
          <w:color w:val="auto"/>
          <w:sz w:val="24"/>
          <w:szCs w:val="24"/>
          <w:highlight w:val="none"/>
          <w:u w:val="dotted"/>
        </w:rPr>
        <w:t xml:space="preserve">                                        </w:t>
      </w:r>
    </w:p>
    <w:p w14:paraId="1C80ADBC">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7D1E97AA">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联系人：</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3F2BAF2C">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授权代表：</w:t>
      </w:r>
      <w:r>
        <w:rPr>
          <w:rFonts w:hint="eastAsia" w:cs="仿宋" w:asciiTheme="minorEastAsia" w:hAnsiTheme="minorEastAsia" w:eastAsiaTheme="minorEastAsia"/>
          <w:color w:val="auto"/>
          <w:sz w:val="24"/>
          <w:szCs w:val="24"/>
          <w:highlight w:val="none"/>
          <w:u w:val="dotted"/>
        </w:rPr>
        <w:t xml:space="preserve">                                          </w:t>
      </w:r>
    </w:p>
    <w:p w14:paraId="0829F135">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r>
        <w:rPr>
          <w:rFonts w:cs="仿宋" w:asciiTheme="minorEastAsia" w:hAnsiTheme="minorEastAsia" w:eastAsiaTheme="minorEastAsia"/>
          <w:color w:val="auto"/>
          <w:sz w:val="24"/>
          <w:szCs w:val="24"/>
          <w:highlight w:val="none"/>
        </w:rPr>
        <w:t xml:space="preserve"> </w:t>
      </w:r>
    </w:p>
    <w:p w14:paraId="25FBC46D">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cs="仿宋" w:asciiTheme="minorEastAsia" w:hAnsiTheme="minorEastAsia" w:eastAsiaTheme="minorEastAsia"/>
          <w:color w:val="auto"/>
          <w:sz w:val="24"/>
          <w:szCs w:val="24"/>
          <w:highlight w:val="none"/>
        </w:rPr>
        <w:t xml:space="preserve"> </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61A9C690">
      <w:pPr>
        <w:adjustRightInd w:val="0"/>
        <w:snapToGrid w:val="0"/>
        <w:spacing w:line="360" w:lineRule="auto"/>
        <w:outlineLvl w:val="9"/>
        <w:rPr>
          <w:rFonts w:cs="仿宋" w:asciiTheme="minorEastAsia" w:hAnsiTheme="minorEastAsia" w:eastAsiaTheme="minorEastAsia"/>
          <w:b/>
          <w:bCs/>
          <w:color w:val="auto"/>
          <w:sz w:val="24"/>
          <w:szCs w:val="24"/>
          <w:highlight w:val="none"/>
        </w:rPr>
      </w:pPr>
      <w:bookmarkStart w:id="124" w:name="_Toc28415"/>
      <w:r>
        <w:rPr>
          <w:rFonts w:hint="eastAsia" w:cs="仿宋" w:asciiTheme="minorEastAsia" w:hAnsiTheme="minorEastAsia" w:eastAsiaTheme="minorEastAsia"/>
          <w:b/>
          <w:bCs/>
          <w:color w:val="auto"/>
          <w:sz w:val="24"/>
          <w:szCs w:val="24"/>
          <w:highlight w:val="none"/>
        </w:rPr>
        <w:t>二、质疑项目基本情况</w:t>
      </w:r>
      <w:bookmarkEnd w:id="124"/>
    </w:p>
    <w:p w14:paraId="437D235A">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质疑项目的名称：</w:t>
      </w:r>
      <w:r>
        <w:rPr>
          <w:rFonts w:hint="eastAsia" w:cs="仿宋" w:asciiTheme="minorEastAsia" w:hAnsiTheme="minorEastAsia" w:eastAsiaTheme="minorEastAsia"/>
          <w:color w:val="auto"/>
          <w:sz w:val="24"/>
          <w:szCs w:val="24"/>
          <w:highlight w:val="none"/>
          <w:u w:val="dotted"/>
        </w:rPr>
        <w:t xml:space="preserve">                                      </w:t>
      </w:r>
    </w:p>
    <w:p w14:paraId="57A24D4D">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质疑项目的编号：</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包号：</w:t>
      </w:r>
      <w:r>
        <w:rPr>
          <w:rFonts w:hint="eastAsia" w:cs="仿宋" w:asciiTheme="minorEastAsia" w:hAnsiTheme="minorEastAsia" w:eastAsiaTheme="minorEastAsia"/>
          <w:color w:val="auto"/>
          <w:sz w:val="24"/>
          <w:szCs w:val="24"/>
          <w:highlight w:val="none"/>
          <w:u w:val="dotted"/>
        </w:rPr>
        <w:t xml:space="preserve">                 </w:t>
      </w:r>
    </w:p>
    <w:p w14:paraId="78CA21ED">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采购人名称：</w:t>
      </w:r>
      <w:r>
        <w:rPr>
          <w:rFonts w:hint="eastAsia" w:cs="仿宋" w:asciiTheme="minorEastAsia" w:hAnsiTheme="minorEastAsia" w:eastAsiaTheme="minorEastAsia"/>
          <w:color w:val="auto"/>
          <w:sz w:val="24"/>
          <w:szCs w:val="24"/>
          <w:highlight w:val="none"/>
          <w:u w:val="dotted"/>
        </w:rPr>
        <w:t xml:space="preserve">                                         </w:t>
      </w:r>
    </w:p>
    <w:p w14:paraId="7620CCCB">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采购文件获取日期：</w:t>
      </w:r>
      <w:r>
        <w:rPr>
          <w:rFonts w:hint="eastAsia" w:cs="仿宋" w:asciiTheme="minorEastAsia" w:hAnsiTheme="minorEastAsia" w:eastAsiaTheme="minorEastAsia"/>
          <w:color w:val="auto"/>
          <w:sz w:val="24"/>
          <w:szCs w:val="24"/>
          <w:highlight w:val="none"/>
          <w:u w:val="dotted"/>
        </w:rPr>
        <w:t xml:space="preserve">                                           </w:t>
      </w:r>
    </w:p>
    <w:p w14:paraId="2E5B3EE9">
      <w:pPr>
        <w:adjustRightInd w:val="0"/>
        <w:snapToGrid w:val="0"/>
        <w:spacing w:line="360" w:lineRule="auto"/>
        <w:outlineLvl w:val="9"/>
        <w:rPr>
          <w:rFonts w:cs="仿宋" w:asciiTheme="minorEastAsia" w:hAnsiTheme="minorEastAsia" w:eastAsiaTheme="minorEastAsia"/>
          <w:b/>
          <w:bCs/>
          <w:color w:val="auto"/>
          <w:sz w:val="24"/>
          <w:szCs w:val="24"/>
          <w:highlight w:val="none"/>
        </w:rPr>
      </w:pPr>
      <w:bookmarkStart w:id="125" w:name="_Toc19014"/>
      <w:r>
        <w:rPr>
          <w:rFonts w:hint="eastAsia" w:cs="仿宋" w:asciiTheme="minorEastAsia" w:hAnsiTheme="minorEastAsia" w:eastAsiaTheme="minorEastAsia"/>
          <w:b/>
          <w:bCs/>
          <w:color w:val="auto"/>
          <w:sz w:val="24"/>
          <w:szCs w:val="24"/>
          <w:highlight w:val="none"/>
        </w:rPr>
        <w:t>三、质疑事项具体内容</w:t>
      </w:r>
      <w:bookmarkEnd w:id="125"/>
    </w:p>
    <w:p w14:paraId="2ED47B75">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质疑事项1：</w:t>
      </w:r>
      <w:r>
        <w:rPr>
          <w:rFonts w:hint="eastAsia" w:cs="仿宋" w:asciiTheme="minorEastAsia" w:hAnsiTheme="minorEastAsia" w:eastAsiaTheme="minorEastAsia"/>
          <w:color w:val="auto"/>
          <w:sz w:val="24"/>
          <w:szCs w:val="24"/>
          <w:highlight w:val="none"/>
          <w:u w:val="dotted"/>
        </w:rPr>
        <w:t xml:space="preserve">                                         </w:t>
      </w:r>
    </w:p>
    <w:p w14:paraId="41004704">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事实依据：</w:t>
      </w:r>
      <w:r>
        <w:rPr>
          <w:rFonts w:hint="eastAsia" w:cs="仿宋" w:asciiTheme="minorEastAsia" w:hAnsiTheme="minorEastAsia" w:eastAsiaTheme="minorEastAsia"/>
          <w:color w:val="auto"/>
          <w:sz w:val="24"/>
          <w:szCs w:val="24"/>
          <w:highlight w:val="none"/>
          <w:u w:val="dotted"/>
        </w:rPr>
        <w:t xml:space="preserve">                                          </w:t>
      </w:r>
    </w:p>
    <w:p w14:paraId="3ED67089">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u w:val="dotted"/>
        </w:rPr>
        <w:t xml:space="preserve">                                                       </w:t>
      </w:r>
    </w:p>
    <w:p w14:paraId="635EA606">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法律依据：</w:t>
      </w:r>
      <w:r>
        <w:rPr>
          <w:rFonts w:hint="eastAsia" w:cs="仿宋" w:asciiTheme="minorEastAsia" w:hAnsiTheme="minorEastAsia" w:eastAsiaTheme="minorEastAsia"/>
          <w:color w:val="auto"/>
          <w:sz w:val="24"/>
          <w:szCs w:val="24"/>
          <w:highlight w:val="none"/>
          <w:u w:val="dotted"/>
        </w:rPr>
        <w:t xml:space="preserve">                                          </w:t>
      </w:r>
    </w:p>
    <w:p w14:paraId="2EBE6C71">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u w:val="dotted"/>
        </w:rPr>
        <w:t xml:space="preserve">                                                     </w:t>
      </w:r>
    </w:p>
    <w:p w14:paraId="0FB72BCD">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质疑事项2</w:t>
      </w:r>
    </w:p>
    <w:p w14:paraId="3F1DEA1F">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34688943">
      <w:pPr>
        <w:adjustRightInd w:val="0"/>
        <w:snapToGrid w:val="0"/>
        <w:spacing w:line="360" w:lineRule="auto"/>
        <w:outlineLvl w:val="9"/>
        <w:rPr>
          <w:rFonts w:cs="仿宋" w:asciiTheme="minorEastAsia" w:hAnsiTheme="minorEastAsia" w:eastAsiaTheme="minorEastAsia"/>
          <w:b/>
          <w:bCs/>
          <w:color w:val="auto"/>
          <w:sz w:val="24"/>
          <w:szCs w:val="24"/>
          <w:highlight w:val="none"/>
        </w:rPr>
      </w:pPr>
      <w:bookmarkStart w:id="126" w:name="_Toc17919"/>
      <w:r>
        <w:rPr>
          <w:rFonts w:hint="eastAsia" w:cs="仿宋" w:asciiTheme="minorEastAsia" w:hAnsiTheme="minorEastAsia" w:eastAsiaTheme="minorEastAsia"/>
          <w:b/>
          <w:bCs/>
          <w:color w:val="auto"/>
          <w:sz w:val="24"/>
          <w:szCs w:val="24"/>
          <w:highlight w:val="none"/>
        </w:rPr>
        <w:t>四、与质疑事项相关的质疑请求</w:t>
      </w:r>
      <w:bookmarkEnd w:id="126"/>
    </w:p>
    <w:p w14:paraId="7897A789">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请求：</w:t>
      </w:r>
      <w:r>
        <w:rPr>
          <w:rFonts w:hint="eastAsia" w:cs="仿宋" w:asciiTheme="minorEastAsia" w:hAnsiTheme="minorEastAsia" w:eastAsiaTheme="minorEastAsia"/>
          <w:color w:val="auto"/>
          <w:sz w:val="24"/>
          <w:szCs w:val="24"/>
          <w:highlight w:val="none"/>
          <w:u w:val="dotted"/>
        </w:rPr>
        <w:t xml:space="preserve">                                               </w:t>
      </w:r>
    </w:p>
    <w:p w14:paraId="64862CD7">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签字(签章)：                   公章：                      </w:t>
      </w:r>
    </w:p>
    <w:p w14:paraId="19663D67">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日期：    </w:t>
      </w:r>
    </w:p>
    <w:p w14:paraId="5EFD9812">
      <w:pPr>
        <w:widowControl/>
        <w:jc w:val="left"/>
        <w:rPr>
          <w:rFonts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14:paraId="2840FE19">
      <w:pPr>
        <w:outlineLvl w:val="0"/>
        <w:rPr>
          <w:rFonts w:asciiTheme="minorEastAsia" w:hAnsiTheme="minorEastAsia" w:eastAsiaTheme="minorEastAsia"/>
          <w:b/>
          <w:color w:val="auto"/>
          <w:sz w:val="28"/>
          <w:szCs w:val="32"/>
          <w:highlight w:val="none"/>
        </w:rPr>
      </w:pPr>
      <w:bookmarkStart w:id="127" w:name="_Toc9754"/>
      <w:bookmarkStart w:id="128" w:name="_Toc26836"/>
      <w:bookmarkStart w:id="129" w:name="_Toc15761"/>
      <w:r>
        <w:rPr>
          <w:rFonts w:hint="eastAsia" w:asciiTheme="minorEastAsia" w:hAnsiTheme="minorEastAsia" w:eastAsiaTheme="minorEastAsia"/>
          <w:b/>
          <w:color w:val="auto"/>
          <w:sz w:val="28"/>
          <w:szCs w:val="32"/>
          <w:highlight w:val="none"/>
        </w:rPr>
        <w:t>质疑函制作说明：</w:t>
      </w:r>
      <w:bookmarkEnd w:id="127"/>
      <w:bookmarkEnd w:id="128"/>
      <w:bookmarkEnd w:id="129"/>
    </w:p>
    <w:p w14:paraId="545E3FE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1.供应商提出质疑时，应提交质疑函和必要的证明材料。</w:t>
      </w:r>
    </w:p>
    <w:p w14:paraId="7BFDFA9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252935A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3.质疑供应商若对项目的某一分包进行质疑，质疑函中应列明具体分包号。</w:t>
      </w:r>
    </w:p>
    <w:p w14:paraId="7DE7DBA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4.质疑函的质疑事项应具体、明确，并有必要的事实依据和法律依据。</w:t>
      </w:r>
    </w:p>
    <w:p w14:paraId="569AC04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5.质疑函的质疑请求应与质疑事项相关。</w:t>
      </w:r>
    </w:p>
    <w:p w14:paraId="5CC95DA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sectPr>
      <w:headerReference r:id="rId7" w:type="default"/>
      <w:footerReference r:id="rId8"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华文楷体">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3AB589">
    <w:pPr>
      <w:pStyle w:val="14"/>
      <w:jc w:val="center"/>
      <w:rPr>
        <w:rFonts w:asciiTheme="minorEastAsia" w:hAnsiTheme="minorEastAsia" w:eastAsiaTheme="minorEastAsia"/>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2CC64D">
    <w:pPr>
      <w:pStyle w:val="1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571F6E">
                          <w:pPr>
                            <w:pStyle w:val="14"/>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71</w:t>
                          </w:r>
                          <w:r>
                            <w:rPr>
                              <w:rFonts w:hint="eastAsia" w:ascii="宋体" w:hAnsi="宋体" w:eastAsia="宋体" w:cs="宋体"/>
                            </w:rPr>
                            <w:fldChar w:fldCharType="end"/>
                          </w:r>
                          <w:r>
                            <w:rPr>
                              <w:rFonts w:hint="eastAsia" w:ascii="宋体" w:hAnsi="宋体" w:eastAsia="宋体" w:cs="宋体"/>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F571F6E">
                    <w:pPr>
                      <w:pStyle w:val="14"/>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71</w:t>
                    </w:r>
                    <w:r>
                      <w:rPr>
                        <w:rFonts w:hint="eastAsia" w:ascii="宋体" w:hAnsi="宋体" w:eastAsia="宋体" w:cs="宋体"/>
                      </w:rPr>
                      <w:fldChar w:fldCharType="end"/>
                    </w:r>
                    <w:r>
                      <w:rPr>
                        <w:rFonts w:hint="eastAsia" w:ascii="宋体" w:hAnsi="宋体" w:eastAsia="宋体" w:cs="宋体"/>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213B83">
    <w:pPr>
      <w:pStyle w:val="14"/>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379374">
                          <w:pPr>
                            <w:pStyle w:val="14"/>
                            <w:rPr>
                              <w:rFonts w:hint="eastAsia"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58</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NUMPAGES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71</w:t>
                          </w:r>
                          <w:r>
                            <w:rPr>
                              <w:rFonts w:hint="eastAsia" w:ascii="宋体" w:hAnsi="宋体" w:eastAsia="宋体" w:cs="宋体"/>
                              <w:sz w:val="21"/>
                              <w:szCs w:val="21"/>
                            </w:rPr>
                            <w:fldChar w:fldCharType="end"/>
                          </w:r>
                          <w:r>
                            <w:rPr>
                              <w:rFonts w:hint="eastAsia" w:ascii="宋体" w:hAnsi="宋体" w:eastAsia="宋体" w:cs="宋体"/>
                              <w:sz w:val="21"/>
                              <w:szCs w:val="21"/>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77379374">
                    <w:pPr>
                      <w:pStyle w:val="14"/>
                      <w:rPr>
                        <w:rFonts w:hint="eastAsia"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58</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NUMPAGES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71</w:t>
                    </w:r>
                    <w:r>
                      <w:rPr>
                        <w:rFonts w:hint="eastAsia" w:ascii="宋体" w:hAnsi="宋体" w:eastAsia="宋体" w:cs="宋体"/>
                        <w:sz w:val="21"/>
                        <w:szCs w:val="21"/>
                      </w:rPr>
                      <w:fldChar w:fldCharType="end"/>
                    </w:r>
                    <w:r>
                      <w:rPr>
                        <w:rFonts w:hint="eastAsia" w:ascii="宋体" w:hAnsi="宋体" w:eastAsia="宋体" w:cs="宋体"/>
                        <w:sz w:val="21"/>
                        <w:szCs w:val="21"/>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58FA74">
    <w:pPr>
      <w:pStyle w:val="15"/>
      <w:jc w:val="left"/>
      <w:rPr>
        <w:rFonts w:asciiTheme="minorEastAsia" w:hAnsiTheme="minorEastAsia" w:eastAsiaTheme="minorEastAsia"/>
      </w:rPr>
    </w:pPr>
    <w:r>
      <w:rPr>
        <w:rFonts w:hint="eastAsia" w:asciiTheme="minorEastAsia" w:hAnsiTheme="minorEastAsia" w:eastAsiaTheme="minorEastAsia"/>
        <w:lang w:val="en-US" w:eastAsia="zh-CN"/>
      </w:rPr>
      <w:t>安徽省</w:t>
    </w:r>
    <w:r>
      <w:rPr>
        <w:rFonts w:hint="eastAsia" w:asciiTheme="minorEastAsia" w:hAnsiTheme="minorEastAsia" w:eastAsiaTheme="minorEastAsia"/>
      </w:rPr>
      <w:t>政府采购</w:t>
    </w:r>
    <w:r>
      <w:rPr>
        <w:rFonts w:hint="eastAsia" w:asciiTheme="minorEastAsia" w:hAnsiTheme="minorEastAsia" w:eastAsiaTheme="minorEastAsia"/>
        <w:lang w:eastAsia="zh-CN"/>
      </w:rPr>
      <w:t>项目公开</w:t>
    </w:r>
    <w:r>
      <w:rPr>
        <w:rFonts w:hint="eastAsia" w:asciiTheme="minorEastAsia" w:hAnsiTheme="minorEastAsia" w:eastAsiaTheme="minorEastAsia"/>
      </w:rPr>
      <w:t>招标文件</w:t>
    </w:r>
    <w:r>
      <w:rPr>
        <w:rFonts w:hint="eastAsia" w:asciiTheme="minorEastAsia" w:hAnsiTheme="minorEastAsia" w:eastAsiaTheme="minorEastAsia"/>
        <w:lang w:eastAsia="zh-CN"/>
      </w:rPr>
      <w:t>示范文本（</w:t>
    </w:r>
    <w:r>
      <w:rPr>
        <w:rFonts w:hint="eastAsia" w:asciiTheme="minorEastAsia" w:hAnsiTheme="minorEastAsia" w:eastAsiaTheme="minorEastAsia"/>
        <w:lang w:val="en-US" w:eastAsia="zh-CN"/>
      </w:rPr>
      <w:t>货物类</w:t>
    </w:r>
    <w:r>
      <w:rPr>
        <w:rFonts w:hint="eastAsia" w:asciiTheme="minorEastAsia" w:hAnsiTheme="minorEastAsia" w:eastAsiaTheme="minorEastAsia"/>
        <w:lang w:eastAsia="zh-CN"/>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8EEBB1">
    <w:pPr>
      <w:pStyle w:val="15"/>
      <w:jc w:val="left"/>
    </w:pPr>
    <w:r>
      <w:rPr>
        <w:rFonts w:hint="eastAsia" w:asciiTheme="minorEastAsia" w:hAnsiTheme="minorEastAsia" w:eastAsiaTheme="minorEastAsia"/>
        <w:lang w:val="en-US" w:eastAsia="zh-CN"/>
      </w:rPr>
      <w:t>安徽省</w:t>
    </w:r>
    <w:r>
      <w:rPr>
        <w:rFonts w:hint="eastAsia" w:asciiTheme="minorEastAsia" w:hAnsiTheme="minorEastAsia" w:eastAsiaTheme="minorEastAsia"/>
      </w:rPr>
      <w:t>政府采购</w:t>
    </w:r>
    <w:r>
      <w:rPr>
        <w:rFonts w:hint="eastAsia" w:asciiTheme="minorEastAsia" w:hAnsiTheme="minorEastAsia" w:eastAsiaTheme="minorEastAsia"/>
        <w:lang w:eastAsia="zh-CN"/>
      </w:rPr>
      <w:t>项目公开</w:t>
    </w:r>
    <w:r>
      <w:rPr>
        <w:rFonts w:hint="eastAsia" w:asciiTheme="minorEastAsia" w:hAnsiTheme="minorEastAsia" w:eastAsiaTheme="minorEastAsia"/>
      </w:rPr>
      <w:t>招标文件</w:t>
    </w:r>
    <w:r>
      <w:rPr>
        <w:rFonts w:hint="eastAsia" w:asciiTheme="minorEastAsia" w:hAnsiTheme="minorEastAsia" w:eastAsiaTheme="minorEastAsia"/>
        <w:lang w:eastAsia="zh-CN"/>
      </w:rPr>
      <w:t>示范文本（</w:t>
    </w:r>
    <w:r>
      <w:rPr>
        <w:rFonts w:hint="eastAsia" w:asciiTheme="minorEastAsia" w:hAnsiTheme="minorEastAsia" w:eastAsiaTheme="minorEastAsia"/>
        <w:lang w:val="en-US" w:eastAsia="zh-CN"/>
      </w:rPr>
      <w:t>货物类</w:t>
    </w:r>
    <w:r>
      <w:rPr>
        <w:rFonts w:hint="eastAsia" w:asciiTheme="minorEastAsia" w:hAnsiTheme="minorEastAsia" w:eastAsiaTheme="minorEastAsia"/>
        <w:lang w:eastAsia="zh-CN"/>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90D5F9">
    <w:pPr>
      <w:pStyle w:val="15"/>
      <w:jc w:val="left"/>
      <w:rPr>
        <w:rFonts w:hint="eastAsia"/>
      </w:rPr>
    </w:pPr>
    <w:r>
      <w:rPr>
        <w:rFonts w:hint="eastAsia" w:asciiTheme="minorEastAsia" w:hAnsiTheme="minorEastAsia" w:eastAsiaTheme="minorEastAsia"/>
        <w:lang w:val="en-US" w:eastAsia="zh-CN"/>
      </w:rPr>
      <w:t>安徽省</w:t>
    </w:r>
    <w:r>
      <w:rPr>
        <w:rFonts w:hint="eastAsia" w:asciiTheme="minorEastAsia" w:hAnsiTheme="minorEastAsia" w:eastAsiaTheme="minorEastAsia"/>
      </w:rPr>
      <w:t>政府采购</w:t>
    </w:r>
    <w:r>
      <w:rPr>
        <w:rFonts w:hint="eastAsia" w:asciiTheme="minorEastAsia" w:hAnsiTheme="minorEastAsia" w:eastAsiaTheme="minorEastAsia"/>
        <w:lang w:eastAsia="zh-CN"/>
      </w:rPr>
      <w:t>项目公开</w:t>
    </w:r>
    <w:r>
      <w:rPr>
        <w:rFonts w:hint="eastAsia" w:asciiTheme="minorEastAsia" w:hAnsiTheme="minorEastAsia" w:eastAsiaTheme="minorEastAsia"/>
      </w:rPr>
      <w:t>招标文件</w:t>
    </w:r>
    <w:r>
      <w:rPr>
        <w:rFonts w:hint="eastAsia" w:asciiTheme="minorEastAsia" w:hAnsiTheme="minorEastAsia" w:eastAsiaTheme="minorEastAsia"/>
        <w:lang w:eastAsia="zh-CN"/>
      </w:rPr>
      <w:t>示范文本（</w:t>
    </w:r>
    <w:r>
      <w:rPr>
        <w:rFonts w:hint="eastAsia" w:asciiTheme="minorEastAsia" w:hAnsiTheme="minorEastAsia" w:eastAsiaTheme="minorEastAsia"/>
        <w:lang w:val="en-US" w:eastAsia="zh-CN"/>
      </w:rPr>
      <w:t>货物类</w:t>
    </w:r>
    <w:r>
      <w:rPr>
        <w:rFonts w:hint="eastAsia" w:asciiTheme="minorEastAsia" w:hAnsiTheme="minorEastAsia" w:eastAsiaTheme="minorEastAsia"/>
        <w:lang w:eastAsia="zh-CN"/>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BC116"/>
    <w:multiLevelType w:val="singleLevel"/>
    <w:tmpl w:val="BF6BC116"/>
    <w:lvl w:ilvl="0" w:tentative="0">
      <w:start w:val="16"/>
      <w:numFmt w:val="decimal"/>
      <w:suff w:val="space"/>
      <w:lvlText w:val="%1."/>
      <w:lvlJc w:val="left"/>
    </w:lvl>
  </w:abstractNum>
  <w:abstractNum w:abstractNumId="1">
    <w:nsid w:val="CFE7C3F8"/>
    <w:multiLevelType w:val="singleLevel"/>
    <w:tmpl w:val="CFE7C3F8"/>
    <w:lvl w:ilvl="0" w:tentative="0">
      <w:start w:val="1"/>
      <w:numFmt w:val="decimal"/>
      <w:suff w:val="nothing"/>
      <w:lvlText w:val="（%1）"/>
      <w:lvlJc w:val="left"/>
    </w:lvl>
  </w:abstractNum>
  <w:abstractNum w:abstractNumId="2">
    <w:nsid w:val="DDECD3BC"/>
    <w:multiLevelType w:val="singleLevel"/>
    <w:tmpl w:val="DDECD3BC"/>
    <w:lvl w:ilvl="0" w:tentative="0">
      <w:start w:val="6"/>
      <w:numFmt w:val="decimal"/>
      <w:suff w:val="space"/>
      <w:lvlText w:val="%1."/>
      <w:lvlJc w:val="left"/>
    </w:lvl>
  </w:abstractNum>
  <w:abstractNum w:abstractNumId="3">
    <w:nsid w:val="DE759F4B"/>
    <w:multiLevelType w:val="singleLevel"/>
    <w:tmpl w:val="DE759F4B"/>
    <w:lvl w:ilvl="0" w:tentative="0">
      <w:start w:val="2"/>
      <w:numFmt w:val="decimal"/>
      <w:suff w:val="space"/>
      <w:lvlText w:val="%1."/>
      <w:lvlJc w:val="left"/>
    </w:lvl>
  </w:abstractNum>
  <w:abstractNum w:abstractNumId="4">
    <w:nsid w:val="DEABE1DB"/>
    <w:multiLevelType w:val="singleLevel"/>
    <w:tmpl w:val="DEABE1DB"/>
    <w:lvl w:ilvl="0" w:tentative="0">
      <w:start w:val="23"/>
      <w:numFmt w:val="decimal"/>
      <w:suff w:val="space"/>
      <w:lvlText w:val="%1."/>
      <w:lvlJc w:val="left"/>
    </w:lvl>
  </w:abstractNum>
  <w:abstractNum w:abstractNumId="5">
    <w:nsid w:val="FFEFC674"/>
    <w:multiLevelType w:val="singleLevel"/>
    <w:tmpl w:val="FFEFC674"/>
    <w:lvl w:ilvl="0" w:tentative="0">
      <w:start w:val="1"/>
      <w:numFmt w:val="decimal"/>
      <w:suff w:val="nothing"/>
      <w:lvlText w:val="（%1）"/>
      <w:lvlJc w:val="left"/>
    </w:lvl>
  </w:abstractNum>
  <w:abstractNum w:abstractNumId="6">
    <w:nsid w:val="7A0F6431"/>
    <w:multiLevelType w:val="singleLevel"/>
    <w:tmpl w:val="7A0F6431"/>
    <w:lvl w:ilvl="0" w:tentative="0">
      <w:start w:val="1"/>
      <w:numFmt w:val="decimal"/>
      <w:suff w:val="space"/>
      <w:lvlText w:val="%1."/>
      <w:lvlJc w:val="left"/>
    </w:lvl>
  </w:abstractNum>
  <w:num w:numId="1">
    <w:abstractNumId w:val="6"/>
  </w:num>
  <w:num w:numId="2">
    <w:abstractNumId w:val="1"/>
  </w:num>
  <w:num w:numId="3">
    <w:abstractNumId w:val="5"/>
  </w:num>
  <w:num w:numId="4">
    <w:abstractNumId w:val="3"/>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I0YWY1M2I3YjdlMGMxZjlhNjdhNWQxZTllNGExZWMifQ=="/>
  </w:docVars>
  <w:rsids>
    <w:rsidRoot w:val="00276BA1"/>
    <w:rsid w:val="0000043F"/>
    <w:rsid w:val="00003F56"/>
    <w:rsid w:val="000049DA"/>
    <w:rsid w:val="00004F40"/>
    <w:rsid w:val="000056B7"/>
    <w:rsid w:val="00012A13"/>
    <w:rsid w:val="000131F7"/>
    <w:rsid w:val="00016B6C"/>
    <w:rsid w:val="00017EC7"/>
    <w:rsid w:val="00020B57"/>
    <w:rsid w:val="00033B5B"/>
    <w:rsid w:val="00037DBE"/>
    <w:rsid w:val="00042139"/>
    <w:rsid w:val="00042B14"/>
    <w:rsid w:val="00044347"/>
    <w:rsid w:val="00044F49"/>
    <w:rsid w:val="000450C3"/>
    <w:rsid w:val="00046AFF"/>
    <w:rsid w:val="00050A3F"/>
    <w:rsid w:val="000530EC"/>
    <w:rsid w:val="000544DE"/>
    <w:rsid w:val="000648D2"/>
    <w:rsid w:val="00070E0E"/>
    <w:rsid w:val="00076DB7"/>
    <w:rsid w:val="00080B7B"/>
    <w:rsid w:val="00080FEB"/>
    <w:rsid w:val="00081B81"/>
    <w:rsid w:val="000868D6"/>
    <w:rsid w:val="000942BA"/>
    <w:rsid w:val="00094D41"/>
    <w:rsid w:val="00097CB9"/>
    <w:rsid w:val="000A3569"/>
    <w:rsid w:val="000A4640"/>
    <w:rsid w:val="000A6345"/>
    <w:rsid w:val="000A6693"/>
    <w:rsid w:val="000A6B73"/>
    <w:rsid w:val="000A7D94"/>
    <w:rsid w:val="000B1511"/>
    <w:rsid w:val="000B54F4"/>
    <w:rsid w:val="000C1DB1"/>
    <w:rsid w:val="000D3F37"/>
    <w:rsid w:val="000D431F"/>
    <w:rsid w:val="000E2208"/>
    <w:rsid w:val="000E3C74"/>
    <w:rsid w:val="000E3F9B"/>
    <w:rsid w:val="000E6689"/>
    <w:rsid w:val="000F00A3"/>
    <w:rsid w:val="000F014C"/>
    <w:rsid w:val="000F172B"/>
    <w:rsid w:val="000F1C24"/>
    <w:rsid w:val="000F2198"/>
    <w:rsid w:val="000F39B6"/>
    <w:rsid w:val="000F6B7B"/>
    <w:rsid w:val="00100B0F"/>
    <w:rsid w:val="0010187C"/>
    <w:rsid w:val="001037E3"/>
    <w:rsid w:val="00110911"/>
    <w:rsid w:val="00116A70"/>
    <w:rsid w:val="0012143A"/>
    <w:rsid w:val="001222C6"/>
    <w:rsid w:val="00136D80"/>
    <w:rsid w:val="00137C7C"/>
    <w:rsid w:val="00140687"/>
    <w:rsid w:val="00141707"/>
    <w:rsid w:val="00142AAF"/>
    <w:rsid w:val="00146421"/>
    <w:rsid w:val="001467FF"/>
    <w:rsid w:val="001479CF"/>
    <w:rsid w:val="00150567"/>
    <w:rsid w:val="00155F64"/>
    <w:rsid w:val="00157148"/>
    <w:rsid w:val="00157856"/>
    <w:rsid w:val="00160729"/>
    <w:rsid w:val="00160D83"/>
    <w:rsid w:val="001644D1"/>
    <w:rsid w:val="00164D27"/>
    <w:rsid w:val="00166ED8"/>
    <w:rsid w:val="001714C9"/>
    <w:rsid w:val="001754E2"/>
    <w:rsid w:val="00177DAF"/>
    <w:rsid w:val="0018119B"/>
    <w:rsid w:val="001812B3"/>
    <w:rsid w:val="00181D07"/>
    <w:rsid w:val="001826D0"/>
    <w:rsid w:val="00183344"/>
    <w:rsid w:val="00183897"/>
    <w:rsid w:val="001844AB"/>
    <w:rsid w:val="00190F1F"/>
    <w:rsid w:val="001944B8"/>
    <w:rsid w:val="00195399"/>
    <w:rsid w:val="00196DA3"/>
    <w:rsid w:val="00197AC4"/>
    <w:rsid w:val="001A0DCD"/>
    <w:rsid w:val="001A5D34"/>
    <w:rsid w:val="001A68E5"/>
    <w:rsid w:val="001B21DF"/>
    <w:rsid w:val="001B2A54"/>
    <w:rsid w:val="001B5014"/>
    <w:rsid w:val="001B7327"/>
    <w:rsid w:val="001C1409"/>
    <w:rsid w:val="001C67F2"/>
    <w:rsid w:val="001D53B4"/>
    <w:rsid w:val="001E744D"/>
    <w:rsid w:val="001F28D2"/>
    <w:rsid w:val="001F2F45"/>
    <w:rsid w:val="001F3023"/>
    <w:rsid w:val="001F35F6"/>
    <w:rsid w:val="001F74CA"/>
    <w:rsid w:val="002003B6"/>
    <w:rsid w:val="002020CB"/>
    <w:rsid w:val="002049B4"/>
    <w:rsid w:val="0020520B"/>
    <w:rsid w:val="00213C55"/>
    <w:rsid w:val="002163CF"/>
    <w:rsid w:val="002168C4"/>
    <w:rsid w:val="002178B1"/>
    <w:rsid w:val="00223CF4"/>
    <w:rsid w:val="00224C4A"/>
    <w:rsid w:val="002338E2"/>
    <w:rsid w:val="0023407E"/>
    <w:rsid w:val="00240B40"/>
    <w:rsid w:val="002440D8"/>
    <w:rsid w:val="00244182"/>
    <w:rsid w:val="00245F65"/>
    <w:rsid w:val="00246810"/>
    <w:rsid w:val="00260860"/>
    <w:rsid w:val="00260B94"/>
    <w:rsid w:val="00264F2E"/>
    <w:rsid w:val="00271245"/>
    <w:rsid w:val="00272E6E"/>
    <w:rsid w:val="00274A9E"/>
    <w:rsid w:val="00276292"/>
    <w:rsid w:val="00276BA1"/>
    <w:rsid w:val="00277094"/>
    <w:rsid w:val="00286BB6"/>
    <w:rsid w:val="002A1A1D"/>
    <w:rsid w:val="002A28AD"/>
    <w:rsid w:val="002A3AEE"/>
    <w:rsid w:val="002A400A"/>
    <w:rsid w:val="002B08E7"/>
    <w:rsid w:val="002B0C18"/>
    <w:rsid w:val="002B5318"/>
    <w:rsid w:val="002B5373"/>
    <w:rsid w:val="002B6D27"/>
    <w:rsid w:val="002C3776"/>
    <w:rsid w:val="002C4BA9"/>
    <w:rsid w:val="002D1258"/>
    <w:rsid w:val="002D128A"/>
    <w:rsid w:val="002D2965"/>
    <w:rsid w:val="002D3D02"/>
    <w:rsid w:val="002D4CB5"/>
    <w:rsid w:val="002D684B"/>
    <w:rsid w:val="002E3B26"/>
    <w:rsid w:val="002E4AB8"/>
    <w:rsid w:val="002F092B"/>
    <w:rsid w:val="002F5981"/>
    <w:rsid w:val="002F72EE"/>
    <w:rsid w:val="00310070"/>
    <w:rsid w:val="003110EC"/>
    <w:rsid w:val="00313029"/>
    <w:rsid w:val="00324D38"/>
    <w:rsid w:val="00327C92"/>
    <w:rsid w:val="0033245B"/>
    <w:rsid w:val="00333292"/>
    <w:rsid w:val="003344E7"/>
    <w:rsid w:val="0033580B"/>
    <w:rsid w:val="0033628B"/>
    <w:rsid w:val="003365E7"/>
    <w:rsid w:val="003378D5"/>
    <w:rsid w:val="003419E9"/>
    <w:rsid w:val="003447AE"/>
    <w:rsid w:val="003473D7"/>
    <w:rsid w:val="00351AC8"/>
    <w:rsid w:val="00353075"/>
    <w:rsid w:val="00363E02"/>
    <w:rsid w:val="00373A96"/>
    <w:rsid w:val="003826C2"/>
    <w:rsid w:val="00383728"/>
    <w:rsid w:val="00383B8D"/>
    <w:rsid w:val="00391586"/>
    <w:rsid w:val="00394128"/>
    <w:rsid w:val="003947A4"/>
    <w:rsid w:val="00395235"/>
    <w:rsid w:val="0039561A"/>
    <w:rsid w:val="00397C7D"/>
    <w:rsid w:val="003A004F"/>
    <w:rsid w:val="003B4130"/>
    <w:rsid w:val="003B67D3"/>
    <w:rsid w:val="003B6C76"/>
    <w:rsid w:val="003B715B"/>
    <w:rsid w:val="003C4630"/>
    <w:rsid w:val="003D1D14"/>
    <w:rsid w:val="003D6C7C"/>
    <w:rsid w:val="003D6EFB"/>
    <w:rsid w:val="003D7E52"/>
    <w:rsid w:val="003E25C6"/>
    <w:rsid w:val="003E6BEB"/>
    <w:rsid w:val="003F145B"/>
    <w:rsid w:val="003F2122"/>
    <w:rsid w:val="003F326A"/>
    <w:rsid w:val="004011AA"/>
    <w:rsid w:val="0040202C"/>
    <w:rsid w:val="00406508"/>
    <w:rsid w:val="0041456E"/>
    <w:rsid w:val="00414F7E"/>
    <w:rsid w:val="004164F8"/>
    <w:rsid w:val="00417FD0"/>
    <w:rsid w:val="00420B7F"/>
    <w:rsid w:val="004234BA"/>
    <w:rsid w:val="0042488B"/>
    <w:rsid w:val="004427B7"/>
    <w:rsid w:val="0044349F"/>
    <w:rsid w:val="00445F1F"/>
    <w:rsid w:val="00451F60"/>
    <w:rsid w:val="00452BB2"/>
    <w:rsid w:val="00455467"/>
    <w:rsid w:val="0045656D"/>
    <w:rsid w:val="00462D98"/>
    <w:rsid w:val="00472A44"/>
    <w:rsid w:val="00473A89"/>
    <w:rsid w:val="00474D3B"/>
    <w:rsid w:val="00475899"/>
    <w:rsid w:val="004802A8"/>
    <w:rsid w:val="00482C78"/>
    <w:rsid w:val="004874AE"/>
    <w:rsid w:val="00492E2B"/>
    <w:rsid w:val="00494D24"/>
    <w:rsid w:val="004951D1"/>
    <w:rsid w:val="004A27D0"/>
    <w:rsid w:val="004A4D67"/>
    <w:rsid w:val="004A6FD2"/>
    <w:rsid w:val="004B2D4C"/>
    <w:rsid w:val="004C7378"/>
    <w:rsid w:val="004D1030"/>
    <w:rsid w:val="004D3D4B"/>
    <w:rsid w:val="004D5498"/>
    <w:rsid w:val="004D66A5"/>
    <w:rsid w:val="004D6B00"/>
    <w:rsid w:val="004D7951"/>
    <w:rsid w:val="004E0AE0"/>
    <w:rsid w:val="004E1D50"/>
    <w:rsid w:val="004E502F"/>
    <w:rsid w:val="004F0396"/>
    <w:rsid w:val="00501382"/>
    <w:rsid w:val="00503E2F"/>
    <w:rsid w:val="005054B9"/>
    <w:rsid w:val="00506E4F"/>
    <w:rsid w:val="00510798"/>
    <w:rsid w:val="00514ED8"/>
    <w:rsid w:val="00515F12"/>
    <w:rsid w:val="00522B2E"/>
    <w:rsid w:val="00524A11"/>
    <w:rsid w:val="00527768"/>
    <w:rsid w:val="005327FB"/>
    <w:rsid w:val="00533FCA"/>
    <w:rsid w:val="00541C0B"/>
    <w:rsid w:val="0054317E"/>
    <w:rsid w:val="00544C2A"/>
    <w:rsid w:val="00546D49"/>
    <w:rsid w:val="00556D4C"/>
    <w:rsid w:val="005614B4"/>
    <w:rsid w:val="005616B5"/>
    <w:rsid w:val="00571315"/>
    <w:rsid w:val="00582075"/>
    <w:rsid w:val="00584A63"/>
    <w:rsid w:val="00585EB3"/>
    <w:rsid w:val="00591688"/>
    <w:rsid w:val="00592509"/>
    <w:rsid w:val="00594986"/>
    <w:rsid w:val="00597B15"/>
    <w:rsid w:val="005A044C"/>
    <w:rsid w:val="005B5C95"/>
    <w:rsid w:val="005B6740"/>
    <w:rsid w:val="005D0200"/>
    <w:rsid w:val="005D44EF"/>
    <w:rsid w:val="005D4814"/>
    <w:rsid w:val="005D5112"/>
    <w:rsid w:val="005F03E3"/>
    <w:rsid w:val="005F3914"/>
    <w:rsid w:val="005F3B5A"/>
    <w:rsid w:val="005F6AB4"/>
    <w:rsid w:val="00610A66"/>
    <w:rsid w:val="00613177"/>
    <w:rsid w:val="00613F7C"/>
    <w:rsid w:val="00614BF2"/>
    <w:rsid w:val="0061618E"/>
    <w:rsid w:val="00620560"/>
    <w:rsid w:val="006208CB"/>
    <w:rsid w:val="00623DE2"/>
    <w:rsid w:val="00627601"/>
    <w:rsid w:val="006300D0"/>
    <w:rsid w:val="00632012"/>
    <w:rsid w:val="00634694"/>
    <w:rsid w:val="00635F9D"/>
    <w:rsid w:val="00636517"/>
    <w:rsid w:val="00637690"/>
    <w:rsid w:val="00640E1E"/>
    <w:rsid w:val="0064389A"/>
    <w:rsid w:val="00645442"/>
    <w:rsid w:val="006525CD"/>
    <w:rsid w:val="00653353"/>
    <w:rsid w:val="00653F7F"/>
    <w:rsid w:val="00662EE8"/>
    <w:rsid w:val="00663813"/>
    <w:rsid w:val="00663C3B"/>
    <w:rsid w:val="00664AFD"/>
    <w:rsid w:val="00667567"/>
    <w:rsid w:val="0067391A"/>
    <w:rsid w:val="00674173"/>
    <w:rsid w:val="00674602"/>
    <w:rsid w:val="0067535A"/>
    <w:rsid w:val="00683CA0"/>
    <w:rsid w:val="00690DB1"/>
    <w:rsid w:val="00693404"/>
    <w:rsid w:val="006953D9"/>
    <w:rsid w:val="00697FE9"/>
    <w:rsid w:val="006A5FEE"/>
    <w:rsid w:val="006B1242"/>
    <w:rsid w:val="006B1DBC"/>
    <w:rsid w:val="006B63B7"/>
    <w:rsid w:val="006B7D9A"/>
    <w:rsid w:val="006C06D9"/>
    <w:rsid w:val="006C464F"/>
    <w:rsid w:val="006C5716"/>
    <w:rsid w:val="006C74A9"/>
    <w:rsid w:val="006D07DE"/>
    <w:rsid w:val="006D394E"/>
    <w:rsid w:val="006E06D9"/>
    <w:rsid w:val="006E1D40"/>
    <w:rsid w:val="006E2E1F"/>
    <w:rsid w:val="006E4BE8"/>
    <w:rsid w:val="006F5FFF"/>
    <w:rsid w:val="006F6E33"/>
    <w:rsid w:val="006F7AF3"/>
    <w:rsid w:val="00702CF1"/>
    <w:rsid w:val="00703635"/>
    <w:rsid w:val="007054AA"/>
    <w:rsid w:val="00706D4B"/>
    <w:rsid w:val="00707B8C"/>
    <w:rsid w:val="00710804"/>
    <w:rsid w:val="00711FC6"/>
    <w:rsid w:val="007130B1"/>
    <w:rsid w:val="00715071"/>
    <w:rsid w:val="0072140F"/>
    <w:rsid w:val="007231E9"/>
    <w:rsid w:val="00727C59"/>
    <w:rsid w:val="00734E5D"/>
    <w:rsid w:val="00735AF1"/>
    <w:rsid w:val="00736013"/>
    <w:rsid w:val="00737661"/>
    <w:rsid w:val="00755D75"/>
    <w:rsid w:val="00756245"/>
    <w:rsid w:val="0076130F"/>
    <w:rsid w:val="00761662"/>
    <w:rsid w:val="00764043"/>
    <w:rsid w:val="007757CF"/>
    <w:rsid w:val="00776FFC"/>
    <w:rsid w:val="0078128F"/>
    <w:rsid w:val="0078683C"/>
    <w:rsid w:val="00790EDB"/>
    <w:rsid w:val="00791538"/>
    <w:rsid w:val="007918F0"/>
    <w:rsid w:val="0079326E"/>
    <w:rsid w:val="00796EDE"/>
    <w:rsid w:val="00797A02"/>
    <w:rsid w:val="007A27A9"/>
    <w:rsid w:val="007A5A58"/>
    <w:rsid w:val="007A6740"/>
    <w:rsid w:val="007B1C56"/>
    <w:rsid w:val="007B4996"/>
    <w:rsid w:val="007C3CD5"/>
    <w:rsid w:val="007C61EF"/>
    <w:rsid w:val="007D1C0D"/>
    <w:rsid w:val="007D2D23"/>
    <w:rsid w:val="007D7644"/>
    <w:rsid w:val="007E27D6"/>
    <w:rsid w:val="007E3921"/>
    <w:rsid w:val="007E5DDE"/>
    <w:rsid w:val="00801028"/>
    <w:rsid w:val="00802CE2"/>
    <w:rsid w:val="00803793"/>
    <w:rsid w:val="0080643F"/>
    <w:rsid w:val="00814052"/>
    <w:rsid w:val="008149FD"/>
    <w:rsid w:val="00817A01"/>
    <w:rsid w:val="00824F21"/>
    <w:rsid w:val="0082500C"/>
    <w:rsid w:val="00825E35"/>
    <w:rsid w:val="008334F8"/>
    <w:rsid w:val="008341AA"/>
    <w:rsid w:val="00835D8E"/>
    <w:rsid w:val="008372F6"/>
    <w:rsid w:val="008377CA"/>
    <w:rsid w:val="00844D03"/>
    <w:rsid w:val="00847B0F"/>
    <w:rsid w:val="00852994"/>
    <w:rsid w:val="00873D89"/>
    <w:rsid w:val="00876659"/>
    <w:rsid w:val="00876677"/>
    <w:rsid w:val="0087734C"/>
    <w:rsid w:val="00882141"/>
    <w:rsid w:val="00887E3B"/>
    <w:rsid w:val="008922A8"/>
    <w:rsid w:val="00895728"/>
    <w:rsid w:val="00895BD5"/>
    <w:rsid w:val="0089742B"/>
    <w:rsid w:val="008A16C4"/>
    <w:rsid w:val="008A6FED"/>
    <w:rsid w:val="008B39C5"/>
    <w:rsid w:val="008B51AA"/>
    <w:rsid w:val="008B7932"/>
    <w:rsid w:val="008C4704"/>
    <w:rsid w:val="008C67F2"/>
    <w:rsid w:val="008D064A"/>
    <w:rsid w:val="008D0FDB"/>
    <w:rsid w:val="008D2B0F"/>
    <w:rsid w:val="008D30BC"/>
    <w:rsid w:val="008D4BC4"/>
    <w:rsid w:val="008E449E"/>
    <w:rsid w:val="008E7062"/>
    <w:rsid w:val="008F187F"/>
    <w:rsid w:val="008F402F"/>
    <w:rsid w:val="008F55FA"/>
    <w:rsid w:val="008F76E8"/>
    <w:rsid w:val="008F7CD0"/>
    <w:rsid w:val="00902902"/>
    <w:rsid w:val="00902A4B"/>
    <w:rsid w:val="009078A1"/>
    <w:rsid w:val="00911E9C"/>
    <w:rsid w:val="00915083"/>
    <w:rsid w:val="00917405"/>
    <w:rsid w:val="00920035"/>
    <w:rsid w:val="00920F7C"/>
    <w:rsid w:val="00934CAE"/>
    <w:rsid w:val="0094257D"/>
    <w:rsid w:val="00942F60"/>
    <w:rsid w:val="0095211B"/>
    <w:rsid w:val="0095467C"/>
    <w:rsid w:val="00954A61"/>
    <w:rsid w:val="00955C6F"/>
    <w:rsid w:val="00966C7B"/>
    <w:rsid w:val="009701DC"/>
    <w:rsid w:val="009715D8"/>
    <w:rsid w:val="00980D0D"/>
    <w:rsid w:val="00985C4B"/>
    <w:rsid w:val="00995BF9"/>
    <w:rsid w:val="00997C3C"/>
    <w:rsid w:val="009A0CAF"/>
    <w:rsid w:val="009A1474"/>
    <w:rsid w:val="009A2207"/>
    <w:rsid w:val="009A5147"/>
    <w:rsid w:val="009A74C4"/>
    <w:rsid w:val="009B02D2"/>
    <w:rsid w:val="009B6C42"/>
    <w:rsid w:val="009D31F7"/>
    <w:rsid w:val="009D32C2"/>
    <w:rsid w:val="009D50DB"/>
    <w:rsid w:val="009E3A0A"/>
    <w:rsid w:val="009F26D4"/>
    <w:rsid w:val="009F3E91"/>
    <w:rsid w:val="009F6CE7"/>
    <w:rsid w:val="009F7D7D"/>
    <w:rsid w:val="00A01670"/>
    <w:rsid w:val="00A1499B"/>
    <w:rsid w:val="00A20879"/>
    <w:rsid w:val="00A20AFC"/>
    <w:rsid w:val="00A23E47"/>
    <w:rsid w:val="00A314C2"/>
    <w:rsid w:val="00A43B9C"/>
    <w:rsid w:val="00A53155"/>
    <w:rsid w:val="00A56FFA"/>
    <w:rsid w:val="00A63E86"/>
    <w:rsid w:val="00A65A1C"/>
    <w:rsid w:val="00A757C3"/>
    <w:rsid w:val="00A75E5B"/>
    <w:rsid w:val="00A7684A"/>
    <w:rsid w:val="00A82AED"/>
    <w:rsid w:val="00A83B69"/>
    <w:rsid w:val="00A86533"/>
    <w:rsid w:val="00A91176"/>
    <w:rsid w:val="00A9176A"/>
    <w:rsid w:val="00A91CA2"/>
    <w:rsid w:val="00A92FB8"/>
    <w:rsid w:val="00A948F1"/>
    <w:rsid w:val="00AA1D7D"/>
    <w:rsid w:val="00AA7525"/>
    <w:rsid w:val="00AB0EA9"/>
    <w:rsid w:val="00AB139D"/>
    <w:rsid w:val="00AB2C46"/>
    <w:rsid w:val="00AB3EFB"/>
    <w:rsid w:val="00AB5EF7"/>
    <w:rsid w:val="00AC0B05"/>
    <w:rsid w:val="00AC763F"/>
    <w:rsid w:val="00AD079A"/>
    <w:rsid w:val="00AD1890"/>
    <w:rsid w:val="00AE2149"/>
    <w:rsid w:val="00AE33AE"/>
    <w:rsid w:val="00AE3785"/>
    <w:rsid w:val="00AE3F91"/>
    <w:rsid w:val="00AE452F"/>
    <w:rsid w:val="00AE76E6"/>
    <w:rsid w:val="00B00ACC"/>
    <w:rsid w:val="00B039E3"/>
    <w:rsid w:val="00B043C1"/>
    <w:rsid w:val="00B22838"/>
    <w:rsid w:val="00B27D52"/>
    <w:rsid w:val="00B32BC1"/>
    <w:rsid w:val="00B33E95"/>
    <w:rsid w:val="00B34EE1"/>
    <w:rsid w:val="00B35B5E"/>
    <w:rsid w:val="00B3720B"/>
    <w:rsid w:val="00B40EE3"/>
    <w:rsid w:val="00B4535A"/>
    <w:rsid w:val="00B55271"/>
    <w:rsid w:val="00B5558A"/>
    <w:rsid w:val="00B56513"/>
    <w:rsid w:val="00B56B2E"/>
    <w:rsid w:val="00B64376"/>
    <w:rsid w:val="00B71533"/>
    <w:rsid w:val="00B7401F"/>
    <w:rsid w:val="00B806C3"/>
    <w:rsid w:val="00B838F5"/>
    <w:rsid w:val="00B84FCA"/>
    <w:rsid w:val="00B9089F"/>
    <w:rsid w:val="00B91AEE"/>
    <w:rsid w:val="00B94F71"/>
    <w:rsid w:val="00B95F5A"/>
    <w:rsid w:val="00B96EAD"/>
    <w:rsid w:val="00BA22AF"/>
    <w:rsid w:val="00BA4B42"/>
    <w:rsid w:val="00BA79F5"/>
    <w:rsid w:val="00BB02E8"/>
    <w:rsid w:val="00BB3AB6"/>
    <w:rsid w:val="00BB766D"/>
    <w:rsid w:val="00BC007B"/>
    <w:rsid w:val="00BC15E7"/>
    <w:rsid w:val="00BC26BA"/>
    <w:rsid w:val="00BC35F8"/>
    <w:rsid w:val="00BC49BF"/>
    <w:rsid w:val="00BC5043"/>
    <w:rsid w:val="00BC7140"/>
    <w:rsid w:val="00BD1B89"/>
    <w:rsid w:val="00BD3944"/>
    <w:rsid w:val="00BF376F"/>
    <w:rsid w:val="00BF46A6"/>
    <w:rsid w:val="00BF62CF"/>
    <w:rsid w:val="00BF6B98"/>
    <w:rsid w:val="00BF73D6"/>
    <w:rsid w:val="00C06545"/>
    <w:rsid w:val="00C1161C"/>
    <w:rsid w:val="00C17F66"/>
    <w:rsid w:val="00C220FC"/>
    <w:rsid w:val="00C23C86"/>
    <w:rsid w:val="00C24DFA"/>
    <w:rsid w:val="00C35561"/>
    <w:rsid w:val="00C4202A"/>
    <w:rsid w:val="00C4211F"/>
    <w:rsid w:val="00C46A36"/>
    <w:rsid w:val="00C47037"/>
    <w:rsid w:val="00C53625"/>
    <w:rsid w:val="00C602C1"/>
    <w:rsid w:val="00C61C98"/>
    <w:rsid w:val="00C63FC0"/>
    <w:rsid w:val="00C66392"/>
    <w:rsid w:val="00C74C5E"/>
    <w:rsid w:val="00C77487"/>
    <w:rsid w:val="00C827A2"/>
    <w:rsid w:val="00C82B69"/>
    <w:rsid w:val="00C85394"/>
    <w:rsid w:val="00C8657D"/>
    <w:rsid w:val="00C91B28"/>
    <w:rsid w:val="00C91F3A"/>
    <w:rsid w:val="00C94A6F"/>
    <w:rsid w:val="00CA06E3"/>
    <w:rsid w:val="00CB328B"/>
    <w:rsid w:val="00CB5797"/>
    <w:rsid w:val="00CB6050"/>
    <w:rsid w:val="00CC1202"/>
    <w:rsid w:val="00CC4099"/>
    <w:rsid w:val="00CC45C1"/>
    <w:rsid w:val="00CD09E1"/>
    <w:rsid w:val="00CD5078"/>
    <w:rsid w:val="00CD6202"/>
    <w:rsid w:val="00CE2486"/>
    <w:rsid w:val="00CE4913"/>
    <w:rsid w:val="00CE66BD"/>
    <w:rsid w:val="00CF0671"/>
    <w:rsid w:val="00CF44AD"/>
    <w:rsid w:val="00CF4FC0"/>
    <w:rsid w:val="00CF7642"/>
    <w:rsid w:val="00D03909"/>
    <w:rsid w:val="00D1072F"/>
    <w:rsid w:val="00D108A5"/>
    <w:rsid w:val="00D14585"/>
    <w:rsid w:val="00D20EFF"/>
    <w:rsid w:val="00D30F1B"/>
    <w:rsid w:val="00D30FC0"/>
    <w:rsid w:val="00D34F0D"/>
    <w:rsid w:val="00D3516E"/>
    <w:rsid w:val="00D4064C"/>
    <w:rsid w:val="00D47F9F"/>
    <w:rsid w:val="00D53ED8"/>
    <w:rsid w:val="00D56380"/>
    <w:rsid w:val="00D56A47"/>
    <w:rsid w:val="00D64857"/>
    <w:rsid w:val="00D6493A"/>
    <w:rsid w:val="00D64EE2"/>
    <w:rsid w:val="00D67875"/>
    <w:rsid w:val="00D71CBD"/>
    <w:rsid w:val="00D71E86"/>
    <w:rsid w:val="00D731C6"/>
    <w:rsid w:val="00D745C5"/>
    <w:rsid w:val="00D75327"/>
    <w:rsid w:val="00D76473"/>
    <w:rsid w:val="00D80C36"/>
    <w:rsid w:val="00D86779"/>
    <w:rsid w:val="00D86EE1"/>
    <w:rsid w:val="00D9120E"/>
    <w:rsid w:val="00D913B1"/>
    <w:rsid w:val="00D93793"/>
    <w:rsid w:val="00D96126"/>
    <w:rsid w:val="00DB4B1C"/>
    <w:rsid w:val="00DB5085"/>
    <w:rsid w:val="00DB7706"/>
    <w:rsid w:val="00DC1062"/>
    <w:rsid w:val="00DC132C"/>
    <w:rsid w:val="00DC774B"/>
    <w:rsid w:val="00DD43F0"/>
    <w:rsid w:val="00DD44DE"/>
    <w:rsid w:val="00DE09AB"/>
    <w:rsid w:val="00DE4A3F"/>
    <w:rsid w:val="00DE4E53"/>
    <w:rsid w:val="00DE7AE9"/>
    <w:rsid w:val="00DF4367"/>
    <w:rsid w:val="00E0574A"/>
    <w:rsid w:val="00E1243D"/>
    <w:rsid w:val="00E12742"/>
    <w:rsid w:val="00E12E4A"/>
    <w:rsid w:val="00E146D4"/>
    <w:rsid w:val="00E20976"/>
    <w:rsid w:val="00E22079"/>
    <w:rsid w:val="00E22B44"/>
    <w:rsid w:val="00E236D8"/>
    <w:rsid w:val="00E30ACD"/>
    <w:rsid w:val="00E3184B"/>
    <w:rsid w:val="00E32735"/>
    <w:rsid w:val="00E5391D"/>
    <w:rsid w:val="00E544E5"/>
    <w:rsid w:val="00E66E36"/>
    <w:rsid w:val="00E6781E"/>
    <w:rsid w:val="00E702ED"/>
    <w:rsid w:val="00E705CC"/>
    <w:rsid w:val="00E709A4"/>
    <w:rsid w:val="00E73822"/>
    <w:rsid w:val="00E772DB"/>
    <w:rsid w:val="00E86012"/>
    <w:rsid w:val="00E86BAB"/>
    <w:rsid w:val="00E901A1"/>
    <w:rsid w:val="00E94E10"/>
    <w:rsid w:val="00E954BD"/>
    <w:rsid w:val="00E96743"/>
    <w:rsid w:val="00E96A42"/>
    <w:rsid w:val="00EA0A36"/>
    <w:rsid w:val="00EA49C5"/>
    <w:rsid w:val="00EB1C1C"/>
    <w:rsid w:val="00EB5027"/>
    <w:rsid w:val="00EC1836"/>
    <w:rsid w:val="00EC3990"/>
    <w:rsid w:val="00EC484B"/>
    <w:rsid w:val="00ED15FA"/>
    <w:rsid w:val="00ED1E00"/>
    <w:rsid w:val="00EE228F"/>
    <w:rsid w:val="00EE238D"/>
    <w:rsid w:val="00EE6E9A"/>
    <w:rsid w:val="00EF0BF1"/>
    <w:rsid w:val="00EF27DA"/>
    <w:rsid w:val="00EF2AC4"/>
    <w:rsid w:val="00EF397E"/>
    <w:rsid w:val="00F06F68"/>
    <w:rsid w:val="00F1332D"/>
    <w:rsid w:val="00F1534B"/>
    <w:rsid w:val="00F1713B"/>
    <w:rsid w:val="00F212CB"/>
    <w:rsid w:val="00F23C7D"/>
    <w:rsid w:val="00F243DB"/>
    <w:rsid w:val="00F24C2D"/>
    <w:rsid w:val="00F24F1B"/>
    <w:rsid w:val="00F27356"/>
    <w:rsid w:val="00F32A81"/>
    <w:rsid w:val="00F46998"/>
    <w:rsid w:val="00F47100"/>
    <w:rsid w:val="00F5382D"/>
    <w:rsid w:val="00F53D9C"/>
    <w:rsid w:val="00F5462B"/>
    <w:rsid w:val="00F634AD"/>
    <w:rsid w:val="00F63677"/>
    <w:rsid w:val="00F63ABE"/>
    <w:rsid w:val="00F75B81"/>
    <w:rsid w:val="00F804C4"/>
    <w:rsid w:val="00F82F83"/>
    <w:rsid w:val="00F832E5"/>
    <w:rsid w:val="00F90F40"/>
    <w:rsid w:val="00F92B30"/>
    <w:rsid w:val="00F933B9"/>
    <w:rsid w:val="00F94674"/>
    <w:rsid w:val="00F94919"/>
    <w:rsid w:val="00F94A59"/>
    <w:rsid w:val="00FA25B6"/>
    <w:rsid w:val="00FA2FAF"/>
    <w:rsid w:val="00FA5CCF"/>
    <w:rsid w:val="00FA64B1"/>
    <w:rsid w:val="00FA70F3"/>
    <w:rsid w:val="00FA71CD"/>
    <w:rsid w:val="00FB0453"/>
    <w:rsid w:val="00FB0C07"/>
    <w:rsid w:val="00FB298D"/>
    <w:rsid w:val="00FC1439"/>
    <w:rsid w:val="00FC58BE"/>
    <w:rsid w:val="00FC7225"/>
    <w:rsid w:val="00FC724B"/>
    <w:rsid w:val="00FC767C"/>
    <w:rsid w:val="00FC7910"/>
    <w:rsid w:val="00FD0834"/>
    <w:rsid w:val="00FD6EA4"/>
    <w:rsid w:val="00FE13AD"/>
    <w:rsid w:val="00FE348D"/>
    <w:rsid w:val="00FE51C8"/>
    <w:rsid w:val="00FE53B6"/>
    <w:rsid w:val="00FE72A6"/>
    <w:rsid w:val="00FF0ABF"/>
    <w:rsid w:val="00FF0DA7"/>
    <w:rsid w:val="00FF44E0"/>
    <w:rsid w:val="00FF4CB6"/>
    <w:rsid w:val="00FF5834"/>
    <w:rsid w:val="00FF6C72"/>
    <w:rsid w:val="017B1BF9"/>
    <w:rsid w:val="01E93A1B"/>
    <w:rsid w:val="0214602E"/>
    <w:rsid w:val="03486B27"/>
    <w:rsid w:val="040A094E"/>
    <w:rsid w:val="056F201D"/>
    <w:rsid w:val="05B664D4"/>
    <w:rsid w:val="05F11B6D"/>
    <w:rsid w:val="064B485A"/>
    <w:rsid w:val="06852607"/>
    <w:rsid w:val="0687687D"/>
    <w:rsid w:val="068C65C4"/>
    <w:rsid w:val="06930D7E"/>
    <w:rsid w:val="07076C01"/>
    <w:rsid w:val="071C12AC"/>
    <w:rsid w:val="07A934B3"/>
    <w:rsid w:val="07B93C8A"/>
    <w:rsid w:val="07EB6287"/>
    <w:rsid w:val="0806421B"/>
    <w:rsid w:val="08762705"/>
    <w:rsid w:val="0980799C"/>
    <w:rsid w:val="09944B8E"/>
    <w:rsid w:val="09BC5EBB"/>
    <w:rsid w:val="0A6A18DB"/>
    <w:rsid w:val="0A975B48"/>
    <w:rsid w:val="0AC91212"/>
    <w:rsid w:val="0AEF3828"/>
    <w:rsid w:val="0B406381"/>
    <w:rsid w:val="0BB377CC"/>
    <w:rsid w:val="0BB452AA"/>
    <w:rsid w:val="0BBB665B"/>
    <w:rsid w:val="0BC419DA"/>
    <w:rsid w:val="0C880C59"/>
    <w:rsid w:val="0EEA6FC1"/>
    <w:rsid w:val="0F790928"/>
    <w:rsid w:val="107E2A9F"/>
    <w:rsid w:val="10CD72BB"/>
    <w:rsid w:val="11C269BB"/>
    <w:rsid w:val="12197477"/>
    <w:rsid w:val="131B5CD3"/>
    <w:rsid w:val="13776448"/>
    <w:rsid w:val="1466407E"/>
    <w:rsid w:val="14834E28"/>
    <w:rsid w:val="148E7D65"/>
    <w:rsid w:val="15111E85"/>
    <w:rsid w:val="15231BF9"/>
    <w:rsid w:val="15AA7E92"/>
    <w:rsid w:val="15C4546D"/>
    <w:rsid w:val="169E79F7"/>
    <w:rsid w:val="185365BF"/>
    <w:rsid w:val="19157D18"/>
    <w:rsid w:val="19B459C1"/>
    <w:rsid w:val="1A064976"/>
    <w:rsid w:val="1A3B68AA"/>
    <w:rsid w:val="1A3E1C1E"/>
    <w:rsid w:val="1B6F4F40"/>
    <w:rsid w:val="1BF05924"/>
    <w:rsid w:val="1C141836"/>
    <w:rsid w:val="1C76537D"/>
    <w:rsid w:val="1CCC6940"/>
    <w:rsid w:val="1CEB6DC6"/>
    <w:rsid w:val="1E390005"/>
    <w:rsid w:val="1E6B6A14"/>
    <w:rsid w:val="1EED06C1"/>
    <w:rsid w:val="1F525822"/>
    <w:rsid w:val="1FF70178"/>
    <w:rsid w:val="20550D9A"/>
    <w:rsid w:val="218E2416"/>
    <w:rsid w:val="226915FE"/>
    <w:rsid w:val="23B02B18"/>
    <w:rsid w:val="241804A5"/>
    <w:rsid w:val="24B97929"/>
    <w:rsid w:val="24D632D7"/>
    <w:rsid w:val="27D65DBA"/>
    <w:rsid w:val="27E70AD2"/>
    <w:rsid w:val="285F40CA"/>
    <w:rsid w:val="289E1AF0"/>
    <w:rsid w:val="28C01ECB"/>
    <w:rsid w:val="299964E7"/>
    <w:rsid w:val="29BF71E3"/>
    <w:rsid w:val="29D6387F"/>
    <w:rsid w:val="2A127B63"/>
    <w:rsid w:val="2A451A6C"/>
    <w:rsid w:val="2AAA4765"/>
    <w:rsid w:val="2AC0728B"/>
    <w:rsid w:val="2AC21606"/>
    <w:rsid w:val="2B5F7125"/>
    <w:rsid w:val="2B7E7608"/>
    <w:rsid w:val="2B7F04E9"/>
    <w:rsid w:val="2B8B554A"/>
    <w:rsid w:val="2C3A38C6"/>
    <w:rsid w:val="2CCD0296"/>
    <w:rsid w:val="2D496D68"/>
    <w:rsid w:val="2E7A48DE"/>
    <w:rsid w:val="2EB23BE8"/>
    <w:rsid w:val="2EBA5177"/>
    <w:rsid w:val="2EDC3ED8"/>
    <w:rsid w:val="2F104B00"/>
    <w:rsid w:val="2F6351B4"/>
    <w:rsid w:val="2FC86126"/>
    <w:rsid w:val="2FCF199E"/>
    <w:rsid w:val="30483E83"/>
    <w:rsid w:val="30BF3991"/>
    <w:rsid w:val="3111619A"/>
    <w:rsid w:val="31B139DC"/>
    <w:rsid w:val="32497AF3"/>
    <w:rsid w:val="343C0775"/>
    <w:rsid w:val="350B5E00"/>
    <w:rsid w:val="356C50EC"/>
    <w:rsid w:val="36137E45"/>
    <w:rsid w:val="36376E0A"/>
    <w:rsid w:val="3700166C"/>
    <w:rsid w:val="3709636F"/>
    <w:rsid w:val="379A1012"/>
    <w:rsid w:val="38694EE9"/>
    <w:rsid w:val="388303A3"/>
    <w:rsid w:val="3A6818FA"/>
    <w:rsid w:val="3A683CF4"/>
    <w:rsid w:val="3ADE5BEC"/>
    <w:rsid w:val="3B365CC9"/>
    <w:rsid w:val="3B9A7B88"/>
    <w:rsid w:val="3C642299"/>
    <w:rsid w:val="3D2C7AC8"/>
    <w:rsid w:val="3D855D12"/>
    <w:rsid w:val="3D8B42FF"/>
    <w:rsid w:val="3DE86C4C"/>
    <w:rsid w:val="3DF36A6E"/>
    <w:rsid w:val="3EBA1EE9"/>
    <w:rsid w:val="3F67457A"/>
    <w:rsid w:val="3F792F1E"/>
    <w:rsid w:val="40824826"/>
    <w:rsid w:val="40E63923"/>
    <w:rsid w:val="419453CF"/>
    <w:rsid w:val="41B45A71"/>
    <w:rsid w:val="43A91E5B"/>
    <w:rsid w:val="43DF4E23"/>
    <w:rsid w:val="444255B6"/>
    <w:rsid w:val="449E0D39"/>
    <w:rsid w:val="45E32B26"/>
    <w:rsid w:val="46277F1D"/>
    <w:rsid w:val="463218FE"/>
    <w:rsid w:val="463A3650"/>
    <w:rsid w:val="46461627"/>
    <w:rsid w:val="469F0116"/>
    <w:rsid w:val="46CC1183"/>
    <w:rsid w:val="472701DB"/>
    <w:rsid w:val="475259B7"/>
    <w:rsid w:val="488302AE"/>
    <w:rsid w:val="48831CF9"/>
    <w:rsid w:val="49024C9C"/>
    <w:rsid w:val="49B1408D"/>
    <w:rsid w:val="49C600F0"/>
    <w:rsid w:val="4A7D4FD2"/>
    <w:rsid w:val="4A913C9A"/>
    <w:rsid w:val="4B1F70AC"/>
    <w:rsid w:val="4B240F94"/>
    <w:rsid w:val="4C0832E5"/>
    <w:rsid w:val="4C0E226F"/>
    <w:rsid w:val="4C2F6420"/>
    <w:rsid w:val="4C3C565C"/>
    <w:rsid w:val="4CCC79C7"/>
    <w:rsid w:val="4D7555C7"/>
    <w:rsid w:val="4DF23BA9"/>
    <w:rsid w:val="4E5C4359"/>
    <w:rsid w:val="4EAE6DA0"/>
    <w:rsid w:val="4F7A5C04"/>
    <w:rsid w:val="4FE617D9"/>
    <w:rsid w:val="5016514B"/>
    <w:rsid w:val="50285B37"/>
    <w:rsid w:val="50BD4DF3"/>
    <w:rsid w:val="50FC1A26"/>
    <w:rsid w:val="51723664"/>
    <w:rsid w:val="51CB1C78"/>
    <w:rsid w:val="51FD6A51"/>
    <w:rsid w:val="526B680A"/>
    <w:rsid w:val="52836F71"/>
    <w:rsid w:val="52B70F1D"/>
    <w:rsid w:val="52C84ED8"/>
    <w:rsid w:val="52D26B02"/>
    <w:rsid w:val="541A5D30"/>
    <w:rsid w:val="55760C1C"/>
    <w:rsid w:val="55C1559C"/>
    <w:rsid w:val="55F068CD"/>
    <w:rsid w:val="566C3136"/>
    <w:rsid w:val="568D04F2"/>
    <w:rsid w:val="585B3B38"/>
    <w:rsid w:val="58636BCC"/>
    <w:rsid w:val="5A526582"/>
    <w:rsid w:val="5A5F5C77"/>
    <w:rsid w:val="5A711A0D"/>
    <w:rsid w:val="5B1613E4"/>
    <w:rsid w:val="5B78003B"/>
    <w:rsid w:val="5BC11A60"/>
    <w:rsid w:val="5BF603EF"/>
    <w:rsid w:val="5C7A4D54"/>
    <w:rsid w:val="5CB0535B"/>
    <w:rsid w:val="5CD23B73"/>
    <w:rsid w:val="5E36452D"/>
    <w:rsid w:val="5F127819"/>
    <w:rsid w:val="60350ED3"/>
    <w:rsid w:val="60917251"/>
    <w:rsid w:val="60B72AEE"/>
    <w:rsid w:val="61025188"/>
    <w:rsid w:val="61057D5F"/>
    <w:rsid w:val="6118702B"/>
    <w:rsid w:val="6126068F"/>
    <w:rsid w:val="614D4977"/>
    <w:rsid w:val="615C160D"/>
    <w:rsid w:val="61677FB2"/>
    <w:rsid w:val="61DA69D6"/>
    <w:rsid w:val="62D376AD"/>
    <w:rsid w:val="634B4390"/>
    <w:rsid w:val="63C139AA"/>
    <w:rsid w:val="63C60FC0"/>
    <w:rsid w:val="64BA3D7A"/>
    <w:rsid w:val="64D4595F"/>
    <w:rsid w:val="64F179BC"/>
    <w:rsid w:val="665704D3"/>
    <w:rsid w:val="67040226"/>
    <w:rsid w:val="67100638"/>
    <w:rsid w:val="672629DF"/>
    <w:rsid w:val="67C065A4"/>
    <w:rsid w:val="67D359C9"/>
    <w:rsid w:val="67F00D02"/>
    <w:rsid w:val="68042537"/>
    <w:rsid w:val="68586A58"/>
    <w:rsid w:val="68776D2D"/>
    <w:rsid w:val="68FC5484"/>
    <w:rsid w:val="68FE36DD"/>
    <w:rsid w:val="694E60FC"/>
    <w:rsid w:val="696B2E93"/>
    <w:rsid w:val="69F61ED3"/>
    <w:rsid w:val="6A256904"/>
    <w:rsid w:val="6A7A0D56"/>
    <w:rsid w:val="6B656832"/>
    <w:rsid w:val="6C675CE6"/>
    <w:rsid w:val="6D4F4321"/>
    <w:rsid w:val="6DF41B82"/>
    <w:rsid w:val="6DFF7360"/>
    <w:rsid w:val="6E054DDB"/>
    <w:rsid w:val="6E14501E"/>
    <w:rsid w:val="6E7A5F73"/>
    <w:rsid w:val="6EE90F9D"/>
    <w:rsid w:val="6F394F51"/>
    <w:rsid w:val="6F897271"/>
    <w:rsid w:val="6FC62348"/>
    <w:rsid w:val="6FD74228"/>
    <w:rsid w:val="70115CB9"/>
    <w:rsid w:val="7021106F"/>
    <w:rsid w:val="70903082"/>
    <w:rsid w:val="71633091"/>
    <w:rsid w:val="72021D5D"/>
    <w:rsid w:val="73081CA5"/>
    <w:rsid w:val="736425A4"/>
    <w:rsid w:val="74201F7D"/>
    <w:rsid w:val="7487762D"/>
    <w:rsid w:val="74C33AA4"/>
    <w:rsid w:val="75210D7A"/>
    <w:rsid w:val="75385498"/>
    <w:rsid w:val="75CC3AD6"/>
    <w:rsid w:val="75F37776"/>
    <w:rsid w:val="76003E90"/>
    <w:rsid w:val="76BC207F"/>
    <w:rsid w:val="76D7399C"/>
    <w:rsid w:val="76EB4904"/>
    <w:rsid w:val="77645DCD"/>
    <w:rsid w:val="777378F5"/>
    <w:rsid w:val="777A2D3C"/>
    <w:rsid w:val="77F4039A"/>
    <w:rsid w:val="79074B81"/>
    <w:rsid w:val="792C5912"/>
    <w:rsid w:val="794F0939"/>
    <w:rsid w:val="79AF0FCA"/>
    <w:rsid w:val="7A187C44"/>
    <w:rsid w:val="7AAE2E34"/>
    <w:rsid w:val="7AF9279C"/>
    <w:rsid w:val="7C7F3FAA"/>
    <w:rsid w:val="7CC51958"/>
    <w:rsid w:val="7CD53DF9"/>
    <w:rsid w:val="7D097C86"/>
    <w:rsid w:val="7E2936C3"/>
    <w:rsid w:val="7E6411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1"/>
    <w:basedOn w:val="1"/>
    <w:next w:val="1"/>
    <w:link w:val="45"/>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link w:val="47"/>
    <w:autoRedefine/>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52"/>
    <w:autoRedefine/>
    <w:qFormat/>
    <w:uiPriority w:val="0"/>
    <w:pPr>
      <w:keepNext/>
      <w:keepLines/>
      <w:spacing w:before="280" w:after="290" w:line="376" w:lineRule="auto"/>
      <w:outlineLvl w:val="3"/>
    </w:pPr>
    <w:rPr>
      <w:b/>
      <w:bCs/>
      <w:sz w:val="28"/>
      <w:szCs w:val="28"/>
    </w:rPr>
  </w:style>
  <w:style w:type="character" w:default="1" w:styleId="24">
    <w:name w:val="Default Paragraph Font"/>
    <w:autoRedefine/>
    <w:semiHidden/>
    <w:unhideWhenUsed/>
    <w:qFormat/>
    <w:uiPriority w:val="1"/>
  </w:style>
  <w:style w:type="table" w:default="1" w:styleId="22">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autoSpaceDE w:val="0"/>
      <w:autoSpaceDN w:val="0"/>
      <w:adjustRightInd w:val="0"/>
      <w:ind w:firstLine="420"/>
      <w:jc w:val="left"/>
    </w:pPr>
    <w:rPr>
      <w:rFonts w:ascii="宋体" w:hAnsi="Times New Roman" w:eastAsia="宋体" w:cs="Times New Roman"/>
      <w:kern w:val="0"/>
      <w:sz w:val="24"/>
    </w:rPr>
  </w:style>
  <w:style w:type="paragraph" w:styleId="7">
    <w:name w:val="annotation text"/>
    <w:basedOn w:val="1"/>
    <w:link w:val="44"/>
    <w:autoRedefine/>
    <w:qFormat/>
    <w:uiPriority w:val="0"/>
    <w:pPr>
      <w:jc w:val="left"/>
    </w:pPr>
    <w:rPr>
      <w:rFonts w:ascii="Arial" w:hAnsi="Arial" w:eastAsia="黑体" w:cs="Arial"/>
    </w:rPr>
  </w:style>
  <w:style w:type="paragraph" w:styleId="8">
    <w:name w:val="Body Text"/>
    <w:basedOn w:val="1"/>
    <w:autoRedefine/>
    <w:qFormat/>
    <w:uiPriority w:val="0"/>
    <w:pPr>
      <w:spacing w:after="120"/>
    </w:pPr>
    <w:rPr>
      <w:rFonts w:ascii="@微软简标宋" w:hAnsi="@微软简标宋" w:eastAsia="@微软简标宋" w:cs="@微软简标宋"/>
      <w:szCs w:val="24"/>
      <w:lang w:val="zh-CN"/>
    </w:rPr>
  </w:style>
  <w:style w:type="paragraph" w:styleId="9">
    <w:name w:val="Body Text Indent"/>
    <w:basedOn w:val="1"/>
    <w:autoRedefine/>
    <w:qFormat/>
    <w:uiPriority w:val="0"/>
    <w:pPr>
      <w:spacing w:after="120"/>
      <w:ind w:left="420" w:leftChars="200"/>
    </w:pPr>
  </w:style>
  <w:style w:type="paragraph" w:styleId="10">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1">
    <w:name w:val="Plain Text"/>
    <w:basedOn w:val="1"/>
    <w:link w:val="34"/>
    <w:autoRedefine/>
    <w:qFormat/>
    <w:uiPriority w:val="99"/>
    <w:rPr>
      <w:rFonts w:ascii="宋体" w:hAnsi="Courier New" w:eastAsiaTheme="minorEastAsia" w:cstheme="minorBidi"/>
      <w:szCs w:val="22"/>
    </w:rPr>
  </w:style>
  <w:style w:type="paragraph" w:styleId="12">
    <w:name w:val="Date"/>
    <w:basedOn w:val="1"/>
    <w:next w:val="1"/>
    <w:link w:val="41"/>
    <w:autoRedefine/>
    <w:qFormat/>
    <w:uiPriority w:val="0"/>
    <w:rPr>
      <w:rFonts w:ascii="Arial" w:hAnsi="Arial" w:eastAsia="宋体" w:cs="Arial"/>
      <w:b/>
      <w:sz w:val="28"/>
    </w:rPr>
  </w:style>
  <w:style w:type="paragraph" w:styleId="13">
    <w:name w:val="Balloon Text"/>
    <w:basedOn w:val="1"/>
    <w:link w:val="28"/>
    <w:autoRedefine/>
    <w:semiHidden/>
    <w:unhideWhenUsed/>
    <w:qFormat/>
    <w:uiPriority w:val="99"/>
    <w:rPr>
      <w:sz w:val="18"/>
      <w:szCs w:val="18"/>
    </w:rPr>
  </w:style>
  <w:style w:type="paragraph" w:styleId="14">
    <w:name w:val="footer"/>
    <w:basedOn w:val="1"/>
    <w:link w:val="33"/>
    <w:autoRedefine/>
    <w:unhideWhenUsed/>
    <w:qFormat/>
    <w:uiPriority w:val="99"/>
    <w:pPr>
      <w:tabs>
        <w:tab w:val="center" w:pos="4153"/>
        <w:tab w:val="right" w:pos="8306"/>
      </w:tabs>
      <w:snapToGrid w:val="0"/>
      <w:jc w:val="left"/>
    </w:pPr>
    <w:rPr>
      <w:sz w:val="18"/>
      <w:szCs w:val="18"/>
    </w:rPr>
  </w:style>
  <w:style w:type="paragraph" w:styleId="15">
    <w:name w:val="header"/>
    <w:basedOn w:val="1"/>
    <w:link w:val="3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autoRedefine/>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17">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18">
    <w:name w:val="Normal (Web)"/>
    <w:basedOn w:val="1"/>
    <w:autoRedefine/>
    <w:qFormat/>
    <w:uiPriority w:val="0"/>
    <w:pPr>
      <w:spacing w:before="100" w:beforeAutospacing="1" w:after="100" w:afterAutospacing="1"/>
      <w:jc w:val="left"/>
    </w:pPr>
    <w:rPr>
      <w:rFonts w:cs="Times New Roman"/>
      <w:kern w:val="0"/>
      <w:sz w:val="24"/>
    </w:rPr>
  </w:style>
  <w:style w:type="paragraph" w:styleId="19">
    <w:name w:val="index 1"/>
    <w:basedOn w:val="1"/>
    <w:next w:val="1"/>
    <w:autoRedefine/>
    <w:qFormat/>
    <w:uiPriority w:val="0"/>
    <w:pPr>
      <w:jc w:val="center"/>
    </w:pPr>
    <w:rPr>
      <w:rFonts w:ascii="Arial" w:hAnsi="Arial" w:eastAsia="Arial" w:cs="Arial"/>
      <w:b/>
      <w:bCs/>
      <w:sz w:val="28"/>
    </w:rPr>
  </w:style>
  <w:style w:type="paragraph" w:styleId="20">
    <w:name w:val="annotation subject"/>
    <w:basedOn w:val="7"/>
    <w:next w:val="7"/>
    <w:link w:val="55"/>
    <w:autoRedefine/>
    <w:semiHidden/>
    <w:unhideWhenUsed/>
    <w:qFormat/>
    <w:uiPriority w:val="99"/>
    <w:rPr>
      <w:rFonts w:ascii="@仿宋_GB2312" w:hAnsi="@仿宋_GB2312" w:eastAsia="@仿宋_GB2312" w:cs="@仿宋_GB2312"/>
      <w:b/>
      <w:bCs/>
    </w:rPr>
  </w:style>
  <w:style w:type="paragraph" w:styleId="21">
    <w:name w:val="Body Text First Indent"/>
    <w:basedOn w:val="8"/>
    <w:autoRedefine/>
    <w:unhideWhenUsed/>
    <w:qFormat/>
    <w:uiPriority w:val="99"/>
    <w:pPr>
      <w:ind w:firstLine="420" w:firstLineChars="100"/>
    </w:pPr>
  </w:style>
  <w:style w:type="table" w:styleId="23">
    <w:name w:val="Table Grid"/>
    <w:basedOn w:val="22"/>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autoRedefine/>
    <w:qFormat/>
    <w:uiPriority w:val="0"/>
    <w:rPr>
      <w:b/>
      <w:bCs/>
    </w:rPr>
  </w:style>
  <w:style w:type="character" w:styleId="26">
    <w:name w:val="Hyperlink"/>
    <w:basedOn w:val="24"/>
    <w:autoRedefine/>
    <w:unhideWhenUsed/>
    <w:qFormat/>
    <w:uiPriority w:val="99"/>
    <w:rPr>
      <w:color w:val="0000FF" w:themeColor="hyperlink"/>
      <w:u w:val="single"/>
      <w14:textFill>
        <w14:solidFill>
          <w14:schemeClr w14:val="hlink"/>
        </w14:solidFill>
      </w14:textFill>
    </w:rPr>
  </w:style>
  <w:style w:type="character" w:styleId="27">
    <w:name w:val="annotation reference"/>
    <w:basedOn w:val="24"/>
    <w:autoRedefine/>
    <w:semiHidden/>
    <w:unhideWhenUsed/>
    <w:qFormat/>
    <w:uiPriority w:val="99"/>
    <w:rPr>
      <w:sz w:val="21"/>
      <w:szCs w:val="21"/>
    </w:rPr>
  </w:style>
  <w:style w:type="character" w:customStyle="1" w:styleId="28">
    <w:name w:val="批注框文本 Char"/>
    <w:basedOn w:val="24"/>
    <w:link w:val="13"/>
    <w:autoRedefine/>
    <w:semiHidden/>
    <w:qFormat/>
    <w:uiPriority w:val="99"/>
    <w:rPr>
      <w:rFonts w:ascii="@仿宋_GB2312" w:hAnsi="@仿宋_GB2312" w:eastAsia="@仿宋_GB2312" w:cs="@仿宋_GB2312"/>
      <w:sz w:val="18"/>
      <w:szCs w:val="18"/>
    </w:rPr>
  </w:style>
  <w:style w:type="paragraph" w:customStyle="1" w:styleId="29">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30">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31">
    <w:name w:val="D&amp;L"/>
    <w:basedOn w:val="15"/>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32">
    <w:name w:val="页眉 Char"/>
    <w:basedOn w:val="24"/>
    <w:link w:val="15"/>
    <w:autoRedefine/>
    <w:qFormat/>
    <w:uiPriority w:val="99"/>
    <w:rPr>
      <w:rFonts w:ascii="@仿宋_GB2312" w:hAnsi="@仿宋_GB2312" w:eastAsia="@仿宋_GB2312" w:cs="@仿宋_GB2312"/>
      <w:sz w:val="18"/>
      <w:szCs w:val="18"/>
    </w:rPr>
  </w:style>
  <w:style w:type="character" w:customStyle="1" w:styleId="33">
    <w:name w:val="页脚 Char"/>
    <w:basedOn w:val="24"/>
    <w:link w:val="14"/>
    <w:autoRedefine/>
    <w:qFormat/>
    <w:uiPriority w:val="99"/>
    <w:rPr>
      <w:rFonts w:ascii="@仿宋_GB2312" w:hAnsi="@仿宋_GB2312" w:eastAsia="@仿宋_GB2312" w:cs="@仿宋_GB2312"/>
      <w:sz w:val="18"/>
      <w:szCs w:val="18"/>
    </w:rPr>
  </w:style>
  <w:style w:type="character" w:customStyle="1" w:styleId="34">
    <w:name w:val="纯文本 Char"/>
    <w:link w:val="11"/>
    <w:autoRedefine/>
    <w:qFormat/>
    <w:uiPriority w:val="0"/>
    <w:rPr>
      <w:rFonts w:ascii="宋体" w:hAnsi="Courier New"/>
    </w:rPr>
  </w:style>
  <w:style w:type="character" w:customStyle="1" w:styleId="35">
    <w:name w:val="纯文本 字符1"/>
    <w:basedOn w:val="24"/>
    <w:autoRedefine/>
    <w:semiHidden/>
    <w:qFormat/>
    <w:uiPriority w:val="99"/>
    <w:rPr>
      <w:rFonts w:hAnsi="Courier New" w:cs="Courier New" w:asciiTheme="minorEastAsia"/>
      <w:szCs w:val="20"/>
    </w:rPr>
  </w:style>
  <w:style w:type="character" w:customStyle="1" w:styleId="36">
    <w:name w:val="未处理的提及1"/>
    <w:basedOn w:val="24"/>
    <w:autoRedefine/>
    <w:semiHidden/>
    <w:unhideWhenUsed/>
    <w:qFormat/>
    <w:uiPriority w:val="99"/>
    <w:rPr>
      <w:color w:val="605E5C"/>
      <w:shd w:val="clear" w:color="auto" w:fill="E1DFDD"/>
    </w:rPr>
  </w:style>
  <w:style w:type="paragraph" w:styleId="37">
    <w:name w:val="List Paragraph"/>
    <w:basedOn w:val="1"/>
    <w:autoRedefine/>
    <w:qFormat/>
    <w:uiPriority w:val="34"/>
    <w:pPr>
      <w:ind w:firstLine="420" w:firstLineChars="200"/>
    </w:pPr>
  </w:style>
  <w:style w:type="paragraph" w:customStyle="1" w:styleId="38">
    <w:name w:val="Char Char Char Char Char Char Char1 Char"/>
    <w:basedOn w:val="1"/>
    <w:autoRedefine/>
    <w:qFormat/>
    <w:uiPriority w:val="0"/>
    <w:rPr>
      <w:rFonts w:ascii="Arial" w:hAnsi="Arial" w:eastAsia="宋体" w:cs="Arial"/>
      <w:sz w:val="24"/>
    </w:rPr>
  </w:style>
  <w:style w:type="table" w:customStyle="1" w:styleId="39">
    <w:name w:val="网格表 1 浅色1"/>
    <w:basedOn w:val="22"/>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40">
    <w:name w:val="日期 字符"/>
    <w:basedOn w:val="24"/>
    <w:autoRedefine/>
    <w:semiHidden/>
    <w:qFormat/>
    <w:uiPriority w:val="99"/>
    <w:rPr>
      <w:rFonts w:ascii="@仿宋_GB2312" w:hAnsi="@仿宋_GB2312" w:eastAsia="@仿宋_GB2312" w:cs="@仿宋_GB2312"/>
      <w:szCs w:val="20"/>
    </w:rPr>
  </w:style>
  <w:style w:type="character" w:customStyle="1" w:styleId="41">
    <w:name w:val="日期 Char"/>
    <w:link w:val="12"/>
    <w:autoRedefine/>
    <w:qFormat/>
    <w:uiPriority w:val="0"/>
    <w:rPr>
      <w:rFonts w:ascii="Arial" w:hAnsi="Arial" w:eastAsia="宋体" w:cs="Arial"/>
      <w:b/>
      <w:sz w:val="28"/>
      <w:szCs w:val="20"/>
    </w:rPr>
  </w:style>
  <w:style w:type="character" w:customStyle="1" w:styleId="42">
    <w:name w:val="纯文本 Char1"/>
    <w:autoRedefine/>
    <w:qFormat/>
    <w:locked/>
    <w:uiPriority w:val="99"/>
    <w:rPr>
      <w:rFonts w:ascii="Arial" w:hAnsi="Arial" w:eastAsia="Arial"/>
      <w:kern w:val="2"/>
      <w:sz w:val="21"/>
      <w:lang w:val="en-US" w:eastAsia="zh-CN" w:bidi="ar-SA"/>
    </w:rPr>
  </w:style>
  <w:style w:type="character" w:customStyle="1" w:styleId="43">
    <w:name w:val="批注文字 Char"/>
    <w:basedOn w:val="24"/>
    <w:autoRedefine/>
    <w:semiHidden/>
    <w:qFormat/>
    <w:uiPriority w:val="99"/>
    <w:rPr>
      <w:rFonts w:ascii="@仿宋_GB2312" w:hAnsi="@仿宋_GB2312" w:eastAsia="@仿宋_GB2312" w:cs="@仿宋_GB2312"/>
      <w:szCs w:val="20"/>
    </w:rPr>
  </w:style>
  <w:style w:type="character" w:customStyle="1" w:styleId="44">
    <w:name w:val="批注文字 Char1"/>
    <w:link w:val="7"/>
    <w:autoRedefine/>
    <w:qFormat/>
    <w:uiPriority w:val="0"/>
    <w:rPr>
      <w:rFonts w:ascii="Arial" w:hAnsi="Arial" w:eastAsia="黑体" w:cs="Arial"/>
      <w:szCs w:val="20"/>
    </w:rPr>
  </w:style>
  <w:style w:type="character" w:customStyle="1" w:styleId="45">
    <w:name w:val="标题 1 Char"/>
    <w:basedOn w:val="24"/>
    <w:link w:val="2"/>
    <w:autoRedefine/>
    <w:qFormat/>
    <w:uiPriority w:val="9"/>
    <w:rPr>
      <w:rFonts w:ascii="@仿宋_GB2312" w:hAnsi="@仿宋_GB2312" w:eastAsia="@仿宋_GB2312" w:cs="@仿宋_GB2312"/>
      <w:b/>
      <w:bCs/>
      <w:kern w:val="44"/>
      <w:sz w:val="44"/>
      <w:szCs w:val="44"/>
    </w:rPr>
  </w:style>
  <w:style w:type="paragraph" w:customStyle="1" w:styleId="46">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47">
    <w:name w:val="标题 3 Char"/>
    <w:basedOn w:val="24"/>
    <w:link w:val="4"/>
    <w:autoRedefine/>
    <w:semiHidden/>
    <w:qFormat/>
    <w:uiPriority w:val="9"/>
    <w:rPr>
      <w:rFonts w:ascii="@仿宋_GB2312" w:hAnsi="@仿宋_GB2312" w:eastAsia="@仿宋_GB2312" w:cs="@仿宋_GB2312"/>
      <w:b/>
      <w:bCs/>
      <w:sz w:val="32"/>
      <w:szCs w:val="32"/>
    </w:rPr>
  </w:style>
  <w:style w:type="character" w:customStyle="1" w:styleId="48">
    <w:name w:val="fontstyle01"/>
    <w:basedOn w:val="24"/>
    <w:autoRedefine/>
    <w:qFormat/>
    <w:uiPriority w:val="0"/>
    <w:rPr>
      <w:rFonts w:hint="eastAsia" w:ascii="宋体" w:hAnsi="宋体" w:eastAsia="宋体"/>
      <w:color w:val="000000"/>
      <w:sz w:val="22"/>
      <w:szCs w:val="22"/>
    </w:rPr>
  </w:style>
  <w:style w:type="character" w:customStyle="1" w:styleId="49">
    <w:name w:val="fontstyle21"/>
    <w:basedOn w:val="24"/>
    <w:autoRedefine/>
    <w:qFormat/>
    <w:uiPriority w:val="0"/>
    <w:rPr>
      <w:rFonts w:hint="default" w:ascii="TimesNewRomanPSMT" w:hAnsi="TimesNewRomanPSMT"/>
      <w:color w:val="000000"/>
      <w:sz w:val="22"/>
      <w:szCs w:val="22"/>
    </w:rPr>
  </w:style>
  <w:style w:type="character" w:customStyle="1" w:styleId="50">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51">
    <w:name w:val="标题 4 字符"/>
    <w:basedOn w:val="24"/>
    <w:autoRedefine/>
    <w:semiHidden/>
    <w:qFormat/>
    <w:uiPriority w:val="9"/>
    <w:rPr>
      <w:rFonts w:asciiTheme="majorHAnsi" w:hAnsiTheme="majorHAnsi" w:eastAsiaTheme="majorEastAsia" w:cstheme="majorBidi"/>
      <w:b/>
      <w:bCs/>
      <w:sz w:val="28"/>
      <w:szCs w:val="28"/>
    </w:rPr>
  </w:style>
  <w:style w:type="character" w:customStyle="1" w:styleId="52">
    <w:name w:val="标题 4 Char1"/>
    <w:link w:val="5"/>
    <w:autoRedefine/>
    <w:qFormat/>
    <w:uiPriority w:val="0"/>
    <w:rPr>
      <w:rFonts w:ascii="@仿宋_GB2312" w:hAnsi="@仿宋_GB2312" w:eastAsia="@仿宋_GB2312" w:cs="@仿宋_GB2312"/>
      <w:b/>
      <w:bCs/>
      <w:sz w:val="28"/>
      <w:szCs w:val="28"/>
    </w:rPr>
  </w:style>
  <w:style w:type="character" w:customStyle="1" w:styleId="53">
    <w:name w:val="标题 4 Char"/>
    <w:autoRedefine/>
    <w:qFormat/>
    <w:uiPriority w:val="0"/>
    <w:rPr>
      <w:rFonts w:ascii="Arial" w:hAnsi="Arial" w:eastAsia="Arial"/>
      <w:b/>
      <w:bCs/>
      <w:kern w:val="2"/>
      <w:sz w:val="28"/>
      <w:szCs w:val="28"/>
      <w:lang w:val="en-US" w:eastAsia="zh-CN" w:bidi="ar-SA"/>
    </w:rPr>
  </w:style>
  <w:style w:type="table" w:customStyle="1" w:styleId="54">
    <w:name w:val="网格型1"/>
    <w:basedOn w:val="22"/>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55">
    <w:name w:val="批注主题 Char"/>
    <w:basedOn w:val="44"/>
    <w:link w:val="20"/>
    <w:autoRedefine/>
    <w:semiHidden/>
    <w:qFormat/>
    <w:uiPriority w:val="99"/>
    <w:rPr>
      <w:rFonts w:ascii="@仿宋_GB2312" w:hAnsi="@仿宋_GB2312" w:eastAsia="@仿宋_GB2312" w:cs="@仿宋_GB2312"/>
      <w:b/>
      <w:bCs/>
      <w:szCs w:val="20"/>
    </w:rPr>
  </w:style>
  <w:style w:type="table" w:customStyle="1" w:styleId="56">
    <w:name w:val="Table Normal"/>
    <w:autoRedefine/>
    <w:semiHidden/>
    <w:unhideWhenUsed/>
    <w:qFormat/>
    <w:uiPriority w:val="0"/>
    <w:tblPr>
      <w:tblCellMar>
        <w:top w:w="0" w:type="dxa"/>
        <w:left w:w="0" w:type="dxa"/>
        <w:bottom w:w="0" w:type="dxa"/>
        <w:right w:w="0" w:type="dxa"/>
      </w:tblCellMar>
    </w:tblPr>
  </w:style>
  <w:style w:type="paragraph" w:customStyle="1" w:styleId="57">
    <w:name w:val="Table Text"/>
    <w:basedOn w:val="1"/>
    <w:autoRedefine/>
    <w:semiHidden/>
    <w:qFormat/>
    <w:uiPriority w:val="0"/>
    <w:rPr>
      <w:rFonts w:ascii="Arial" w:hAnsi="Arial" w:eastAsia="Arial" w:cs="Arial"/>
      <w:sz w:val="21"/>
      <w:szCs w:val="21"/>
      <w:lang w:val="en-US" w:eastAsia="en-US" w:bidi="ar-SA"/>
    </w:rPr>
  </w:style>
  <w:style w:type="paragraph" w:customStyle="1" w:styleId="58">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59">
    <w:name w:val="列出段落1"/>
    <w:basedOn w:val="1"/>
    <w:autoRedefine/>
    <w:qFormat/>
    <w:uiPriority w:val="0"/>
    <w:pPr>
      <w:ind w:firstLine="420" w:firstLineChars="200"/>
    </w:pPr>
    <w:rPr>
      <w:szCs w:val="21"/>
    </w:rPr>
  </w:style>
  <w:style w:type="paragraph" w:customStyle="1" w:styleId="60">
    <w:name w:val="Default"/>
    <w:basedOn w:val="61"/>
    <w:next w:val="1"/>
    <w:autoRedefine/>
    <w:qFormat/>
    <w:uiPriority w:val="0"/>
    <w:pPr>
      <w:widowControl w:val="0"/>
      <w:autoSpaceDE w:val="0"/>
      <w:autoSpaceDN w:val="0"/>
      <w:adjustRightInd w:val="0"/>
    </w:pPr>
    <w:rPr>
      <w:rFonts w:ascii="楷体_GB2312" w:hAnsi="Calibri" w:eastAsia="楷体_GB2312"/>
      <w:color w:val="000000"/>
      <w:sz w:val="24"/>
    </w:rPr>
  </w:style>
  <w:style w:type="paragraph" w:customStyle="1" w:styleId="61">
    <w:name w:val="!正文"/>
    <w:autoRedefine/>
    <w:qFormat/>
    <w:uiPriority w:val="0"/>
    <w:pPr>
      <w:spacing w:line="360" w:lineRule="auto"/>
      <w:ind w:firstLine="200" w:firstLineChars="200"/>
      <w:jc w:val="both"/>
    </w:pPr>
    <w:rPr>
      <w:rFonts w:ascii="Times New Roman" w:hAnsi="Times New Roman" w:eastAsia="仿宋_GB2312" w:cs="Times New Roman"/>
      <w:kern w:val="2"/>
      <w:sz w:val="28"/>
      <w:szCs w:val="24"/>
      <w:lang w:val="en-US" w:eastAsia="zh-CN" w:bidi="ar-SA"/>
    </w:rPr>
  </w:style>
  <w:style w:type="paragraph" w:customStyle="1" w:styleId="62">
    <w:name w:val="TOC 71"/>
    <w:next w:val="1"/>
    <w:autoRedefine/>
    <w:qFormat/>
    <w:uiPriority w:val="0"/>
    <w:pPr>
      <w:wordWrap w:val="0"/>
      <w:ind w:left="2550"/>
      <w:jc w:val="both"/>
    </w:pPr>
    <w:rPr>
      <w:rFonts w:ascii="Times New Roman" w:hAnsi="Times New Roman"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3.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ontractReview xmlns="http://schemas.wps.cn/vas-ai-hub/contract-review">
  <reviewItems>
    <reviewItem>
      <errorID>09c7ab00-e0ed-45c7-94ea-c1caac5a5f6d</errorID>
      <errorWord>其它</errorWord>
      <group>L1_Word</group>
      <groupName>字词问题</groupName>
      <ability>L2_Alias</ability>
      <abilityName>也作/曾用词</abilityName>
      <candidateList>
        <item>其他</item>
      </candidateList>
      <explain>词汇[其它]为不规范表述或旧称，其规范书面表述为[其他]。</explain>
      <paraID>2EC7BB99</paraID>
      <start>3</start>
      <end>5</end>
      <status>unmodified</status>
      <modifiedWord/>
      <trackRevisions>false</trackRevisions>
    </reviewItem>
    <reviewItem>
      <errorID>f72f3fce-4c75-422f-837f-ab3cf6f15996</errorID>
      <errorWord>(</errorWord>
      <group>L1_Format</group>
      <groupName>格式问题</groupName>
      <ability>L2_HalfPunc</ability>
      <abilityName>全半角检查</abilityName>
      <candidateList>
        <item>（</item>
      </candidateList>
      <explain>文本全半角错误。</explain>
      <paraID>14860196</paraID>
      <start>44</start>
      <end>45</end>
      <status>unmodified</status>
      <modifiedWord/>
      <trackRevisions>false</trackRevisions>
    </reviewItem>
    <reviewItem>
      <errorID>da58d1bd-584f-4dfc-b7ba-f34a44c5b88b</errorID>
      <errorWord>)</errorWord>
      <group>L1_Format</group>
      <groupName>格式问题</groupName>
      <ability>L2_HalfPunc</ability>
      <abilityName>全半角检查</abilityName>
      <candidateList>
        <item>）</item>
      </candidateList>
      <explain>文本全半角错误。</explain>
      <paraID>14860196</paraID>
      <start>67</start>
      <end>68</end>
      <status>unmodified</status>
      <modifiedWord/>
      <trackRevisions>false</trackRevisions>
    </reviewItem>
    <reviewItem>
      <errorID>f829f2b2-c260-497a-bab0-6812db08ff74</errorID>
      <errorWord>(</errorWord>
      <group>L1_Format</group>
      <groupName>格式问题</groupName>
      <ability>L2_HalfPunc</ability>
      <abilityName>全半角检查</abilityName>
      <candidateList>
        <item>（</item>
      </candidateList>
      <explain>文本全半角错误。</explain>
      <paraID>14860196</paraID>
      <start>98</start>
      <end>99</end>
      <status>unmodified</status>
      <modifiedWord/>
      <trackRevisions>false</trackRevisions>
    </reviewItem>
    <reviewItem>
      <errorID>9f112c43-ce25-45f5-8a5d-c08b5dbd994e</errorID>
      <errorWord>)</errorWord>
      <group>L1_Format</group>
      <groupName>格式问题</groupName>
      <ability>L2_HalfPunc</ability>
      <abilityName>全半角检查</abilityName>
      <candidateList>
        <item>）</item>
      </candidateList>
      <explain>文本全半角错误。</explain>
      <paraID>14860196</paraID>
      <start>114</start>
      <end>115</end>
      <status>unmodified</status>
      <modifiedWord/>
      <trackRevisions>false</trackRevisions>
    </reviewItem>
    <reviewItem>
      <errorID>a3886162-1cda-4387-98dd-fb66436955aa</errorID>
      <errorWord>上午00:00</errorWord>
      <group>L1_Knowledge</group>
      <groupName>知识性问题</groupName>
      <ability>L2_Time</ability>
      <abilityName>日期时间</abilityName>
      <candidateList/>
      <explain>时间与前缀不匹配，可能的时间前缀有“下午、晚上、凌晨、午夜”。</explain>
      <paraID>58A7C3DB</paraID>
      <start>29</start>
      <end>36</end>
      <status>unmodified</status>
      <modifiedWord/>
      <trackRevisions>false</trackRevisions>
    </reviewItem>
    <reviewItem>
      <errorID>3babdf7d-b410-4075-b2f3-c6309440de42</errorID>
      <errorWord>-</errorWord>
      <group>L1_Format</group>
      <groupName>格式问题</groupName>
      <ability>L2_HalfPunc</ability>
      <abilityName>全半角检查</abilityName>
      <candidateList>
        <item>－</item>
      </candidateList>
      <explain>文本全半角错误。</explain>
      <paraID>34481EE5</paraID>
      <start>155</start>
      <end>156</end>
      <status>unmodified</status>
      <modifiedWord/>
      <trackRevisions>false</trackRevisions>
    </reviewItem>
    <reviewItem>
      <errorID>2726c0fd-7b5f-45b6-966b-9dc6d8a3d182</errorID>
      <errorWord>-</errorWord>
      <group>L1_Format</group>
      <groupName>格式问题</groupName>
      <ability>L2_HalfPunc</ability>
      <abilityName>全半角检查</abilityName>
      <candidateList>
        <item>－</item>
      </candidateList>
      <explain>文本全半角错误。</explain>
      <paraID>34481EE5</paraID>
      <start>166</start>
      <end>167</end>
      <status>unmodified</status>
      <modifiedWord/>
      <trackRevisions>false</trackRevisions>
    </reviewItem>
    <reviewItem>
      <errorID>86b4e82b-cba7-43c5-a210-f08511614531</errorID>
      <errorWord>-</errorWord>
      <group>L1_Format</group>
      <groupName>格式问题</groupName>
      <ability>L2_HalfPunc</ability>
      <abilityName>全半角检查</abilityName>
      <candidateList>
        <item>－</item>
      </candidateList>
      <explain>文本全半角错误。</explain>
      <paraID>34481EE5</paraID>
      <start>170</start>
      <end>171</end>
      <status>unmodified</status>
      <modifiedWord/>
      <trackRevisions>false</trackRevisions>
    </reviewItem>
    <reviewItem>
      <errorID>2376252b-2947-4b01-8a57-292fc5769671</errorID>
      <errorWord>：</errorWord>
      <group>L1_Format</group>
      <groupName>格式问题</groupName>
      <ability>L2_HalfPunc</ability>
      <abilityName>全半角检查</abilityName>
      <candidateList>
        <item>:</item>
      </candidateList>
      <explain>文本全半角错误。</explain>
      <paraID>6884EC3D</paraID>
      <start>25</start>
      <end>26</end>
      <status>unmodified</status>
      <modifiedWord/>
      <trackRevisions>false</trackRevisions>
    </reviewItem>
    <reviewItem>
      <errorID>9bfad59e-cec4-451c-b900-a7a955921e83</errorID>
      <errorWord>-</errorWord>
      <group>L1_Format</group>
      <groupName>格式问题</groupName>
      <ability>L2_HalfPunc</ability>
      <abilityName>全半角检查</abilityName>
      <candidateList>
        <item>－</item>
      </candidateList>
      <explain>文本全半角错误。</explain>
      <paraID>28E2E01E</paraID>
      <start>41</start>
      <end>42</end>
      <status>unmodified</status>
      <modifiedWord/>
      <trackRevisions>false</trackRevisions>
    </reviewItem>
    <reviewItem>
      <errorID>e0d3c249-d52b-4953-8e97-6483d2d51510</errorID>
      <errorWord>-</errorWord>
      <group>L1_Format</group>
      <groupName>格式问题</groupName>
      <ability>L2_HalfPunc</ability>
      <abilityName>全半角检查</abilityName>
      <candidateList>
        <item>－</item>
      </candidateList>
      <explain>文本全半角错误。</explain>
      <paraID>28E2E01E</paraID>
      <start>52</start>
      <end>53</end>
      <status>unmodified</status>
      <modifiedWord/>
      <trackRevisions>false</trackRevisions>
    </reviewItem>
    <reviewItem>
      <errorID>a559f2b7-7ae0-44fe-8195-9f2810e2418c</errorID>
      <errorWord>-</errorWord>
      <group>L1_Format</group>
      <groupName>格式问题</groupName>
      <ability>L2_HalfPunc</ability>
      <abilityName>全半角检查</abilityName>
      <candidateList>
        <item>－</item>
      </candidateList>
      <explain>文本全半角错误。</explain>
      <paraID>28E2E01E</paraID>
      <start>56</start>
      <end>57</end>
      <status>unmodified</status>
      <modifiedWord/>
      <trackRevisions>false</trackRevisions>
    </reviewItem>
    <reviewItem>
      <errorID>d9456baf-2b9a-4b1b-8174-7120b797392b</errorID>
      <errorWord>-</errorWord>
      <group>L1_Format</group>
      <groupName>格式问题</groupName>
      <ability>L2_HalfPunc</ability>
      <abilityName>全半角检查</abilityName>
      <candidateList>
        <item>－</item>
      </candidateList>
      <explain>文本全半角错误。</explain>
      <paraID>52FE24D1</paraID>
      <start>12</start>
      <end>13</end>
      <status>unmodified</status>
      <modifiedWord/>
      <trackRevisions>false</trackRevisions>
    </reviewItem>
    <reviewItem>
      <errorID>e06bd4ca-87e9-481e-93bb-59aeead742d3</errorID>
      <errorWord>-</errorWord>
      <group>L1_Format</group>
      <groupName>格式问题</groupName>
      <ability>L2_HalfPunc</ability>
      <abilityName>全半角检查</abilityName>
      <candidateList>
        <item>－</item>
      </candidateList>
      <explain>文本全半角错误。</explain>
      <paraID>52FE24D1</paraID>
      <start>13</start>
      <end>14</end>
      <status>unmodified</status>
      <modifiedWord/>
      <trackRevisions>false</trackRevisions>
    </reviewItem>
    <reviewItem>
      <errorID>8559992f-231b-45c9-88ba-94df9c31acb4</errorID>
      <errorWord>（</errorWord>
      <group>L1_Format</group>
      <groupName>格式问题</groupName>
      <ability>L2_HalfPunc</ability>
      <abilityName>全半角检查</abilityName>
      <candidateList>
        <item>(</item>
      </candidateList>
      <explain>文本全半角错误。</explain>
      <paraID>1E77BCD3</paraID>
      <start>0</start>
      <end>1</end>
      <status>unmodified</status>
      <modifiedWord/>
      <trackRevisions>false</trackRevisions>
    </reviewItem>
    <reviewItem>
      <errorID>3d27e8e5-2b2c-45f8-ad54-573fecde34b5</errorID>
      <errorWord>“</errorWord>
      <group>L1_Punc</group>
      <groupName>标点问题</groupName>
      <ability>L2_Punc</ability>
      <abilityName>标点符号检查</abilityName>
      <candidateList/>
      <explain>此处标点可能未正确匹配，请检查句子中是否存在标点冗余、缺失或使用错误的情况。</explain>
      <paraID>1E77BCD3</paraID>
      <start>158</start>
      <end>159</end>
      <status>unmodified</status>
      <modifiedWord/>
      <trackRevisions>false</trackRevisions>
    </reviewItem>
    <reviewItem>
      <errorID>87bc8d1b-20ea-45f9-b543-ef613e465b7b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61703ED8</paraID>
      <start>32</start>
      <end>35</end>
      <status>unmodified</status>
      <modifiedWord/>
      <trackRevisions>false</trackRevisions>
    </reviewItem>
    <reviewItem>
      <errorID>d03aa7fc-7371-4643-b107-3d72b41ac9d6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61703ED8</paraID>
      <start>48</start>
      <end>51</end>
      <status>unmodified</status>
      <modifiedWord/>
      <trackRevisions>false</trackRevisions>
    </reviewItem>
    <reviewItem>
      <errorID>c001edd7-a9c9-4b62-bce8-d99f66fc4188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61703ED8</paraID>
      <start>55</start>
      <end>58</end>
      <status>unmodified</status>
      <modifiedWord/>
      <trackRevisions>false</trackRevisions>
    </reviewItem>
    <reviewItem>
      <errorID>31f8306e-a50c-4da5-967c-a4796513741f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61703ED8</paraID>
      <start>62</start>
      <end>65</end>
      <status>unmodified</status>
      <modifiedWord/>
      <trackRevisions>false</trackRevisions>
    </reviewItem>
    <reviewItem>
      <errorID>34e8dc5a-e599-4a00-b93e-ebaa6dbc850e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61703ED8</paraID>
      <start>69</start>
      <end>72</end>
      <status>unmodified</status>
      <modifiedWord/>
      <trackRevisions>false</trackRevisions>
    </reviewItem>
    <reviewItem>
      <errorID>94a08a93-5f3a-4280-9e8f-ef2570ff37bd</errorID>
      <errorWord>,</errorWord>
      <group>L1_Format</group>
      <groupName>格式问题</groupName>
      <ability>L2_HalfPunc</ability>
      <abilityName>全半角检查</abilityName>
      <candidateList>
        <item>，</item>
      </candidateList>
      <explain>文本全半角错误。</explain>
      <paraID>4C57CF6D</paraID>
      <start>27</start>
      <end>28</end>
      <status>unmodified</status>
      <modifiedWord/>
      <trackRevisions>false</trackRevisions>
    </reviewItem>
    <reviewItem>
      <errorID>18840b0b-387f-48f8-8544-dc014eca9469</errorID>
      <errorWord>-</errorWord>
      <group>L1_Format</group>
      <groupName>格式问题</groupName>
      <ability>L2_HalfPunc</ability>
      <abilityName>全半角检查</abilityName>
      <candidateList>
        <item>－</item>
      </candidateList>
      <explain>文本全半角错误。</explain>
      <paraID>3F9052FF</paraID>
      <start>36</start>
      <end>37</end>
      <status>unmodified</status>
      <modifiedWord/>
      <trackRevisions>false</trackRevisions>
    </reviewItem>
    <reviewItem>
      <errorID>4a947412-a356-452b-b999-657995cd0dc7</errorID>
      <errorWord>-</errorWord>
      <group>L1_Format</group>
      <groupName>格式问题</groupName>
      <ability>L2_HalfPunc</ability>
      <abilityName>全半角检查</abilityName>
      <candidateList>
        <item>－</item>
      </candidateList>
      <explain>文本全半角错误。</explain>
      <paraID>3F9052FF</paraID>
      <start>47</start>
      <end>48</end>
      <status>unmodified</status>
      <modifiedWord/>
      <trackRevisions>false</trackRevisions>
    </reviewItem>
    <reviewItem>
      <errorID>7b533eab-0ecc-46c0-a1e0-e1298e1f7897</errorID>
      <errorWord>-</errorWord>
      <group>L1_Format</group>
      <groupName>格式问题</groupName>
      <ability>L2_HalfPunc</ability>
      <abilityName>全半角检查</abilityName>
      <candidateList>
        <item>－</item>
      </candidateList>
      <explain>文本全半角错误。</explain>
      <paraID>3F9052FF</paraID>
      <start>51</start>
      <end>52</end>
      <status>unmodified</status>
      <modifiedWord/>
      <trackRevisions>false</trackRevisions>
    </reviewItem>
    <reviewItem>
      <errorID>618cda63-d926-46d3-9ea0-c997a61b2315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7A45EA2A</paraID>
      <start>0</start>
      <end>2</end>
      <status>unmodified</status>
      <modifiedWord/>
      <trackRevisions>false</trackRevisions>
    </reviewItem>
    <reviewItem>
      <errorID>ded20432-6421-4ae5-b24f-ec9e80c43372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122391A</paraID>
      <start>0</start>
      <end>2</end>
      <status>unmodified</status>
      <modifiedWord/>
      <trackRevisions>false</trackRevisions>
    </reviewItem>
    <reviewItem>
      <errorID>313035b0-0197-424f-89a6-cc7ec0b78312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7B2775F5</paraID>
      <start>0</start>
      <end>2</end>
      <status>unmodified</status>
      <modifiedWord/>
      <trackRevisions>false</trackRevisions>
    </reviewItem>
    <reviewItem>
      <errorID>875e277e-68fc-4384-80f5-e12ca0d898e6</errorID>
      <errorWord>合法报</errorWord>
      <group>L1_Word</group>
      <groupName>字词问题</groupName>
      <ability>L2_Typo</ability>
      <abilityName>字词错误</abilityName>
      <candidateList>
        <item>合法</item>
      </candidateList>
      <explain/>
      <paraID>2EE0C277</paraID>
      <start>35</start>
      <end>38</end>
      <status>unmodified</status>
      <modifiedWord/>
      <trackRevisions>false</trackRevisions>
    </reviewItem>
    <reviewItem>
      <errorID>005fd0b8-0d9b-4c39-9323-75b031d32cb2</errorID>
      <errorWord>占到</errorWord>
      <group>L1_Word</group>
      <groupName>字词问题</groupName>
      <ability>L2_Typo</ability>
      <abilityName>字词错误</abilityName>
      <candidateList>
        <item>占</item>
      </candidateList>
      <explain/>
      <paraID>785F1FC8</paraID>
      <start>68</start>
      <end>70</end>
      <status>unmodified</status>
      <modifiedWord/>
      <trackRevisions>false</trackRevisions>
    </reviewItem>
    <reviewItem>
      <errorID>20eb6e92-1a6d-44ae-87ad-b1296026a772</errorID>
      <errorWord>受</errorWord>
      <group>L1_Word</group>
      <groupName>字词问题</groupName>
      <ability>L2_Typo</ability>
      <abilityName>字词错误</abilityName>
      <candidateList>
        <item>受到</item>
      </candidateList>
      <explain/>
      <paraID>4AE8E8E7</paraID>
      <start>29</start>
      <end>30</end>
      <status>unmodified</status>
      <modifiedWord/>
      <trackRevisions>false</trackRevisions>
    </reviewItem>
    <reviewItem>
      <errorID>b1af7c99-655c-482d-b320-3da064ddaaaf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4AE8E8E7</paraID>
      <start>43</start>
      <end>46</end>
      <status>unmodified</status>
      <modifiedWord/>
      <trackRevisions>false</trackRevisions>
    </reviewItem>
    <reviewItem>
      <errorID>fb0cb966-a304-4630-8d30-26f8726f238f</errorID>
      <errorWord>其它语言</errorWord>
      <group>L1_Word</group>
      <groupName>字词问题</groupName>
      <ability>L2_Alias</ability>
      <abilityName>也作/曾用词</abilityName>
      <candidateList>
        <item>其他语言</item>
      </candidateList>
      <explain>词汇[其它语言]为不规范表述或旧称，其规范书面表述为[其他语言]。</explain>
      <paraID>6A3D947B</paraID>
      <start>63</start>
      <end>67</end>
      <status>unmodified</status>
      <modifiedWord/>
      <trackRevisions>false</trackRevisions>
    </reviewItem>
    <reviewItem>
      <errorID>f01afa1c-5581-45de-9ca2-0f56ce975f6a</errorID>
      <errorWord>(</errorWord>
      <group>L1_Format</group>
      <groupName>格式问题</groupName>
      <ability>L2_HalfPunc</ability>
      <abilityName>全半角检查</abilityName>
      <candidateList>
        <item>（</item>
      </candidateList>
      <explain>文本全半角错误。</explain>
      <paraID>7F63068F</paraID>
      <start>39</start>
      <end>40</end>
      <status>unmodified</status>
      <modifiedWord/>
      <trackRevisions>false</trackRevisions>
    </reviewItem>
    <reviewItem>
      <errorID>1095ac22-bd8d-46a5-8c16-9bf3b773b2de</errorID>
      <errorWord>)</errorWord>
      <group>L1_Format</group>
      <groupName>格式问题</groupName>
      <ability>L2_HalfPunc</ability>
      <abilityName>全半角检查</abilityName>
      <candidateList>
        <item>）</item>
      </candidateList>
      <explain>文本全半角错误。</explain>
      <paraID>7F63068F</paraID>
      <start>62</start>
      <end>63</end>
      <status>unmodified</status>
      <modifiedWord/>
      <trackRevisions>false</trackRevisions>
    </reviewItem>
    <reviewItem>
      <errorID>6b963dd5-883d-425a-8992-1de5767829a5</errorID>
      <errorWord>(</errorWord>
      <group>L1_Format</group>
      <groupName>格式问题</groupName>
      <ability>L2_HalfPunc</ability>
      <abilityName>全半角检查</abilityName>
      <candidateList>
        <item>（</item>
      </candidateList>
      <explain>文本全半角错误。</explain>
      <paraID>7F63068F</paraID>
      <start>71</start>
      <end>72</end>
      <status>unmodified</status>
      <modifiedWord/>
      <trackRevisions>false</trackRevisions>
    </reviewItem>
    <reviewItem>
      <errorID>36823ebe-92c9-4c60-a662-9abc38b4dc5c</errorID>
      <errorWord>)</errorWord>
      <group>L1_Format</group>
      <groupName>格式问题</groupName>
      <ability>L2_HalfPunc</ability>
      <abilityName>全半角检查</abilityName>
      <candidateList>
        <item>）</item>
      </candidateList>
      <explain>文本全半角错误。</explain>
      <paraID>7F63068F</paraID>
      <start>87</start>
      <end>88</end>
      <status>unmodified</status>
      <modifiedWord/>
      <trackRevisions>false</trackRevisions>
    </reviewItem>
    <reviewItem>
      <errorID>7f73690c-3146-4394-8077-53ceb897a34a</errorID>
      <errorWord>(</errorWord>
      <group>L1_Format</group>
      <groupName>格式问题</groupName>
      <ability>L2_HalfPunc</ability>
      <abilityName>全半角检查</abilityName>
      <candidateList>
        <item>（</item>
      </candidateList>
      <explain>文本全半角错误。</explain>
      <paraID>7F63068F</paraID>
      <start>125</start>
      <end>126</end>
      <status>unmodified</status>
      <modifiedWord/>
      <trackRevisions>false</trackRevisions>
    </reviewItem>
    <reviewItem>
      <errorID>ccdcc713-3e84-4299-9c9c-0079bb4156cb</errorID>
      <errorWord>)</errorWord>
      <group>L1_Format</group>
      <groupName>格式问题</groupName>
      <ability>L2_HalfPunc</ability>
      <abilityName>全半角检查</abilityName>
      <candidateList>
        <item>）</item>
      </candidateList>
      <explain>文本全半角错误。</explain>
      <paraID>7F63068F</paraID>
      <start>148</start>
      <end>149</end>
      <status>unmodified</status>
      <modifiedWord/>
      <trackRevisions>false</trackRevisions>
    </reviewItem>
    <reviewItem>
      <errorID>18151dc1-a8af-4220-9dfa-e4edfcf0473e</errorID>
      <errorWord>(</errorWord>
      <group>L1_Format</group>
      <groupName>格式问题</groupName>
      <ability>L2_HalfPunc</ability>
      <abilityName>全半角检查</abilityName>
      <candidateList>
        <item>（</item>
      </candidateList>
      <explain>文本全半角错误。</explain>
      <paraID>7F63068F</paraID>
      <start>179</start>
      <end>180</end>
      <status>unmodified</status>
      <modifiedWord/>
      <trackRevisions>false</trackRevisions>
    </reviewItem>
    <reviewItem>
      <errorID>ffb3976c-9f70-4ca7-b973-933047b5c108</errorID>
      <errorWord>)</errorWord>
      <group>L1_Format</group>
      <groupName>格式问题</groupName>
      <ability>L2_HalfPunc</ability>
      <abilityName>全半角检查</abilityName>
      <candidateList>
        <item>）</item>
      </candidateList>
      <explain>文本全半角错误。</explain>
      <paraID>7F63068F</paraID>
      <start>195</start>
      <end>196</end>
      <status>unmodified</status>
      <modifiedWord/>
      <trackRevisions>false</trackRevisions>
    </reviewItem>
    <reviewItem>
      <errorID>6f5c3f5b-6c16-453a-8962-b2acad3b3906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69F400D5</paraID>
      <start>19</start>
      <end>22</end>
      <status>unmodified</status>
      <modifiedWord/>
      <trackRevisions>false</trackRevisions>
    </reviewItem>
    <reviewItem>
      <errorID>34a6b481-21eb-4abc-95f0-5c9278c6c047</errorID>
      <errorWord>作必要</errorWord>
      <group>L1_Word</group>
      <groupName>字词问题</groupName>
      <ability>L2_Typo</ability>
      <abilityName>字词错误</abilityName>
      <candidateList>
        <item>做必要</item>
      </candidateList>
      <explain/>
      <paraID>542441A9</paraID>
      <start>134</start>
      <end>137</end>
      <status>unmodified</status>
      <modifiedWord/>
      <trackRevisions>false</trackRevisions>
    </reviewItem>
    <reviewItem>
      <errorID>e44b28d5-d9b0-40c2-a2be-59136380f87e</errorID>
      <errorWord>法律、法规</errorWord>
      <group>L1_Word</group>
      <groupName>字词问题</groupName>
      <ability>L2_Typo</ability>
      <abilityName>字词错误</abilityName>
      <candidateList>
        <item>法律法规</item>
      </candidateList>
      <explain/>
      <paraID>7C168B1D</paraID>
      <start>3</start>
      <end>8</end>
      <status>unmodified</status>
      <modifiedWord/>
      <trackRevisions>false</trackRevisions>
    </reviewItem>
    <reviewItem>
      <errorID>98ec0c2e-e189-4349-8d27-35783680fe21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5D3A0A75</paraID>
      <start>153</start>
      <end>156</end>
      <status>unmodified</status>
      <modifiedWord/>
      <trackRevisions>false</trackRevisions>
    </reviewItem>
    <reviewItem>
      <errorID>c338ed4b-ca3b-4d64-aa45-50b5bbaa4f9e</errorID>
      <errorWord>少数民族地区</errorWord>
      <group>L1_Word</group>
      <groupName>字词问题</groupName>
      <ability>L2_Typo</ability>
      <abilityName>字词错误</abilityName>
      <candidateList>
        <item>民族地区</item>
      </candidateList>
      <explain/>
      <paraID>4E8C22AF</paraID>
      <start>128</start>
      <end>134</end>
      <status>unmodified</status>
      <modifiedWord/>
      <trackRevisions>false</trackRevisions>
    </reviewItem>
    <reviewItem>
      <errorID>7b8ff8a0-bb70-46b6-b6e9-0d3539ae65c1</errorID>
      <errorWord>少数民族地区</errorWord>
      <group>L1_Word</group>
      <groupName>字词问题</groupName>
      <ability>L2_Typo</ability>
      <abilityName>字词错误</abilityName>
      <candidateList>
        <item>民族地区</item>
      </candidateList>
      <explain/>
      <paraID>4E8C22AF</paraID>
      <start>170</start>
      <end>176</end>
      <status>unmodified</status>
      <modifiedWord/>
      <trackRevisions>false</trackRevisions>
    </reviewItem>
    <reviewItem>
      <errorID>c360961d-2001-458e-ba53-42f3fe181dd2</errorID>
      <errorWord>少数民族地区</errorWord>
      <group>L1_Word</group>
      <groupName>字词问题</groupName>
      <ability>L2_Typo</ability>
      <abilityName>字词错误</abilityName>
      <candidateList>
        <item>民族地区</item>
      </candidateList>
      <explain/>
      <paraID>16D36B34</paraID>
      <start>87</start>
      <end>93</end>
      <status>unmodified</status>
      <modifiedWord/>
      <trackRevisions>false</trackRevisions>
    </reviewItem>
    <reviewItem>
      <errorID>30b7d829-aca4-43d0-b54d-b07bb05f482f</errorID>
      <errorWord>少数民族地区</errorWord>
      <group>L1_Word</group>
      <groupName>字词问题</groupName>
      <ability>L2_Typo</ability>
      <abilityName>字词错误</abilityName>
      <candidateList>
        <item>民族地区</item>
      </candidateList>
      <explain/>
      <paraID>16D36B34</paraID>
      <start>135</start>
      <end>141</end>
      <status>unmodified</status>
      <modifiedWord/>
      <trackRevisions>false</trackRevisions>
    </reviewItem>
    <reviewItem>
      <errorID>14f20664-7472-4a72-a3f8-d8952935bceb</errorID>
      <errorWord>~</errorWord>
      <group>L1_Format</group>
      <groupName>格式问题</groupName>
      <ability>L2_HalfPunc</ability>
      <abilityName>全半角检查</abilityName>
      <candidateList>
        <item>～</item>
      </candidateList>
      <explain>文本全半角错误。</explain>
      <paraID>4CF58B1A</paraID>
      <start>31</start>
      <end>32</end>
      <status>unmodified</status>
      <modifiedWord/>
      <trackRevisions>false</trackRevisions>
    </reviewItem>
    <reviewItem>
      <errorID>dd16eee5-40ef-4b28-90c0-6281e021b66f</errorID>
      <errorWord>(</errorWord>
      <group>L1_Format</group>
      <groupName>格式问题</groupName>
      <ability>L2_HalfPunc</ability>
      <abilityName>全半角检查</abilityName>
      <candidateList>
        <item>（</item>
      </candidateList>
      <explain>文本全半角错误。</explain>
      <paraID>4CF58B1A</paraID>
      <start>37</start>
      <end>38</end>
      <status>unmodified</status>
      <modifiedWord/>
      <trackRevisions>false</trackRevisions>
    </reviewItem>
    <reviewItem>
      <errorID>5d1c92e8-abef-4e94-a942-11f8861e7e70</errorID>
      <errorWord>)</errorWord>
      <group>L1_Format</group>
      <groupName>格式问题</groupName>
      <ability>L2_HalfPunc</ability>
      <abilityName>全半角检查</abilityName>
      <candidateList>
        <item>）</item>
      </candidateList>
      <explain>文本全半角错误。</explain>
      <paraID>4CF58B1A</paraID>
      <start>41</start>
      <end>42</end>
      <status>unmodified</status>
      <modifiedWord/>
      <trackRevisions>false</trackRevisions>
    </reviewItem>
    <reviewItem>
      <errorID>4ed32ec0-f020-4509-86ca-89201b92fda0</errorID>
      <errorWord>、等</errorWord>
      <group>L1_Punc</group>
      <groupName>标点问题</groupName>
      <ability>L2_Punc</ability>
      <abilityName>标点符号检查</abilityName>
      <candidateList>
        <item>等</item>
      </candidateList>
      <explain>“及”“和”“等”连词前不宜使用顿号，建议删除（或使用逗号）。</explain>
      <paraID>5DBBBA5C</paraID>
      <start>48</start>
      <end>50</end>
      <status>unmodified</status>
      <modifiedWord/>
      <trackRevisions>false</trackRevisions>
    </reviewItem>
    <reviewItem>
      <errorID>056b3aee-9eba-48f2-b87a-abe8b0e9d299</errorID>
      <errorWord>-</errorWord>
      <group>L1_Format</group>
      <groupName>格式问题</groupName>
      <ability>L2_HalfPunc</ability>
      <abilityName>全半角检查</abilityName>
      <candidateList>
        <item>－</item>
      </candidateList>
      <explain>文本全半角错误。</explain>
      <paraID>3CC1DEB8</paraID>
      <start>31</start>
      <end>32</end>
      <status>unmodified</status>
      <modifiedWord/>
      <trackRevisions>false</trackRevisions>
    </reviewItem>
    <reviewItem>
      <errorID>18703de4-9c01-4fdf-adf6-462e4517b434</errorID>
      <errorWord>”</errorWord>
      <group>L1_Punc</group>
      <groupName>标点问题</groupName>
      <ability>L2_Punc</ability>
      <abilityName>标点符号检查</abilityName>
      <candidateList/>
      <explain>此处标点可能未正确匹配，请检查句子中是否存在标点冗余、缺失或使用错误的情况。</explain>
      <paraID>695C1A8E</paraID>
      <start>33</start>
      <end>34</end>
      <status>unmodified</status>
      <modifiedWord/>
      <trackRevisions>false</trackRevisions>
    </reviewItem>
    <reviewItem>
      <errorID>48c1a792-7e41-4a86-9036-5410bdbb18f8</errorID>
      <errorWord>：</errorWord>
      <group>L1_Format</group>
      <groupName>格式问题</groupName>
      <ability>L2_HalfPunc</ability>
      <abilityName>全半角检查</abilityName>
      <candidateList>
        <item>:</item>
      </candidateList>
      <explain>文本全半角错误。</explain>
      <paraID>293E67FE</paraID>
      <start>11</start>
      <end>12</end>
      <status>unmodified</status>
      <modifiedWord/>
      <trackRevisions>false</trackRevisions>
    </reviewItem>
    <reviewItem>
      <errorID>72d7ae2a-5f86-489b-a2a4-1f31a56947ca</errorID>
      <errorWord>(</errorWord>
      <group>L1_Format</group>
      <groupName>格式问题</groupName>
      <ability>L2_HalfPunc</ability>
      <abilityName>全半角检查</abilityName>
      <candidateList>
        <item>（</item>
      </candidateList>
      <explain>文本全半角错误。</explain>
      <paraID>41BBA9FB</paraID>
      <start>125</start>
      <end>126</end>
      <status>unmodified</status>
      <modifiedWord/>
      <trackRevisions>false</trackRevisions>
    </reviewItem>
    <reviewItem>
      <errorID>23d3cdf2-b7ea-4aab-8cbd-dc4253688897</errorID>
      <errorWord>)</errorWord>
      <group>L1_Format</group>
      <groupName>格式问题</groupName>
      <ability>L2_HalfPunc</ability>
      <abilityName>全半角检查</abilityName>
      <candidateList>
        <item>）</item>
      </candidateList>
      <explain>文本全半角错误。</explain>
      <paraID>41BBA9FB</paraID>
      <start>131</start>
      <end>132</end>
      <status>unmodified</status>
      <modifiedWord/>
      <trackRevisions>false</trackRevisions>
    </reviewItem>
    <reviewItem>
      <errorID>3bea0c49-e975-4813-a07f-37969c430777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3946628F</paraID>
      <start>19</start>
      <end>20</end>
      <status>unmodified</status>
      <modifiedWord/>
      <trackRevisions>false</trackRevisions>
    </reviewItem>
    <reviewItem>
      <errorID>3d80dc53-2ba0-46a8-8f86-20582b9b8c04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3946628F</paraID>
      <start>27</start>
      <end>28</end>
      <status>unmodified</status>
      <modifiedWord/>
      <trackRevisions>false</trackRevisions>
    </reviewItem>
    <reviewItem>
      <errorID>d5fb0b38-a2fc-43e1-9436-8e7ef93feedb</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48BEDBFC</paraID>
      <start>70</start>
      <end>71</end>
      <status>unmodified</status>
      <modifiedWord/>
      <trackRevisions>false</trackRevisions>
    </reviewItem>
    <reviewItem>
      <errorID>da520fdc-b49a-4eb2-ad9d-935b722f509a</errorID>
      <errorWord>(</errorWord>
      <group>L1_Format</group>
      <groupName>格式问题</groupName>
      <ability>L2_HalfPunc</ability>
      <abilityName>全半角检查</abilityName>
      <candidateList>
        <item>（</item>
      </candidateList>
      <explain>文本全半角错误。</explain>
      <paraID>51C5C9CF</paraID>
      <start>67</start>
      <end>68</end>
      <status>unmodified</status>
      <modifiedWord/>
      <trackRevisions>false</trackRevisions>
    </reviewItem>
    <reviewItem>
      <errorID>b19c81a7-42b9-4e6e-a1d6-716b33133cdd</errorID>
      <errorWord>)</errorWord>
      <group>L1_Format</group>
      <groupName>格式问题</groupName>
      <ability>L2_HalfPunc</ability>
      <abilityName>全半角检查</abilityName>
      <candidateList>
        <item>）</item>
      </candidateList>
      <explain>文本全半角错误。</explain>
      <paraID>51C5C9CF</paraID>
      <start>70</start>
      <end>71</end>
      <status>unmodified</status>
      <modifiedWord/>
      <trackRevisions>false</trackRevisions>
    </reviewItem>
    <reviewItem>
      <errorID>c26c5a21-a507-4acc-a2c2-d201a21a9330</errorID>
      <errorWord>种</errorWord>
      <group>L1_Knowledge</group>
      <groupName>知识性问题</groupName>
      <ability>L2_Knowledge</ability>
      <abilityName>其他知识</abilityName>
      <candidateList>
        <item>个</item>
      </candidateList>
      <explain/>
      <paraID>2FED2C9B</paraID>
      <start>39</start>
      <end>40</end>
      <status>unmodified</status>
      <modifiedWord/>
      <trackRevisions>false</trackRevisions>
    </reviewItem>
    <reviewItem>
      <errorID>34619a85-4497-4063-a44b-26bc34b29ac9</errorID>
      <errorWord>整粒</errorWord>
      <group>L1_Word</group>
      <groupName>字词问题</groupName>
      <ability>L2_Typo</ability>
      <abilityName>字词错误</abilityName>
      <candidateList>
        <item>整理</item>
      </candidateList>
      <explain/>
      <paraID> 32512F6</paraID>
      <start>2</start>
      <end>4</end>
      <status>unmodified</status>
      <modifiedWord/>
      <trackRevisions>false</trackRevisions>
    </reviewItem>
    <reviewItem>
      <errorID>0f0e3851-c716-4d82-b8fc-ebcf1f4a4995</errorID>
      <errorWord>生成</errorWord>
      <group>L1_Word</group>
      <groupName>字词问题</groupName>
      <ability>L2_Typo</ability>
      <abilityName>字词错误</abilityName>
      <candidateList>
        <item>生产</item>
      </candidateList>
      <explain>〈动〉❶人们使用工具来创造各种生产资料和生活资料：工业～｜发展～｜～出更好的产品。❷生孩子。</explain>
      <paraID>664E44AA</paraID>
      <start>3</start>
      <end>5</end>
      <status>unmodified</status>
      <modifiedWord/>
      <trackRevisions>false</trackRevisions>
    </reviewItem>
    <reviewItem>
      <errorID>5f055a22-8258-44a5-9bd5-1832f9851d8b</errorID>
      <errorWord>~</errorWord>
      <group>L1_Format</group>
      <groupName>格式问题</groupName>
      <ability>L2_HalfPunc</ability>
      <abilityName>全半角检查</abilityName>
      <candidateList>
        <item>～</item>
      </candidateList>
      <explain>文本全半角错误。</explain>
      <paraID> CFF3AB3</paraID>
      <start>44</start>
      <end>45</end>
      <status>unmodified</status>
      <modifiedWord/>
      <trackRevisions>false</trackRevisions>
    </reviewItem>
    <reviewItem>
      <errorID>61adaaa3-d003-449a-a0d6-fb355ee07851</errorID>
      <errorWord>，带</errorWord>
      <group>L1_Word</group>
      <groupName>字词问题</groupName>
      <ability>L2_Typo</ability>
      <abilityName>字词错误</abilityName>
      <candidateList>
        <item>，</item>
      </candidateList>
      <explain/>
      <paraID>4C659F5B</paraID>
      <start>43</start>
      <end>45</end>
      <status>unmodified</status>
      <modifiedWord/>
      <trackRevisions>false</trackRevisions>
    </reviewItem>
    <reviewItem>
      <errorID>f3bd8212-26dd-46b2-8d58-a45be2eb504a</errorID>
      <errorWord>和气</errorWord>
      <group>L1_Word</group>
      <groupName>字词问题</groupName>
      <ability>L2_Typo</ability>
      <abilityName>字词错误</abilityName>
      <candidateList>
        <item>和</item>
      </candidateList>
      <explain>〈量〉用于洗东西换水的次数或一剂药煎的次数：衣裳已经洗了三～｜二～药。</explain>
      <paraID>719F3960</paraID>
      <start>34</start>
      <end>36</end>
      <status>unmodified</status>
      <modifiedWord/>
      <trackRevisions>false</trackRevisions>
    </reviewItem>
    <reviewItem>
      <errorID>f29e6123-3cf3-4e5f-adb2-4aa057afd10f</errorID>
      <errorWord>~</errorWord>
      <group>L1_Format</group>
      <groupName>格式问题</groupName>
      <ability>L2_HalfPunc</ability>
      <abilityName>全半角检查</abilityName>
      <candidateList>
        <item>～</item>
      </candidateList>
      <explain>文本全半角错误。</explain>
      <paraID>4BDAC952</paraID>
      <start>20</start>
      <end>21</end>
      <status>unmodified</status>
      <modifiedWord/>
      <trackRevisions>false</trackRevisions>
    </reviewItem>
    <reviewItem>
      <errorID>4c431609-35b7-4eda-a766-dd34bd556482</errorID>
      <errorWord>件</errorWord>
      <group>L1_Word</group>
      <groupName>字词问题</groupName>
      <ability>L2_Typo</ability>
      <abilityName>字词错误</abilityName>
      <candidateList>
        <item>件和</item>
      </candidateList>
      <explain/>
      <paraID>35DC85D2</paraID>
      <start>23</start>
      <end>24</end>
      <status>unmodified</status>
      <modifiedWord/>
      <trackRevisions>false</trackRevisions>
    </reviewItem>
    <reviewItem>
      <errorID>ff44184b-65a7-4a18-898d-0a9330a267c5</errorID>
      <errorWord>灵敏度到</errorWord>
      <group>L1_Word</group>
      <groupName>字词问题</groupName>
      <ability>L2_Typo</ability>
      <abilityName>字词错误</abilityName>
      <candidateList>
        <item>灵敏度</item>
      </candidateList>
      <explain/>
      <paraID> 53D75C6</paraID>
      <start>16</start>
      <end>20</end>
      <status>unmodified</status>
      <modifiedWord/>
      <trackRevisions>false</trackRevisions>
    </reviewItem>
    <reviewItem>
      <errorID>4a4d4ef8-94a4-4e3b-b1c2-ffe4c235e61d</errorID>
      <errorWord>并且</errorWord>
      <group>L1_Word</group>
      <groupName>字词问题</groupName>
      <ability>L2_Typo</ability>
      <abilityName>字词错误</abilityName>
      <candidateList>
        <item>并</item>
      </candidateList>
      <explain>（並、竝）bìnɡ❶〈动〉两种或两种以上的事物平排着：～蒂莲｜我们手挽着手，肩～着肩。❷〈副〉表示不同的事物同时存在，不同的事情同时进行：两说～存｜相提～论。❸〈副〉用在否定词前面加强否定的语气，略带反驳的意味：你以为他糊涂，其实他～不糊涂｜所谓团结～非一团和气。❹〈连〉并且：我完全同意～拥护领导的决定。❺〈书〉〈介〉用法跟“连”相同（常跟“而”、“亦”呼应）：～此而不知｜～此浅近原理亦不能明。</explain>
      <paraID>7AFE5D73</paraID>
      <start>57</start>
      <end>59</end>
      <status>unmodified</status>
      <modifiedWord/>
      <trackRevisions>false</trackRevisions>
    </reviewItem>
    <reviewItem>
      <errorID>90691bc9-d442-431b-9154-a64245be970f</errorID>
      <errorWord>符合</errorWord>
      <group>L1_Word</group>
      <groupName>字词问题</groupName>
      <ability>L2_Typo</ability>
      <abilityName>字词错误</abilityName>
      <candidateList>
        <item>复核</item>
      </candidateList>
      <explain>存在发音相同字词的误用。</explain>
      <paraID>1FF1CD74</paraID>
      <start>29</start>
      <end>31</end>
      <status>unmodified</status>
      <modifiedWord/>
      <trackRevisions>false</trackRevisions>
    </reviewItem>
    <reviewItem>
      <errorID>e2c665b6-f71f-4fa2-ae7c-0c2c04c342fb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6599C360</paraID>
      <start>15</start>
      <end>18</end>
      <status>unmodified</status>
      <modifiedWord/>
      <trackRevisions>false</trackRevisions>
    </reviewItem>
    <reviewItem>
      <errorID>26a7478e-187b-4953-bd01-7d6bc61151fa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6599C360</paraID>
      <start>20</start>
      <end>23</end>
      <status>unmodified</status>
      <modifiedWord/>
      <trackRevisions>false</trackRevisions>
    </reviewItem>
    <reviewItem>
      <errorID>642594a2-fe6c-431d-8164-43dcd02f8d0d</errorID>
      <errorWord>~</errorWord>
      <group>L1_Format</group>
      <groupName>格式问题</groupName>
      <ability>L2_HalfPunc</ability>
      <abilityName>全半角检查</abilityName>
      <candidateList>
        <item>～</item>
      </candidateList>
      <explain>文本全半角错误。</explain>
      <paraID>667A0B98</paraID>
      <start>32</start>
      <end>33</end>
      <status>unmodified</status>
      <modifiedWord/>
      <trackRevisions>false</trackRevisions>
    </reviewItem>
    <reviewItem>
      <errorID>5e26f77a-ebe8-4692-aeb4-d2ade0b739ac</errorID>
      <errorWord>（</errorWord>
      <group>L1_Format</group>
      <groupName>格式问题</groupName>
      <ability>L2_HalfPunc</ability>
      <abilityName>全半角检查</abilityName>
      <candidateList>
        <item>(</item>
      </candidateList>
      <explain>文本全半角错误。</explain>
      <paraID>  607903</paraID>
      <start>2</start>
      <end>3</end>
      <status>unmodified</status>
      <modifiedWord/>
      <trackRevisions>false</trackRevisions>
    </reviewItem>
    <reviewItem>
      <errorID>50d30aa2-25be-482d-8d6b-35af12e45463</errorID>
      <errorWord>，</errorWord>
      <group>L1_Format</group>
      <groupName>格式问题</groupName>
      <ability>L2_HalfPunc</ability>
      <abilityName>全半角检查</abilityName>
      <candidateList>
        <item>, </item>
      </candidateList>
      <explain>文本全半角错误。</explain>
      <paraID>  607903</paraID>
      <start>11</start>
      <end>12</end>
      <status>unmodified</status>
      <modifiedWord/>
      <trackRevisions>false</trackRevisions>
    </reviewItem>
    <reviewItem>
      <errorID>9f6660ad-ca17-4960-82fe-e2d5a8316940</errorID>
      <errorWord>）。</errorWord>
      <group>L1_Format</group>
      <groupName>格式问题</groupName>
      <ability>L2_HalfPunc</ability>
      <abilityName>全半角检查</abilityName>
      <candidateList>
        <item>).</item>
      </candidateList>
      <explain>文本全半角错误。</explain>
      <paraID>  607903</paraID>
      <start>23</start>
      <end>25</end>
      <status>unmodified</status>
      <modifiedWord/>
      <trackRevisions>false</trackRevisions>
    </reviewItem>
    <reviewItem>
      <errorID>398b7942-6abf-4557-a85b-10cfc1e4500c</errorID>
      <errorWord>（</errorWord>
      <group>L1_Format</group>
      <groupName>格式问题</groupName>
      <ability>L2_HalfPunc</ability>
      <abilityName>全半角检查</abilityName>
      <candidateList>
        <item>(</item>
      </candidateList>
      <explain>文本全半角错误。</explain>
      <paraID>100F16B3</paraID>
      <start>3</start>
      <end>4</end>
      <status>unmodified</status>
      <modifiedWord/>
      <trackRevisions>false</trackRevisions>
    </reviewItem>
    <reviewItem>
      <errorID>48e4f80f-7bb5-46eb-b15d-3f4c0423d843</errorID>
      <errorWord>，</errorWord>
      <group>L1_Format</group>
      <groupName>格式问题</groupName>
      <ability>L2_HalfPunc</ability>
      <abilityName>全半角检查</abilityName>
      <candidateList>
        <item>, </item>
      </candidateList>
      <explain>文本全半角错误。</explain>
      <paraID>100F16B3</paraID>
      <start>11</start>
      <end>12</end>
      <status>unmodified</status>
      <modifiedWord/>
      <trackRevisions>false</trackRevisions>
    </reviewItem>
    <reviewItem>
      <errorID>eda9bb19-c1fd-4ccc-a104-c7a29ce01af2</errorID>
      <errorWord>）。</errorWord>
      <group>L1_Format</group>
      <groupName>格式问题</groupName>
      <ability>L2_HalfPunc</ability>
      <abilityName>全半角检查</abilityName>
      <candidateList>
        <item>).</item>
      </candidateList>
      <explain>文本全半角错误。</explain>
      <paraID>100F16B3</paraID>
      <start>22</start>
      <end>24</end>
      <status>unmodified</status>
      <modifiedWord/>
      <trackRevisions>false</trackRevisions>
    </reviewItem>
    <reviewItem>
      <errorID>0c11a4be-fb39-446f-8dc9-00ae982459a2</errorID>
      <errorWord>（</errorWord>
      <group>L1_Format</group>
      <groupName>格式问题</groupName>
      <ability>L2_HalfPunc</ability>
      <abilityName>全半角检查</abilityName>
      <candidateList>
        <item>(</item>
      </candidateList>
      <explain>文本全半角错误。</explain>
      <paraID>2DE683C2</paraID>
      <start>3</start>
      <end>4</end>
      <status>unmodified</status>
      <modifiedWord/>
      <trackRevisions>false</trackRevisions>
    </reviewItem>
    <reviewItem>
      <errorID>4c9ee5fa-e7d9-4955-83b0-836eab7ab844</errorID>
      <errorWord>，</errorWord>
      <group>L1_Format</group>
      <groupName>格式问题</groupName>
      <ability>L2_HalfPunc</ability>
      <abilityName>全半角检查</abilityName>
      <candidateList>
        <item>, </item>
      </candidateList>
      <explain>文本全半角错误。</explain>
      <paraID>2DE683C2</paraID>
      <start>11</start>
      <end>12</end>
      <status>unmodified</status>
      <modifiedWord/>
      <trackRevisions>false</trackRevisions>
    </reviewItem>
    <reviewItem>
      <errorID>f285b461-4f97-48e3-88dc-64ae8c757cc3</errorID>
      <errorWord>）。</errorWord>
      <group>L1_Format</group>
      <groupName>格式问题</groupName>
      <ability>L2_HalfPunc</ability>
      <abilityName>全半角检查</abilityName>
      <candidateList>
        <item>).</item>
      </candidateList>
      <explain>文本全半角错误。</explain>
      <paraID>2DE683C2</paraID>
      <start>21</start>
      <end>23</end>
      <status>unmodified</status>
      <modifiedWord/>
      <trackRevisions>false</trackRevisions>
    </reviewItem>
    <reviewItem>
      <errorID>c31f5c28-590f-4ff4-8bff-7c86e6083676</errorID>
      <errorWord>（</errorWord>
      <group>L1_Format</group>
      <groupName>格式问题</groupName>
      <ability>L2_HalfPunc</ability>
      <abilityName>全半角检查</abilityName>
      <candidateList>
        <item>(</item>
      </candidateList>
      <explain>文本全半角错误。</explain>
      <paraID>7F596A31</paraID>
      <start>3</start>
      <end>4</end>
      <status>unmodified</status>
      <modifiedWord/>
      <trackRevisions>false</trackRevisions>
    </reviewItem>
    <reviewItem>
      <errorID>f42ce88d-a2ea-4e2b-b2bb-62de4219dd1a</errorID>
      <errorWord>，</errorWord>
      <group>L1_Format</group>
      <groupName>格式问题</groupName>
      <ability>L2_HalfPunc</ability>
      <abilityName>全半角检查</abilityName>
      <candidateList>
        <item>, </item>
      </candidateList>
      <explain>文本全半角错误。</explain>
      <paraID>7F596A31</paraID>
      <start>12</start>
      <end>13</end>
      <status>unmodified</status>
      <modifiedWord/>
      <trackRevisions>false</trackRevisions>
    </reviewItem>
    <reviewItem>
      <errorID>51085496-467b-4669-8605-3a42e2fc8337</errorID>
      <errorWord>）。</errorWord>
      <group>L1_Format</group>
      <groupName>格式问题</groupName>
      <ability>L2_HalfPunc</ability>
      <abilityName>全半角检查</abilityName>
      <candidateList>
        <item>).</item>
      </candidateList>
      <explain>文本全半角错误。</explain>
      <paraID>7F596A31</paraID>
      <start>22</start>
      <end>24</end>
      <status>unmodified</status>
      <modifiedWord/>
      <trackRevisions>false</trackRevisions>
    </reviewItem>
    <reviewItem>
      <errorID>f52fa586-aaa9-49a8-be0a-180ccdd040ce</errorID>
      <errorWord>（</errorWord>
      <group>L1_Format</group>
      <groupName>格式问题</groupName>
      <ability>L2_HalfPunc</ability>
      <abilityName>全半角检查</abilityName>
      <candidateList>
        <item>(</item>
      </candidateList>
      <explain>文本全半角错误。</explain>
      <paraID> DC90099</paraID>
      <start>4</start>
      <end>5</end>
      <status>unmodified</status>
      <modifiedWord/>
      <trackRevisions>false</trackRevisions>
    </reviewItem>
    <reviewItem>
      <errorID>5a673f9f-31e7-4ed7-ac39-c9a27dbaab6b</errorID>
      <errorWord>，</errorWord>
      <group>L1_Format</group>
      <groupName>格式问题</groupName>
      <ability>L2_HalfPunc</ability>
      <abilityName>全半角检查</abilityName>
      <candidateList>
        <item>, </item>
      </candidateList>
      <explain>文本全半角错误。</explain>
      <paraID> DC90099</paraID>
      <start>13</start>
      <end>14</end>
      <status>unmodified</status>
      <modifiedWord/>
      <trackRevisions>false</trackRevisions>
    </reviewItem>
    <reviewItem>
      <errorID>7b263951-d081-4c6e-a95f-35c0c53a068a</errorID>
      <errorWord>）。</errorWord>
      <group>L1_Format</group>
      <groupName>格式问题</groupName>
      <ability>L2_HalfPunc</ability>
      <abilityName>全半角检查</abilityName>
      <candidateList>
        <item>).</item>
      </candidateList>
      <explain>文本全半角错误。</explain>
      <paraID> DC90099</paraID>
      <start>24</start>
      <end>26</end>
      <status>unmodified</status>
      <modifiedWord/>
      <trackRevisions>false</trackRevisions>
    </reviewItem>
    <reviewItem>
      <errorID>662065aa-8ea2-44a3-a677-5407ea642d4a</errorID>
      <errorWord>选钮</errorWord>
      <group>L1_Word</group>
      <groupName>字词问题</groupName>
      <ability>L2_Typo</ability>
      <abilityName>字词错误</abilityName>
      <candidateList>
        <item>旋钮</item>
      </candidateList>
      <explain>存在发音相同字词的误用。</explain>
      <paraID> 3751A88</paraID>
      <start>15</start>
      <end>17</end>
      <status>unmodified</status>
      <modifiedWord/>
      <trackRevisions>false</trackRevisions>
    </reviewItem>
    <reviewItem>
      <errorID>20406dc6-e1a8-44c1-9bb7-7ffb30bdff7c</errorID>
      <errorWord>选定</errorWord>
      <group>L1_Word</group>
      <groupName>字词问题</groupName>
      <ability>L2_Typo</ability>
      <abilityName>字词错误</abilityName>
      <candidateList>
        <item>选</item>
      </candidateList>
      <explain/>
      <paraID>692F148A</paraID>
      <start>111</start>
      <end>113</end>
      <status>unmodified</status>
      <modifiedWord/>
      <trackRevisions>false</trackRevisions>
    </reviewItem>
    <reviewItem>
      <errorID>bcf1bd5a-40f6-4de1-9e81-c8fe44284a81</errorID>
      <errorWord>件</errorWord>
      <group>L1_Word</group>
      <groupName>字词问题</groupName>
      <ability>L2_Typo</ability>
      <abilityName>字词错误</abilityName>
      <candidateList>
        <item>件和</item>
      </candidateList>
      <explain/>
      <paraID>503ABB79</paraID>
      <start>23</start>
      <end>24</end>
      <status>unmodified</status>
      <modifiedWord/>
      <trackRevisions>false</trackRevisions>
    </reviewItem>
    <reviewItem>
      <errorID>a27824aa-33b1-47fd-a233-7fac4a3c3cad</errorID>
      <errorWord>灵敏度到</errorWord>
      <group>L1_Word</group>
      <groupName>字词问题</groupName>
      <ability>L2_Typo</ability>
      <abilityName>字词错误</abilityName>
      <candidateList>
        <item>灵敏度</item>
      </candidateList>
      <explain/>
      <paraID>7C44727B</paraID>
      <start>16</start>
      <end>20</end>
      <status>unmodified</status>
      <modifiedWord/>
      <trackRevisions>false</trackRevisions>
    </reviewItem>
    <reviewItem>
      <errorID>aeb7f277-c070-4574-8f13-1ea844a46890</errorID>
      <errorWord>并且</errorWord>
      <group>L1_Word</group>
      <groupName>字词问题</groupName>
      <ability>L2_Typo</ability>
      <abilityName>字词错误</abilityName>
      <candidateList>
        <item>并</item>
      </candidateList>
      <explain>（並、竝）bìnɡ❶〈动〉两种或两种以上的事物平排着：～蒂莲｜我们手挽着手，肩～着肩。❷〈副〉表示不同的事物同时存在，不同的事情同时进行：两说～存｜相提～论。❸〈副〉用在否定词前面加强否定的语气，略带反驳的意味：你以为他糊涂，其实他～不糊涂｜所谓团结～非一团和气。❹〈连〉并且：我完全同意～拥护领导的决定。❺〈书〉〈介〉用法跟“连”相同（常跟“而”、“亦”呼应）：～此而不知｜～此浅近原理亦不能明。</explain>
      <paraID>295E52A0</paraID>
      <start>57</start>
      <end>59</end>
      <status>unmodified</status>
      <modifiedWord/>
      <trackRevisions>false</trackRevisions>
    </reviewItem>
    <reviewItem>
      <errorID>5d9fa793-8b85-4df8-8a71-7e82a1f2224a</errorID>
      <errorWord>~</errorWord>
      <group>L1_Format</group>
      <groupName>格式问题</groupName>
      <ability>L2_HalfPunc</ability>
      <abilityName>全半角检查</abilityName>
      <candidateList>
        <item>～</item>
      </candidateList>
      <explain>文本全半角错误。</explain>
      <paraID> 66D8AB5</paraID>
      <start>9</start>
      <end>10</end>
      <status>unmodified</status>
      <modifiedWord/>
      <trackRevisions>false</trackRevisions>
    </reviewItem>
    <reviewItem>
      <errorID>2dcfab9a-5837-4f72-b060-e5bbc62ba25d</errorID>
      <errorWord>须</errorWord>
      <group>L1_Word</group>
      <groupName>字词问题</groupName>
      <ability>L2_Typo</ability>
      <abilityName>字词错误</abilityName>
      <candidateList>
        <item>需</item>
      </candidateList>
      <explain>存在发音相同字词的误用。</explain>
      <paraID>123F9B6E</paraID>
      <start>131</start>
      <end>132</end>
      <status>unmodified</status>
      <modifiedWord/>
      <trackRevisions>false</trackRevisions>
    </reviewItem>
    <reviewItem>
      <errorID>8134ba31-de92-439e-bf0e-c223ec5fb89a</errorID>
      <errorWord>~</errorWord>
      <group>L1_Format</group>
      <groupName>格式问题</groupName>
      <ability>L2_HalfPunc</ability>
      <abilityName>全半角检查</abilityName>
      <candidateList>
        <item>～</item>
      </candidateList>
      <explain>文本全半角错误。</explain>
      <paraID> B806EA5</paraID>
      <start>11</start>
      <end>12</end>
      <status>unmodified</status>
      <modifiedWord/>
      <trackRevisions>false</trackRevisions>
    </reviewItem>
    <reviewItem>
      <errorID>18270e71-6448-402c-857d-e74cfded0bb9</errorID>
      <errorWord>粘度</errorWord>
      <group>L1_Word</group>
      <groupName>字词问题</groupName>
      <ability>L2_Alias</ability>
      <abilityName>也作/曾用词</abilityName>
      <candidateList>
        <item>黏度</item>
      </candidateList>
      <explain>词汇[粘度]为不规范表述或旧称，其规范书面表述为[黏度]。</explain>
      <paraID>5D8E0E5C</paraID>
      <start>2</start>
      <end>4</end>
      <status>unmodified</status>
      <modifiedWord/>
      <trackRevisions>false</trackRevisions>
    </reviewItem>
    <reviewItem>
      <errorID>c929fd5f-5bd7-472b-917c-a770909359fd</errorID>
      <errorWord>浆叶</errorWord>
      <group>L1_Word</group>
      <groupName>字词问题</groupName>
      <ability>L2_Typo</ability>
      <abilityName>字词错误</abilityName>
      <candidateList>
        <item>桨叶</item>
      </candidateList>
      <explain/>
      <paraID>40C24070</paraID>
      <start>2</start>
      <end>4</end>
      <status>unmodified</status>
      <modifiedWord/>
      <trackRevisions>false</trackRevisions>
    </reviewItem>
    <reviewItem>
      <errorID>f8d46d03-73e2-4752-ad09-1592d86872f6</errorID>
      <errorWord>的粘度</errorWord>
      <group>L1_Word</group>
      <groupName>字词问题</groupName>
      <ability>L2_Alias</ability>
      <abilityName>也作/曾用词</abilityName>
      <candidateList>
        <item>的黏度</item>
      </candidateList>
      <explain>词汇[的粘度]为不规范表述或旧称，其规范书面表述为[的黏度]。</explain>
      <paraID>5AE37BAA</paraID>
      <start>42</start>
      <end>45</end>
      <status>unmodified</status>
      <modifiedWord/>
      <trackRevisions>false</trackRevisions>
    </reviewItem>
    <reviewItem>
      <errorID>f61344e8-6054-4ad6-a56a-70ad241e394e</errorID>
      <errorWord>粘度</errorWord>
      <group>L1_Word</group>
      <groupName>字词问题</groupName>
      <ability>L2_Alias</ability>
      <abilityName>也作/曾用词</abilityName>
      <candidateList>
        <item>黏度</item>
      </candidateList>
      <explain>词汇[粘度]为不规范表述或旧称，其规范书面表述为[黏度]。</explain>
      <paraID>55574622</paraID>
      <start>38</start>
      <end>40</end>
      <status>unmodified</status>
      <modifiedWord/>
      <trackRevisions>false</trackRevisions>
    </reviewItem>
    <reviewItem>
      <errorID>3de74aa0-357d-4920-a29a-98c34e832e95</errorID>
      <errorWord>~</errorWord>
      <group>L1_Format</group>
      <groupName>格式问题</groupName>
      <ability>L2_HalfPunc</ability>
      <abilityName>全半角检查</abilityName>
      <candidateList>
        <item>～</item>
      </candidateList>
      <explain>文本全半角错误。</explain>
      <paraID>2307DDB0</paraID>
      <start>12</start>
      <end>13</end>
      <status>unmodified</status>
      <modifiedWord/>
      <trackRevisions>false</trackRevisions>
    </reviewItem>
    <reviewItem>
      <errorID>bf08297b-b6b6-41a4-9c4f-ff9cea8c47be</errorID>
      <errorWord>)</errorWord>
      <group>L1_Format</group>
      <groupName>格式问题</groupName>
      <ability>L2_HalfPunc</ability>
      <abilityName>全半角检查</abilityName>
      <candidateList>
        <item>）</item>
      </candidateList>
      <explain>文本全半角错误。</explain>
      <paraID>7B16E18D</paraID>
      <start>55</start>
      <end>56</end>
      <status>unmodified</status>
      <modifiedWord/>
      <trackRevisions>false</trackRevisions>
    </reviewItem>
    <reviewItem>
      <errorID>c3a9e270-818a-4c2c-a2cf-4c5c7b473530</errorID>
      <errorWord>)</errorWord>
      <group>L1_Format</group>
      <groupName>格式问题</groupName>
      <ability>L2_HalfPunc</ability>
      <abilityName>全半角检查</abilityName>
      <candidateList>
        <item>）</item>
      </candidateList>
      <explain>文本全半角错误。</explain>
      <paraID>7B16E18D</paraID>
      <start>63</start>
      <end>64</end>
      <status>unmodified</status>
      <modifiedWord/>
      <trackRevisions>false</trackRevisions>
    </reviewItem>
    <reviewItem>
      <errorID>d5bee38a-0d90-4690-aa1d-b846c2f513bf</errorID>
      <errorWord>(</errorWord>
      <group>L1_Format</group>
      <groupName>格式问题</groupName>
      <ability>L2_HalfPunc</ability>
      <abilityName>全半角检查</abilityName>
      <candidateList>
        <item>（</item>
      </candidateList>
      <explain>文本全半角错误。</explain>
      <paraID>6C0D34EA</paraID>
      <start>0</start>
      <end>1</end>
      <status>unmodified</status>
      <modifiedWord/>
      <trackRevisions>false</trackRevisions>
    </reviewItem>
    <reviewItem>
      <errorID>90f365da-3fd7-4810-a97e-1ebd9efaf8e2</errorID>
      <errorWord>)</errorWord>
      <group>L1_Format</group>
      <groupName>格式问题</groupName>
      <ability>L2_HalfPunc</ability>
      <abilityName>全半角检查</abilityName>
      <candidateList>
        <item>）</item>
      </candidateList>
      <explain>文本全半角错误。</explain>
      <paraID>6C0D34EA</paraID>
      <start>2</start>
      <end>3</end>
      <status>unmodified</status>
      <modifiedWord/>
      <trackRevisions>false</trackRevisions>
    </reviewItem>
    <reviewItem>
      <errorID>42a218ba-0abd-4587-ab47-9bfd7247deda</errorID>
      <errorWord>(</errorWord>
      <group>L1_Format</group>
      <groupName>格式问题</groupName>
      <ability>L2_HalfPunc</ability>
      <abilityName>全半角检查</abilityName>
      <candidateList>
        <item>（</item>
      </candidateList>
      <explain>文本全半角错误。</explain>
      <paraID>51B3F6C8</paraID>
      <start>0</start>
      <end>1</end>
      <status>unmodified</status>
      <modifiedWord/>
      <trackRevisions>false</trackRevisions>
    </reviewItem>
    <reviewItem>
      <errorID>f811ce8f-869c-417d-8a2d-640a6b380e7b</errorID>
      <errorWord>)</errorWord>
      <group>L1_Format</group>
      <groupName>格式问题</groupName>
      <ability>L2_HalfPunc</ability>
      <abilityName>全半角检查</abilityName>
      <candidateList>
        <item>）</item>
      </candidateList>
      <explain>文本全半角错误。</explain>
      <paraID>51B3F6C8</paraID>
      <start>2</start>
      <end>3</end>
      <status>unmodified</status>
      <modifiedWord/>
      <trackRevisions>false</trackRevisions>
    </reviewItem>
    <reviewItem>
      <errorID>b8ddcc60-fd29-4431-a81a-b9538cf49cd6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F4794</paraID>
      <start>0</start>
      <end>3</end>
      <status>unmodified</status>
      <modifiedWord/>
      <trackRevisions>false</trackRevisions>
    </reviewItem>
    <reviewItem>
      <errorID>23b023fc-a533-42ff-8f24-83b2dc8ed7f7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6539A1F9</paraID>
      <start>0</start>
      <end>3</end>
      <status>unmodified</status>
      <modifiedWord/>
      <trackRevisions>false</trackRevisions>
    </reviewItem>
    <reviewItem>
      <errorID>57c6f660-f50b-4801-a5e9-0fd6e8aca291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6F07C9E9</paraID>
      <start>0</start>
      <end>3</end>
      <status>unmodified</status>
      <modifiedWord/>
      <trackRevisions>false</trackRevisions>
    </reviewItem>
    <reviewItem>
      <errorID>7a8cccfa-a418-409d-ba83-8cf1ed73b375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18D9F22C</paraID>
      <start>0</start>
      <end>3</end>
      <status>unmodified</status>
      <modifiedWord/>
      <trackRevisions>false</trackRevisions>
    </reviewItem>
    <reviewItem>
      <errorID>2834c067-883f-411b-985a-9e75d514ffce</errorID>
      <errorWord>(</errorWord>
      <group>L1_Format</group>
      <groupName>格式问题</groupName>
      <ability>L2_HalfPunc</ability>
      <abilityName>全半角检查</abilityName>
      <candidateList>
        <item>（</item>
      </candidateList>
      <explain>文本全半角错误。</explain>
      <paraID>7C2C45A4</paraID>
      <start>0</start>
      <end>1</end>
      <status>unmodified</status>
      <modifiedWord/>
      <trackRevisions>false</trackRevisions>
    </reviewItem>
    <reviewItem>
      <errorID>fa19f646-0b38-4ba0-b2af-867f1d1775bf</errorID>
      <errorWord>)</errorWord>
      <group>L1_Format</group>
      <groupName>格式问题</groupName>
      <ability>L2_HalfPunc</ability>
      <abilityName>全半角检查</abilityName>
      <candidateList>
        <item>）</item>
      </candidateList>
      <explain>文本全半角错误。</explain>
      <paraID>7C2C45A4</paraID>
      <start>2</start>
      <end>3</end>
      <status>unmodified</status>
      <modifiedWord/>
      <trackRevisions>false</trackRevisions>
    </reviewItem>
    <reviewItem>
      <errorID>cdec4b55-a096-4ac9-bde2-eb544048be09</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4978A59B</paraID>
      <start>1</start>
      <end>4</end>
      <status>unmodified</status>
      <modifiedWord/>
      <trackRevisions>false</trackRevisions>
    </reviewItem>
    <reviewItem>
      <errorID>52954b2b-d6d4-40b5-95bc-86a459c80e5e</errorID>
      <errorWord>(</errorWord>
      <group>L1_Format</group>
      <groupName>格式问题</groupName>
      <ability>L2_HalfPunc</ability>
      <abilityName>全半角检查</abilityName>
      <candidateList>
        <item>（</item>
      </candidateList>
      <explain>文本全半角错误。</explain>
      <paraID>3475FD0E</paraID>
      <start>0</start>
      <end>1</end>
      <status>unmodified</status>
      <modifiedWord/>
      <trackRevisions>false</trackRevisions>
    </reviewItem>
    <reviewItem>
      <errorID>20328888-5293-483f-a34f-865f896ffed8</errorID>
      <errorWord>)</errorWord>
      <group>L1_Format</group>
      <groupName>格式问题</groupName>
      <ability>L2_HalfPunc</ability>
      <abilityName>全半角检查</abilityName>
      <candidateList>
        <item>）</item>
      </candidateList>
      <explain>文本全半角错误。</explain>
      <paraID>3475FD0E</paraID>
      <start>2</start>
      <end>3</end>
      <status>unmodified</status>
      <modifiedWord/>
      <trackRevisions>false</trackRevisions>
    </reviewItem>
    <reviewItem>
      <errorID>c0364530-1010-4758-b432-647d8db4df77</errorID>
      <errorWord>(</errorWord>
      <group>L1_Format</group>
      <groupName>格式问题</groupName>
      <ability>L2_HalfPunc</ability>
      <abilityName>全半角检查</abilityName>
      <candidateList>
        <item>（</item>
      </candidateList>
      <explain>文本全半角错误。</explain>
      <paraID>2D79E272</paraID>
      <start>0</start>
      <end>1</end>
      <status>unmodified</status>
      <modifiedWord/>
      <trackRevisions>false</trackRevisions>
    </reviewItem>
    <reviewItem>
      <errorID>83f2cf6c-f127-44a8-9774-9bd435a36214</errorID>
      <errorWord>)</errorWord>
      <group>L1_Format</group>
      <groupName>格式问题</groupName>
      <ability>L2_HalfPunc</ability>
      <abilityName>全半角检查</abilityName>
      <candidateList>
        <item>）</item>
      </candidateList>
      <explain>文本全半角错误。</explain>
      <paraID>2D79E272</paraID>
      <start>3</start>
      <end>4</end>
      <status>unmodified</status>
      <modifiedWord/>
      <trackRevisions>false</trackRevisions>
    </reviewItem>
    <reviewItem>
      <errorID>830883c4-cf8f-40bc-982e-e93975645a64</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37F0F985</paraID>
      <start>0</start>
      <end>4</end>
      <status>unmodified</status>
      <modifiedWord/>
      <trackRevisions>false</trackRevisions>
    </reviewItem>
    <reviewItem>
      <errorID>72783482-37ae-4f6c-bdb6-5a2dec8e27fc</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32A12F72</paraID>
      <start>0</start>
      <end>4</end>
      <status>unmodified</status>
      <modifiedWord/>
      <trackRevisions>false</trackRevisions>
    </reviewItem>
    <reviewItem>
      <errorID>e9bb26e6-aa9a-48bb-b124-a55f9302842e</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6CA5F0DE</paraID>
      <start>0</start>
      <end>4</end>
      <status>unmodified</status>
      <modifiedWord/>
      <trackRevisions>false</trackRevisions>
    </reviewItem>
    <reviewItem>
      <errorID>70f8136e-cc46-492d-bbe3-15014e0f4c47</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3516674A</paraID>
      <start>0</start>
      <end>4</end>
      <status>unmodified</status>
      <modifiedWord/>
      <trackRevisions>false</trackRevisions>
    </reviewItem>
    <reviewItem>
      <errorID>8a5f10dd-ccb3-4d05-9fc8-d44db1aa6b4f</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3785586D</paraID>
      <start>0</start>
      <end>4</end>
      <status>unmodified</status>
      <modifiedWord/>
      <trackRevisions>false</trackRevisions>
    </reviewItem>
    <reviewItem>
      <errorID>437e5e3b-5d96-4dfe-9314-306f6782f857</errorID>
      <errorWord>粘度</errorWord>
      <group>L1_Word</group>
      <groupName>字词问题</groupName>
      <ability>L2_Alias</ability>
      <abilityName>也作/曾用词</abilityName>
      <candidateList>
        <item>黏度</item>
      </candidateList>
      <explain>词汇[粘度]为不规范表述或旧称，其规范书面表述为[黏度]。</explain>
      <paraID>3785586D</paraID>
      <start>22</start>
      <end>24</end>
      <status>unmodified</status>
      <modifiedWord/>
      <trackRevisions>false</trackRevisions>
    </reviewItem>
    <reviewItem>
      <errorID>5dea6db8-7096-4084-af95-4b3642a60839</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119E1F93</paraID>
      <start>0</start>
      <end>4</end>
      <status>unmodified</status>
      <modifiedWord/>
      <trackRevisions>false</trackRevisions>
    </reviewItem>
    <reviewItem>
      <errorID>5f37cc21-7524-4cf0-be84-d9df72c21503</errorID>
      <errorWord>粘度</errorWord>
      <group>L1_Word</group>
      <groupName>字词问题</groupName>
      <ability>L2_Alias</ability>
      <abilityName>也作/曾用词</abilityName>
      <candidateList>
        <item>黏度</item>
      </candidateList>
      <explain>词汇[粘度]为不规范表述或旧称，其规范书面表述为[黏度]。</explain>
      <paraID>119E1F93</paraID>
      <start>28</start>
      <end>30</end>
      <status>unmodified</status>
      <modifiedWord/>
      <trackRevisions>false</trackRevisions>
    </reviewItem>
    <reviewItem>
      <errorID>679fb6e2-0bd7-4775-bd00-668df6ad2d69</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7A2DF2EF</paraID>
      <start>0</start>
      <end>4</end>
      <status>unmodified</status>
      <modifiedWord/>
      <trackRevisions>false</trackRevisions>
    </reviewItem>
    <reviewItem>
      <errorID>0638924c-490e-4f57-ae84-40a91e928c38</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4FCDC54B</paraID>
      <start>0</start>
      <end>4</end>
      <status>unmodified</status>
      <modifiedWord/>
      <trackRevisions>false</trackRevisions>
    </reviewItem>
    <reviewItem>
      <errorID>d1668a12-5513-4543-b8ce-fa7daf8184aa</errorID>
      <errorWord>)</errorWord>
      <group>L1_Format</group>
      <groupName>格式问题</groupName>
      <ability>L2_HalfPunc</ability>
      <abilityName>全半角检查</abilityName>
      <candidateList>
        <item>）</item>
      </candidateList>
      <explain>文本全半角错误。</explain>
      <paraID>4FCDC54B</paraID>
      <start>99</start>
      <end>100</end>
      <status>unmodified</status>
      <modifiedWord/>
      <trackRevisions>false</trackRevisions>
    </reviewItem>
    <reviewItem>
      <errorID>e553dcf6-d614-4225-b830-42ee4fe60e8c</errorID>
      <errorWord>欧式</errorWord>
      <group>L1_Word</group>
      <groupName>字词问题</groupName>
      <ability>L2_Typo</ability>
      <abilityName>字词错误</abilityName>
      <candidateList>
        <item>欧氏</item>
      </candidateList>
      <explain>存在发音相同字词的误用。</explain>
      <paraID>4FCDC54B</paraID>
      <start>258</start>
      <end>260</end>
      <status>unmodified</status>
      <modifiedWord/>
      <trackRevisions>false</trackRevisions>
    </reviewItem>
    <reviewItem>
      <errorID>6c7e33dc-4adc-4a20-ae43-2f0c8c6b6e87</errorID>
      <errorWord>)</errorWord>
      <group>L1_Format</group>
      <groupName>格式问题</groupName>
      <ability>L2_HalfPunc</ability>
      <abilityName>全半角检查</abilityName>
      <candidateList>
        <item>）</item>
      </candidateList>
      <explain>文本全半角错误。</explain>
      <paraID>24169B80</paraID>
      <start>4</start>
      <end>5</end>
      <status>unmodified</status>
      <modifiedWord/>
      <trackRevisions>false</trackRevisions>
    </reviewItem>
    <reviewItem>
      <errorID>d90db19c-75d6-4251-84b8-406ec6b0d964</errorID>
      <errorWord>)</errorWord>
      <group>L1_Format</group>
      <groupName>格式问题</groupName>
      <ability>L2_HalfPunc</ability>
      <abilityName>全半角检查</abilityName>
      <candidateList>
        <item>）</item>
      </candidateList>
      <explain>文本全半角错误。</explain>
      <paraID>12583B65</paraID>
      <start>4</start>
      <end>5</end>
      <status>unmodified</status>
      <modifiedWord/>
      <trackRevisions>false</trackRevisions>
    </reviewItem>
    <reviewItem>
      <errorID>bd2aaf62-a350-4298-9d2d-32946964a2e2</errorID>
      <errorWord>在</errorWord>
      <group>L1_Word</group>
      <groupName>字词问题</groupName>
      <ability>L2_Typo</ability>
      <abilityName>字词错误</abilityName>
      <candidateList>
        <item>再</item>
      </candidateList>
      <explain>❶〈副〉a）表示又一次（有时专指第二次）：～版｜～接～厉｜一而～，～而三｜学习，学习，～学习。注意表示已经重复的动作用“又”，表示将要重复的动作用“再”，如：这部书前几天我又读了一遍，以后有时间我还要～读一遍。b）表示更加：高点儿，～高点儿｜～多一点儿就好了。c）表示如果继续下去就会怎样：学习～不努力，就得留级了｜离开车只剩半个钟头了，～不走可赶不上了。d）表示即使继续下去也不会怎样：你～解释，他也不会同意的。e）表示一个动作发生在另一个动作结束之后：咱们看完了这个节目～走｜你把材料整理好～动笔。f）表示另外有所补充：～则｜～不然｜院子里种着迎春、牡丹、海棠、石榴，～就是玫瑰和月季。❷〈书〉再继续；再出现：青春不～｜良机难～。❸（Zài）〈名〉姓。</explain>
      <paraID>12583B65</paraID>
      <start>133</start>
      <end>134</end>
      <status>unmodified</status>
      <modifiedWord/>
      <trackRevisions>false</trackRevisions>
    </reviewItem>
    <reviewItem>
      <errorID>ed3eae58-e6ab-4079-9740-b2770314c840</errorID>
      <errorWord>(21)</errorWord>
      <group>L1_Format</group>
      <groupName>格式问题</groupName>
      <ability>L2_Ordinal</ability>
      <abilityName>序号格式</abilityName>
      <candidateList>
        <item>（21）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5DEB4684</paraID>
      <start>0</start>
      <end>4</end>
      <status>unmodified</status>
      <modifiedWord/>
      <trackRevisions>false</trackRevisions>
    </reviewItem>
    <reviewItem>
      <errorID>647084fc-b4fb-4081-b6f2-26fca200f063</errorID>
      <errorWord>(22)</errorWord>
      <group>L1_Format</group>
      <groupName>格式问题</groupName>
      <ability>L2_Ordinal</ability>
      <abilityName>序号格式</abilityName>
      <candidateList>
        <item>（22）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25FD11F8</paraID>
      <start>0</start>
      <end>4</end>
      <status>unmodified</status>
      <modifiedWord/>
      <trackRevisions>false</trackRevisions>
    </reviewItem>
    <reviewItem>
      <errorID>3dd0a59b-6999-450f-9b14-8ee2595bf524</errorID>
      <errorWord>(23)</errorWord>
      <group>L1_Format</group>
      <groupName>格式问题</groupName>
      <ability>L2_Ordinal</ability>
      <abilityName>序号格式</abilityName>
      <candidateList>
        <item>（23）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78A70CAA</paraID>
      <start>1</start>
      <end>5</end>
      <status>unmodified</status>
      <modifiedWord/>
      <trackRevisions>false</trackRevisions>
    </reviewItem>
    <reviewItem>
      <errorID>15085e4b-316b-45ec-9fcb-7f4d8b6ef918</errorID>
      <errorWord>(24)</errorWord>
      <group>L1_Format</group>
      <groupName>格式问题</groupName>
      <ability>L2_Ordinal</ability>
      <abilityName>序号格式</abilityName>
      <candidateList>
        <item>（24）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3B9DD117</paraID>
      <start>0</start>
      <end>4</end>
      <status>unmodified</status>
      <modifiedWord/>
      <trackRevisions>false</trackRevisions>
    </reviewItem>
    <reviewItem>
      <errorID>d0f5ea60-498d-4d11-b3e3-a0914dd8a38b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1C6705DF</paraID>
      <start>0</start>
      <end>3</end>
      <status>unmodified</status>
      <modifiedWord/>
      <trackRevisions>false</trackRevisions>
    </reviewItem>
    <reviewItem>
      <errorID>ab90fde3-c74f-4e64-b5d5-73e19222c3f4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37591002</paraID>
      <start>0</start>
      <end>3</end>
      <status>unmodified</status>
      <modifiedWord/>
      <trackRevisions>false</trackRevisions>
    </reviewItem>
    <reviewItem>
      <errorID>5fb40372-4739-4803-91ec-493877d19a20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6EC7E7F4</paraID>
      <start>0</start>
      <end>3</end>
      <status>unmodified</status>
      <modifiedWord/>
      <trackRevisions>false</trackRevisions>
    </reviewItem>
    <reviewItem>
      <errorID>3d02dc2f-a97a-4452-a471-89ed3334da82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61A6392</paraID>
      <start>0</start>
      <end>3</end>
      <status>unmodified</status>
      <modifiedWord/>
      <trackRevisions>false</trackRevisions>
    </reviewItem>
    <reviewItem>
      <errorID>f78e3ee6-cba0-4ba2-89b3-9c33aeea5dd9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3D6A891E</paraID>
      <start>0</start>
      <end>3</end>
      <status>unmodified</status>
      <modifiedWord/>
      <trackRevisions>false</trackRevisions>
    </reviewItem>
    <reviewItem>
      <errorID>de2ea97f-f069-4f5c-a7a9-8ce2193e43b3</errorID>
      <errorWord>高荧光</errorWord>
      <group>L1_Knowledge</group>
      <groupName>知识性问题</groupName>
      <ability>L2_Term</ability>
      <abilityName>专业术语</abilityName>
      <candidateList>
        <item>强荧光</item>
      </candidateList>
      <explain>医学名词[高荧光]为不规范表述或旧称，其规范书面表述为[强荧光]。</explain>
      <paraID>43AE0DC7</paraID>
      <start>25</start>
      <end>28</end>
      <status>unmodified</status>
      <modifiedWord/>
      <trackRevisions>false</trackRevisions>
    </reviewItem>
    <reviewItem>
      <errorID>a56f016e-914d-4c13-87cc-c14aef7db2d3</errorID>
      <errorWord>~&gt;</errorWord>
      <group>L1_Punc</group>
      <groupName>标点问题</groupName>
      <ability>L2_Punc</ability>
      <abilityName>标点符号检查</abilityName>
      <candidateList>
        <item>~</item>
      </candidateList>
      <explain/>
      <paraID>3618E0DD</paraID>
      <start>17</start>
      <end>19</end>
      <status>unmodified</status>
      <modifiedWord/>
      <trackRevisions>false</trackRevisions>
    </reviewItem>
    <reviewItem>
      <errorID>d8de3496-89d9-4a4e-827c-1030821c5f10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53DAB6D</paraID>
      <start>0</start>
      <end>3</end>
      <status>unmodified</status>
      <modifiedWord/>
      <trackRevisions>false</trackRevisions>
    </reviewItem>
    <reviewItem>
      <errorID>5bcc6c21-67eb-4af3-950b-d0ddf9c11f09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29E63423</paraID>
      <start>0</start>
      <end>3</end>
      <status>unmodified</status>
      <modifiedWord/>
      <trackRevisions>false</trackRevisions>
    </reviewItem>
    <reviewItem>
      <errorID>91c2c01f-97bd-4298-83e4-25c88ee786a3</errorID>
      <errorWord>终生</errorWord>
      <group>L1_Word</group>
      <groupName>字词问题</groupName>
      <ability>L2_Typo</ability>
      <abilityName>字词错误</abilityName>
      <candidateList>
        <item>终身</item>
      </candidateList>
      <explain/>
      <paraID>29E63423</paraID>
      <start>12</start>
      <end>14</end>
      <status>unmodified</status>
      <modifiedWord/>
      <trackRevisions>false</trackRevisions>
    </reviewItem>
    <reviewItem>
      <errorID>e5cf8bdf-7125-4b90-ab9a-92544321dbfd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7F6AFDC0</paraID>
      <start>0</start>
      <end>3</end>
      <status>unmodified</status>
      <modifiedWord/>
      <trackRevisions>false</trackRevisions>
    </reviewItem>
    <reviewItem>
      <errorID>f6a2f515-6e3f-4d47-a819-7e6ceef3489b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4695A330</paraID>
      <start>0</start>
      <end>3</end>
      <status>unmodified</status>
      <modifiedWord/>
      <trackRevisions>false</trackRevisions>
    </reviewItem>
    <reviewItem>
      <errorID>e03c619c-8837-43c3-9bdd-26694f8208a5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75A24CC3</paraID>
      <start>0</start>
      <end>3</end>
      <status>unmodified</status>
      <modifiedWord/>
      <trackRevisions>false</trackRevisions>
    </reviewItem>
    <reviewItem>
      <errorID>299bcd2a-6ecb-4bbe-acd7-ccfb01c62463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6E67DD5B</paraID>
      <start>0</start>
      <end>3</end>
      <status>unmodified</status>
      <modifiedWord/>
      <trackRevisions>false</trackRevisions>
    </reviewItem>
    <reviewItem>
      <errorID>747ab9e2-777d-4c01-a8ec-741fdaf8480e</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21A3EA77</paraID>
      <start>0</start>
      <end>3</end>
      <status>unmodified</status>
      <modifiedWord/>
      <trackRevisions>false</trackRevisions>
    </reviewItem>
    <reviewItem>
      <errorID>162812a2-14b4-4f24-a3ec-5c9b790cf04a</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28669B31</paraID>
      <start>0</start>
      <end>3</end>
      <status>unmodified</status>
      <modifiedWord/>
      <trackRevisions>false</trackRevisions>
    </reviewItem>
    <reviewItem>
      <errorID>6d84291e-5c52-4978-b31f-0ccc256a1838</errorID>
      <errorWord>(</errorWord>
      <group>L1_Format</group>
      <groupName>格式问题</groupName>
      <ability>L2_HalfPunc</ability>
      <abilityName>全半角检查</abilityName>
      <candidateList>
        <item>（</item>
      </candidateList>
      <explain>文本全半角错误。</explain>
      <paraID> 35C76FA</paraID>
      <start>0</start>
      <end>1</end>
      <status>unmodified</status>
      <modifiedWord/>
      <trackRevisions>false</trackRevisions>
    </reviewItem>
    <reviewItem>
      <errorID>62252eed-9405-40a4-9d74-a859d0f4b2a4</errorID>
      <errorWord>)</errorWord>
      <group>L1_Format</group>
      <groupName>格式问题</groupName>
      <ability>L2_HalfPunc</ability>
      <abilityName>全半角检查</abilityName>
      <candidateList>
        <item>）</item>
      </candidateList>
      <explain>文本全半角错误。</explain>
      <paraID> 35C76FA</paraID>
      <start>2</start>
      <end>3</end>
      <status>unmodified</status>
      <modifiedWord/>
      <trackRevisions>false</trackRevisions>
    </reviewItem>
    <reviewItem>
      <errorID>6498f637-a962-4150-9c07-72fa144ed3e5</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D4D15F0</paraID>
      <start>0</start>
      <end>4</end>
      <status>unmodified</status>
      <modifiedWord/>
      <trackRevisions>false</trackRevisions>
    </reviewItem>
    <reviewItem>
      <errorID>c7a23e2e-696a-462c-aa49-ea444f5c06ef</errorID>
      <errorWord>件</errorWord>
      <group>L1_Word</group>
      <groupName>字词问题</groupName>
      <ability>L2_Typo</ability>
      <abilityName>字词错误</abilityName>
      <candidateList>
        <item>件和</item>
      </candidateList>
      <explain/>
      <paraID>43403BC3</paraID>
      <start>23</start>
      <end>24</end>
      <status>unmodified</status>
      <modifiedWord/>
      <trackRevisions>false</trackRevisions>
    </reviewItem>
    <reviewItem>
      <errorID>31afc1d7-5934-4eac-be91-ba3af20a71a6</errorID>
      <errorWord>灵敏度到</errorWord>
      <group>L1_Word</group>
      <groupName>字词问题</groupName>
      <ability>L2_Typo</ability>
      <abilityName>字词错误</abilityName>
      <candidateList>
        <item>灵敏度</item>
      </candidateList>
      <explain/>
      <paraID>7D41644A</paraID>
      <start>16</start>
      <end>20</end>
      <status>unmodified</status>
      <modifiedWord/>
      <trackRevisions>false</trackRevisions>
    </reviewItem>
    <reviewItem>
      <errorID>826d67e2-50ea-4f83-b917-47dc68399c6f</errorID>
      <errorWord>并且</errorWord>
      <group>L1_Word</group>
      <groupName>字词问题</groupName>
      <ability>L2_Typo</ability>
      <abilityName>字词错误</abilityName>
      <candidateList>
        <item>并</item>
      </candidateList>
      <explain>（並、竝）bìnɡ❶〈动〉两种或两种以上的事物平排着：～蒂莲｜我们手挽着手，肩～着肩。❷〈副〉表示不同的事物同时存在，不同的事情同时进行：两说～存｜相提～论。❸〈副〉用在否定词前面加强否定的语气，略带反驳的意味：你以为他糊涂，其实他～不糊涂｜所谓团结～非一团和气。❹〈连〉并且：我完全同意～拥护领导的决定。❺〈书〉〈介〉用法跟“连”相同（常跟“而”、“亦”呼应）：～此而不知｜～此浅近原理亦不能明。</explain>
      <paraID>78A7E817</paraID>
      <start>57</start>
      <end>59</end>
      <status>unmodified</status>
      <modifiedWord/>
      <trackRevisions>false</trackRevisions>
    </reviewItem>
    <reviewItem>
      <errorID>ae84d414-8507-4fd8-8057-bf86ca7d94a3</errorID>
      <errorWord>~</errorWord>
      <group>L1_Format</group>
      <groupName>格式问题</groupName>
      <ability>L2_HalfPunc</ability>
      <abilityName>全半角检查</abilityName>
      <candidateList>
        <item>～</item>
      </candidateList>
      <explain>文本全半角错误。</explain>
      <paraID>7B8A9EE5</paraID>
      <start>9</start>
      <end>10</end>
      <status>unmodified</status>
      <modifiedWord/>
      <trackRevisions>false</trackRevisions>
    </reviewItem>
    <reviewItem>
      <errorID>731f9129-18f1-4bb7-a3f3-4cdf15826586</errorID>
      <errorWord>实验</errorWord>
      <group>L1_Word</group>
      <groupName>字词问题</groupName>
      <ability>L2_Typo</ability>
      <abilityName>字词错误</abilityName>
      <candidateList>
        <item>试验</item>
      </candidateList>
      <explain/>
      <paraID>452E9E3C</paraID>
      <start>44</start>
      <end>46</end>
      <status>unmodified</status>
      <modifiedWord/>
      <trackRevisions>false</trackRevisions>
    </reviewItem>
    <reviewItem>
      <errorID>782f5e77-1716-484c-89b5-e47eccb82997</errorID>
      <errorWord>矫正</errorWord>
      <group>L1_Word</group>
      <groupName>字词问题</groupName>
      <ability>L2_Typo</ability>
      <abilityName>字词错误</abilityName>
      <candidateList>
        <item>校正</item>
      </candidateList>
      <explain/>
      <paraID>4CE29789</paraID>
      <start>31</start>
      <end>33</end>
      <status>unmodified</status>
      <modifiedWord/>
      <trackRevisions>false</trackRevisions>
    </reviewItem>
    <reviewItem>
      <errorID>3e759952-e8f7-4bcf-8e25-07028715cc30</errorID>
      <errorWord>需具备</errorWord>
      <group>L1_Word</group>
      <groupName>字词问题</groupName>
      <ability>L2_Typo</ability>
      <abilityName>字词错误</abilityName>
      <candidateList>
        <item>须具备</item>
      </candidateList>
      <explain/>
      <paraID>5E9EAA79</paraID>
      <start>53</start>
      <end>56</end>
      <status>unmodified</status>
      <modifiedWord/>
      <trackRevisions>false</trackRevisions>
    </reviewItem>
    <reviewItem>
      <errorID>e508f469-db18-4437-a4ff-cb40297a337d</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  E57F75</paraID>
      <start>10</start>
      <end>11</end>
      <status>unmodified</status>
      <modifiedWord/>
      <trackRevisions>false</trackRevisions>
    </reviewItem>
    <reviewItem>
      <errorID>e34ad64d-2b0d-4f78-af64-419d14c25e55</errorID>
      <errorWord>需具备</errorWord>
      <group>L1_Word</group>
      <groupName>字词问题</groupName>
      <ability>L2_Typo</ability>
      <abilityName>字词错误</abilityName>
      <candidateList>
        <item>须具备</item>
      </candidateList>
      <explain/>
      <paraID> B416DBB</paraID>
      <start>4</start>
      <end>7</end>
      <status>unmodified</status>
      <modifiedWord/>
      <trackRevisions>false</trackRevisions>
    </reviewItem>
    <reviewItem>
      <errorID>72097321-6d41-4459-ada8-3de3f5eb6f51</errorID>
      <errorWord>(</errorWord>
      <group>L1_Format</group>
      <groupName>格式问题</groupName>
      <ability>L2_HalfPunc</ability>
      <abilityName>全半角检查</abilityName>
      <candidateList>
        <item>（</item>
      </candidateList>
      <explain>文本全半角错误。</explain>
      <paraID>545FFCF3</paraID>
      <start>7</start>
      <end>8</end>
      <status>unmodified</status>
      <modifiedWord/>
      <trackRevisions>false</trackRevisions>
    </reviewItem>
    <reviewItem>
      <errorID>1636d4c8-5149-4f8b-a095-bed82ef77595</errorID>
      <errorWord>)</errorWord>
      <group>L1_Format</group>
      <groupName>格式问题</groupName>
      <ability>L2_HalfPunc</ability>
      <abilityName>全半角检查</abilityName>
      <candidateList>
        <item>）</item>
      </candidateList>
      <explain>文本全半角错误。</explain>
      <paraID>545FFCF3</paraID>
      <start>10</start>
      <end>11</end>
      <status>unmodified</status>
      <modifiedWord/>
      <trackRevisions>false</trackRevisions>
    </reviewItem>
    <reviewItem>
      <errorID>6d5cad8c-eef9-4c37-84a0-1d24dc7ba3d9</errorID>
      <errorWord>(</errorWord>
      <group>L1_Format</group>
      <groupName>格式问题</groupName>
      <ability>L2_HalfPunc</ability>
      <abilityName>全半角检查</abilityName>
      <candidateList>
        <item>（</item>
      </candidateList>
      <explain>文本全半角错误。</explain>
      <paraID> 177DD15</paraID>
      <start>4</start>
      <end>5</end>
      <status>unmodified</status>
      <modifiedWord/>
      <trackRevisions>false</trackRevisions>
    </reviewItem>
    <reviewItem>
      <errorID>2c1b2d23-3c26-48cc-ae7d-243ac6cbf507</errorID>
      <errorWord>)</errorWord>
      <group>L1_Format</group>
      <groupName>格式问题</groupName>
      <ability>L2_HalfPunc</ability>
      <abilityName>全半角检查</abilityName>
      <candidateList>
        <item>）</item>
      </candidateList>
      <explain>文本全半角错误。</explain>
      <paraID> 177DD15</paraID>
      <start>7</start>
      <end>8</end>
      <status>unmodified</status>
      <modifiedWord/>
      <trackRevisions>false</trackRevisions>
    </reviewItem>
    <reviewItem>
      <errorID>57d72212-c1ce-4399-8ad5-cefd65c7630f</errorID>
      <errorWord>(</errorWord>
      <group>L1_Format</group>
      <groupName>格式问题</groupName>
      <ability>L2_HalfPunc</ability>
      <abilityName>全半角检查</abilityName>
      <candidateList>
        <item>（</item>
      </candidateList>
      <explain>文本全半角错误。</explain>
      <paraID>6E692A32</paraID>
      <start>6</start>
      <end>7</end>
      <status>unmodified</status>
      <modifiedWord/>
      <trackRevisions>false</trackRevisions>
    </reviewItem>
    <reviewItem>
      <errorID>41c81324-6f6b-409a-8ba1-7625aaf51cba</errorID>
      <errorWord>)</errorWord>
      <group>L1_Format</group>
      <groupName>格式问题</groupName>
      <ability>L2_HalfPunc</ability>
      <abilityName>全半角检查</abilityName>
      <candidateList>
        <item>）</item>
      </candidateList>
      <explain>文本全半角错误。</explain>
      <paraID>6E692A32</paraID>
      <start>9</start>
      <end>10</end>
      <status>unmodified</status>
      <modifiedWord/>
      <trackRevisions>false</trackRevisions>
    </reviewItem>
    <reviewItem>
      <errorID>2396dcae-1786-447d-8ced-1fbc84761eb6</errorID>
      <errorWord>(</errorWord>
      <group>L1_Format</group>
      <groupName>格式问题</groupName>
      <ability>L2_HalfPunc</ability>
      <abilityName>全半角检查</abilityName>
      <candidateList>
        <item>（</item>
      </candidateList>
      <explain>文本全半角错误。</explain>
      <paraID>5384A983</paraID>
      <start>10</start>
      <end>11</end>
      <status>unmodified</status>
      <modifiedWord/>
      <trackRevisions>false</trackRevisions>
    </reviewItem>
    <reviewItem>
      <errorID>efa64b69-1ecd-4544-be2a-9b07676223ef</errorID>
      <errorWord>)</errorWord>
      <group>L1_Format</group>
      <groupName>格式问题</groupName>
      <ability>L2_HalfPunc</ability>
      <abilityName>全半角检查</abilityName>
      <candidateList>
        <item>）</item>
      </candidateList>
      <explain>文本全半角错误。</explain>
      <paraID>5384A983</paraID>
      <start>13</start>
      <end>14</end>
      <status>unmodified</status>
      <modifiedWord/>
      <trackRevisions>false</trackRevisions>
    </reviewItem>
    <reviewItem>
      <errorID>64f13fd5-71c2-4b17-adea-ac9fb90192df</errorID>
      <errorWord>(</errorWord>
      <group>L1_Format</group>
      <groupName>格式问题</groupName>
      <ability>L2_HalfPunc</ability>
      <abilityName>全半角检查</abilityName>
      <candidateList>
        <item>（</item>
      </candidateList>
      <explain>文本全半角错误。</explain>
      <paraID>2367FACE</paraID>
      <start>6</start>
      <end>7</end>
      <status>unmodified</status>
      <modifiedWord/>
      <trackRevisions>false</trackRevisions>
    </reviewItem>
    <reviewItem>
      <errorID>2c07402e-212a-4cfb-b346-56e0d48c502e</errorID>
      <errorWord>)</errorWord>
      <group>L1_Format</group>
      <groupName>格式问题</groupName>
      <ability>L2_HalfPunc</ability>
      <abilityName>全半角检查</abilityName>
      <candidateList>
        <item>）</item>
      </candidateList>
      <explain>文本全半角错误。</explain>
      <paraID>2367FACE</paraID>
      <start>8</start>
      <end>9</end>
      <status>unmodified</status>
      <modifiedWord/>
      <trackRevisions>false</trackRevisions>
    </reviewItem>
    <reviewItem>
      <errorID>dcd41e3a-23eb-4d97-8d33-88f4cb17b3b1</errorID>
      <errorWord>(</errorWord>
      <group>L1_Format</group>
      <groupName>格式问题</groupName>
      <ability>L2_HalfPunc</ability>
      <abilityName>全半角检查</abilityName>
      <candidateList>
        <item>（</item>
      </candidateList>
      <explain>文本全半角错误。</explain>
      <paraID>670D801C</paraID>
      <start>6</start>
      <end>7</end>
      <status>unmodified</status>
      <modifiedWord/>
      <trackRevisions>false</trackRevisions>
    </reviewItem>
    <reviewItem>
      <errorID>a22ef8d2-71cb-4323-aea1-bc14099c2cf8</errorID>
      <errorWord>)</errorWord>
      <group>L1_Format</group>
      <groupName>格式问题</groupName>
      <ability>L2_HalfPunc</ability>
      <abilityName>全半角检查</abilityName>
      <candidateList>
        <item>）</item>
      </candidateList>
      <explain>文本全半角错误。</explain>
      <paraID>670D801C</paraID>
      <start>9</start>
      <end>10</end>
      <status>unmodified</status>
      <modifiedWord/>
      <trackRevisions>false</trackRevisions>
    </reviewItem>
    <reviewItem>
      <errorID>8db8872f-287d-45cf-95fa-d408fe2814bf</errorID>
      <errorWord>(</errorWord>
      <group>L1_Format</group>
      <groupName>格式问题</groupName>
      <ability>L2_HalfPunc</ability>
      <abilityName>全半角检查</abilityName>
      <candidateList>
        <item>（</item>
      </candidateList>
      <explain>文本全半角错误。</explain>
      <paraID>5A22D51F</paraID>
      <start>7</start>
      <end>8</end>
      <status>unmodified</status>
      <modifiedWord/>
      <trackRevisions>false</trackRevisions>
    </reviewItem>
    <reviewItem>
      <errorID>2d50e879-4bbc-43f3-ac24-6372ab65d512</errorID>
      <errorWord>)</errorWord>
      <group>L1_Format</group>
      <groupName>格式问题</groupName>
      <ability>L2_HalfPunc</ability>
      <abilityName>全半角检查</abilityName>
      <candidateList>
        <item>）</item>
      </candidateList>
      <explain>文本全半角错误。</explain>
      <paraID>5A22D51F</paraID>
      <start>12</start>
      <end>13</end>
      <status>unmodified</status>
      <modifiedWord/>
      <trackRevisions>false</trackRevisions>
    </reviewItem>
    <reviewItem>
      <errorID>95b42440-0a15-4a6e-9548-c04ce9edf90c</errorID>
      <errorWord>(</errorWord>
      <group>L1_Format</group>
      <groupName>格式问题</groupName>
      <ability>L2_HalfPunc</ability>
      <abilityName>全半角检查</abilityName>
      <candidateList>
        <item>（</item>
      </candidateList>
      <explain>文本全半角错误。</explain>
      <paraID> 556EC65</paraID>
      <start>7</start>
      <end>8</end>
      <status>unmodified</status>
      <modifiedWord/>
      <trackRevisions>false</trackRevisions>
    </reviewItem>
    <reviewItem>
      <errorID>fbfcf622-1dfa-4f7c-b95d-3f98759ed4a9</errorID>
      <errorWord>)</errorWord>
      <group>L1_Format</group>
      <groupName>格式问题</groupName>
      <ability>L2_HalfPunc</ability>
      <abilityName>全半角检查</abilityName>
      <candidateList>
        <item>）</item>
      </candidateList>
      <explain>文本全半角错误。</explain>
      <paraID> 556EC65</paraID>
      <start>9</start>
      <end>10</end>
      <status>unmodified</status>
      <modifiedWord/>
      <trackRevisions>false</trackRevisions>
    </reviewItem>
    <reviewItem>
      <errorID>dc25ce87-bc1d-4a82-9f38-2fd639056308</errorID>
      <errorWord>(</errorWord>
      <group>L1_Format</group>
      <groupName>格式问题</groupName>
      <ability>L2_HalfPunc</ability>
      <abilityName>全半角检查</abilityName>
      <candidateList>
        <item>（</item>
      </candidateList>
      <explain>文本全半角错误。</explain>
      <paraID> 4FF895C</paraID>
      <start>7</start>
      <end>8</end>
      <status>unmodified</status>
      <modifiedWord/>
      <trackRevisions>false</trackRevisions>
    </reviewItem>
    <reviewItem>
      <errorID>1812248e-5499-49a1-b495-3f4c2bad5008</errorID>
      <errorWord>)</errorWord>
      <group>L1_Format</group>
      <groupName>格式问题</groupName>
      <ability>L2_HalfPunc</ability>
      <abilityName>全半角检查</abilityName>
      <candidateList>
        <item>）</item>
      </candidateList>
      <explain>文本全半角错误。</explain>
      <paraID> 4FF895C</paraID>
      <start>10</start>
      <end>11</end>
      <status>unmodified</status>
      <modifiedWord/>
      <trackRevisions>false</trackRevisions>
    </reviewItem>
    <reviewItem>
      <errorID>04c3a5e8-39c2-460a-b238-9db99dcb6145</errorID>
      <errorWord>(</errorWord>
      <group>L1_Format</group>
      <groupName>格式问题</groupName>
      <ability>L2_HalfPunc</ability>
      <abilityName>全半角检查</abilityName>
      <candidateList>
        <item>（</item>
      </candidateList>
      <explain>文本全半角错误。</explain>
      <paraID>5A454D6F</paraID>
      <start>9</start>
      <end>10</end>
      <status>unmodified</status>
      <modifiedWord/>
      <trackRevisions>false</trackRevisions>
    </reviewItem>
    <reviewItem>
      <errorID>0bb2cef1-3ca2-428b-8582-a0400f3b41a2</errorID>
      <errorWord>)</errorWord>
      <group>L1_Format</group>
      <groupName>格式问题</groupName>
      <ability>L2_HalfPunc</ability>
      <abilityName>全半角检查</abilityName>
      <candidateList>
        <item>）</item>
      </candidateList>
      <explain>文本全半角错误。</explain>
      <paraID>5A454D6F</paraID>
      <start>12</start>
      <end>13</end>
      <status>unmodified</status>
      <modifiedWord/>
      <trackRevisions>false</trackRevisions>
    </reviewItem>
    <reviewItem>
      <errorID>d5f6de05-fdf8-49fb-a520-fbc96910689f</errorID>
      <errorWord>(</errorWord>
      <group>L1_Format</group>
      <groupName>格式问题</groupName>
      <ability>L2_HalfPunc</ability>
      <abilityName>全半角检查</abilityName>
      <candidateList>
        <item>（</item>
      </candidateList>
      <explain>文本全半角错误。</explain>
      <paraID>2FB89250</paraID>
      <start>6</start>
      <end>7</end>
      <status>unmodified</status>
      <modifiedWord/>
      <trackRevisions>false</trackRevisions>
    </reviewItem>
    <reviewItem>
      <errorID>dc0dc0f8-7efa-458b-8298-a08ea5ebb425</errorID>
      <errorWord>)</errorWord>
      <group>L1_Format</group>
      <groupName>格式问题</groupName>
      <ability>L2_HalfPunc</ability>
      <abilityName>全半角检查</abilityName>
      <candidateList>
        <item>）</item>
      </candidateList>
      <explain>文本全半角错误。</explain>
      <paraID>2FB89250</paraID>
      <start>9</start>
      <end>10</end>
      <status>unmodified</status>
      <modifiedWord/>
      <trackRevisions>false</trackRevisions>
    </reviewItem>
    <reviewItem>
      <errorID>0c01f0f8-aedf-40b0-ba82-01632c8e1992</errorID>
      <errorWord>(</errorWord>
      <group>L1_Format</group>
      <groupName>格式问题</groupName>
      <ability>L2_HalfPunc</ability>
      <abilityName>全半角检查</abilityName>
      <candidateList>
        <item>（</item>
      </candidateList>
      <explain>文本全半角错误。</explain>
      <paraID>56D1CB9F</paraID>
      <start>5</start>
      <end>6</end>
      <status>unmodified</status>
      <modifiedWord/>
      <trackRevisions>false</trackRevisions>
    </reviewItem>
    <reviewItem>
      <errorID>fc03e74d-c839-40b7-8159-3985dfd0dc4f</errorID>
      <errorWord>)</errorWord>
      <group>L1_Format</group>
      <groupName>格式问题</groupName>
      <ability>L2_HalfPunc</ability>
      <abilityName>全半角检查</abilityName>
      <candidateList>
        <item>）</item>
      </candidateList>
      <explain>文本全半角错误。</explain>
      <paraID>56D1CB9F</paraID>
      <start>8</start>
      <end>9</end>
      <status>unmodified</status>
      <modifiedWord/>
      <trackRevisions>false</trackRevisions>
    </reviewItem>
    <reviewItem>
      <errorID>a39a3d63-5dad-4abc-8875-743465973132</errorID>
      <errorWord>货厢</errorWord>
      <group>L1_Word</group>
      <groupName>字词问题</groupName>
      <ability>L2_Typo</ability>
      <abilityName>字词错误</abilityName>
      <candidateList>
        <item>货箱</item>
      </candidateList>
      <explain/>
      <paraID>497D7451</paraID>
      <start>3</start>
      <end>5</end>
      <status>unmodified</status>
      <modifiedWord/>
      <trackRevisions>false</trackRevisions>
    </reviewItem>
    <reviewItem>
      <errorID>3ca438bc-5e13-4206-8e0d-6f69fca834ae</errorID>
      <errorWord>(</errorWord>
      <group>L1_Format</group>
      <groupName>格式问题</groupName>
      <ability>L2_HalfPunc</ability>
      <abilityName>全半角检查</abilityName>
      <candidateList>
        <item>（</item>
      </candidateList>
      <explain>文本全半角错误。</explain>
      <paraID>497D7451</paraID>
      <start>7</start>
      <end>8</end>
      <status>unmodified</status>
      <modifiedWord/>
      <trackRevisions>false</trackRevisions>
    </reviewItem>
    <reviewItem>
      <errorID>e302665e-e8a5-4769-9fa3-7d834a7b70af</errorID>
      <errorWord>)</errorWord>
      <group>L1_Format</group>
      <groupName>格式问题</groupName>
      <ability>L2_HalfPunc</ability>
      <abilityName>全半角检查</abilityName>
      <candidateList>
        <item>）</item>
      </candidateList>
      <explain>文本全半角错误。</explain>
      <paraID>497D7451</paraID>
      <start>10</start>
      <end>11</end>
      <status>unmodified</status>
      <modifiedWord/>
      <trackRevisions>false</trackRevisions>
    </reviewItem>
    <reviewItem>
      <errorID>0a6189a6-4d75-4bc7-a4c2-59accaebc12d</errorID>
      <errorWord>(</errorWord>
      <group>L1_Format</group>
      <groupName>格式问题</groupName>
      <ability>L2_HalfPunc</ability>
      <abilityName>全半角检查</abilityName>
      <candidateList>
        <item>（</item>
      </candidateList>
      <explain>文本全半角错误。</explain>
      <paraID>511AEF7E</paraID>
      <start>9</start>
      <end>10</end>
      <status>unmodified</status>
      <modifiedWord/>
      <trackRevisions>false</trackRevisions>
    </reviewItem>
    <reviewItem>
      <errorID>6417e50a-24ef-4f41-b42c-95f98be349fd</errorID>
      <errorWord>)</errorWord>
      <group>L1_Format</group>
      <groupName>格式问题</groupName>
      <ability>L2_HalfPunc</ability>
      <abilityName>全半角检查</abilityName>
      <candidateList>
        <item>）</item>
      </candidateList>
      <explain>文本全半角错误。</explain>
      <paraID>511AEF7E</paraID>
      <start>11</start>
      <end>12</end>
      <status>unmodified</status>
      <modifiedWord/>
      <trackRevisions>false</trackRevisions>
    </reviewItem>
    <reviewItem>
      <errorID>50cb0f40-fc7c-4f18-8b12-dfc64e770524</errorID>
      <errorWord>(</errorWord>
      <group>L1_Format</group>
      <groupName>格式问题</groupName>
      <ability>L2_HalfPunc</ability>
      <abilityName>全半角检查</abilityName>
      <candidateList>
        <item>（</item>
      </candidateList>
      <explain>文本全半角错误。</explain>
      <paraID> E0B82F1</paraID>
      <start>7</start>
      <end>8</end>
      <status>unmodified</status>
      <modifiedWord/>
      <trackRevisions>false</trackRevisions>
    </reviewItem>
    <reviewItem>
      <errorID>f437df1f-f591-4338-9561-1d2fe58fc40f</errorID>
      <errorWord>)</errorWord>
      <group>L1_Format</group>
      <groupName>格式问题</groupName>
      <ability>L2_HalfPunc</ability>
      <abilityName>全半角检查</abilityName>
      <candidateList>
        <item>）</item>
      </candidateList>
      <explain>文本全半角错误。</explain>
      <paraID> E0B82F1</paraID>
      <start>11</start>
      <end>12</end>
      <status>unmodified</status>
      <modifiedWord/>
      <trackRevisions>false</trackRevisions>
    </reviewItem>
    <reviewItem>
      <errorID>628cd86f-a403-4401-a359-fabab55e9239</errorID>
      <errorWord>(</errorWord>
      <group>L1_Format</group>
      <groupName>格式问题</groupName>
      <ability>L2_HalfPunc</ability>
      <abilityName>全半角检查</abilityName>
      <candidateList>
        <item>（</item>
      </candidateList>
      <explain>文本全半角错误。</explain>
      <paraID>6AAB1331</paraID>
      <start>7</start>
      <end>8</end>
      <status>unmodified</status>
      <modifiedWord/>
      <trackRevisions>false</trackRevisions>
    </reviewItem>
    <reviewItem>
      <errorID>bb7988ab-391b-4605-9b2d-eb4e727d030a</errorID>
      <errorWord>)</errorWord>
      <group>L1_Format</group>
      <groupName>格式问题</groupName>
      <ability>L2_HalfPunc</ability>
      <abilityName>全半角检查</abilityName>
      <candidateList>
        <item>）</item>
      </candidateList>
      <explain>文本全半角错误。</explain>
      <paraID>6AAB1331</paraID>
      <start>9</start>
      <end>10</end>
      <status>unmodified</status>
      <modifiedWord/>
      <trackRevisions>false</trackRevisions>
    </reviewItem>
    <reviewItem>
      <errorID>87d1aed8-1c6a-4fa8-962c-d7324b48d570</errorID>
      <errorWord>(</errorWord>
      <group>L1_Format</group>
      <groupName>格式问题</groupName>
      <ability>L2_HalfPunc</ability>
      <abilityName>全半角检查</abilityName>
      <candidateList>
        <item>（</item>
      </candidateList>
      <explain>文本全半角错误。</explain>
      <paraID>6AAB1331</paraID>
      <start>15</start>
      <end>16</end>
      <status>unmodified</status>
      <modifiedWord/>
      <trackRevisions>false</trackRevisions>
    </reviewItem>
    <reviewItem>
      <errorID>a4f2c2c7-2ca9-43a0-917e-d46cbf96f428</errorID>
      <errorWord>)</errorWord>
      <group>L1_Format</group>
      <groupName>格式问题</groupName>
      <ability>L2_HalfPunc</ability>
      <abilityName>全半角检查</abilityName>
      <candidateList>
        <item>）</item>
      </candidateList>
      <explain>文本全半角错误。</explain>
      <paraID>6AAB1331</paraID>
      <start>27</start>
      <end>28</end>
      <status>unmodified</status>
      <modifiedWord/>
      <trackRevisions>false</trackRevisions>
    </reviewItem>
    <reviewItem>
      <errorID>9365c245-bdd9-431b-9028-428533906a64</errorID>
      <errorWord>~</errorWord>
      <group>L1_Knowledge</group>
      <groupName>知识性问题</groupName>
      <ability>L2_Knowledge</ability>
      <abilityName>其他知识</abilityName>
      <candidateList>
        <item>%～</item>
      </candidateList>
      <explain>百分号用法检查</explain>
      <paraID>6643D3A2</paraID>
      <start>10</start>
      <end>11</end>
      <status>unmodified</status>
      <modifiedWord/>
      <trackRevisions>false</trackRevisions>
    </reviewItem>
    <reviewItem>
      <errorID>df6c49b9-1847-4936-a56b-f45e93b7549a</errorID>
      <errorWord>)</errorWord>
      <group>L1_Format</group>
      <groupName>格式问题</groupName>
      <ability>L2_HalfPunc</ability>
      <abilityName>全半角检查</abilityName>
      <candidateList>
        <item>）</item>
      </candidateList>
      <explain>文本全半角错误。</explain>
      <paraID>531ACB49</paraID>
      <start>36</start>
      <end>37</end>
      <status>unmodified</status>
      <modifiedWord/>
      <trackRevisions>false</trackRevisions>
    </reviewItem>
    <reviewItem>
      <errorID>dcacd92e-d38b-4d73-a555-01758b907e0b</errorID>
      <errorWord>(&gt;</errorWord>
      <group>L1_Punc</group>
      <groupName>标点问题</groupName>
      <ability>L2_Punc</ability>
      <abilityName>标点符号检查</abilityName>
      <candidateList>
        <item>(</item>
      </candidateList>
      <explain/>
      <paraID>531ACB49</paraID>
      <start>41</start>
      <end>43</end>
      <status>unmodified</status>
      <modifiedWord/>
      <trackRevisions>false</trackRevisions>
    </reviewItem>
    <reviewItem>
      <errorID>965d6f27-3985-43a3-9a8b-74f6db280d83</errorID>
      <errorWord>)</errorWord>
      <group>L1_Format</group>
      <groupName>格式问题</groupName>
      <ability>L2_HalfPunc</ability>
      <abilityName>全半角检查</abilityName>
      <candidateList>
        <item>）</item>
      </candidateList>
      <explain>文本全半角错误。</explain>
      <paraID>531ACB49</paraID>
      <start>48</start>
      <end>49</end>
      <status>unmodified</status>
      <modifiedWord/>
      <trackRevisions>false</trackRevisions>
    </reviewItem>
    <reviewItem>
      <errorID>a2048c94-fe5b-4aaa-9e4f-cd0c7f402a7b</errorID>
      <errorWord>检测</errorWord>
      <group>L1_Word</group>
      <groupName>字词问题</groupName>
      <ability>L2_Typo</ability>
      <abilityName>字词错误</abilityName>
      <candidateList>
        <item>监测</item>
      </candidateList>
      <explain/>
      <paraID>4C543F6F</paraID>
      <start>8</start>
      <end>10</end>
      <status>unmodified</status>
      <modifiedWord/>
      <trackRevisions>false</trackRevisions>
    </reviewItem>
    <reviewItem>
      <errorID>8bbafe92-ed27-4db8-a174-53532e9afb3e</errorID>
      <errorWord>：</errorWord>
      <group>L1_Format</group>
      <groupName>格式问题</groupName>
      <ability>L2_HalfPunc</ability>
      <abilityName>全半角检查</abilityName>
      <candidateList>
        <item>:</item>
      </candidateList>
      <explain>文本全半角错误。</explain>
      <paraID>788E8C45</paraID>
      <start>20</start>
      <end>21</end>
      <status>unmodified</status>
      <modifiedWord/>
      <trackRevisions>false</trackRevisions>
    </reviewItem>
    <reviewItem>
      <errorID>e84f0541-31ec-48c1-8412-d90a59a8bc54</errorID>
      <errorWord>交付到</errorWord>
      <group>L1_Word</group>
      <groupName>字词问题</groupName>
      <ability>L2_Typo</ability>
      <abilityName>字词错误</abilityName>
      <candidateList>
        <item>交付</item>
      </candidateList>
      <explain/>
      <paraID>3E371A9E</paraID>
      <start>11</start>
      <end>14</end>
      <status>unmodified</status>
      <modifiedWord/>
      <trackRevisions>false</trackRevisions>
    </reviewItem>
    <reviewItem>
      <errorID>f6aa86da-b9bf-43c7-a3d3-6089f80053f5</errorID>
      <errorWord>接</errorWord>
      <group>L1_Word</group>
      <groupName>字词问题</groupName>
      <ability>L2_Typo</ability>
      <abilityName>字词错误</abilityName>
      <candidateList>
        <item>接到</item>
      </candidateList>
      <explain/>
      <paraID> 2628AB8</paraID>
      <start>17</start>
      <end>18</end>
      <status>unmodified</status>
      <modifiedWord/>
      <trackRevisions>false</trackRevisions>
    </reviewItem>
    <reviewItem>
      <errorID>41d2bb0b-6d78-4a9f-b7e1-20781c482a17</errorID>
      <errorWord>及</errorWord>
      <group>L1_Word</group>
      <groupName>字词问题</groupName>
      <ability>L2_Typo</ability>
      <abilityName>字词错误</abilityName>
      <candidateList>
        <item>及时</item>
      </candidateList>
      <explain>❶〈形〉正赶上时候；适合需要：～雨｜他来得很～。❷〈副〉不拖延；马上；立刻：有问题就～解决。</explain>
      <paraID> 608FE5E</paraID>
      <start>21</start>
      <end>22</end>
      <status>unmodified</status>
      <modifiedWord/>
      <trackRevisions>false</trackRevisions>
    </reviewItem>
    <reviewItem>
      <errorID>f04f9775-3dbf-40b6-a89f-df1bd9ae9ad2</errorID>
      <errorWord>方人</errorWord>
      <group>L1_Word</group>
      <groupName>字词问题</groupName>
      <ability>L2_Typo</ability>
      <abilityName>字词错误</abilityName>
      <candidateList>
        <item>方</item>
      </candidateList>
      <explain/>
      <paraID>5E147753</paraID>
      <start>30</start>
      <end>32</end>
      <status>unmodified</status>
      <modifiedWord/>
      <trackRevisions>false</trackRevisions>
    </reviewItem>
    <reviewItem>
      <errorID>4399ca4b-9da4-4f15-bc5d-694e8fa71a0a</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 C70F9DC</paraID>
      <start>16</start>
      <end>17</end>
      <status>unmodified</status>
      <modifiedWord/>
      <trackRevisions>false</trackRevisions>
    </reviewItem>
    <reviewItem>
      <errorID>bed24686-2547-4c54-840b-5e2f364d5f42</errorID>
      <errorWord>新疆 生产建设兵团</errorWord>
      <group>L1_Political</group>
      <groupName>政治性问题</groupName>
      <ability>L2_Keyword</ability>
      <abilityName>固定表述</abilityName>
      <candidateList>
        <item>新疆生产建设兵团</item>
      </candidateList>
      <explain>词汇“新疆生产建设兵团”在特定场景下为固定表述形式，请确认此处的“新疆 生产建设兵团”是否存在不当。</explain>
      <paraID>488F4517</paraID>
      <start>63</start>
      <end>72</end>
      <status>unmodified</status>
      <modifiedWord/>
      <trackRevisions>false</trackRevisions>
    </reviewItem>
    <reviewItem>
      <errorID>c2e822a6-9f6a-463b-93a7-fc3cfed4d862</errorID>
      <errorWord>其它</errorWord>
      <group>L1_Word</group>
      <groupName>字词问题</groupName>
      <ability>L2_Alias</ability>
      <abilityName>也作/曾用词</abilityName>
      <candidateList>
        <item>其他</item>
      </candidateList>
      <explain>词汇[其它]为不规范表述或旧称，其规范书面表述为[其他]。</explain>
      <paraID>2382FA4E</paraID>
      <start>0</start>
      <end>2</end>
      <status>unmodified</status>
      <modifiedWord/>
      <trackRevisions>false</trackRevisions>
    </reviewItem>
    <reviewItem>
      <errorID>8d700848-bdbd-4edb-a5f4-9b3d5f02b45b</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 AC8012B</paraID>
      <start>16</start>
      <end>17</end>
      <status>unmodified</status>
      <modifiedWord/>
      <trackRevisions>false</trackRevisions>
    </reviewItem>
    <reviewItem>
      <errorID>bbe7d0e5-fb51-4130-b335-fb99a20fabd7</errorID>
      <errorWord>对于</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❼〈动〉投合；适合：～劲儿｜～心思｜两个人越说越投缘，越说越～脾气。❽〈动〉把两个东西放在一起互相比较，看是否符合；对证：～质｜校～｜～表｜～笔迹｜～号码。❾〈动〉调整使合于一定标准：～好照相机的焦距｜拿胡琴来～～弦。❿〈形〉相合；正确；正常：你的话很～｜～，就这么办｜数目不～，还差得多｜神气不～。○11动掺和（多指液体）：茶壶里～点儿开水｜朱砂里～上一点儿藤黄。○12平均分成两份：～半儿｜～开纸。○13（～儿）〈名〉对子：喜～｜五言～儿。○14（～儿）〈量〉双：一～鹦鹉｜一～儿椅子｜一～模范夫妻。○15介用法基本上跟“对于”相同：～他表示谢意｜决不～困难屈服｜你的话～我有启发｜大家～他这件事很不满意。注意▲“对”和“对于”的用法差不多，但是“对”所保留的动词性较强，因此有些用“对”的句子不能改用“对于”，如上面头两个例子。○16（Duì）〈名〉姓。</explain>
      <paraID>58073143</paraID>
      <start>3</start>
      <end>5</end>
      <status>unmodified</status>
      <modifiedWord/>
      <trackRevisions>false</trackRevisions>
    </reviewItem>
    <reviewItem>
      <errorID>61f90553-2dc8-4ec5-befd-1053def1193a</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4568E1A9</paraID>
      <start>16</start>
      <end>17</end>
      <status>unmodified</status>
      <modifiedWord/>
      <trackRevisions>false</trackRevisions>
    </reviewItem>
    <reviewItem>
      <errorID>7e6df1ed-4a9c-4682-8827-0da55a9bda6c</errorID>
      <errorWord>、且</errorWord>
      <group>L1_Word</group>
      <groupName>字词问题</groupName>
      <ability>L2_Typo</ability>
      <abilityName>字词错误</abilityName>
      <candidateList>
        <item>且</item>
      </candidateList>
      <explain>〈书〉〈连〉❶尚且：死～不怕，困难又算什么？｜君～如此，况他人乎？❷并且；而且：既高～大｜他很聪明，～十分努力，因此成绩优异。</explain>
      <paraID>79E6C567</paraID>
      <start>26</start>
      <end>28</end>
      <status>unmodified</status>
      <modifiedWord/>
      <trackRevisions>false</trackRevisions>
    </reviewItem>
    <reviewItem>
      <errorID>1ee9309c-304d-40c7-990b-b09844bb4b77</errorID>
      <errorWord>(</errorWord>
      <group>L1_Format</group>
      <groupName>格式问题</groupName>
      <ability>L2_HalfPunc</ability>
      <abilityName>全半角检查</abilityName>
      <candidateList>
        <item>（</item>
      </candidateList>
      <explain>文本全半角错误。</explain>
      <paraID>763E1117</paraID>
      <start>12</start>
      <end>13</end>
      <status>unmodified</status>
      <modifiedWord/>
      <trackRevisions>false</trackRevisions>
    </reviewItem>
    <reviewItem>
      <errorID>7c211309-90ed-4624-a8a2-2e8609717744</errorID>
      <errorWord>)</errorWord>
      <group>L1_Format</group>
      <groupName>格式问题</groupName>
      <ability>L2_HalfPunc</ability>
      <abilityName>全半角检查</abilityName>
      <candidateList>
        <item>）</item>
      </candidateList>
      <explain>文本全半角错误。</explain>
      <paraID>763E1117</paraID>
      <start>22</start>
      <end>23</end>
      <status>unmodified</status>
      <modifiedWord/>
      <trackRevisions>false</trackRevisions>
    </reviewItem>
    <reviewItem>
      <errorID>876f9633-de8c-4fa4-a9db-85ad56e02e64</errorID>
      <errorWord>实施的</errorWord>
      <group>L1_Word</group>
      <groupName>字词问题</groupName>
      <ability>L2_Typo</ability>
      <abilityName>字词错误</abilityName>
      <candidateList>
        <item>实施</item>
      </candidateList>
      <explain>〈动〉实行（法令、政策等）：付诸～｜～细则｜～新的办法。</explain>
      <paraID> 8ED9BCC</paraID>
      <start>24</start>
      <end>27</end>
      <status>unmodified</status>
      <modifiedWord/>
      <trackRevisions>false</trackRevisions>
    </reviewItem>
    <reviewItem>
      <errorID>21a88254-8213-4ec2-92ae-b4661572c32e</errorID>
      <errorWord>(</errorWord>
      <group>L1_Format</group>
      <groupName>格式问题</groupName>
      <ability>L2_HalfPunc</ability>
      <abilityName>全半角检查</abilityName>
      <candidateList>
        <item>（</item>
      </candidateList>
      <explain>文本全半角错误。</explain>
      <paraID>1F87F096</paraID>
      <start>12</start>
      <end>13</end>
      <status>unmodified</status>
      <modifiedWord/>
      <trackRevisions>false</trackRevisions>
    </reviewItem>
    <reviewItem>
      <errorID>689256ae-c4a1-4a5b-8f7d-e1918ad7f86a</errorID>
      <errorWord>)</errorWord>
      <group>L1_Format</group>
      <groupName>格式问题</groupName>
      <ability>L2_HalfPunc</ability>
      <abilityName>全半角检查</abilityName>
      <candidateList>
        <item>）</item>
      </candidateList>
      <explain>文本全半角错误。</explain>
      <paraID>1F87F096</paraID>
      <start>22</start>
      <end>23</end>
      <status>unmodified</status>
      <modifiedWord/>
      <trackRevisions>false</trackRevisions>
    </reviewItem>
    <reviewItem>
      <errorID>ca182f85-b4c0-4093-a97c-ce76104be515</errorID>
      <errorWord>进</errorWord>
      <group>L1_Word</group>
      <groupName>字词问题</groupName>
      <ability>L2_Typo</ability>
      <abilityName>字词错误</abilityName>
      <candidateList>
        <item>进行</item>
      </candidateList>
      <explain>〈动〉❶从事（某种活动）：～讨论｜～工作｜～教育和批评｜会议正在～。注意“进行”总是用在持续性的和正式、严肃的行为，短暂性的和日常生活中的行为不用“进行”，例如不说“进行午睡”，“进行叫喊”。❷前进：～曲。</explain>
      <paraID>1027641C</paraID>
      <start>49</start>
      <end>50</end>
      <status>unmodified</status>
      <modifiedWord/>
      <trackRevisions>false</trackRevisions>
    </reviewItem>
    <reviewItem>
      <errorID>894c369a-b34f-42f0-9032-678365e8d35d</errorID>
      <errorWord>针对</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❼〈动〉投合；适合：～劲儿｜～心思｜两个人越说越投缘，越说越～脾气。❽〈动〉把两个东西放在一起互相比较，看是否符合；对证：～质｜校～｜～表｜～笔迹｜～号码。❾〈动〉调整使合于一定标准：～好照相机的焦距｜拿胡琴来～～弦。❿〈形〉相合；正确；正常：你的话很～｜～，就这么办｜数目不～，还差得多｜神气不～。○11动掺和（多指液体）：茶壶里～点儿开水｜朱砂里～上一点儿藤黄。○12平均分成两份：～半儿｜～开纸。○13（～儿）〈名〉对子：喜～｜五言～儿。○14（～儿）〈量〉双：一～鹦鹉｜一～儿椅子｜一～模范夫妻。○15介用法基本上跟“对于”相同：～他表示谢意｜决不～困难屈服｜你的话～我有启发｜大家～他这件事很不满意。注意▲“对”和“对于”的用法差不多，但是“对”所保留的动词性较强，因此有些用“对”的句子不能改用“对于”，如上面头两个例子。○16（Duì）〈名〉姓。</explain>
      <paraID> 5D9D71B</paraID>
      <start>5</start>
      <end>7</end>
      <status>unmodified</status>
      <modifiedWord/>
      <trackRevisions>false</trackRevisions>
    </reviewItem>
    <reviewItem>
      <errorID>911cfcc6-3c06-4245-afa7-7c1d4c5dceea</errorID>
      <errorWord>详实</errorWord>
      <group>L1_Word</group>
      <groupName>字词问题</groupName>
      <ability>L2_Typo</ability>
      <abilityName>字词错误</abilityName>
      <candidateList>
        <item>翔实</item>
      </candidateList>
      <explain/>
      <paraID> 3C22E70</paraID>
      <start>19</start>
      <end>21</end>
      <status>unmodified</status>
      <modifiedWord/>
      <trackRevisions>false</trackRevisions>
    </reviewItem>
    <reviewItem>
      <errorID>6100314e-4a2c-4db3-aa53-c83887c36e2f</errorID>
      <errorWord>(</errorWord>
      <group>L1_Format</group>
      <groupName>格式问题</groupName>
      <ability>L2_HalfPunc</ability>
      <abilityName>全半角检查</abilityName>
      <candidateList>
        <item>（</item>
      </candidateList>
      <explain>文本全半角错误。</explain>
      <paraID>4B497FDD</paraID>
      <start>12</start>
      <end>13</end>
      <status>unmodified</status>
      <modifiedWord/>
      <trackRevisions>false</trackRevisions>
    </reviewItem>
    <reviewItem>
      <errorID>52245b00-5252-4bd6-8737-6a7c56c1724f</errorID>
      <errorWord>)</errorWord>
      <group>L1_Format</group>
      <groupName>格式问题</groupName>
      <ability>L2_HalfPunc</ability>
      <abilityName>全半角检查</abilityName>
      <candidateList>
        <item>）</item>
      </candidateList>
      <explain>文本全半角错误。</explain>
      <paraID>4B497FDD</paraID>
      <start>22</start>
      <end>23</end>
      <status>unmodified</status>
      <modifiedWord/>
      <trackRevisions>false</trackRevisions>
    </reviewItem>
    <reviewItem>
      <errorID>210d12c9-f4a9-4390-85b5-850620867de0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ED1C525</paraID>
      <start>57</start>
      <end>60</end>
      <status>unmodified</status>
      <modifiedWord/>
      <trackRevisions>false</trackRevisions>
    </reviewItem>
    <reviewItem>
      <errorID>3ea5a088-f70e-4f2d-9488-952a9536f503</errorID>
      <errorWord>一般的</errorWord>
      <group>L1_Word</group>
      <groupName>字词问题</groupName>
      <ability>L2_Typo</ability>
      <abilityName>字词错误</abilityName>
      <candidateList>
        <item>一般</item>
      </candidateList>
      <explain>❶〈形〉一样；同样：哥儿俩长得～高｜火车飞～地向前驰去。❷数量词。一种：别有～滋味。❸〈形〉普通；通常：～性｜～化｜～情况｜他一早出去，～要到天黑才回家｜～地说，吃这种药是很见效的。</explain>
      <paraID>5E1B5791</paraID>
      <start>9</start>
      <end>12</end>
      <status>unmodified</status>
      <modifiedWord/>
      <trackRevisions>false</trackRevisions>
    </reviewItem>
    <reviewItem>
      <errorID>b4eca44f-18d6-4064-8788-55d0dff53858</errorID>
      <errorWord>一般的</errorWord>
      <group>L1_Word</group>
      <groupName>字词问题</groupName>
      <ability>L2_Typo</ability>
      <abilityName>字词错误</abilityName>
      <candidateList>
        <item>一般</item>
      </candidateList>
      <explain>❶〈形〉一样；同样：哥儿俩长得～高｜火车飞～地向前驰去。❷数量词。一种：别有～滋味。❸〈形〉普通；通常：～性｜～化｜～情况｜他一早出去，～要到天黑才回家｜～地说，吃这种药是很见效的。</explain>
      <paraID>596C4F6C</paraID>
      <start>9</start>
      <end>12</end>
      <status>unmodified</status>
      <modifiedWord/>
      <trackRevisions>false</trackRevisions>
    </reviewItem>
    <reviewItem>
      <errorID>dedf7435-c9f6-489c-9035-7de4db30b690</errorID>
      <errorWord>(</errorWord>
      <group>L1_Format</group>
      <groupName>格式问题</groupName>
      <ability>L2_HalfPunc</ability>
      <abilityName>全半角检查</abilityName>
      <candidateList>
        <item>（</item>
      </candidateList>
      <explain>文本全半角错误。</explain>
      <paraID> FA54404</paraID>
      <start>12</start>
      <end>13</end>
      <status>unmodified</status>
      <modifiedWord/>
      <trackRevisions>false</trackRevisions>
    </reviewItem>
    <reviewItem>
      <errorID>00557af8-6a73-4610-823c-b345bc64c65f</errorID>
      <errorWord>)</errorWord>
      <group>L1_Format</group>
      <groupName>格式问题</groupName>
      <ability>L2_HalfPunc</ability>
      <abilityName>全半角检查</abilityName>
      <candidateList>
        <item>）</item>
      </candidateList>
      <explain>文本全半角错误。</explain>
      <paraID> FA54404</paraID>
      <start>22</start>
      <end>23</end>
      <status>unmodified</status>
      <modifiedWord/>
      <trackRevisions>false</trackRevisions>
    </reviewItem>
    <reviewItem>
      <errorID>e1277cb1-72ff-42ff-951e-cc8d26fb1eee</errorID>
      <errorWord>监测仪器</errorWord>
      <group>L1_Word</group>
      <groupName>字词问题</groupName>
      <ability>L2_Typo</ability>
      <abilityName>字词错误</abilityName>
      <candidateList>
        <item>检测仪器</item>
      </candidateList>
      <explain>存在发音相同字词的误用。</explain>
      <paraID>210F54E1</paraID>
      <start>13</start>
      <end>17</end>
      <status>unmodified</status>
      <modifiedWord/>
      <trackRevisions>false</trackRevisions>
    </reviewItem>
    <reviewItem>
      <errorID>1937daa7-5ee4-49cd-b709-1035fcfafde5</errorID>
      <errorWord>振动实验台</errorWord>
      <group>L1_Knowledge</group>
      <groupName>知识性问题</groupName>
      <ability>L2_Term</ability>
      <abilityName>专业术语</abilityName>
      <candidateList>
        <item>振动试验台</item>
      </candidateList>
      <explain/>
      <paraID> AFC4347</paraID>
      <start>2</start>
      <end>7</end>
      <status>unmodified</status>
      <modifiedWord/>
      <trackRevisions>false</trackRevisions>
    </reviewItem>
    <reviewItem>
      <errorID>a21b0c78-efbd-4393-897e-ac6d06996d7b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2A6915C7</paraID>
      <start>13</start>
      <end>16</end>
      <status>unmodified</status>
      <modifiedWord/>
      <trackRevisions>false</trackRevisions>
    </reviewItem>
    <reviewItem>
      <errorID>d6b123ae-23f0-4938-a166-9b2c1ea78436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21E46237</paraID>
      <start>42</start>
      <end>45</end>
      <status>unmodified</status>
      <modifiedWord/>
      <trackRevisions>false</trackRevisions>
    </reviewItem>
    <reviewItem>
      <errorID>c2ceb20e-0627-4453-850f-a048f83a14f5</errorID>
      <errorWord>其</errorWord>
      <group>L1_Word</group>
      <groupName>字词问题</groupName>
      <ability>L2_Typo</ability>
      <abilityName>字词错误</abilityName>
      <candidateList>
        <item>其他</item>
      </candidateList>
      <explain>〈代〉指示代词。别的：今天的文娱晚会，除了京剧、曲艺以外，还有～精彩节目。</explain>
      <paraID>5EF2FA47</paraID>
      <start>57</start>
      <end>58</end>
      <status>unmodified</status>
      <modifiedWord/>
      <trackRevisions>false</trackRevisions>
    </reviewItem>
    <reviewItem>
      <errorID>a423490e-c6c4-47b3-9cd2-bf4d69fd5a9f</errorID>
      <errorWord>涉及到</errorWord>
      <group>L1_Word</group>
      <groupName>字词问题</groupName>
      <ability>L2_Typo</ability>
      <abilityName>字词错误</abilityName>
      <candidateList>
        <item>涉及</item>
      </candidateList>
      <explain>〈动〉牵涉到；关联到：案子～好几个人｜这个问题～面很广。</explain>
      <paraID>27F5E47F</paraID>
      <start>40</start>
      <end>43</end>
      <status>unmodified</status>
      <modifiedWord/>
      <trackRevisions>false</trackRevisions>
    </reviewItem>
    <reviewItem>
      <errorID>c4aac874-a89f-49cc-b16f-09d4a9e9822e</errorID>
      <errorWord>可</errorWord>
      <group>L1_Word</group>
      <groupName>字词问题</groupName>
      <ability>L2_Typo</ability>
      <abilityName>字词错误</abilityName>
      <candidateList>
        <item>可以</item>
      </candidateList>
      <explain>〈口〉〈形〉❶好；不坏；过得去：这篇文章写得还～。❷厉害：你这张嘴真～｜天气实在热得～。</explain>
      <paraID>573BDF4A</paraID>
      <start>21</start>
      <end>22</end>
      <status>unmodified</status>
      <modifiedWord/>
      <trackRevisions>false</trackRevisions>
    </reviewItem>
    <reviewItem>
      <errorID>7549fa87-8552-4be3-92ff-d9538873f2aa</errorID>
      <errorWord>可</errorWord>
      <group>L1_Word</group>
      <groupName>字词问题</groupName>
      <ability>L2_Typo</ability>
      <abilityName>字词错误</abilityName>
      <candidateList>
        <item>可以</item>
      </candidateList>
      <explain>〈口〉〈形〉❶好；不坏；过得去：这篇文章写得还～。❷厉害：你这张嘴真～｜天气实在热得～。</explain>
      <paraID>51C9AC02</paraID>
      <start>54</start>
      <end>55</end>
      <status>unmodified</status>
      <modifiedWord/>
      <trackRevisions>false</trackRevisions>
    </reviewItem>
    <reviewItem>
      <errorID>e8011a87-c5ea-40da-bfc2-83381d629ae1</errorID>
      <errorWord>,</errorWord>
      <group>L1_Format</group>
      <groupName>格式问题</groupName>
      <ability>L2_HalfPunc</ability>
      <abilityName>全半角检查</abilityName>
      <candidateList>
        <item>，</item>
      </candidateList>
      <explain>文本全半角错误。</explain>
      <paraID>69D58060</paraID>
      <start>26</start>
      <end>27</end>
      <status>unmodified</status>
      <modifiedWord/>
      <trackRevisions>false</trackRevisions>
    </reviewItem>
    <reviewItem>
      <errorID>83b3515f-7c7e-4a1b-8653-3b21dd77fd82</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3E2C53FC</paraID>
      <start>0</start>
      <end>2</end>
      <status>unmodified</status>
      <modifiedWord/>
      <trackRevisions>false</trackRevisions>
    </reviewItem>
    <reviewItem>
      <errorID>cdd96a5a-50af-4897-8388-bf54cc647aa3</errorID>
      <errorWord>程</errorWord>
      <group>L1_Word</group>
      <groupName>字词问题</groupName>
      <ability>L2_Typo</ability>
      <abilityName>字词错误</abilityName>
      <candidateList>
        <item>程中</item>
      </candidateList>
      <explain/>
      <paraID>3A17473A</paraID>
      <start>70</start>
      <end>71</end>
      <status>unmodified</status>
      <modifiedWord/>
      <trackRevisions>false</trackRevisions>
    </reviewItem>
    <reviewItem>
      <errorID>b94c40f8-43ca-469c-bc87-233ff3af7573</errorID>
      <errorWord>(</errorWord>
      <group>L1_Format</group>
      <groupName>格式问题</groupName>
      <ability>L2_HalfPunc</ability>
      <abilityName>全半角检查</abilityName>
      <candidateList>
        <item>（</item>
      </candidateList>
      <explain>文本全半角错误。</explain>
      <paraID>35B9F89E</paraID>
      <start>59</start>
      <end>60</end>
      <status>unmodified</status>
      <modifiedWord/>
      <trackRevisions>false</trackRevisions>
    </reviewItem>
    <reviewItem>
      <errorID>94e57b5b-e66b-48a8-824f-53dedc0d3e4a</errorID>
      <errorWord>)</errorWord>
      <group>L1_Format</group>
      <groupName>格式问题</groupName>
      <ability>L2_HalfPunc</ability>
      <abilityName>全半角检查</abilityName>
      <candidateList>
        <item>）</item>
      </candidateList>
      <explain>文本全半角错误。</explain>
      <paraID>35B9F89E</paraID>
      <start>76</start>
      <end>77</end>
      <status>unmodified</status>
      <modifiedWord/>
      <trackRevisions>false</trackRevisions>
    </reviewItem>
    <reviewItem>
      <errorID>d1f3f18b-0423-4931-9826-5ac8516aea27</errorID>
      <errorWord>/）</errorWord>
      <group>L1_Punc</group>
      <groupName>标点问题</groupName>
      <ability>L2_Punc</ability>
      <abilityName>标点符号检查</abilityName>
      <candidateList>
        <item>）</item>
      </candidateList>
      <explain/>
      <paraID>35B9F89E</paraID>
      <start>165</start>
      <end>167</end>
      <status>unmodified</status>
      <modifiedWord/>
      <trackRevisions>false</trackRevisions>
    </reviewItem>
    <reviewItem>
      <errorID>d35ccd79-8182-4592-8dfd-a86563da4c54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1C6AEE78</paraID>
      <start>0</start>
      <end>2</end>
      <status>unmodified</status>
      <modifiedWord/>
      <trackRevisions>false</trackRevisions>
    </reviewItem>
    <reviewItem>
      <errorID>35370236-4792-4f2c-ab68-f18cbaaae77e</errorID>
      <errorWord>/）</errorWord>
      <group>L1_Punc</group>
      <groupName>标点问题</groupName>
      <ability>L2_Punc</ability>
      <abilityName>标点符号检查</abilityName>
      <candidateList>
        <item>）</item>
      </candidateList>
      <explain/>
      <paraID>1C6AEE78</paraID>
      <start>149</start>
      <end>151</end>
      <status>unmodified</status>
      <modifiedWord/>
      <trackRevisions>false</trackRevisions>
    </reviewItem>
    <reviewItem>
      <errorID>873d0c49-cb68-4b11-9849-8e8837b6e5ce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605EB529</paraID>
      <start>49</start>
      <end>52</end>
      <status>unmodified</status>
      <modifiedWord/>
      <trackRevisions>false</trackRevisions>
    </reviewItem>
    <reviewItem>
      <errorID>a0ef0d31-3eb4-464a-a905-a550109fdf86</errorID>
      <errorWord>(</errorWord>
      <group>L1_Format</group>
      <groupName>格式问题</groupName>
      <ability>L2_HalfPunc</ability>
      <abilityName>全半角检查</abilityName>
      <candidateList>
        <item>（</item>
      </candidateList>
      <explain>文本全半角错误。</explain>
      <paraID>4F63AF8D</paraID>
      <start>38</start>
      <end>39</end>
      <status>unmodified</status>
      <modifiedWord/>
      <trackRevisions>false</trackRevisions>
    </reviewItem>
    <reviewItem>
      <errorID>76c318d9-2f56-48ae-89b0-a6ca51b1a238</errorID>
      <errorWord>)</errorWord>
      <group>L1_Format</group>
      <groupName>格式问题</groupName>
      <ability>L2_HalfPunc</ability>
      <abilityName>全半角检查</abilityName>
      <candidateList>
        <item>）</item>
      </candidateList>
      <explain>文本全半角错误。</explain>
      <paraID>4F63AF8D</paraID>
      <start>42</start>
      <end>43</end>
      <status>unmodified</status>
      <modifiedWord/>
      <trackRevisions>false</trackRevisions>
    </reviewItem>
    <reviewItem>
      <errorID>d4363d6c-7078-4a64-a321-a1acd8666633</errorID>
      <errorWord>(</errorWord>
      <group>L1_Format</group>
      <groupName>格式问题</groupName>
      <ability>L2_HalfPunc</ability>
      <abilityName>全半角检查</abilityName>
      <candidateList>
        <item>（</item>
      </candidateList>
      <explain>文本全半角错误。</explain>
      <paraID>4F63AF8D</paraID>
      <start>47</start>
      <end>48</end>
      <status>unmodified</status>
      <modifiedWord/>
      <trackRevisions>false</trackRevisions>
    </reviewItem>
    <reviewItem>
      <errorID>d7f59170-5d88-4d7a-9b16-099966c91545</errorID>
      <errorWord>)</errorWord>
      <group>L1_Format</group>
      <groupName>格式问题</groupName>
      <ability>L2_HalfPunc</ability>
      <abilityName>全半角检查</abilityName>
      <candidateList>
        <item>）</item>
      </candidateList>
      <explain>文本全半角错误。</explain>
      <paraID>4F63AF8D</paraID>
      <start>53</start>
      <end>54</end>
      <status>unmodified</status>
      <modifiedWord/>
      <trackRevisions>false</trackRevisions>
    </reviewItem>
    <reviewItem>
      <errorID>91c536df-2f51-4719-8f29-600b2227f845</errorID>
      <errorWord>(</errorWord>
      <group>L1_Format</group>
      <groupName>格式问题</groupName>
      <ability>L2_HalfPunc</ability>
      <abilityName>全半角检查</abilityName>
      <candidateList>
        <item>（</item>
      </candidateList>
      <explain>文本全半角错误。</explain>
      <paraID>439A0FD5</paraID>
      <start>2</start>
      <end>3</end>
      <status>unmodified</status>
      <modifiedWord/>
      <trackRevisions>false</trackRevisions>
    </reviewItem>
    <reviewItem>
      <errorID>c1fae0d1-45db-4715-b73b-02cff1a3bdb0</errorID>
      <errorWord>)</errorWord>
      <group>L1_Format</group>
      <groupName>格式问题</groupName>
      <ability>L2_HalfPunc</ability>
      <abilityName>全半角检查</abilityName>
      <candidateList>
        <item>）</item>
      </candidateList>
      <explain>文本全半角错误。</explain>
      <paraID>439A0FD5</paraID>
      <start>6</start>
      <end>7</end>
      <status>unmodified</status>
      <modifiedWord/>
      <trackRevisions>false</trackRevisions>
    </reviewItem>
    <reviewItem>
      <errorID>444078ad-c116-4f1d-bc8b-0156206a5a0f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22CC9B53</paraID>
      <start>0</start>
      <end>2</end>
      <status>unmodified</status>
      <modifiedWord/>
      <trackRevisions>false</trackRevisions>
    </reviewItem>
    <reviewItem>
      <errorID>73c6c051-d50a-43f1-b7bb-66b6f135ff8b</errorID>
      <errorWord>(</errorWord>
      <group>L1_Format</group>
      <groupName>格式问题</groupName>
      <ability>L2_HalfPunc</ability>
      <abilityName>全半角检查</abilityName>
      <candidateList>
        <item>（</item>
      </candidateList>
      <explain>文本全半角错误。</explain>
      <paraID>22CC9B53</paraID>
      <start>2</start>
      <end>3</end>
      <status>unmodified</status>
      <modifiedWord/>
      <trackRevisions>false</trackRevisions>
    </reviewItem>
    <reviewItem>
      <errorID>c4a59dd0-c2ae-4435-bee0-c08ea8c0c89a</errorID>
      <errorWord>)</errorWord>
      <group>L1_Format</group>
      <groupName>格式问题</groupName>
      <ability>L2_HalfPunc</ability>
      <abilityName>全半角检查</abilityName>
      <candidateList>
        <item>）</item>
      </candidateList>
      <explain>文本全半角错误。</explain>
      <paraID>22CC9B53</paraID>
      <start>8</start>
      <end>9</end>
      <status>unmodified</status>
      <modifiedWord/>
      <trackRevisions>false</trackRevisions>
    </reviewItem>
    <reviewItem>
      <errorID>3d135f72-7c4d-4e18-ba8c-828edf2f9461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34CA92C2</paraID>
      <start>0</start>
      <end>2</end>
      <status>unmodified</status>
      <modifiedWord/>
      <trackRevisions>false</trackRevisions>
    </reviewItem>
    <reviewItem>
      <errorID>63978992-0e8e-4903-a7b4-5a528012b944</errorID>
      <errorWord>(</errorWord>
      <group>L1_Format</group>
      <groupName>格式问题</groupName>
      <ability>L2_HalfPunc</ability>
      <abilityName>全半角检查</abilityName>
      <candidateList>
        <item>（</item>
      </candidateList>
      <explain>文本全半角错误。</explain>
      <paraID>34CA92C2</paraID>
      <start>2</start>
      <end>3</end>
      <status>unmodified</status>
      <modifiedWord/>
      <trackRevisions>false</trackRevisions>
    </reviewItem>
    <reviewItem>
      <errorID>e0e5bfe6-80ab-45b7-8c77-9b4aa9b5c894</errorID>
      <errorWord>)</errorWord>
      <group>L1_Format</group>
      <groupName>格式问题</groupName>
      <ability>L2_HalfPunc</ability>
      <abilityName>全半角检查</abilityName>
      <candidateList>
        <item>）</item>
      </candidateList>
      <explain>文本全半角错误。</explain>
      <paraID>34CA92C2</paraID>
      <start>14</start>
      <end>15</end>
      <status>unmodified</status>
      <modifiedWord/>
      <trackRevisions>false</trackRevisions>
    </reviewItem>
    <reviewItem>
      <errorID>d2f390fc-2bff-46dc-8f19-89dc0328ad0d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65FC9DB2</paraID>
      <start>0</start>
      <end>2</end>
      <status>unmodified</status>
      <modifiedWord/>
      <trackRevisions>false</trackRevisions>
    </reviewItem>
    <reviewItem>
      <errorID>7dc9ac5f-4082-49d6-8ec9-14cd5dc3df21</errorID>
      <errorWord>(</errorWord>
      <group>L1_Format</group>
      <groupName>格式问题</groupName>
      <ability>L2_HalfPunc</ability>
      <abilityName>全半角检查</abilityName>
      <candidateList>
        <item>（</item>
      </candidateList>
      <explain>文本全半角错误。</explain>
      <paraID>65FC9DB2</paraID>
      <start>2</start>
      <end>3</end>
      <status>unmodified</status>
      <modifiedWord/>
      <trackRevisions>false</trackRevisions>
    </reviewItem>
    <reviewItem>
      <errorID>129206af-bae2-43f1-b0be-b7011be8bb2c</errorID>
      <errorWord>)</errorWord>
      <group>L1_Format</group>
      <groupName>格式问题</groupName>
      <ability>L2_HalfPunc</ability>
      <abilityName>全半角检查</abilityName>
      <candidateList>
        <item>）</item>
      </candidateList>
      <explain>文本全半角错误。</explain>
      <paraID>65FC9DB2</paraID>
      <start>5</start>
      <end>6</end>
      <status>unmodified</status>
      <modifiedWord/>
      <trackRevisions>false</trackRevisions>
    </reviewItem>
    <reviewItem>
      <errorID>e8a56449-433e-49ff-9193-9381230d4b28</errorID>
      <errorWord>(</errorWord>
      <group>L1_Format</group>
      <groupName>格式问题</groupName>
      <ability>L2_HalfPunc</ability>
      <abilityName>全半角检查</abilityName>
      <candidateList>
        <item>（</item>
      </candidateList>
      <explain>文本全半角错误。</explain>
      <paraID>3693E3EF</paraID>
      <start>2</start>
      <end>3</end>
      <status>unmodified</status>
      <modifiedWord/>
      <trackRevisions>false</trackRevisions>
    </reviewItem>
    <reviewItem>
      <errorID>99c790f0-2a4e-4362-a48d-ddf54747e0c6</errorID>
      <errorWord>)</errorWord>
      <group>L1_Format</group>
      <groupName>格式问题</groupName>
      <ability>L2_HalfPunc</ability>
      <abilityName>全半角检查</abilityName>
      <candidateList>
        <item>）</item>
      </candidateList>
      <explain>文本全半角错误。</explain>
      <paraID>3693E3EF</paraID>
      <start>6</start>
      <end>7</end>
      <status>unmodified</status>
      <modifiedWord/>
      <trackRevisions>false</trackRevisions>
    </reviewItem>
    <reviewItem>
      <errorID>e6f224a8-21a6-4d92-afd4-1ea6dd9c3d6d</errorID>
      <errorWord>(</errorWord>
      <group>L1_Format</group>
      <groupName>格式问题</groupName>
      <ability>L2_HalfPunc</ability>
      <abilityName>全半角检查</abilityName>
      <candidateList>
        <item>（</item>
      </candidateList>
      <explain>文本全半角错误。</explain>
      <paraID>64862CD7</paraID>
      <start>2</start>
      <end>3</end>
      <status>unmodified</status>
      <modifiedWord/>
      <trackRevisions>false</trackRevisions>
    </reviewItem>
    <reviewItem>
      <errorID>a5cfdfe4-a55b-4837-a65d-4fa8a9b14427</errorID>
      <errorWord>)</errorWord>
      <group>L1_Format</group>
      <groupName>格式问题</groupName>
      <ability>L2_HalfPunc</ability>
      <abilityName>全半角检查</abilityName>
      <candidateList>
        <item>）</item>
      </candidateList>
      <explain>文本全半角错误。</explain>
      <paraID>64862CD7</paraID>
      <start>5</start>
      <end>6</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9AC3C6-84CB-4D2E-AFC0-C8AD46F7C0BA}">
  <ds:schemaRefs/>
</ds:datastoreItem>
</file>

<file path=customXml/itemProps3.xml><?xml version="1.0" encoding="utf-8"?>
<ds:datastoreItem xmlns:ds="http://schemas.openxmlformats.org/officeDocument/2006/customXml" ds:itemID="{39f6afba-f5e8-4299-b3f2-f024b0e1aeb8}">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116</Pages>
  <Words>2216</Words>
  <Characters>2801</Characters>
  <Lines>244</Lines>
  <Paragraphs>68</Paragraphs>
  <TotalTime>18</TotalTime>
  <ScaleCrop>false</ScaleCrop>
  <LinksUpToDate>false</LinksUpToDate>
  <CharactersWithSpaces>2845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11</cp:lastModifiedBy>
  <cp:lastPrinted>2019-12-07T15:18:00Z</cp:lastPrinted>
  <dcterms:modified xsi:type="dcterms:W3CDTF">2025-11-12T07:38:41Z</dcterms:modified>
  <cp:revision>388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1ECEA165F94845FFAF35C1C96E4FB9B0_12</vt:lpwstr>
  </property>
  <property fmtid="{D5CDD505-2E9C-101B-9397-08002B2CF9AE}" pid="4" name="KSOTemplateDocerSaveRecord">
    <vt:lpwstr>eyJoZGlkIjoiNzYxYTMyZGU4ZTA2MWJjMzNhM2IzZmZmYTFmNmE3MWQiLCJ1c2VySWQiOiIyNjE1NzMwNTYifQ==</vt:lpwstr>
  </property>
</Properties>
</file>