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458F0">
      <w:pPr>
        <w:pStyle w:val="2"/>
        <w:widowControl/>
        <w:snapToGrid w:val="0"/>
        <w:spacing w:before="0" w:after="0" w:line="360" w:lineRule="auto"/>
        <w:jc w:val="center"/>
        <w:rPr>
          <w:rFonts w:hint="eastAsia" w:ascii="宋体" w:hAnsi="宋体" w:eastAsia="仿宋"/>
          <w:color w:val="auto"/>
          <w:highlight w:val="none"/>
        </w:rPr>
      </w:pPr>
      <w:bookmarkStart w:id="17" w:name="_GoBack"/>
      <w:r>
        <w:rPr>
          <w:rFonts w:hint="eastAsia" w:ascii="宋体" w:hAnsi="宋体" w:eastAsia="仿宋"/>
          <w:color w:val="auto"/>
          <w:highlight w:val="none"/>
        </w:rPr>
        <w:t>临泉县2025-2026年学生食材采购配送服务框架协议采购项目二包采购需求</w:t>
      </w:r>
      <w:bookmarkEnd w:id="17"/>
    </w:p>
    <w:p w14:paraId="09A18D7B">
      <w:pPr>
        <w:pStyle w:val="3"/>
        <w:snapToGrid w:val="0"/>
        <w:spacing w:line="360" w:lineRule="auto"/>
        <w:rPr>
          <w:rStyle w:val="8"/>
          <w:rFonts w:ascii="宋体" w:hAnsi="宋体" w:eastAsia="仿宋"/>
          <w:b/>
          <w:bCs/>
          <w:color w:val="auto"/>
          <w:sz w:val="24"/>
          <w:szCs w:val="24"/>
          <w:highlight w:val="none"/>
        </w:rPr>
      </w:pPr>
      <w:bookmarkStart w:id="0" w:name="_Toc455587089"/>
      <w:bookmarkStart w:id="1" w:name="_Toc455587273"/>
      <w:bookmarkStart w:id="2" w:name="_Toc466024556"/>
      <w:bookmarkStart w:id="3" w:name="_Toc445554747"/>
      <w:r>
        <w:rPr>
          <w:rStyle w:val="8"/>
          <w:rFonts w:hint="eastAsia" w:ascii="宋体" w:hAnsi="宋体" w:eastAsia="仿宋"/>
          <w:b/>
          <w:bCs/>
          <w:color w:val="auto"/>
          <w:sz w:val="24"/>
          <w:szCs w:val="24"/>
          <w:highlight w:val="none"/>
        </w:rPr>
        <w:t xml:space="preserve">1. </w:t>
      </w:r>
      <w:bookmarkEnd w:id="0"/>
      <w:bookmarkEnd w:id="1"/>
      <w:bookmarkEnd w:id="2"/>
      <w:r>
        <w:rPr>
          <w:rStyle w:val="8"/>
          <w:rFonts w:hint="eastAsia" w:ascii="宋体" w:hAnsi="宋体" w:eastAsia="仿宋"/>
          <w:b/>
          <w:bCs/>
          <w:color w:val="auto"/>
          <w:sz w:val="24"/>
          <w:szCs w:val="24"/>
          <w:highlight w:val="none"/>
        </w:rPr>
        <w:t>总体说明</w:t>
      </w:r>
    </w:p>
    <w:p w14:paraId="7D621ACE">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1.1 本章所提出的技术要求是对本次采购服务的基本要求，并未涉及所有技术细节，也未充分引述有关标准、规范的全部条款。供应商应保证其提供的服务除了满足本技术要求外，还应符合中国国家、行业、地方或</w:t>
      </w:r>
      <w:r>
        <w:rPr>
          <w:rFonts w:hint="eastAsia" w:ascii="仿宋" w:hAnsi="仿宋" w:eastAsia="仿宋" w:cs="仿宋"/>
          <w:color w:val="auto"/>
          <w:sz w:val="24"/>
          <w:highlight w:val="none"/>
        </w:rPr>
        <w:t>服务提供商</w:t>
      </w:r>
      <w:r>
        <w:rPr>
          <w:rFonts w:hint="eastAsia" w:ascii="宋体" w:hAnsi="宋体" w:eastAsia="仿宋"/>
          <w:color w:val="auto"/>
          <w:sz w:val="24"/>
          <w:highlight w:val="none"/>
        </w:rPr>
        <w:t>所在国的有关强制性标准、规范。当上述标准、规范的有关规定之间存在差异时，应以要求高的为准。</w:t>
      </w:r>
    </w:p>
    <w:p w14:paraId="4D1E0518">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1.2 本章中提及的工艺、材料、设备的标准及品牌或型号（如有）仅起说明作用，并没有强制性。供应商在响应中可以用替代工艺、材料、设备的标准及品牌或型号，但这种替代须实质上满足、等同或优于本章技术要求，同时须提供相关证明材料，否则可能被评审小组认定为负偏离。</w:t>
      </w:r>
    </w:p>
    <w:p w14:paraId="00CF048C">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1.3 除非有特别说明，本章中所列的具体参数或参数范围，均理解为征集人（采购人）可接受的最低要求。</w:t>
      </w:r>
    </w:p>
    <w:p w14:paraId="1726DB00">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1.4 采购需求如包含属于《节能产品政府采购品目清单》中政府强制采购的节能产品，则供应商提供产品须具有市场监管总局公布的《参与实施政府采购节能产品认证机构目录》中的认证机构出具的、处于有效期内的节能（节水）产品认证证书。</w:t>
      </w:r>
    </w:p>
    <w:p w14:paraId="7F801D31">
      <w:pPr>
        <w:pStyle w:val="3"/>
        <w:snapToGrid w:val="0"/>
        <w:spacing w:line="360" w:lineRule="auto"/>
        <w:rPr>
          <w:rFonts w:hint="eastAsia" w:ascii="宋体" w:hAnsi="宋体" w:eastAsia="仿宋"/>
          <w:color w:val="auto"/>
          <w:sz w:val="24"/>
          <w:highlight w:val="none"/>
        </w:rPr>
      </w:pPr>
      <w:r>
        <w:rPr>
          <w:rFonts w:ascii="宋体" w:hAnsi="宋体" w:eastAsia="仿宋"/>
          <w:color w:val="auto"/>
          <w:sz w:val="24"/>
          <w:highlight w:val="none"/>
        </w:rPr>
        <w:t xml:space="preserve">2. </w:t>
      </w:r>
      <w:r>
        <w:rPr>
          <w:rFonts w:hint="eastAsia" w:ascii="宋体" w:hAnsi="宋体" w:eastAsia="仿宋"/>
          <w:color w:val="auto"/>
          <w:sz w:val="24"/>
          <w:highlight w:val="none"/>
        </w:rPr>
        <w:t>项目概况</w:t>
      </w:r>
    </w:p>
    <w:p w14:paraId="625D378A">
      <w:pPr>
        <w:keepNext/>
        <w:keepLine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lang w:eastAsia="zh-CN"/>
        </w:rPr>
        <w:t>临泉县2025-2026年学生食材采购配送服务框架协议采购项目</w:t>
      </w:r>
      <w:r>
        <w:rPr>
          <w:rFonts w:hint="eastAsia" w:ascii="宋体" w:hAnsi="宋体" w:eastAsia="仿宋"/>
          <w:color w:val="auto"/>
          <w:sz w:val="24"/>
          <w:highlight w:val="none"/>
          <w:lang w:val="en-US" w:eastAsia="zh-CN"/>
        </w:rPr>
        <w:t>二</w:t>
      </w:r>
      <w:r>
        <w:rPr>
          <w:rFonts w:hint="eastAsia" w:ascii="宋体" w:hAnsi="宋体" w:eastAsia="仿宋"/>
          <w:color w:val="auto"/>
          <w:sz w:val="24"/>
          <w:highlight w:val="none"/>
        </w:rPr>
        <w:t>包，拟选取不超过</w:t>
      </w:r>
      <w:r>
        <w:rPr>
          <w:rFonts w:hint="eastAsia" w:ascii="宋体" w:hAnsi="宋体" w:eastAsia="仿宋"/>
          <w:color w:val="auto"/>
          <w:sz w:val="24"/>
          <w:highlight w:val="none"/>
          <w:lang w:val="en-US" w:eastAsia="zh-CN"/>
        </w:rPr>
        <w:t>8</w:t>
      </w:r>
      <w:r>
        <w:rPr>
          <w:rFonts w:hint="eastAsia" w:ascii="宋体" w:hAnsi="宋体" w:eastAsia="仿宋"/>
          <w:color w:val="auto"/>
          <w:sz w:val="24"/>
          <w:highlight w:val="none"/>
        </w:rPr>
        <w:t>家食材供应商为临泉县幼儿园（一餐两点心）提供所需的肉类、粮油、包子、蔬菜、鸡蛋、豆制品、点心（牛奶、饼干、糕点等）、调味品、干货等采购及配送。具体配送品类和数量以实际通知为准。</w:t>
      </w:r>
    </w:p>
    <w:p w14:paraId="3E903964">
      <w:pPr>
        <w:pStyle w:val="3"/>
        <w:snapToGrid w:val="0"/>
        <w:spacing w:line="360" w:lineRule="auto"/>
        <w:rPr>
          <w:rFonts w:ascii="宋体" w:hAnsi="宋体" w:eastAsia="仿宋"/>
          <w:color w:val="auto"/>
          <w:sz w:val="24"/>
          <w:highlight w:val="none"/>
        </w:rPr>
      </w:pPr>
      <w:r>
        <w:rPr>
          <w:rFonts w:hint="eastAsia" w:ascii="宋体" w:hAnsi="宋体" w:eastAsia="仿宋"/>
          <w:color w:val="auto"/>
          <w:sz w:val="24"/>
          <w:highlight w:val="none"/>
        </w:rPr>
        <w:t>3</w:t>
      </w:r>
      <w:r>
        <w:rPr>
          <w:rFonts w:ascii="宋体" w:hAnsi="宋体" w:eastAsia="仿宋"/>
          <w:color w:val="auto"/>
          <w:sz w:val="24"/>
          <w:highlight w:val="none"/>
        </w:rPr>
        <w:t>. 商务要求</w:t>
      </w:r>
    </w:p>
    <w:p w14:paraId="7346F42F">
      <w:pPr>
        <w:snapToGrid w:val="0"/>
        <w:spacing w:line="360" w:lineRule="auto"/>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除非有特别说明，本条为实质性要求。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54"/>
      </w:tblGrid>
      <w:tr w14:paraId="6099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center"/>
          </w:tcPr>
          <w:p w14:paraId="13461CCD">
            <w:pPr>
              <w:keepNext w:val="0"/>
              <w:keepLines w:val="0"/>
              <w:pageBreakBefore w:val="0"/>
              <w:widowControl/>
              <w:kinsoku/>
              <w:wordWrap/>
              <w:overflowPunct/>
              <w:topLinePunct w:val="0"/>
              <w:autoSpaceDE/>
              <w:autoSpaceDN/>
              <w:bidi w:val="0"/>
              <w:adjustRightInd/>
              <w:snapToGrid/>
              <w:spacing w:before="0" w:beforeLines="50" w:line="360" w:lineRule="auto"/>
              <w:jc w:val="left"/>
              <w:textAlignment w:val="auto"/>
              <w:rPr>
                <w:rFonts w:hint="eastAsia"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交付（实施）的时间（期限）</w:t>
            </w:r>
          </w:p>
        </w:tc>
        <w:tc>
          <w:tcPr>
            <w:tcW w:w="7910" w:type="dxa"/>
            <w:noWrap w:val="0"/>
            <w:vAlign w:val="center"/>
          </w:tcPr>
          <w:p w14:paraId="5D0904B8">
            <w:pPr>
              <w:pStyle w:val="9"/>
              <w:keepNext w:val="0"/>
              <w:keepLines w:val="0"/>
              <w:pageBreakBefore w:val="0"/>
              <w:widowControl w:val="0"/>
              <w:kinsoku/>
              <w:wordWrap/>
              <w:overflowPunct/>
              <w:topLinePunct w:val="0"/>
              <w:autoSpaceDE/>
              <w:autoSpaceDN/>
              <w:bidi w:val="0"/>
              <w:adjustRightInd/>
              <w:snapToGrid w:val="0"/>
              <w:spacing w:before="0" w:after="0" w:line="360" w:lineRule="auto"/>
              <w:ind w:firstLine="0" w:firstLineChars="0"/>
              <w:textAlignment w:val="auto"/>
              <w:rPr>
                <w:rFonts w:hint="eastAsia"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配送期限同每学年开学时间和结束时间一致（以征集人通知为准）。米面油调味品、干货类每周集中供货一次。</w:t>
            </w:r>
            <w:r>
              <w:rPr>
                <w:rFonts w:hint="eastAsia" w:ascii="仿宋" w:hAnsi="仿宋" w:eastAsia="仿宋" w:cs="宋体"/>
                <w:color w:val="auto"/>
                <w:spacing w:val="-6"/>
                <w:sz w:val="24"/>
                <w:highlight w:val="none"/>
                <w:lang w:val="en-US" w:bidi="zh-CN"/>
              </w:rPr>
              <w:t>鲜肉</w:t>
            </w:r>
            <w:r>
              <w:rPr>
                <w:rFonts w:hint="eastAsia" w:ascii="仿宋" w:hAnsi="仿宋" w:eastAsia="仿宋" w:cs="宋体"/>
                <w:color w:val="auto"/>
                <w:spacing w:val="-6"/>
                <w:sz w:val="24"/>
                <w:highlight w:val="none"/>
                <w:lang w:val="zh-CN" w:bidi="zh-CN"/>
              </w:rPr>
              <w:t>、</w:t>
            </w:r>
            <w:r>
              <w:rPr>
                <w:rFonts w:hint="eastAsia" w:ascii="仿宋" w:hAnsi="仿宋" w:eastAsia="仿宋" w:cs="宋体"/>
                <w:color w:val="auto"/>
                <w:spacing w:val="-6"/>
                <w:sz w:val="24"/>
                <w:highlight w:val="none"/>
                <w:lang w:val="en-US" w:bidi="zh-CN"/>
              </w:rPr>
              <w:t>蔬菜、点心等食材</w:t>
            </w:r>
            <w:r>
              <w:rPr>
                <w:rFonts w:hint="eastAsia" w:ascii="仿宋" w:hAnsi="仿宋" w:eastAsia="仿宋" w:cs="宋体"/>
                <w:color w:val="auto"/>
                <w:spacing w:val="-6"/>
                <w:sz w:val="24"/>
                <w:highlight w:val="none"/>
                <w:lang w:val="zh-CN" w:bidi="zh-CN"/>
              </w:rPr>
              <w:t>按征集人通知每</w:t>
            </w:r>
            <w:r>
              <w:rPr>
                <w:rFonts w:hint="eastAsia" w:ascii="仿宋" w:hAnsi="仿宋" w:eastAsia="仿宋" w:cs="宋体"/>
                <w:color w:val="auto"/>
                <w:spacing w:val="-6"/>
                <w:sz w:val="24"/>
                <w:highlight w:val="none"/>
                <w:lang w:val="en-US" w:bidi="zh-CN"/>
              </w:rPr>
              <w:t>天</w:t>
            </w:r>
            <w:r>
              <w:rPr>
                <w:rFonts w:hint="eastAsia" w:ascii="仿宋" w:hAnsi="仿宋" w:eastAsia="仿宋" w:cs="宋体"/>
                <w:color w:val="auto"/>
                <w:spacing w:val="-6"/>
                <w:sz w:val="24"/>
                <w:highlight w:val="none"/>
                <w:lang w:val="zh-CN" w:bidi="zh-CN"/>
              </w:rPr>
              <w:t>供货，严格按照“一日一供”的方式供货，每日早晨</w:t>
            </w:r>
            <w:r>
              <w:rPr>
                <w:rFonts w:hint="eastAsia" w:ascii="仿宋" w:hAnsi="仿宋" w:eastAsia="仿宋" w:cs="宋体"/>
                <w:color w:val="auto"/>
                <w:spacing w:val="-6"/>
                <w:sz w:val="24"/>
                <w:highlight w:val="none"/>
                <w:lang w:val="en-US" w:bidi="zh-CN"/>
              </w:rPr>
              <w:t>7</w:t>
            </w:r>
            <w:r>
              <w:rPr>
                <w:rFonts w:hint="eastAsia" w:ascii="仿宋" w:hAnsi="仿宋" w:eastAsia="仿宋" w:cs="宋体"/>
                <w:color w:val="auto"/>
                <w:spacing w:val="-6"/>
                <w:sz w:val="24"/>
                <w:highlight w:val="none"/>
                <w:lang w:val="zh-CN" w:bidi="zh-CN"/>
              </w:rPr>
              <w:t>:</w:t>
            </w:r>
            <w:r>
              <w:rPr>
                <w:rFonts w:hint="eastAsia" w:ascii="仿宋" w:hAnsi="仿宋" w:eastAsia="仿宋" w:cs="宋体"/>
                <w:color w:val="auto"/>
                <w:spacing w:val="-6"/>
                <w:sz w:val="24"/>
                <w:highlight w:val="none"/>
                <w:lang w:val="en-US" w:bidi="zh-CN"/>
              </w:rPr>
              <w:t>3</w:t>
            </w:r>
            <w:r>
              <w:rPr>
                <w:rFonts w:hint="eastAsia" w:ascii="仿宋" w:hAnsi="仿宋" w:eastAsia="仿宋" w:cs="宋体"/>
                <w:color w:val="auto"/>
                <w:spacing w:val="-6"/>
                <w:sz w:val="24"/>
                <w:highlight w:val="none"/>
                <w:lang w:val="zh-CN" w:bidi="zh-CN"/>
              </w:rPr>
              <w:t>0</w:t>
            </w:r>
            <w:r>
              <w:rPr>
                <w:rFonts w:hint="eastAsia" w:ascii="仿宋" w:hAnsi="仿宋" w:eastAsia="仿宋" w:cs="宋体"/>
                <w:color w:val="auto"/>
                <w:spacing w:val="-6"/>
                <w:sz w:val="24"/>
                <w:highlight w:val="none"/>
                <w:lang w:val="en-US" w:bidi="zh-CN"/>
              </w:rPr>
              <w:t>前</w:t>
            </w:r>
            <w:r>
              <w:rPr>
                <w:rFonts w:hint="eastAsia" w:ascii="仿宋" w:hAnsi="仿宋" w:eastAsia="仿宋" w:cs="宋体"/>
                <w:color w:val="auto"/>
                <w:spacing w:val="-6"/>
                <w:sz w:val="24"/>
                <w:highlight w:val="none"/>
                <w:lang w:val="zh-CN" w:bidi="zh-CN"/>
              </w:rPr>
              <w:t>完成各园供货产品的配送、交付工作。</w:t>
            </w:r>
            <w:r>
              <w:rPr>
                <w:rFonts w:hint="eastAsia" w:ascii="仿宋" w:hAnsi="仿宋" w:eastAsia="仿宋" w:cs="宋体"/>
                <w:color w:val="auto"/>
                <w:spacing w:val="-6"/>
                <w:sz w:val="24"/>
                <w:highlight w:val="none"/>
                <w:lang w:val="en-US" w:bidi="zh-CN"/>
              </w:rPr>
              <w:t>具体以各幼儿园通知为准。</w:t>
            </w:r>
          </w:p>
        </w:tc>
      </w:tr>
      <w:tr w14:paraId="2296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center"/>
          </w:tcPr>
          <w:p w14:paraId="1688FAAD">
            <w:pPr>
              <w:keepNext w:val="0"/>
              <w:keepLines w:val="0"/>
              <w:pageBreakBefore w:val="0"/>
              <w:widowControl/>
              <w:kinsoku/>
              <w:wordWrap/>
              <w:overflowPunct/>
              <w:topLinePunct w:val="0"/>
              <w:autoSpaceDE/>
              <w:autoSpaceDN/>
              <w:bidi w:val="0"/>
              <w:adjustRightInd/>
              <w:snapToGrid/>
              <w:spacing w:before="0" w:beforeLines="50" w:line="360" w:lineRule="auto"/>
              <w:jc w:val="left"/>
              <w:textAlignment w:val="auto"/>
              <w:rPr>
                <w:rFonts w:hint="eastAsia"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交付（实施）的地点（范围）</w:t>
            </w:r>
          </w:p>
        </w:tc>
        <w:tc>
          <w:tcPr>
            <w:tcW w:w="7910" w:type="dxa"/>
            <w:noWrap w:val="0"/>
            <w:vAlign w:val="center"/>
          </w:tcPr>
          <w:p w14:paraId="404B2AF0">
            <w:pPr>
              <w:pStyle w:val="9"/>
              <w:keepNext w:val="0"/>
              <w:keepLines w:val="0"/>
              <w:pageBreakBefore w:val="0"/>
              <w:kinsoku/>
              <w:wordWrap/>
              <w:overflowPunct/>
              <w:topLinePunct w:val="0"/>
              <w:autoSpaceDE/>
              <w:autoSpaceDN/>
              <w:bidi w:val="0"/>
              <w:adjustRightInd/>
              <w:snapToGrid/>
              <w:spacing w:before="0" w:beforeLines="50" w:line="360" w:lineRule="auto"/>
              <w:ind w:firstLine="0" w:firstLineChars="0"/>
              <w:jc w:val="left"/>
              <w:textAlignment w:val="auto"/>
              <w:rPr>
                <w:rFonts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征集人指定各所学校食堂。</w:t>
            </w:r>
          </w:p>
        </w:tc>
      </w:tr>
      <w:tr w14:paraId="5191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1" w:type="dxa"/>
            <w:noWrap w:val="0"/>
            <w:vAlign w:val="center"/>
          </w:tcPr>
          <w:p w14:paraId="44EB9B49">
            <w:pPr>
              <w:pStyle w:val="9"/>
              <w:keepNext w:val="0"/>
              <w:keepLines w:val="0"/>
              <w:pageBreakBefore w:val="0"/>
              <w:kinsoku/>
              <w:wordWrap/>
              <w:overflowPunct/>
              <w:topLinePunct w:val="0"/>
              <w:autoSpaceDE/>
              <w:autoSpaceDN/>
              <w:bidi w:val="0"/>
              <w:adjustRightInd/>
              <w:snapToGrid/>
              <w:spacing w:before="0" w:beforeLines="50" w:line="360" w:lineRule="auto"/>
              <w:ind w:firstLine="0" w:firstLineChars="0"/>
              <w:textAlignment w:val="auto"/>
              <w:rPr>
                <w:rFonts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付款方式</w:t>
            </w:r>
          </w:p>
        </w:tc>
        <w:tc>
          <w:tcPr>
            <w:tcW w:w="7910" w:type="dxa"/>
            <w:noWrap w:val="0"/>
            <w:vAlign w:val="center"/>
          </w:tcPr>
          <w:p w14:paraId="0B2BC1E1">
            <w:pPr>
              <w:keepNext w:val="0"/>
              <w:keepLines w:val="0"/>
              <w:pageBreakBefore w:val="0"/>
              <w:widowControl/>
              <w:kinsoku/>
              <w:wordWrap/>
              <w:overflowPunct/>
              <w:topLinePunct w:val="0"/>
              <w:autoSpaceDE/>
              <w:autoSpaceDN/>
              <w:bidi w:val="0"/>
              <w:adjustRightInd/>
              <w:snapToGrid/>
              <w:spacing w:before="0" w:beforeLines="50" w:line="360" w:lineRule="auto"/>
              <w:textAlignment w:val="auto"/>
              <w:rPr>
                <w:rFonts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根据实际供货天数、接受数量、中标价格据实每月结算一次。按程序及时办理结算手续，付款前开具发票。</w:t>
            </w:r>
          </w:p>
        </w:tc>
      </w:tr>
      <w:tr w14:paraId="7FFC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center"/>
          </w:tcPr>
          <w:p w14:paraId="12CC46F7">
            <w:pPr>
              <w:pStyle w:val="10"/>
              <w:keepNext w:val="0"/>
              <w:keepLines w:val="0"/>
              <w:pageBreakBefore w:val="0"/>
              <w:widowControl w:val="0"/>
              <w:kinsoku/>
              <w:wordWrap/>
              <w:overflowPunct/>
              <w:topLinePunct w:val="0"/>
              <w:autoSpaceDE/>
              <w:autoSpaceDN/>
              <w:bidi w:val="0"/>
              <w:adjustRightInd/>
              <w:snapToGrid/>
              <w:spacing w:before="0" w:beforeLines="50" w:beforeAutospacing="0" w:after="0" w:afterAutospacing="0" w:line="360" w:lineRule="auto"/>
              <w:textAlignment w:val="auto"/>
              <w:rPr>
                <w:rFonts w:hint="eastAsia" w:ascii="仿宋" w:hAnsi="仿宋" w:eastAsia="仿宋" w:cs="宋体"/>
                <w:b w:val="0"/>
                <w:bCs w:val="0"/>
                <w:color w:val="auto"/>
                <w:spacing w:val="-6"/>
                <w:kern w:val="2"/>
                <w:sz w:val="24"/>
                <w:szCs w:val="24"/>
                <w:highlight w:val="none"/>
                <w:lang w:val="zh-CN" w:bidi="zh-CN"/>
              </w:rPr>
            </w:pPr>
            <w:r>
              <w:rPr>
                <w:rFonts w:hint="eastAsia" w:ascii="仿宋" w:hAnsi="仿宋" w:eastAsia="仿宋" w:cs="宋体"/>
                <w:b w:val="0"/>
                <w:bCs w:val="0"/>
                <w:color w:val="auto"/>
                <w:spacing w:val="-6"/>
                <w:kern w:val="2"/>
                <w:sz w:val="24"/>
                <w:szCs w:val="24"/>
                <w:highlight w:val="none"/>
                <w:lang w:val="zh-CN" w:bidi="zh-CN"/>
              </w:rPr>
              <w:t>其他要求</w:t>
            </w:r>
          </w:p>
        </w:tc>
        <w:tc>
          <w:tcPr>
            <w:tcW w:w="7910" w:type="dxa"/>
            <w:noWrap w:val="0"/>
            <w:vAlign w:val="center"/>
          </w:tcPr>
          <w:p w14:paraId="0B307778">
            <w:pPr>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default" w:ascii="仿宋" w:hAnsi="仿宋" w:eastAsia="仿宋" w:cs="宋体"/>
                <w:color w:val="auto"/>
                <w:spacing w:val="-6"/>
                <w:sz w:val="24"/>
                <w:highlight w:val="none"/>
                <w:lang w:val="en-US" w:bidi="zh-CN"/>
              </w:rPr>
            </w:pPr>
            <w:r>
              <w:rPr>
                <w:rFonts w:hint="eastAsia" w:ascii="仿宋" w:hAnsi="仿宋" w:eastAsia="仿宋" w:cs="宋体"/>
                <w:color w:val="auto"/>
                <w:spacing w:val="-6"/>
                <w:sz w:val="24"/>
                <w:highlight w:val="none"/>
                <w:lang w:val="en-US" w:bidi="zh-CN"/>
              </w:rPr>
              <w:t>……</w:t>
            </w:r>
          </w:p>
        </w:tc>
      </w:tr>
      <w:bookmarkEnd w:id="3"/>
    </w:tbl>
    <w:p w14:paraId="6FBB4863">
      <w:pPr>
        <w:pStyle w:val="4"/>
        <w:widowControl/>
        <w:snapToGrid w:val="0"/>
        <w:spacing w:line="360" w:lineRule="auto"/>
        <w:outlineLvl w:val="1"/>
        <w:rPr>
          <w:rStyle w:val="8"/>
          <w:rFonts w:hint="eastAsia" w:ascii="宋体" w:hAnsi="宋体" w:eastAsia="仿宋"/>
          <w:color w:val="auto"/>
          <w:sz w:val="24"/>
          <w:szCs w:val="24"/>
          <w:highlight w:val="none"/>
        </w:rPr>
      </w:pPr>
      <w:bookmarkStart w:id="4" w:name="_Toc466024558"/>
      <w:bookmarkStart w:id="5" w:name="_Toc455587091"/>
      <w:bookmarkStart w:id="6" w:name="_Toc445554749"/>
      <w:bookmarkStart w:id="7" w:name="_Toc455587275"/>
      <w:r>
        <w:rPr>
          <w:rStyle w:val="8"/>
          <w:rFonts w:hint="eastAsia" w:ascii="宋体" w:hAnsi="宋体" w:eastAsia="仿宋"/>
          <w:color w:val="auto"/>
          <w:sz w:val="24"/>
          <w:szCs w:val="24"/>
          <w:highlight w:val="none"/>
        </w:rPr>
        <w:t>4. 技术要求</w:t>
      </w:r>
      <w:bookmarkEnd w:id="4"/>
      <w:bookmarkEnd w:id="5"/>
      <w:bookmarkEnd w:id="6"/>
      <w:bookmarkEnd w:id="7"/>
    </w:p>
    <w:p w14:paraId="1CB06803">
      <w:pPr>
        <w:pStyle w:val="4"/>
        <w:widowControl/>
        <w:snapToGrid w:val="0"/>
        <w:spacing w:line="360" w:lineRule="auto"/>
        <w:ind w:firstLine="482" w:firstLineChars="200"/>
        <w:outlineLvl w:val="2"/>
        <w:rPr>
          <w:rFonts w:hint="eastAsia" w:hAnsi="宋体" w:eastAsia="仿宋"/>
          <w:b/>
          <w:bCs/>
          <w:color w:val="auto"/>
          <w:sz w:val="24"/>
          <w:szCs w:val="24"/>
          <w:highlight w:val="none"/>
        </w:rPr>
      </w:pPr>
      <w:r>
        <w:rPr>
          <w:rFonts w:hint="eastAsia" w:hAnsi="宋体" w:eastAsia="仿宋"/>
          <w:b/>
          <w:bCs/>
          <w:color w:val="auto"/>
          <w:sz w:val="24"/>
          <w:szCs w:val="24"/>
          <w:highlight w:val="none"/>
        </w:rPr>
        <w:t>4.1 产品要求</w:t>
      </w:r>
      <w:r>
        <w:rPr>
          <w:rFonts w:hint="eastAsia" w:hAnsi="宋体" w:eastAsia="仿宋"/>
          <w:b/>
          <w:bCs/>
          <w:color w:val="auto"/>
          <w:sz w:val="24"/>
          <w:szCs w:val="24"/>
          <w:highlight w:val="none"/>
          <w:lang w:eastAsia="zh-CN"/>
        </w:rPr>
        <w:t>（</w:t>
      </w:r>
      <w:r>
        <w:rPr>
          <w:rFonts w:hint="eastAsia" w:hAnsi="宋体" w:eastAsia="仿宋"/>
          <w:b/>
          <w:bCs/>
          <w:color w:val="auto"/>
          <w:sz w:val="24"/>
          <w:szCs w:val="24"/>
          <w:highlight w:val="none"/>
          <w:lang w:val="en-US" w:eastAsia="zh-CN"/>
        </w:rPr>
        <w:t>除采购需求明确要求提供证明材料外，技术响应情况以响应文件格式技术响应表响应内容为评审依据</w:t>
      </w:r>
      <w:r>
        <w:rPr>
          <w:rFonts w:hint="eastAsia" w:hAnsi="宋体" w:eastAsia="仿宋"/>
          <w:b/>
          <w:bCs/>
          <w:color w:val="auto"/>
          <w:sz w:val="24"/>
          <w:szCs w:val="24"/>
          <w:highlight w:val="none"/>
          <w:lang w:eastAsia="zh-CN"/>
        </w:rPr>
        <w:t>）</w:t>
      </w:r>
    </w:p>
    <w:p w14:paraId="23E74805">
      <w:pPr>
        <w:autoSpaceDE w:val="0"/>
        <w:autoSpaceDN w:val="0"/>
        <w:snapToGrid w:val="0"/>
        <w:spacing w:before="111" w:line="360" w:lineRule="auto"/>
        <w:ind w:firstLine="478" w:firstLineChars="200"/>
        <w:jc w:val="left"/>
        <w:rPr>
          <w:rFonts w:ascii="仿宋" w:hAnsi="仿宋" w:eastAsia="仿宋" w:cs="宋体"/>
          <w:b/>
          <w:bCs/>
          <w:color w:val="auto"/>
          <w:spacing w:val="-1"/>
          <w:kern w:val="0"/>
          <w:sz w:val="24"/>
          <w:highlight w:val="none"/>
        </w:rPr>
      </w:pPr>
      <w:r>
        <w:rPr>
          <w:rFonts w:hint="eastAsia" w:ascii="仿宋" w:hAnsi="仿宋" w:eastAsia="仿宋" w:cs="宋体"/>
          <w:b/>
          <w:bCs/>
          <w:color w:val="auto"/>
          <w:spacing w:val="-1"/>
          <w:kern w:val="0"/>
          <w:sz w:val="24"/>
          <w:highlight w:val="none"/>
          <w:lang w:val="en-US" w:eastAsia="zh-CN"/>
        </w:rPr>
        <w:t>4.1.1 所有食材要</w:t>
      </w:r>
      <w:r>
        <w:rPr>
          <w:rFonts w:ascii="仿宋" w:hAnsi="仿宋" w:eastAsia="仿宋" w:cs="宋体"/>
          <w:b/>
          <w:bCs/>
          <w:color w:val="auto"/>
          <w:spacing w:val="-1"/>
          <w:kern w:val="0"/>
          <w:sz w:val="24"/>
          <w:highlight w:val="none"/>
        </w:rPr>
        <w:t>按国家食品卫生标准</w:t>
      </w:r>
      <w:r>
        <w:rPr>
          <w:rFonts w:hint="eastAsia" w:ascii="仿宋" w:hAnsi="仿宋" w:eastAsia="仿宋" w:cs="宋体"/>
          <w:b/>
          <w:bCs/>
          <w:color w:val="auto"/>
          <w:spacing w:val="-1"/>
          <w:kern w:val="0"/>
          <w:sz w:val="24"/>
          <w:highlight w:val="none"/>
        </w:rPr>
        <w:t>、质量标准等相关</w:t>
      </w:r>
      <w:r>
        <w:rPr>
          <w:rFonts w:ascii="仿宋" w:hAnsi="仿宋" w:eastAsia="仿宋" w:cs="宋体"/>
          <w:b/>
          <w:bCs/>
          <w:color w:val="auto"/>
          <w:spacing w:val="-1"/>
          <w:kern w:val="0"/>
          <w:sz w:val="24"/>
          <w:highlight w:val="none"/>
        </w:rPr>
        <w:t>要求执行</w:t>
      </w:r>
      <w:r>
        <w:rPr>
          <w:rFonts w:hint="eastAsia" w:ascii="仿宋" w:hAnsi="仿宋" w:eastAsia="仿宋" w:cs="宋体"/>
          <w:b/>
          <w:bCs/>
          <w:color w:val="auto"/>
          <w:spacing w:val="-3"/>
          <w:kern w:val="0"/>
          <w:sz w:val="24"/>
          <w:highlight w:val="none"/>
          <w:lang w:val="en-US" w:eastAsia="zh-CN"/>
        </w:rPr>
        <w:t>。具体要求如下</w:t>
      </w:r>
      <w:r>
        <w:rPr>
          <w:rFonts w:ascii="仿宋" w:hAnsi="仿宋" w:eastAsia="仿宋" w:cs="宋体"/>
          <w:b/>
          <w:bCs/>
          <w:color w:val="auto"/>
          <w:spacing w:val="-1"/>
          <w:kern w:val="0"/>
          <w:sz w:val="24"/>
          <w:highlight w:val="none"/>
        </w:rPr>
        <w:t>：</w:t>
      </w:r>
    </w:p>
    <w:tbl>
      <w:tblPr>
        <w:tblStyle w:val="5"/>
        <w:tblW w:w="9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47"/>
        <w:gridCol w:w="753"/>
        <w:gridCol w:w="8131"/>
        <w:gridCol w:w="40"/>
      </w:tblGrid>
      <w:tr w14:paraId="1532F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9779" w:type="dxa"/>
            <w:gridSpan w:val="5"/>
            <w:noWrap w:val="0"/>
            <w:vAlign w:val="top"/>
          </w:tcPr>
          <w:p w14:paraId="5290B53A">
            <w:pPr>
              <w:keepNext w:val="0"/>
              <w:keepLines w:val="0"/>
              <w:pageBreakBefore w:val="0"/>
              <w:widowControl w:val="0"/>
              <w:kinsoku/>
              <w:wordWrap/>
              <w:overflowPunct/>
              <w:topLinePunct w:val="0"/>
              <w:autoSpaceDE/>
              <w:autoSpaceDN/>
              <w:bidi w:val="0"/>
              <w:adjustRightInd/>
              <w:snapToGrid w:val="0"/>
              <w:spacing w:line="360" w:lineRule="auto"/>
              <w:ind w:right="3081"/>
              <w:jc w:val="center"/>
              <w:textAlignment w:val="auto"/>
              <w:rPr>
                <w:rFonts w:hint="default" w:ascii="仿宋" w:hAnsi="仿宋" w:eastAsia="仿宋" w:cs="宋体"/>
                <w:b/>
                <w:color w:val="auto"/>
                <w:sz w:val="24"/>
                <w:highlight w:val="none"/>
                <w:lang w:val="en-US" w:bidi="zh-CN"/>
              </w:rPr>
            </w:pPr>
            <w:r>
              <w:rPr>
                <w:rFonts w:hint="eastAsia" w:ascii="仿宋" w:hAnsi="仿宋" w:eastAsia="仿宋" w:cs="宋体"/>
                <w:b/>
                <w:color w:val="auto"/>
                <w:sz w:val="24"/>
                <w:highlight w:val="none"/>
                <w:lang w:val="en-US" w:bidi="zh-CN"/>
              </w:rPr>
              <w:t xml:space="preserve">                     大宗食材类</w:t>
            </w:r>
          </w:p>
        </w:tc>
      </w:tr>
      <w:tr w14:paraId="12AE1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08" w:type="dxa"/>
            <w:noWrap w:val="0"/>
            <w:vAlign w:val="top"/>
          </w:tcPr>
          <w:p w14:paraId="38DC1EB6">
            <w:pPr>
              <w:keepNext w:val="0"/>
              <w:keepLines w:val="0"/>
              <w:pageBreakBefore w:val="0"/>
              <w:widowControl w:val="0"/>
              <w:kinsoku/>
              <w:wordWrap/>
              <w:overflowPunct/>
              <w:topLinePunct w:val="0"/>
              <w:autoSpaceDE/>
              <w:autoSpaceDN/>
              <w:bidi w:val="0"/>
              <w:adjustRightInd/>
              <w:snapToGrid w:val="0"/>
              <w:spacing w:line="360" w:lineRule="auto"/>
              <w:ind w:left="134" w:right="17"/>
              <w:jc w:val="center"/>
              <w:textAlignment w:val="auto"/>
              <w:rPr>
                <w:rFonts w:ascii="仿宋" w:hAnsi="仿宋" w:eastAsia="仿宋" w:cs="宋体"/>
                <w:b/>
                <w:color w:val="auto"/>
                <w:sz w:val="24"/>
                <w:highlight w:val="none"/>
                <w:lang w:val="zh-CN" w:bidi="zh-CN"/>
              </w:rPr>
            </w:pPr>
            <w:r>
              <w:rPr>
                <w:rFonts w:ascii="仿宋" w:hAnsi="仿宋" w:eastAsia="仿宋" w:cs="宋体"/>
                <w:b/>
                <w:color w:val="auto"/>
                <w:sz w:val="24"/>
                <w:highlight w:val="none"/>
                <w:lang w:val="zh-CN" w:bidi="zh-CN"/>
              </w:rPr>
              <w:t>序号</w:t>
            </w:r>
            <w:r>
              <w:rPr>
                <w:rFonts w:ascii="仿宋" w:hAnsi="仿宋" w:eastAsia="仿宋" w:cs="宋体"/>
                <w:b/>
                <w:color w:val="auto"/>
                <w:w w:val="99"/>
                <w:sz w:val="24"/>
                <w:highlight w:val="none"/>
                <w:lang w:val="zh-CN" w:bidi="zh-CN"/>
              </w:rPr>
              <w:t xml:space="preserve"> </w:t>
            </w:r>
          </w:p>
        </w:tc>
        <w:tc>
          <w:tcPr>
            <w:tcW w:w="900" w:type="dxa"/>
            <w:gridSpan w:val="2"/>
            <w:noWrap w:val="0"/>
            <w:vAlign w:val="top"/>
          </w:tcPr>
          <w:p w14:paraId="18D050A7">
            <w:pPr>
              <w:keepNext w:val="0"/>
              <w:keepLines w:val="0"/>
              <w:pageBreakBefore w:val="0"/>
              <w:widowControl w:val="0"/>
              <w:kinsoku/>
              <w:wordWrap/>
              <w:overflowPunct/>
              <w:topLinePunct w:val="0"/>
              <w:autoSpaceDE/>
              <w:autoSpaceDN/>
              <w:bidi w:val="0"/>
              <w:adjustRightInd/>
              <w:snapToGrid w:val="0"/>
              <w:spacing w:line="360" w:lineRule="auto"/>
              <w:ind w:left="164" w:right="52"/>
              <w:jc w:val="center"/>
              <w:textAlignment w:val="auto"/>
              <w:rPr>
                <w:rFonts w:ascii="仿宋" w:hAnsi="仿宋" w:eastAsia="仿宋" w:cs="宋体"/>
                <w:b/>
                <w:color w:val="auto"/>
                <w:sz w:val="24"/>
                <w:highlight w:val="none"/>
                <w:lang w:val="zh-CN" w:bidi="zh-CN"/>
              </w:rPr>
            </w:pPr>
            <w:r>
              <w:rPr>
                <w:rFonts w:ascii="仿宋" w:hAnsi="仿宋" w:eastAsia="仿宋" w:cs="宋体"/>
                <w:b/>
                <w:color w:val="auto"/>
                <w:sz w:val="24"/>
                <w:highlight w:val="none"/>
                <w:lang w:val="zh-CN" w:bidi="zh-CN"/>
              </w:rPr>
              <w:t>名称</w:t>
            </w:r>
            <w:r>
              <w:rPr>
                <w:rFonts w:ascii="仿宋" w:hAnsi="仿宋" w:eastAsia="仿宋" w:cs="宋体"/>
                <w:b/>
                <w:color w:val="auto"/>
                <w:w w:val="99"/>
                <w:sz w:val="24"/>
                <w:highlight w:val="none"/>
                <w:lang w:val="zh-CN" w:bidi="zh-CN"/>
              </w:rPr>
              <w:t xml:space="preserve"> </w:t>
            </w:r>
          </w:p>
        </w:tc>
        <w:tc>
          <w:tcPr>
            <w:tcW w:w="8171" w:type="dxa"/>
            <w:gridSpan w:val="2"/>
            <w:noWrap w:val="0"/>
            <w:vAlign w:val="top"/>
          </w:tcPr>
          <w:p w14:paraId="411FE060">
            <w:pPr>
              <w:keepNext w:val="0"/>
              <w:keepLines w:val="0"/>
              <w:pageBreakBefore w:val="0"/>
              <w:widowControl w:val="0"/>
              <w:kinsoku/>
              <w:wordWrap/>
              <w:overflowPunct/>
              <w:topLinePunct w:val="0"/>
              <w:autoSpaceDE/>
              <w:autoSpaceDN/>
              <w:bidi w:val="0"/>
              <w:adjustRightInd/>
              <w:snapToGrid w:val="0"/>
              <w:spacing w:line="360" w:lineRule="auto"/>
              <w:ind w:right="3081"/>
              <w:jc w:val="center"/>
              <w:textAlignment w:val="auto"/>
              <w:rPr>
                <w:rFonts w:ascii="仿宋" w:hAnsi="仿宋" w:eastAsia="仿宋" w:cs="宋体"/>
                <w:b/>
                <w:color w:val="auto"/>
                <w:sz w:val="24"/>
                <w:highlight w:val="none"/>
                <w:lang w:val="zh-CN" w:bidi="zh-CN"/>
              </w:rPr>
            </w:pPr>
            <w:r>
              <w:rPr>
                <w:rFonts w:hint="eastAsia" w:ascii="仿宋" w:hAnsi="仿宋" w:eastAsia="仿宋" w:cs="宋体"/>
                <w:b/>
                <w:color w:val="auto"/>
                <w:sz w:val="24"/>
                <w:highlight w:val="none"/>
                <w:lang w:val="zh-CN" w:bidi="zh-CN"/>
              </w:rPr>
              <w:t xml:space="preserve">                     </w:t>
            </w:r>
            <w:r>
              <w:rPr>
                <w:rFonts w:ascii="仿宋" w:hAnsi="仿宋" w:eastAsia="仿宋" w:cs="宋体"/>
                <w:b/>
                <w:color w:val="auto"/>
                <w:sz w:val="24"/>
                <w:highlight w:val="none"/>
                <w:lang w:val="zh-CN" w:bidi="zh-CN"/>
              </w:rPr>
              <w:t>技术要求</w:t>
            </w:r>
          </w:p>
        </w:tc>
      </w:tr>
      <w:tr w14:paraId="01151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atLeast"/>
          <w:jc w:val="center"/>
        </w:trPr>
        <w:tc>
          <w:tcPr>
            <w:tcW w:w="708" w:type="dxa"/>
            <w:noWrap w:val="0"/>
            <w:vAlign w:val="center"/>
          </w:tcPr>
          <w:p w14:paraId="0AD98338">
            <w:pPr>
              <w:keepNext w:val="0"/>
              <w:keepLines w:val="0"/>
              <w:pageBreakBefore w:val="0"/>
              <w:widowControl w:val="0"/>
              <w:kinsoku/>
              <w:wordWrap/>
              <w:overflowPunct/>
              <w:topLinePunct w:val="0"/>
              <w:autoSpaceDE/>
              <w:autoSpaceDN/>
              <w:bidi w:val="0"/>
              <w:adjustRightInd/>
              <w:snapToGrid w:val="0"/>
              <w:spacing w:line="360" w:lineRule="auto"/>
              <w:ind w:right="17"/>
              <w:jc w:val="center"/>
              <w:textAlignment w:val="auto"/>
              <w:rPr>
                <w:rFonts w:ascii="仿宋" w:hAnsi="仿宋" w:eastAsia="仿宋" w:cs="宋体"/>
                <w:color w:val="auto"/>
                <w:sz w:val="24"/>
                <w:highlight w:val="none"/>
                <w:lang w:val="zh-CN" w:bidi="zh-CN"/>
              </w:rPr>
            </w:pPr>
            <w:r>
              <w:rPr>
                <w:rFonts w:ascii="仿宋" w:hAnsi="仿宋" w:eastAsia="仿宋" w:cs="宋体"/>
                <w:color w:val="auto"/>
                <w:sz w:val="24"/>
                <w:highlight w:val="none"/>
                <w:lang w:val="zh-CN" w:bidi="zh-CN"/>
              </w:rPr>
              <w:t>1</w:t>
            </w:r>
          </w:p>
        </w:tc>
        <w:tc>
          <w:tcPr>
            <w:tcW w:w="900" w:type="dxa"/>
            <w:gridSpan w:val="2"/>
            <w:noWrap w:val="0"/>
            <w:vAlign w:val="center"/>
          </w:tcPr>
          <w:p w14:paraId="66EF8ECA">
            <w:pPr>
              <w:keepNext w:val="0"/>
              <w:keepLines w:val="0"/>
              <w:pageBreakBefore w:val="0"/>
              <w:widowControl w:val="0"/>
              <w:kinsoku/>
              <w:wordWrap/>
              <w:overflowPunct/>
              <w:topLinePunct w:val="0"/>
              <w:autoSpaceDE/>
              <w:autoSpaceDN/>
              <w:bidi w:val="0"/>
              <w:adjustRightInd/>
              <w:snapToGrid w:val="0"/>
              <w:spacing w:line="360" w:lineRule="auto"/>
              <w:ind w:left="167" w:right="52"/>
              <w:textAlignment w:val="auto"/>
              <w:rPr>
                <w:rFonts w:ascii="仿宋" w:hAnsi="仿宋" w:eastAsia="仿宋" w:cs="宋体"/>
                <w:color w:val="auto"/>
                <w:sz w:val="24"/>
                <w:highlight w:val="none"/>
                <w:lang w:val="zh-CN" w:bidi="zh-CN"/>
              </w:rPr>
            </w:pPr>
            <w:r>
              <w:rPr>
                <w:rFonts w:ascii="仿宋" w:hAnsi="仿宋" w:eastAsia="仿宋" w:cs="宋体"/>
                <w:color w:val="auto"/>
                <w:sz w:val="24"/>
                <w:highlight w:val="none"/>
                <w:lang w:val="zh-CN" w:bidi="zh-CN"/>
              </w:rPr>
              <w:t>大米</w:t>
            </w:r>
          </w:p>
        </w:tc>
        <w:tc>
          <w:tcPr>
            <w:tcW w:w="8171" w:type="dxa"/>
            <w:gridSpan w:val="2"/>
            <w:noWrap w:val="0"/>
            <w:vAlign w:val="top"/>
          </w:tcPr>
          <w:p w14:paraId="005144B9">
            <w:pPr>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rPr>
                <w:rFonts w:ascii="仿宋" w:hAnsi="仿宋" w:eastAsia="仿宋" w:cs="宋体"/>
                <w:color w:val="auto"/>
                <w:sz w:val="24"/>
                <w:highlight w:val="none"/>
                <w:lang w:val="zh-CN" w:bidi="zh-CN"/>
              </w:rPr>
            </w:pPr>
            <w:r>
              <w:rPr>
                <w:rFonts w:ascii="仿宋" w:hAnsi="仿宋" w:eastAsia="仿宋" w:cs="宋体"/>
                <w:color w:val="auto"/>
                <w:spacing w:val="-3"/>
                <w:sz w:val="24"/>
                <w:highlight w:val="none"/>
                <w:lang w:val="zh-CN" w:bidi="zh-CN"/>
              </w:rPr>
              <w:t>符合《大米》GB/T1354-2018优质一级粳米标准。规格：5kg～25kg/袋（精装），供货时提供产品质量检验报告</w:t>
            </w:r>
            <w:r>
              <w:rPr>
                <w:rFonts w:hint="eastAsia" w:ascii="仿宋" w:hAnsi="仿宋" w:eastAsia="仿宋" w:cs="宋体"/>
                <w:color w:val="auto"/>
                <w:spacing w:val="-3"/>
                <w:sz w:val="24"/>
                <w:highlight w:val="none"/>
                <w:lang w:val="zh-CN" w:bidi="zh-CN"/>
              </w:rPr>
              <w:t>，</w:t>
            </w:r>
            <w:r>
              <w:rPr>
                <w:rFonts w:hint="eastAsia" w:ascii="仿宋" w:hAnsi="仿宋" w:eastAsia="仿宋" w:cs="宋体"/>
                <w:color w:val="auto"/>
                <w:spacing w:val="-3"/>
                <w:sz w:val="24"/>
                <w:highlight w:val="none"/>
                <w:lang w:val="en-US" w:bidi="zh-CN"/>
              </w:rPr>
              <w:t>包含镉、黄曲霉素等检测指标</w:t>
            </w:r>
            <w:r>
              <w:rPr>
                <w:rFonts w:ascii="仿宋" w:hAnsi="仿宋" w:eastAsia="仿宋" w:cs="宋体"/>
                <w:color w:val="auto"/>
                <w:spacing w:val="-3"/>
                <w:sz w:val="24"/>
                <w:highlight w:val="none"/>
                <w:lang w:val="zh-CN" w:bidi="zh-CN"/>
              </w:rPr>
              <w:t>。。大米的包装、运输和储存，符合保质、保量、运输安全的要求，严防污染。产品到校时距保质期满不低于 2 个月。</w:t>
            </w:r>
          </w:p>
        </w:tc>
      </w:tr>
      <w:tr w14:paraId="4E068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08" w:type="dxa"/>
            <w:noWrap w:val="0"/>
            <w:vAlign w:val="center"/>
          </w:tcPr>
          <w:p w14:paraId="21024897">
            <w:pPr>
              <w:keepNext w:val="0"/>
              <w:keepLines w:val="0"/>
              <w:pageBreakBefore w:val="0"/>
              <w:widowControl w:val="0"/>
              <w:kinsoku/>
              <w:wordWrap/>
              <w:overflowPunct/>
              <w:topLinePunct w:val="0"/>
              <w:autoSpaceDE/>
              <w:autoSpaceDN/>
              <w:bidi w:val="0"/>
              <w:adjustRightInd/>
              <w:snapToGrid w:val="0"/>
              <w:spacing w:line="360" w:lineRule="auto"/>
              <w:ind w:right="17"/>
              <w:jc w:val="center"/>
              <w:textAlignment w:val="auto"/>
              <w:rPr>
                <w:rFonts w:ascii="仿宋" w:hAnsi="仿宋" w:eastAsia="仿宋" w:cs="宋体"/>
                <w:color w:val="auto"/>
                <w:sz w:val="24"/>
                <w:highlight w:val="none"/>
                <w:lang w:val="zh-CN" w:bidi="zh-CN"/>
              </w:rPr>
            </w:pPr>
            <w:r>
              <w:rPr>
                <w:rFonts w:ascii="仿宋" w:hAnsi="仿宋" w:eastAsia="仿宋" w:cs="宋体"/>
                <w:color w:val="auto"/>
                <w:sz w:val="24"/>
                <w:highlight w:val="none"/>
                <w:lang w:val="zh-CN" w:bidi="zh-CN"/>
              </w:rPr>
              <w:t>2</w:t>
            </w:r>
          </w:p>
        </w:tc>
        <w:tc>
          <w:tcPr>
            <w:tcW w:w="900" w:type="dxa"/>
            <w:gridSpan w:val="2"/>
            <w:noWrap w:val="0"/>
            <w:vAlign w:val="center"/>
          </w:tcPr>
          <w:p w14:paraId="68B40BE2">
            <w:pPr>
              <w:keepNext w:val="0"/>
              <w:keepLines w:val="0"/>
              <w:pageBreakBefore w:val="0"/>
              <w:widowControl w:val="0"/>
              <w:kinsoku/>
              <w:wordWrap/>
              <w:overflowPunct/>
              <w:topLinePunct w:val="0"/>
              <w:autoSpaceDE/>
              <w:autoSpaceDN/>
              <w:bidi w:val="0"/>
              <w:adjustRightInd/>
              <w:snapToGrid w:val="0"/>
              <w:spacing w:line="360" w:lineRule="auto"/>
              <w:ind w:right="52"/>
              <w:textAlignment w:val="auto"/>
              <w:rPr>
                <w:rFonts w:ascii="仿宋" w:hAnsi="仿宋" w:eastAsia="仿宋" w:cs="宋体"/>
                <w:color w:val="auto"/>
                <w:sz w:val="24"/>
                <w:highlight w:val="none"/>
                <w:lang w:val="zh-CN" w:bidi="zh-CN"/>
              </w:rPr>
            </w:pPr>
            <w:r>
              <w:rPr>
                <w:rFonts w:hint="eastAsia" w:ascii="仿宋" w:hAnsi="仿宋" w:eastAsia="仿宋" w:cs="宋体"/>
                <w:color w:val="auto"/>
                <w:sz w:val="24"/>
                <w:highlight w:val="none"/>
                <w:lang w:bidi="zh-CN"/>
              </w:rPr>
              <w:t>大豆</w:t>
            </w:r>
            <w:r>
              <w:rPr>
                <w:rFonts w:ascii="仿宋" w:hAnsi="仿宋" w:eastAsia="仿宋" w:cs="宋体"/>
                <w:color w:val="auto"/>
                <w:sz w:val="24"/>
                <w:highlight w:val="none"/>
                <w:lang w:val="zh-CN" w:bidi="zh-CN"/>
              </w:rPr>
              <w:t>油</w:t>
            </w:r>
          </w:p>
        </w:tc>
        <w:tc>
          <w:tcPr>
            <w:tcW w:w="8171" w:type="dxa"/>
            <w:gridSpan w:val="2"/>
            <w:noWrap w:val="0"/>
            <w:vAlign w:val="top"/>
          </w:tcPr>
          <w:p w14:paraId="62BF5549">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宋体"/>
                <w:color w:val="auto"/>
                <w:sz w:val="24"/>
                <w:highlight w:val="none"/>
                <w:lang w:val="zh-CN" w:bidi="zh-CN"/>
              </w:rPr>
            </w:pPr>
            <w:r>
              <w:rPr>
                <w:rFonts w:ascii="仿宋" w:hAnsi="仿宋" w:eastAsia="仿宋" w:cs="宋体"/>
                <w:color w:val="auto"/>
                <w:spacing w:val="-14"/>
                <w:sz w:val="24"/>
                <w:highlight w:val="none"/>
                <w:lang w:val="zh-CN" w:bidi="zh-CN"/>
              </w:rPr>
              <w:t>符合《大豆油</w:t>
            </w:r>
            <w:r>
              <w:rPr>
                <w:rFonts w:hint="eastAsia" w:ascii="仿宋" w:hAnsi="仿宋" w:eastAsia="仿宋" w:cs="宋体"/>
                <w:color w:val="auto"/>
                <w:spacing w:val="-14"/>
                <w:sz w:val="24"/>
                <w:highlight w:val="none"/>
                <w:lang w:val="zh-CN" w:bidi="zh-CN"/>
              </w:rPr>
              <w:t>（</w:t>
            </w:r>
            <w:r>
              <w:rPr>
                <w:rFonts w:hint="eastAsia" w:ascii="仿宋" w:hAnsi="仿宋" w:eastAsia="仿宋" w:cs="宋体"/>
                <w:color w:val="auto"/>
                <w:spacing w:val="-14"/>
                <w:sz w:val="24"/>
                <w:highlight w:val="none"/>
                <w:lang w:val="en-US" w:bidi="zh-CN"/>
              </w:rPr>
              <w:t>含第1号修改单）</w:t>
            </w:r>
            <w:r>
              <w:rPr>
                <w:rFonts w:ascii="仿宋" w:hAnsi="仿宋" w:eastAsia="仿宋" w:cs="宋体"/>
                <w:color w:val="auto"/>
                <w:spacing w:val="-14"/>
                <w:sz w:val="24"/>
                <w:highlight w:val="none"/>
                <w:lang w:val="zh-CN" w:bidi="zh-CN"/>
              </w:rPr>
              <w:t>》</w:t>
            </w:r>
            <w:r>
              <w:rPr>
                <w:rFonts w:hint="eastAsia" w:ascii="仿宋" w:hAnsi="仿宋" w:eastAsia="仿宋" w:cs="宋体"/>
                <w:color w:val="auto"/>
                <w:spacing w:val="-14"/>
                <w:sz w:val="24"/>
                <w:highlight w:val="none"/>
                <w:lang w:val="zh-CN" w:bidi="zh-CN"/>
              </w:rPr>
              <w:t>GB/T 1535-2017</w:t>
            </w:r>
            <w:r>
              <w:rPr>
                <w:rFonts w:ascii="仿宋" w:hAnsi="仿宋" w:eastAsia="仿宋" w:cs="宋体"/>
                <w:color w:val="auto"/>
                <w:spacing w:val="-14"/>
                <w:sz w:val="24"/>
                <w:highlight w:val="none"/>
                <w:lang w:val="zh-CN" w:bidi="zh-CN"/>
              </w:rPr>
              <w:t>一级</w:t>
            </w:r>
            <w:r>
              <w:rPr>
                <w:rFonts w:hint="eastAsia" w:ascii="仿宋" w:hAnsi="仿宋" w:eastAsia="仿宋" w:cs="宋体"/>
                <w:color w:val="auto"/>
                <w:spacing w:val="-14"/>
                <w:sz w:val="24"/>
                <w:highlight w:val="none"/>
                <w:lang w:bidi="zh-CN"/>
              </w:rPr>
              <w:t>大豆</w:t>
            </w:r>
            <w:r>
              <w:rPr>
                <w:rFonts w:ascii="仿宋" w:hAnsi="仿宋" w:eastAsia="仿宋" w:cs="宋体"/>
                <w:color w:val="auto"/>
                <w:spacing w:val="-14"/>
                <w:sz w:val="24"/>
                <w:highlight w:val="none"/>
                <w:lang w:val="zh-CN" w:bidi="zh-CN"/>
              </w:rPr>
              <w:t>油标准。非转基因</w:t>
            </w:r>
            <w:r>
              <w:rPr>
                <w:rFonts w:hint="eastAsia" w:ascii="仿宋" w:hAnsi="仿宋" w:eastAsia="仿宋" w:cs="宋体"/>
                <w:color w:val="auto"/>
                <w:spacing w:val="-14"/>
                <w:sz w:val="24"/>
                <w:highlight w:val="none"/>
                <w:lang w:bidi="zh-CN"/>
              </w:rPr>
              <w:t>大豆</w:t>
            </w:r>
            <w:r>
              <w:rPr>
                <w:rFonts w:ascii="仿宋" w:hAnsi="仿宋" w:eastAsia="仿宋" w:cs="宋体"/>
                <w:color w:val="auto"/>
                <w:spacing w:val="-14"/>
                <w:sz w:val="24"/>
                <w:highlight w:val="none"/>
                <w:lang w:val="zh-CN" w:bidi="zh-CN"/>
              </w:rPr>
              <w:t>原料。规格：</w:t>
            </w:r>
            <w:r>
              <w:rPr>
                <w:rFonts w:ascii="仿宋" w:hAnsi="仿宋" w:eastAsia="仿宋" w:cs="宋体"/>
                <w:color w:val="auto"/>
                <w:spacing w:val="-6"/>
                <w:sz w:val="24"/>
                <w:highlight w:val="none"/>
                <w:lang w:val="zh-CN" w:bidi="zh-CN"/>
              </w:rPr>
              <w:t>5L～20L/</w:t>
            </w:r>
            <w:r>
              <w:rPr>
                <w:rFonts w:ascii="仿宋" w:hAnsi="仿宋" w:eastAsia="仿宋" w:cs="宋体"/>
                <w:color w:val="auto"/>
                <w:spacing w:val="-5"/>
                <w:sz w:val="24"/>
                <w:highlight w:val="none"/>
                <w:lang w:val="zh-CN" w:bidi="zh-CN"/>
              </w:rPr>
              <w:t xml:space="preserve">桶。供货时提供产品质量检验报告。产品到校时距保质期满不低于 </w:t>
            </w:r>
            <w:r>
              <w:rPr>
                <w:rFonts w:ascii="仿宋" w:hAnsi="仿宋" w:eastAsia="仿宋" w:cs="宋体"/>
                <w:color w:val="auto"/>
                <w:sz w:val="24"/>
                <w:highlight w:val="none"/>
                <w:lang w:val="zh-CN" w:bidi="zh-CN"/>
              </w:rPr>
              <w:t>12</w:t>
            </w:r>
            <w:r>
              <w:rPr>
                <w:rFonts w:ascii="仿宋" w:hAnsi="仿宋" w:eastAsia="仿宋" w:cs="宋体"/>
                <w:color w:val="auto"/>
                <w:spacing w:val="-12"/>
                <w:sz w:val="24"/>
                <w:highlight w:val="none"/>
                <w:lang w:val="zh-CN" w:bidi="zh-CN"/>
              </w:rPr>
              <w:t xml:space="preserve"> 个月。</w:t>
            </w:r>
          </w:p>
        </w:tc>
      </w:tr>
      <w:tr w14:paraId="4A729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08" w:type="dxa"/>
            <w:noWrap w:val="0"/>
            <w:vAlign w:val="center"/>
          </w:tcPr>
          <w:p w14:paraId="50FA2D6C">
            <w:pPr>
              <w:keepNext w:val="0"/>
              <w:keepLines w:val="0"/>
              <w:pageBreakBefore w:val="0"/>
              <w:widowControl w:val="0"/>
              <w:kinsoku/>
              <w:wordWrap/>
              <w:overflowPunct/>
              <w:topLinePunct w:val="0"/>
              <w:autoSpaceDE/>
              <w:autoSpaceDN/>
              <w:bidi w:val="0"/>
              <w:adjustRightInd/>
              <w:snapToGrid w:val="0"/>
              <w:spacing w:line="360" w:lineRule="auto"/>
              <w:ind w:right="17"/>
              <w:jc w:val="center"/>
              <w:textAlignment w:val="auto"/>
              <w:rPr>
                <w:rFonts w:ascii="仿宋" w:hAnsi="仿宋" w:eastAsia="仿宋" w:cs="宋体"/>
                <w:color w:val="auto"/>
                <w:sz w:val="24"/>
                <w:highlight w:val="none"/>
                <w:lang w:val="zh-CN" w:bidi="zh-CN"/>
              </w:rPr>
            </w:pPr>
            <w:r>
              <w:rPr>
                <w:rFonts w:ascii="仿宋" w:hAnsi="仿宋" w:eastAsia="仿宋" w:cs="宋体"/>
                <w:color w:val="auto"/>
                <w:sz w:val="24"/>
                <w:highlight w:val="none"/>
                <w:lang w:val="zh-CN" w:bidi="zh-CN"/>
              </w:rPr>
              <w:t>3</w:t>
            </w:r>
          </w:p>
        </w:tc>
        <w:tc>
          <w:tcPr>
            <w:tcW w:w="900" w:type="dxa"/>
            <w:gridSpan w:val="2"/>
            <w:noWrap w:val="0"/>
            <w:vAlign w:val="center"/>
          </w:tcPr>
          <w:p w14:paraId="1BB49566">
            <w:pPr>
              <w:keepNext w:val="0"/>
              <w:keepLines w:val="0"/>
              <w:pageBreakBefore w:val="0"/>
              <w:widowControl w:val="0"/>
              <w:kinsoku/>
              <w:wordWrap/>
              <w:overflowPunct/>
              <w:topLinePunct w:val="0"/>
              <w:autoSpaceDE/>
              <w:autoSpaceDN/>
              <w:bidi w:val="0"/>
              <w:adjustRightInd/>
              <w:snapToGrid w:val="0"/>
              <w:spacing w:line="360" w:lineRule="auto"/>
              <w:ind w:right="52"/>
              <w:textAlignment w:val="auto"/>
              <w:rPr>
                <w:rFonts w:ascii="仿宋" w:hAnsi="仿宋" w:eastAsia="仿宋" w:cs="宋体"/>
                <w:color w:val="auto"/>
                <w:sz w:val="24"/>
                <w:highlight w:val="none"/>
                <w:lang w:val="zh-CN" w:bidi="zh-CN"/>
              </w:rPr>
            </w:pPr>
            <w:r>
              <w:rPr>
                <w:rFonts w:ascii="仿宋" w:hAnsi="仿宋" w:eastAsia="仿宋" w:cs="宋体"/>
                <w:color w:val="auto"/>
                <w:sz w:val="24"/>
                <w:highlight w:val="none"/>
                <w:lang w:val="zh-CN" w:bidi="zh-CN"/>
              </w:rPr>
              <w:t>小麦粉</w:t>
            </w:r>
          </w:p>
        </w:tc>
        <w:tc>
          <w:tcPr>
            <w:tcW w:w="8171" w:type="dxa"/>
            <w:gridSpan w:val="2"/>
            <w:noWrap w:val="0"/>
            <w:vAlign w:val="top"/>
          </w:tcPr>
          <w:p w14:paraId="2DB80307">
            <w:pPr>
              <w:keepNext w:val="0"/>
              <w:keepLines w:val="0"/>
              <w:pageBreakBefore w:val="0"/>
              <w:widowControl w:val="0"/>
              <w:kinsoku/>
              <w:wordWrap/>
              <w:overflowPunct/>
              <w:topLinePunct w:val="0"/>
              <w:autoSpaceDE/>
              <w:autoSpaceDN/>
              <w:bidi w:val="0"/>
              <w:adjustRightInd/>
              <w:snapToGrid w:val="0"/>
              <w:spacing w:line="360" w:lineRule="auto"/>
              <w:ind w:left="107" w:right="-15"/>
              <w:textAlignment w:val="auto"/>
              <w:rPr>
                <w:rFonts w:ascii="仿宋" w:hAnsi="仿宋" w:eastAsia="仿宋" w:cs="宋体"/>
                <w:color w:val="auto"/>
                <w:sz w:val="24"/>
                <w:highlight w:val="none"/>
                <w:lang w:val="zh-CN" w:bidi="zh-CN"/>
              </w:rPr>
            </w:pPr>
            <w:r>
              <w:rPr>
                <w:rFonts w:ascii="仿宋" w:hAnsi="仿宋" w:eastAsia="仿宋" w:cs="宋体"/>
                <w:color w:val="auto"/>
                <w:spacing w:val="-17"/>
                <w:sz w:val="24"/>
                <w:highlight w:val="none"/>
                <w:lang w:val="zh-CN" w:bidi="zh-CN"/>
              </w:rPr>
              <w:t>符合《小麦粉》</w:t>
            </w:r>
            <w:r>
              <w:rPr>
                <w:rFonts w:ascii="仿宋" w:hAnsi="仿宋" w:eastAsia="仿宋" w:cs="宋体"/>
                <w:color w:val="auto"/>
                <w:sz w:val="24"/>
                <w:highlight w:val="none"/>
                <w:lang w:val="zh-CN" w:bidi="zh-CN"/>
              </w:rPr>
              <w:t>GB/T 1355-2021</w:t>
            </w:r>
            <w:r>
              <w:rPr>
                <w:rFonts w:ascii="仿宋" w:hAnsi="仿宋" w:eastAsia="仿宋" w:cs="宋体"/>
                <w:color w:val="auto"/>
                <w:spacing w:val="-12"/>
                <w:sz w:val="24"/>
                <w:highlight w:val="none"/>
                <w:lang w:val="zh-CN" w:bidi="zh-CN"/>
              </w:rPr>
              <w:t xml:space="preserve"> </w:t>
            </w:r>
            <w:r>
              <w:rPr>
                <w:rFonts w:hint="eastAsia" w:ascii="仿宋" w:hAnsi="仿宋" w:eastAsia="仿宋" w:cs="宋体"/>
                <w:color w:val="auto"/>
                <w:spacing w:val="-12"/>
                <w:sz w:val="24"/>
                <w:highlight w:val="none"/>
                <w:lang w:val="zh-CN" w:bidi="zh-CN"/>
              </w:rPr>
              <w:t>精制粉标准</w:t>
            </w:r>
            <w:r>
              <w:rPr>
                <w:rFonts w:ascii="仿宋" w:hAnsi="仿宋" w:eastAsia="仿宋" w:cs="宋体"/>
                <w:color w:val="auto"/>
                <w:spacing w:val="-12"/>
                <w:sz w:val="24"/>
                <w:highlight w:val="none"/>
                <w:lang w:val="zh-CN" w:bidi="zh-CN"/>
              </w:rPr>
              <w:t>。规格：</w:t>
            </w:r>
            <w:r>
              <w:rPr>
                <w:rFonts w:ascii="仿宋" w:hAnsi="仿宋" w:eastAsia="仿宋" w:cs="宋体"/>
                <w:color w:val="auto"/>
                <w:spacing w:val="-6"/>
                <w:sz w:val="24"/>
                <w:highlight w:val="none"/>
                <w:lang w:val="zh-CN" w:bidi="zh-CN"/>
              </w:rPr>
              <w:t>5kg～25kg/</w:t>
            </w:r>
            <w:r>
              <w:rPr>
                <w:rFonts w:ascii="仿宋" w:hAnsi="仿宋" w:eastAsia="仿宋" w:cs="宋体"/>
                <w:color w:val="auto"/>
                <w:spacing w:val="-48"/>
                <w:sz w:val="24"/>
                <w:highlight w:val="none"/>
                <w:lang w:val="zh-CN" w:bidi="zh-CN"/>
              </w:rPr>
              <w:t>袋</w:t>
            </w:r>
            <w:r>
              <w:rPr>
                <w:rFonts w:ascii="仿宋" w:hAnsi="仿宋" w:eastAsia="仿宋" w:cs="宋体"/>
                <w:color w:val="auto"/>
                <w:spacing w:val="-3"/>
                <w:sz w:val="24"/>
                <w:highlight w:val="none"/>
                <w:lang w:val="zh-CN" w:bidi="zh-CN"/>
              </w:rPr>
              <w:t>（</w:t>
            </w:r>
            <w:r>
              <w:rPr>
                <w:rFonts w:ascii="仿宋" w:hAnsi="仿宋" w:eastAsia="仿宋" w:cs="宋体"/>
                <w:color w:val="auto"/>
                <w:spacing w:val="-2"/>
                <w:sz w:val="24"/>
                <w:highlight w:val="none"/>
                <w:lang w:val="zh-CN" w:bidi="zh-CN"/>
              </w:rPr>
              <w:t>精装</w:t>
            </w:r>
            <w:r>
              <w:rPr>
                <w:rFonts w:ascii="仿宋" w:hAnsi="仿宋" w:eastAsia="仿宋" w:cs="宋体"/>
                <w:color w:val="auto"/>
                <w:spacing w:val="-24"/>
                <w:sz w:val="24"/>
                <w:highlight w:val="none"/>
                <w:lang w:val="zh-CN" w:bidi="zh-CN"/>
              </w:rPr>
              <w:t>），</w:t>
            </w:r>
            <w:r>
              <w:rPr>
                <w:rFonts w:ascii="仿宋" w:hAnsi="仿宋" w:eastAsia="仿宋" w:cs="宋体"/>
                <w:color w:val="auto"/>
                <w:sz w:val="24"/>
                <w:highlight w:val="none"/>
                <w:lang w:val="zh-CN" w:bidi="zh-CN"/>
              </w:rPr>
              <w:t>供货时提供产品质量检验报告。小麦粉的包装、运输和储存，符合保质、保量、运输安全的要求，严防污染。产品到校时距保质期满不低于 2 个月。</w:t>
            </w:r>
          </w:p>
        </w:tc>
      </w:tr>
      <w:tr w14:paraId="411A1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708" w:type="dxa"/>
            <w:noWrap w:val="0"/>
            <w:vAlign w:val="center"/>
          </w:tcPr>
          <w:p w14:paraId="6FFAA758">
            <w:pPr>
              <w:keepNext w:val="0"/>
              <w:keepLines w:val="0"/>
              <w:pageBreakBefore w:val="0"/>
              <w:widowControl w:val="0"/>
              <w:kinsoku/>
              <w:wordWrap/>
              <w:overflowPunct/>
              <w:topLinePunct w:val="0"/>
              <w:autoSpaceDE/>
              <w:autoSpaceDN/>
              <w:bidi w:val="0"/>
              <w:adjustRightInd/>
              <w:snapToGrid w:val="0"/>
              <w:spacing w:line="360" w:lineRule="auto"/>
              <w:ind w:right="17"/>
              <w:jc w:val="center"/>
              <w:textAlignment w:val="auto"/>
              <w:rPr>
                <w:rFonts w:ascii="仿宋" w:hAnsi="仿宋" w:eastAsia="仿宋" w:cs="宋体"/>
                <w:color w:val="auto"/>
                <w:sz w:val="24"/>
                <w:highlight w:val="none"/>
                <w:lang w:val="zh-CN" w:bidi="zh-CN"/>
              </w:rPr>
            </w:pPr>
            <w:r>
              <w:rPr>
                <w:rFonts w:ascii="仿宋" w:hAnsi="仿宋" w:eastAsia="仿宋" w:cs="宋体"/>
                <w:color w:val="auto"/>
                <w:sz w:val="24"/>
                <w:highlight w:val="none"/>
                <w:lang w:val="zh-CN" w:bidi="zh-CN"/>
              </w:rPr>
              <w:t>4</w:t>
            </w:r>
          </w:p>
        </w:tc>
        <w:tc>
          <w:tcPr>
            <w:tcW w:w="900" w:type="dxa"/>
            <w:gridSpan w:val="2"/>
            <w:noWrap w:val="0"/>
            <w:vAlign w:val="center"/>
          </w:tcPr>
          <w:p w14:paraId="6957E174">
            <w:pPr>
              <w:keepNext w:val="0"/>
              <w:keepLines w:val="0"/>
              <w:pageBreakBefore w:val="0"/>
              <w:widowControl w:val="0"/>
              <w:kinsoku/>
              <w:wordWrap/>
              <w:overflowPunct/>
              <w:topLinePunct w:val="0"/>
              <w:autoSpaceDE/>
              <w:autoSpaceDN/>
              <w:bidi w:val="0"/>
              <w:adjustRightInd/>
              <w:snapToGrid w:val="0"/>
              <w:spacing w:line="360" w:lineRule="auto"/>
              <w:ind w:right="52"/>
              <w:jc w:val="center"/>
              <w:textAlignment w:val="auto"/>
              <w:rPr>
                <w:rFonts w:ascii="仿宋" w:hAnsi="仿宋" w:eastAsia="仿宋" w:cs="宋体"/>
                <w:color w:val="auto"/>
                <w:sz w:val="24"/>
                <w:highlight w:val="none"/>
                <w:lang w:val="zh-CN" w:bidi="zh-CN"/>
              </w:rPr>
            </w:pPr>
            <w:r>
              <w:rPr>
                <w:rFonts w:ascii="仿宋" w:hAnsi="仿宋" w:eastAsia="仿宋" w:cs="宋体"/>
                <w:color w:val="auto"/>
                <w:sz w:val="24"/>
                <w:highlight w:val="none"/>
                <w:lang w:val="zh-CN" w:bidi="zh-CN"/>
              </w:rPr>
              <w:t>猪肉</w:t>
            </w:r>
          </w:p>
        </w:tc>
        <w:tc>
          <w:tcPr>
            <w:tcW w:w="8171" w:type="dxa"/>
            <w:gridSpan w:val="2"/>
            <w:noWrap w:val="0"/>
            <w:vAlign w:val="top"/>
          </w:tcPr>
          <w:p w14:paraId="39929A7E">
            <w:pPr>
              <w:keepNext w:val="0"/>
              <w:keepLines w:val="0"/>
              <w:pageBreakBefore w:val="0"/>
              <w:widowControl w:val="0"/>
              <w:kinsoku/>
              <w:wordWrap/>
              <w:overflowPunct/>
              <w:topLinePunct w:val="0"/>
              <w:autoSpaceDE/>
              <w:autoSpaceDN/>
              <w:bidi w:val="0"/>
              <w:adjustRightInd/>
              <w:snapToGrid w:val="0"/>
              <w:spacing w:line="360" w:lineRule="auto"/>
              <w:ind w:left="107" w:right="-15"/>
              <w:textAlignment w:val="auto"/>
              <w:rPr>
                <w:rFonts w:ascii="仿宋" w:hAnsi="仿宋" w:eastAsia="仿宋" w:cs="宋体"/>
                <w:color w:val="auto"/>
                <w:sz w:val="24"/>
                <w:highlight w:val="none"/>
                <w:lang w:val="zh-CN" w:bidi="zh-CN"/>
              </w:rPr>
            </w:pPr>
            <w:r>
              <w:rPr>
                <w:rFonts w:ascii="仿宋" w:hAnsi="仿宋" w:eastAsia="仿宋" w:cs="宋体"/>
                <w:color w:val="auto"/>
                <w:spacing w:val="-16"/>
                <w:sz w:val="24"/>
                <w:highlight w:val="none"/>
                <w:lang w:val="zh-CN" w:bidi="zh-CN"/>
              </w:rPr>
              <w:t>精瘦肉略带脂肪，去皮剔骨，脂肪不超过</w:t>
            </w:r>
            <w:r>
              <w:rPr>
                <w:rFonts w:ascii="仿宋" w:hAnsi="仿宋" w:eastAsia="仿宋" w:cs="宋体"/>
                <w:color w:val="auto"/>
                <w:spacing w:val="-17"/>
                <w:sz w:val="24"/>
                <w:highlight w:val="none"/>
                <w:lang w:val="zh-CN" w:bidi="zh-CN"/>
              </w:rPr>
              <w:t>2cm</w:t>
            </w:r>
            <w:r>
              <w:rPr>
                <w:rFonts w:ascii="仿宋" w:hAnsi="仿宋" w:eastAsia="仿宋" w:cs="宋体"/>
                <w:color w:val="auto"/>
                <w:spacing w:val="-8"/>
                <w:sz w:val="24"/>
                <w:highlight w:val="none"/>
                <w:lang w:val="zh-CN" w:bidi="zh-CN"/>
              </w:rPr>
              <w:t>，</w:t>
            </w:r>
            <w:r>
              <w:rPr>
                <w:rFonts w:hint="eastAsia" w:ascii="仿宋" w:hAnsi="仿宋" w:eastAsia="仿宋" w:cs="宋体"/>
                <w:color w:val="auto"/>
                <w:spacing w:val="-8"/>
                <w:sz w:val="24"/>
                <w:highlight w:val="none"/>
                <w:lang w:val="zh-CN" w:bidi="zh-CN"/>
              </w:rPr>
              <w:t>脂肪洁白，</w:t>
            </w:r>
            <w:r>
              <w:rPr>
                <w:rFonts w:ascii="仿宋" w:hAnsi="仿宋" w:eastAsia="仿宋" w:cs="宋体"/>
                <w:color w:val="auto"/>
                <w:spacing w:val="-8"/>
                <w:sz w:val="24"/>
                <w:highlight w:val="none"/>
                <w:lang w:val="zh-CN" w:bidi="zh-CN"/>
              </w:rPr>
              <w:t>且脂肪含量不超过总量的</w:t>
            </w:r>
            <w:r>
              <w:rPr>
                <w:rFonts w:ascii="仿宋" w:hAnsi="仿宋" w:eastAsia="仿宋" w:cs="宋体"/>
                <w:color w:val="auto"/>
                <w:sz w:val="24"/>
                <w:highlight w:val="none"/>
                <w:lang w:val="zh-CN" w:bidi="zh-CN"/>
              </w:rPr>
              <w:t>10%，</w:t>
            </w:r>
            <w:r>
              <w:rPr>
                <w:rFonts w:ascii="仿宋" w:hAnsi="仿宋" w:eastAsia="仿宋" w:cs="宋体"/>
                <w:color w:val="auto"/>
                <w:spacing w:val="-3"/>
                <w:sz w:val="24"/>
                <w:highlight w:val="none"/>
                <w:lang w:val="zh-CN" w:bidi="zh-CN"/>
              </w:rPr>
              <w:t>色泽</w:t>
            </w:r>
            <w:r>
              <w:rPr>
                <w:rFonts w:hint="eastAsia" w:ascii="仿宋" w:hAnsi="仿宋" w:eastAsia="仿宋" w:cs="宋体"/>
                <w:color w:val="auto"/>
                <w:spacing w:val="-3"/>
                <w:sz w:val="24"/>
                <w:highlight w:val="none"/>
                <w:lang w:val="zh-CN" w:bidi="zh-CN"/>
              </w:rPr>
              <w:t>呈均匀红色</w:t>
            </w:r>
            <w:r>
              <w:rPr>
                <w:rFonts w:ascii="仿宋" w:hAnsi="仿宋" w:eastAsia="仿宋" w:cs="宋体"/>
                <w:color w:val="auto"/>
                <w:spacing w:val="-3"/>
                <w:sz w:val="24"/>
                <w:highlight w:val="none"/>
                <w:lang w:val="zh-CN" w:bidi="zh-CN"/>
              </w:rPr>
              <w:t>，无骨，无异味，无注水</w:t>
            </w:r>
            <w:r>
              <w:rPr>
                <w:rFonts w:hint="eastAsia" w:ascii="仿宋" w:hAnsi="仿宋" w:eastAsia="仿宋" w:cs="宋体"/>
                <w:color w:val="auto"/>
                <w:spacing w:val="-3"/>
                <w:sz w:val="24"/>
                <w:highlight w:val="none"/>
                <w:lang w:val="zh-CN" w:bidi="zh-CN"/>
              </w:rPr>
              <w:t>。状态：肉质紧密、弹性好，表面微干或微湿润，不粘手，具有猪肉固有的状态，无正常视力可见外来异物。</w:t>
            </w:r>
            <w:r>
              <w:rPr>
                <w:rFonts w:ascii="仿宋" w:hAnsi="仿宋" w:eastAsia="仿宋" w:cs="宋体"/>
                <w:color w:val="auto"/>
                <w:spacing w:val="-3"/>
                <w:sz w:val="24"/>
                <w:highlight w:val="none"/>
                <w:lang w:val="zh-CN" w:bidi="zh-CN"/>
              </w:rPr>
              <w:t>配送包装的冷鲜肉，</w:t>
            </w:r>
            <w:r>
              <w:rPr>
                <w:rFonts w:hint="eastAsia" w:ascii="仿宋" w:hAnsi="仿宋" w:eastAsia="仿宋" w:cs="宋体"/>
                <w:color w:val="auto"/>
                <w:spacing w:val="-3"/>
                <w:sz w:val="24"/>
                <w:highlight w:val="none"/>
                <w:lang w:val="zh-CN" w:bidi="zh-CN"/>
              </w:rPr>
              <w:t>每包5kg～20kg</w:t>
            </w:r>
            <w:r>
              <w:rPr>
                <w:rFonts w:ascii="仿宋" w:hAnsi="仿宋" w:eastAsia="仿宋" w:cs="宋体"/>
                <w:color w:val="auto"/>
                <w:spacing w:val="-3"/>
                <w:sz w:val="24"/>
                <w:highlight w:val="none"/>
                <w:lang w:val="zh-CN" w:bidi="zh-CN"/>
              </w:rPr>
              <w:t>。质</w:t>
            </w:r>
            <w:r>
              <w:rPr>
                <w:rFonts w:ascii="仿宋" w:hAnsi="仿宋" w:eastAsia="仿宋" w:cs="宋体"/>
                <w:color w:val="auto"/>
                <w:spacing w:val="-7"/>
                <w:sz w:val="24"/>
                <w:highlight w:val="none"/>
                <w:lang w:val="zh-CN" w:bidi="zh-CN"/>
              </w:rPr>
              <w:t xml:space="preserve">量标准符合 </w:t>
            </w:r>
            <w:r>
              <w:rPr>
                <w:rFonts w:ascii="仿宋" w:hAnsi="仿宋" w:eastAsia="仿宋" w:cs="宋体"/>
                <w:color w:val="auto"/>
                <w:sz w:val="24"/>
                <w:highlight w:val="none"/>
                <w:lang w:val="zh-CN" w:bidi="zh-CN"/>
              </w:rPr>
              <w:t>GB2707-2016</w:t>
            </w:r>
            <w:r>
              <w:rPr>
                <w:rFonts w:ascii="仿宋" w:hAnsi="仿宋" w:eastAsia="仿宋" w:cs="宋体"/>
                <w:color w:val="auto"/>
                <w:spacing w:val="-7"/>
                <w:sz w:val="24"/>
                <w:highlight w:val="none"/>
                <w:lang w:val="zh-CN" w:bidi="zh-CN"/>
              </w:rPr>
              <w:t>食品安全国家标准</w:t>
            </w:r>
            <w:r>
              <w:rPr>
                <w:rFonts w:hint="eastAsia" w:ascii="仿宋" w:hAnsi="仿宋" w:eastAsia="仿宋" w:cs="宋体"/>
                <w:color w:val="auto"/>
                <w:spacing w:val="-7"/>
                <w:sz w:val="24"/>
                <w:highlight w:val="none"/>
                <w:lang w:val="zh-CN" w:bidi="zh-CN"/>
              </w:rPr>
              <w:t>《</w:t>
            </w:r>
            <w:r>
              <w:rPr>
                <w:rFonts w:ascii="仿宋" w:hAnsi="仿宋" w:eastAsia="仿宋" w:cs="宋体"/>
                <w:color w:val="auto"/>
                <w:spacing w:val="-7"/>
                <w:sz w:val="24"/>
                <w:highlight w:val="none"/>
                <w:lang w:val="zh-CN" w:bidi="zh-CN"/>
              </w:rPr>
              <w:t>鲜</w:t>
            </w:r>
            <w:r>
              <w:rPr>
                <w:rFonts w:ascii="仿宋" w:hAnsi="仿宋" w:eastAsia="仿宋" w:cs="宋体"/>
                <w:color w:val="auto"/>
                <w:sz w:val="24"/>
                <w:highlight w:val="none"/>
                <w:lang w:val="zh-CN" w:bidi="zh-CN"/>
              </w:rPr>
              <w:t>（</w:t>
            </w:r>
            <w:r>
              <w:rPr>
                <w:rFonts w:ascii="仿宋" w:hAnsi="仿宋" w:eastAsia="仿宋" w:cs="宋体"/>
                <w:color w:val="auto"/>
                <w:spacing w:val="-3"/>
                <w:sz w:val="24"/>
                <w:highlight w:val="none"/>
                <w:lang w:val="zh-CN" w:bidi="zh-CN"/>
              </w:rPr>
              <w:t>冻</w:t>
            </w:r>
            <w:r>
              <w:rPr>
                <w:rFonts w:ascii="仿宋" w:hAnsi="仿宋" w:eastAsia="仿宋" w:cs="宋体"/>
                <w:color w:val="auto"/>
                <w:sz w:val="24"/>
                <w:highlight w:val="none"/>
                <w:lang w:val="zh-CN" w:bidi="zh-CN"/>
              </w:rPr>
              <w:t>）</w:t>
            </w:r>
            <w:r>
              <w:rPr>
                <w:rFonts w:ascii="仿宋" w:hAnsi="仿宋" w:eastAsia="仿宋" w:cs="宋体"/>
                <w:color w:val="auto"/>
                <w:spacing w:val="-3"/>
                <w:sz w:val="24"/>
                <w:highlight w:val="none"/>
                <w:lang w:val="zh-CN" w:bidi="zh-CN"/>
              </w:rPr>
              <w:t>畜禽产品</w:t>
            </w:r>
            <w:r>
              <w:rPr>
                <w:rFonts w:hint="eastAsia" w:ascii="仿宋" w:hAnsi="仿宋" w:eastAsia="仿宋" w:cs="宋体"/>
                <w:color w:val="auto"/>
                <w:spacing w:val="-7"/>
                <w:sz w:val="24"/>
                <w:highlight w:val="none"/>
                <w:lang w:val="zh-CN" w:bidi="zh-CN"/>
              </w:rPr>
              <w:t>》</w:t>
            </w:r>
            <w:r>
              <w:rPr>
                <w:rFonts w:ascii="仿宋" w:hAnsi="仿宋" w:eastAsia="仿宋" w:cs="宋体"/>
                <w:color w:val="auto"/>
                <w:spacing w:val="-3"/>
                <w:sz w:val="24"/>
                <w:highlight w:val="none"/>
                <w:lang w:val="zh-CN" w:bidi="zh-CN"/>
              </w:rPr>
              <w:t>，包装标识符合原国家质量监督检验检疫总局《食品标识管理规定》。猪肉的包装、运输</w:t>
            </w:r>
            <w:r>
              <w:rPr>
                <w:rFonts w:ascii="仿宋" w:hAnsi="仿宋" w:eastAsia="仿宋" w:cs="宋体"/>
                <w:color w:val="auto"/>
                <w:spacing w:val="-7"/>
                <w:sz w:val="24"/>
                <w:highlight w:val="none"/>
                <w:lang w:val="zh-CN" w:bidi="zh-CN"/>
              </w:rPr>
              <w:t>和贮存，按照《肉和肉制品经营卫生规范》</w:t>
            </w:r>
            <w:r>
              <w:rPr>
                <w:rFonts w:ascii="仿宋" w:hAnsi="仿宋" w:eastAsia="仿宋" w:cs="宋体"/>
                <w:color w:val="auto"/>
                <w:sz w:val="24"/>
                <w:highlight w:val="none"/>
                <w:lang w:val="zh-CN" w:bidi="zh-CN"/>
              </w:rPr>
              <w:t>GB20799-2016</w:t>
            </w:r>
            <w:r>
              <w:rPr>
                <w:rFonts w:ascii="仿宋" w:hAnsi="仿宋" w:eastAsia="仿宋" w:cs="宋体"/>
                <w:color w:val="auto"/>
                <w:spacing w:val="-8"/>
                <w:sz w:val="24"/>
                <w:highlight w:val="none"/>
                <w:lang w:val="zh-CN" w:bidi="zh-CN"/>
              </w:rPr>
              <w:t xml:space="preserve"> 标准。到校时猪肉新鲜。供货时提供动物检疫合格证明、肉品品质检验合格证明以及非洲猪瘟</w:t>
            </w:r>
            <w:r>
              <w:rPr>
                <w:rFonts w:ascii="仿宋" w:hAnsi="仿宋" w:eastAsia="仿宋" w:cs="宋体"/>
                <w:color w:val="auto"/>
                <w:spacing w:val="-2"/>
                <w:sz w:val="24"/>
                <w:highlight w:val="none"/>
                <w:lang w:val="zh-CN" w:bidi="zh-CN"/>
              </w:rPr>
              <w:t>病毒检测结果</w:t>
            </w:r>
            <w:r>
              <w:rPr>
                <w:rFonts w:hint="eastAsia" w:ascii="仿宋" w:hAnsi="仿宋" w:eastAsia="仿宋" w:cs="宋体"/>
                <w:color w:val="auto"/>
                <w:spacing w:val="-3"/>
                <w:sz w:val="24"/>
                <w:highlight w:val="none"/>
                <w:lang w:val="zh-CN" w:bidi="zh-CN"/>
              </w:rPr>
              <w:t>（报告）。</w:t>
            </w:r>
          </w:p>
        </w:tc>
      </w:tr>
      <w:tr w14:paraId="5CF64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9" w:hRule="atLeast"/>
          <w:jc w:val="center"/>
        </w:trPr>
        <w:tc>
          <w:tcPr>
            <w:tcW w:w="708" w:type="dxa"/>
            <w:noWrap w:val="0"/>
            <w:vAlign w:val="center"/>
          </w:tcPr>
          <w:p w14:paraId="5E1B7C0C">
            <w:pPr>
              <w:keepNext w:val="0"/>
              <w:keepLines w:val="0"/>
              <w:pageBreakBefore w:val="0"/>
              <w:widowControl w:val="0"/>
              <w:kinsoku/>
              <w:wordWrap/>
              <w:overflowPunct/>
              <w:topLinePunct w:val="0"/>
              <w:autoSpaceDE/>
              <w:autoSpaceDN/>
              <w:bidi w:val="0"/>
              <w:adjustRightInd/>
              <w:snapToGrid w:val="0"/>
              <w:spacing w:line="360" w:lineRule="auto"/>
              <w:ind w:right="17"/>
              <w:jc w:val="center"/>
              <w:textAlignment w:val="auto"/>
              <w:rPr>
                <w:rFonts w:hint="eastAsia" w:ascii="仿宋" w:hAnsi="仿宋" w:eastAsia="仿宋" w:cs="宋体"/>
                <w:color w:val="auto"/>
                <w:sz w:val="24"/>
                <w:highlight w:val="none"/>
                <w:lang w:bidi="zh-CN"/>
              </w:rPr>
            </w:pPr>
            <w:r>
              <w:rPr>
                <w:rFonts w:hint="eastAsia" w:ascii="仿宋" w:hAnsi="仿宋" w:eastAsia="仿宋" w:cs="宋体"/>
                <w:color w:val="auto"/>
                <w:sz w:val="24"/>
                <w:highlight w:val="none"/>
                <w:lang w:bidi="zh-CN"/>
              </w:rPr>
              <w:t>5</w:t>
            </w:r>
          </w:p>
        </w:tc>
        <w:tc>
          <w:tcPr>
            <w:tcW w:w="900" w:type="dxa"/>
            <w:gridSpan w:val="2"/>
            <w:noWrap w:val="0"/>
            <w:vAlign w:val="center"/>
          </w:tcPr>
          <w:p w14:paraId="742F148F">
            <w:pPr>
              <w:keepNext w:val="0"/>
              <w:keepLines w:val="0"/>
              <w:pageBreakBefore w:val="0"/>
              <w:widowControl w:val="0"/>
              <w:kinsoku/>
              <w:wordWrap/>
              <w:overflowPunct/>
              <w:topLinePunct w:val="0"/>
              <w:autoSpaceDE/>
              <w:autoSpaceDN/>
              <w:bidi w:val="0"/>
              <w:adjustRightInd/>
              <w:snapToGrid w:val="0"/>
              <w:spacing w:line="360" w:lineRule="auto"/>
              <w:ind w:left="167" w:right="52"/>
              <w:textAlignment w:val="auto"/>
              <w:rPr>
                <w:rFonts w:ascii="仿宋" w:hAnsi="仿宋" w:eastAsia="仿宋" w:cs="宋体"/>
                <w:color w:val="auto"/>
                <w:sz w:val="24"/>
                <w:highlight w:val="none"/>
                <w:lang w:bidi="zh-CN"/>
              </w:rPr>
            </w:pPr>
            <w:r>
              <w:rPr>
                <w:rFonts w:hint="eastAsia" w:ascii="仿宋" w:hAnsi="仿宋" w:eastAsia="仿宋" w:cs="宋体"/>
                <w:color w:val="auto"/>
                <w:sz w:val="24"/>
                <w:highlight w:val="none"/>
                <w:lang w:bidi="zh-CN"/>
              </w:rPr>
              <w:t>猪排</w:t>
            </w:r>
          </w:p>
        </w:tc>
        <w:tc>
          <w:tcPr>
            <w:tcW w:w="8171" w:type="dxa"/>
            <w:gridSpan w:val="2"/>
            <w:noWrap w:val="0"/>
            <w:vAlign w:val="top"/>
          </w:tcPr>
          <w:p w14:paraId="25083C60">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宋体"/>
                <w:color w:val="auto"/>
                <w:spacing w:val="-2"/>
                <w:sz w:val="24"/>
                <w:highlight w:val="none"/>
                <w:lang w:val="zh-CN" w:bidi="zh-CN"/>
              </w:rPr>
            </w:pPr>
            <w:r>
              <w:rPr>
                <w:rFonts w:hint="eastAsia" w:ascii="仿宋" w:hAnsi="仿宋" w:eastAsia="仿宋" w:cs="宋体"/>
                <w:color w:val="auto"/>
                <w:spacing w:val="-2"/>
                <w:sz w:val="24"/>
                <w:highlight w:val="none"/>
                <w:lang w:val="zh-CN" w:bidi="zh-CN"/>
              </w:rPr>
              <w:t>肋排：</w:t>
            </w:r>
            <w:r>
              <w:rPr>
                <w:rFonts w:hint="eastAsia" w:ascii="仿宋" w:hAnsi="仿宋" w:eastAsia="仿宋" w:cs="宋体"/>
                <w:color w:val="auto"/>
                <w:spacing w:val="-2"/>
                <w:sz w:val="24"/>
                <w:highlight w:val="none"/>
                <w:lang w:bidi="zh-CN"/>
              </w:rPr>
              <w:t>鲜猪龙骨</w:t>
            </w:r>
            <w:r>
              <w:rPr>
                <w:rFonts w:hint="eastAsia" w:ascii="仿宋" w:hAnsi="仿宋" w:eastAsia="仿宋" w:cs="宋体"/>
                <w:color w:val="auto"/>
                <w:spacing w:val="-2"/>
                <w:sz w:val="24"/>
                <w:highlight w:val="none"/>
                <w:lang w:val="zh-CN" w:bidi="zh-CN"/>
              </w:rPr>
              <w:t>肋排，不带肥油，厚实、完整，骨肉不分离。色泽呈均匀红色，无异味，无注水。状态：肉质紧密、不粘手，具有猪肋排固有的状态，无正常视力可见外来异物。配送包装的冷鲜</w:t>
            </w:r>
            <w:r>
              <w:rPr>
                <w:rFonts w:hint="eastAsia" w:ascii="仿宋" w:hAnsi="仿宋" w:eastAsia="仿宋" w:cs="宋体"/>
                <w:color w:val="auto"/>
                <w:spacing w:val="-2"/>
                <w:sz w:val="24"/>
                <w:highlight w:val="none"/>
                <w:lang w:bidi="zh-CN"/>
              </w:rPr>
              <w:t>肋排</w:t>
            </w:r>
            <w:r>
              <w:rPr>
                <w:rFonts w:hint="eastAsia" w:ascii="仿宋" w:hAnsi="仿宋" w:eastAsia="仿宋" w:cs="宋体"/>
                <w:color w:val="auto"/>
                <w:spacing w:val="-2"/>
                <w:sz w:val="24"/>
                <w:highlight w:val="none"/>
                <w:lang w:val="zh-CN" w:bidi="zh-CN"/>
              </w:rPr>
              <w:t>，</w:t>
            </w:r>
            <w:r>
              <w:rPr>
                <w:rFonts w:hint="eastAsia" w:ascii="仿宋" w:hAnsi="仿宋" w:eastAsia="仿宋" w:cs="宋体"/>
                <w:color w:val="auto"/>
                <w:spacing w:val="-3"/>
                <w:sz w:val="24"/>
                <w:highlight w:val="none"/>
                <w:lang w:val="zh-CN" w:bidi="zh-CN"/>
              </w:rPr>
              <w:t>每包5kg～20kg</w:t>
            </w:r>
            <w:r>
              <w:rPr>
                <w:rFonts w:ascii="仿宋" w:hAnsi="仿宋" w:eastAsia="仿宋" w:cs="宋体"/>
                <w:color w:val="auto"/>
                <w:spacing w:val="-3"/>
                <w:sz w:val="24"/>
                <w:highlight w:val="none"/>
                <w:lang w:val="zh-CN" w:bidi="zh-CN"/>
              </w:rPr>
              <w:t>。</w:t>
            </w:r>
            <w:r>
              <w:rPr>
                <w:rFonts w:hint="eastAsia" w:ascii="仿宋" w:hAnsi="仿宋" w:eastAsia="仿宋" w:cs="宋体"/>
                <w:color w:val="auto"/>
                <w:spacing w:val="-2"/>
                <w:sz w:val="24"/>
                <w:highlight w:val="none"/>
                <w:lang w:val="zh-CN" w:bidi="zh-CN"/>
              </w:rPr>
              <w:t>质量标准符合 GB2707-2016 食品安全国家标准</w:t>
            </w:r>
            <w:r>
              <w:rPr>
                <w:rFonts w:hint="eastAsia" w:ascii="仿宋" w:hAnsi="仿宋" w:eastAsia="仿宋" w:cs="宋体"/>
                <w:color w:val="auto"/>
                <w:spacing w:val="-7"/>
                <w:sz w:val="24"/>
                <w:highlight w:val="none"/>
                <w:lang w:val="zh-CN" w:bidi="zh-CN"/>
              </w:rPr>
              <w:t>《</w:t>
            </w:r>
            <w:r>
              <w:rPr>
                <w:rFonts w:ascii="仿宋" w:hAnsi="仿宋" w:eastAsia="仿宋" w:cs="宋体"/>
                <w:color w:val="auto"/>
                <w:spacing w:val="-7"/>
                <w:sz w:val="24"/>
                <w:highlight w:val="none"/>
                <w:lang w:val="zh-CN" w:bidi="zh-CN"/>
              </w:rPr>
              <w:t>鲜</w:t>
            </w:r>
            <w:r>
              <w:rPr>
                <w:rFonts w:ascii="仿宋" w:hAnsi="仿宋" w:eastAsia="仿宋" w:cs="宋体"/>
                <w:color w:val="auto"/>
                <w:sz w:val="24"/>
                <w:highlight w:val="none"/>
                <w:lang w:val="zh-CN" w:bidi="zh-CN"/>
              </w:rPr>
              <w:t>（</w:t>
            </w:r>
            <w:r>
              <w:rPr>
                <w:rFonts w:ascii="仿宋" w:hAnsi="仿宋" w:eastAsia="仿宋" w:cs="宋体"/>
                <w:color w:val="auto"/>
                <w:spacing w:val="-3"/>
                <w:sz w:val="24"/>
                <w:highlight w:val="none"/>
                <w:lang w:val="zh-CN" w:bidi="zh-CN"/>
              </w:rPr>
              <w:t>冻</w:t>
            </w:r>
            <w:r>
              <w:rPr>
                <w:rFonts w:ascii="仿宋" w:hAnsi="仿宋" w:eastAsia="仿宋" w:cs="宋体"/>
                <w:color w:val="auto"/>
                <w:sz w:val="24"/>
                <w:highlight w:val="none"/>
                <w:lang w:val="zh-CN" w:bidi="zh-CN"/>
              </w:rPr>
              <w:t>）</w:t>
            </w:r>
            <w:r>
              <w:rPr>
                <w:rFonts w:ascii="仿宋" w:hAnsi="仿宋" w:eastAsia="仿宋" w:cs="宋体"/>
                <w:color w:val="auto"/>
                <w:spacing w:val="-3"/>
                <w:sz w:val="24"/>
                <w:highlight w:val="none"/>
                <w:lang w:val="zh-CN" w:bidi="zh-CN"/>
              </w:rPr>
              <w:t>畜禽产品</w:t>
            </w:r>
            <w:r>
              <w:rPr>
                <w:rFonts w:hint="eastAsia" w:ascii="仿宋" w:hAnsi="仿宋" w:eastAsia="仿宋" w:cs="宋体"/>
                <w:color w:val="auto"/>
                <w:spacing w:val="-7"/>
                <w:sz w:val="24"/>
                <w:highlight w:val="none"/>
                <w:lang w:val="zh-CN" w:bidi="zh-CN"/>
              </w:rPr>
              <w:t>》</w:t>
            </w:r>
            <w:r>
              <w:rPr>
                <w:rFonts w:hint="eastAsia" w:ascii="仿宋" w:hAnsi="仿宋" w:eastAsia="仿宋" w:cs="宋体"/>
                <w:color w:val="auto"/>
                <w:spacing w:val="-2"/>
                <w:sz w:val="24"/>
                <w:highlight w:val="none"/>
                <w:lang w:val="zh-CN" w:bidi="zh-CN"/>
              </w:rPr>
              <w:t>，包装标识符合原国家质量监督检验检疫总局《食品标识管理规定》。包装、运输和贮存，</w:t>
            </w:r>
            <w:r>
              <w:rPr>
                <w:rFonts w:hint="eastAsia" w:ascii="仿宋" w:hAnsi="仿宋" w:eastAsia="仿宋" w:cs="宋体"/>
                <w:color w:val="auto"/>
                <w:spacing w:val="-2"/>
                <w:sz w:val="24"/>
                <w:highlight w:val="none"/>
                <w:lang w:bidi="zh-CN"/>
              </w:rPr>
              <w:t>符合</w:t>
            </w:r>
            <w:r>
              <w:rPr>
                <w:rFonts w:hint="eastAsia" w:ascii="仿宋" w:hAnsi="仿宋" w:eastAsia="仿宋" w:cs="宋体"/>
                <w:color w:val="auto"/>
                <w:spacing w:val="-2"/>
                <w:sz w:val="24"/>
                <w:highlight w:val="none"/>
                <w:lang w:val="zh-CN" w:bidi="zh-CN"/>
              </w:rPr>
              <w:t>《肉和肉制品经营卫生规范》GB20799-2016 标准。到校时</w:t>
            </w:r>
            <w:r>
              <w:rPr>
                <w:rFonts w:hint="eastAsia" w:ascii="仿宋" w:hAnsi="仿宋" w:eastAsia="仿宋" w:cs="宋体"/>
                <w:color w:val="auto"/>
                <w:spacing w:val="-2"/>
                <w:sz w:val="24"/>
                <w:highlight w:val="none"/>
                <w:lang w:bidi="zh-CN"/>
              </w:rPr>
              <w:t>肋排</w:t>
            </w:r>
            <w:r>
              <w:rPr>
                <w:rFonts w:hint="eastAsia" w:ascii="仿宋" w:hAnsi="仿宋" w:eastAsia="仿宋" w:cs="宋体"/>
                <w:color w:val="auto"/>
                <w:spacing w:val="-2"/>
                <w:sz w:val="24"/>
                <w:highlight w:val="none"/>
                <w:lang w:val="zh-CN" w:bidi="zh-CN"/>
              </w:rPr>
              <w:t>新鲜。供货时提供动物检疫合格证明、肉品品质检验合格证明以及非洲猪瘟病毒检测结果（报告）。</w:t>
            </w:r>
          </w:p>
        </w:tc>
      </w:tr>
      <w:tr w14:paraId="24ED8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708" w:type="dxa"/>
            <w:noWrap w:val="0"/>
            <w:vAlign w:val="center"/>
          </w:tcPr>
          <w:p w14:paraId="67BE6003">
            <w:pPr>
              <w:keepNext w:val="0"/>
              <w:keepLines w:val="0"/>
              <w:pageBreakBefore w:val="0"/>
              <w:widowControl w:val="0"/>
              <w:kinsoku/>
              <w:wordWrap/>
              <w:overflowPunct/>
              <w:topLinePunct w:val="0"/>
              <w:autoSpaceDE/>
              <w:autoSpaceDN/>
              <w:bidi w:val="0"/>
              <w:adjustRightInd/>
              <w:snapToGrid w:val="0"/>
              <w:spacing w:line="360" w:lineRule="auto"/>
              <w:ind w:right="17"/>
              <w:jc w:val="center"/>
              <w:textAlignment w:val="auto"/>
              <w:rPr>
                <w:rFonts w:ascii="仿宋" w:hAnsi="仿宋" w:eastAsia="仿宋" w:cs="宋体"/>
                <w:color w:val="auto"/>
                <w:sz w:val="24"/>
                <w:highlight w:val="none"/>
                <w:lang w:val="zh-CN" w:bidi="zh-CN"/>
              </w:rPr>
            </w:pPr>
            <w:r>
              <w:rPr>
                <w:rFonts w:hint="eastAsia" w:ascii="仿宋" w:hAnsi="仿宋" w:eastAsia="仿宋" w:cs="宋体"/>
                <w:color w:val="auto"/>
                <w:sz w:val="24"/>
                <w:highlight w:val="none"/>
                <w:lang w:bidi="zh-CN"/>
              </w:rPr>
              <w:t>6</w:t>
            </w:r>
          </w:p>
        </w:tc>
        <w:tc>
          <w:tcPr>
            <w:tcW w:w="900" w:type="dxa"/>
            <w:gridSpan w:val="2"/>
            <w:noWrap w:val="0"/>
            <w:vAlign w:val="center"/>
          </w:tcPr>
          <w:p w14:paraId="17D91F1E">
            <w:pPr>
              <w:keepNext w:val="0"/>
              <w:keepLines w:val="0"/>
              <w:pageBreakBefore w:val="0"/>
              <w:widowControl w:val="0"/>
              <w:kinsoku/>
              <w:wordWrap/>
              <w:overflowPunct/>
              <w:topLinePunct w:val="0"/>
              <w:autoSpaceDE/>
              <w:autoSpaceDN/>
              <w:bidi w:val="0"/>
              <w:adjustRightInd/>
              <w:snapToGrid w:val="0"/>
              <w:spacing w:line="360" w:lineRule="auto"/>
              <w:ind w:right="52"/>
              <w:jc w:val="center"/>
              <w:textAlignment w:val="auto"/>
              <w:rPr>
                <w:rFonts w:ascii="仿宋" w:hAnsi="仿宋" w:eastAsia="仿宋" w:cs="宋体"/>
                <w:color w:val="auto"/>
                <w:sz w:val="24"/>
                <w:highlight w:val="none"/>
                <w:lang w:val="zh-CN" w:bidi="zh-CN"/>
              </w:rPr>
            </w:pPr>
            <w:r>
              <w:rPr>
                <w:rFonts w:ascii="仿宋" w:hAnsi="仿宋" w:eastAsia="仿宋" w:cs="宋体"/>
                <w:color w:val="auto"/>
                <w:sz w:val="24"/>
                <w:highlight w:val="none"/>
                <w:lang w:val="zh-CN" w:bidi="zh-CN"/>
              </w:rPr>
              <w:t>牛肉</w:t>
            </w:r>
          </w:p>
        </w:tc>
        <w:tc>
          <w:tcPr>
            <w:tcW w:w="8171" w:type="dxa"/>
            <w:gridSpan w:val="2"/>
            <w:noWrap w:val="0"/>
            <w:vAlign w:val="top"/>
          </w:tcPr>
          <w:p w14:paraId="6617E79D">
            <w:pPr>
              <w:keepNext w:val="0"/>
              <w:keepLines w:val="0"/>
              <w:pageBreakBefore w:val="0"/>
              <w:widowControl w:val="0"/>
              <w:kinsoku/>
              <w:wordWrap/>
              <w:overflowPunct/>
              <w:topLinePunct w:val="0"/>
              <w:autoSpaceDE/>
              <w:autoSpaceDN/>
              <w:bidi w:val="0"/>
              <w:adjustRightInd/>
              <w:snapToGrid w:val="0"/>
              <w:spacing w:line="360" w:lineRule="auto"/>
              <w:ind w:left="107" w:right="94"/>
              <w:textAlignment w:val="auto"/>
              <w:rPr>
                <w:rFonts w:ascii="仿宋" w:hAnsi="仿宋" w:eastAsia="仿宋" w:cs="宋体"/>
                <w:color w:val="auto"/>
                <w:sz w:val="24"/>
                <w:highlight w:val="none"/>
                <w:lang w:val="zh-CN" w:bidi="zh-CN"/>
              </w:rPr>
            </w:pPr>
            <w:r>
              <w:rPr>
                <w:rFonts w:hint="eastAsia" w:ascii="仿宋" w:hAnsi="仿宋" w:eastAsia="仿宋" w:cs="宋体"/>
                <w:color w:val="auto"/>
                <w:spacing w:val="-5"/>
                <w:sz w:val="24"/>
                <w:highlight w:val="none"/>
                <w:lang w:bidi="zh-CN"/>
              </w:rPr>
              <w:t>纯瘦</w:t>
            </w:r>
            <w:r>
              <w:rPr>
                <w:rFonts w:ascii="仿宋" w:hAnsi="仿宋" w:eastAsia="仿宋" w:cs="宋体"/>
                <w:color w:val="auto"/>
                <w:spacing w:val="-5"/>
                <w:sz w:val="24"/>
                <w:highlight w:val="none"/>
                <w:lang w:val="zh-CN" w:bidi="zh-CN"/>
              </w:rPr>
              <w:t>肉：</w:t>
            </w:r>
            <w:r>
              <w:rPr>
                <w:rFonts w:hint="eastAsia" w:ascii="仿宋" w:hAnsi="仿宋" w:eastAsia="仿宋" w:cs="宋体"/>
                <w:color w:val="auto"/>
                <w:spacing w:val="-5"/>
                <w:sz w:val="24"/>
                <w:highlight w:val="none"/>
                <w:lang w:val="zh-CN" w:bidi="zh-CN"/>
              </w:rPr>
              <w:t>肌肉有光泽，红色均匀</w:t>
            </w:r>
            <w:r>
              <w:rPr>
                <w:rFonts w:ascii="仿宋" w:hAnsi="仿宋" w:eastAsia="仿宋" w:cs="宋体"/>
                <w:color w:val="auto"/>
                <w:spacing w:val="-5"/>
                <w:sz w:val="24"/>
                <w:highlight w:val="none"/>
                <w:lang w:val="zh-CN" w:bidi="zh-CN"/>
              </w:rPr>
              <w:t>，无异味，无注水</w:t>
            </w:r>
            <w:r>
              <w:rPr>
                <w:rFonts w:hint="eastAsia" w:ascii="仿宋" w:hAnsi="仿宋" w:eastAsia="仿宋" w:cs="宋体"/>
                <w:color w:val="auto"/>
                <w:spacing w:val="-5"/>
                <w:sz w:val="24"/>
                <w:highlight w:val="none"/>
                <w:lang w:val="zh-CN" w:bidi="zh-CN"/>
              </w:rPr>
              <w:t>，</w:t>
            </w:r>
            <w:r>
              <w:rPr>
                <w:rFonts w:hint="eastAsia" w:ascii="仿宋" w:hAnsi="仿宋" w:eastAsia="仿宋" w:cs="宋体"/>
                <w:color w:val="auto"/>
                <w:spacing w:val="-5"/>
                <w:sz w:val="24"/>
                <w:highlight w:val="none"/>
                <w:lang w:bidi="zh-CN"/>
              </w:rPr>
              <w:t>冷鲜肉</w:t>
            </w:r>
            <w:r>
              <w:rPr>
                <w:rFonts w:ascii="仿宋" w:hAnsi="仿宋" w:eastAsia="仿宋" w:cs="宋体"/>
                <w:color w:val="auto"/>
                <w:spacing w:val="-5"/>
                <w:sz w:val="24"/>
                <w:highlight w:val="none"/>
                <w:lang w:val="zh-CN" w:bidi="zh-CN"/>
              </w:rPr>
              <w:t>。</w:t>
            </w:r>
            <w:r>
              <w:rPr>
                <w:rFonts w:hint="eastAsia" w:ascii="仿宋" w:hAnsi="仿宋" w:eastAsia="仿宋" w:cs="宋体"/>
                <w:color w:val="auto"/>
                <w:spacing w:val="-5"/>
                <w:sz w:val="24"/>
                <w:highlight w:val="none"/>
                <w:lang w:val="zh-CN" w:bidi="zh-CN"/>
              </w:rPr>
              <w:t>状态：肉质紧密、有弹性，表面微干或微湿润，不粘手，具有牛肉固有的状态，无正常视力可见外来异物。</w:t>
            </w:r>
            <w:r>
              <w:rPr>
                <w:rFonts w:ascii="仿宋" w:hAnsi="仿宋" w:eastAsia="仿宋" w:cs="宋体"/>
                <w:color w:val="auto"/>
                <w:spacing w:val="-5"/>
                <w:sz w:val="24"/>
                <w:highlight w:val="none"/>
                <w:lang w:val="zh-CN" w:bidi="zh-CN"/>
              </w:rPr>
              <w:t>质量标准符合</w:t>
            </w:r>
            <w:r>
              <w:rPr>
                <w:rFonts w:ascii="仿宋" w:hAnsi="仿宋" w:eastAsia="仿宋" w:cs="宋体"/>
                <w:color w:val="auto"/>
                <w:sz w:val="24"/>
                <w:highlight w:val="none"/>
                <w:lang w:val="zh-CN" w:bidi="zh-CN"/>
              </w:rPr>
              <w:t>GB2707-2016</w:t>
            </w:r>
            <w:r>
              <w:rPr>
                <w:rFonts w:ascii="仿宋" w:hAnsi="仿宋" w:eastAsia="仿宋" w:cs="宋体"/>
                <w:color w:val="auto"/>
                <w:spacing w:val="-10"/>
                <w:sz w:val="24"/>
                <w:highlight w:val="none"/>
                <w:lang w:val="zh-CN" w:bidi="zh-CN"/>
              </w:rPr>
              <w:t>食品安全</w:t>
            </w:r>
            <w:r>
              <w:rPr>
                <w:rFonts w:ascii="仿宋" w:hAnsi="仿宋" w:eastAsia="仿宋" w:cs="宋体"/>
                <w:color w:val="auto"/>
                <w:spacing w:val="-6"/>
                <w:sz w:val="24"/>
                <w:highlight w:val="none"/>
                <w:lang w:val="zh-CN" w:bidi="zh-CN"/>
              </w:rPr>
              <w:t>国家标准</w:t>
            </w:r>
            <w:r>
              <w:rPr>
                <w:rFonts w:hint="eastAsia" w:ascii="仿宋" w:hAnsi="仿宋" w:eastAsia="仿宋" w:cs="宋体"/>
                <w:color w:val="auto"/>
                <w:spacing w:val="-7"/>
                <w:sz w:val="24"/>
                <w:highlight w:val="none"/>
                <w:lang w:val="zh-CN" w:bidi="zh-CN"/>
              </w:rPr>
              <w:t>《</w:t>
            </w:r>
            <w:r>
              <w:rPr>
                <w:rFonts w:ascii="仿宋" w:hAnsi="仿宋" w:eastAsia="仿宋" w:cs="宋体"/>
                <w:color w:val="auto"/>
                <w:spacing w:val="-7"/>
                <w:sz w:val="24"/>
                <w:highlight w:val="none"/>
                <w:lang w:val="zh-CN" w:bidi="zh-CN"/>
              </w:rPr>
              <w:t>鲜</w:t>
            </w:r>
            <w:r>
              <w:rPr>
                <w:rFonts w:ascii="仿宋" w:hAnsi="仿宋" w:eastAsia="仿宋" w:cs="宋体"/>
                <w:color w:val="auto"/>
                <w:sz w:val="24"/>
                <w:highlight w:val="none"/>
                <w:lang w:val="zh-CN" w:bidi="zh-CN"/>
              </w:rPr>
              <w:t>（</w:t>
            </w:r>
            <w:r>
              <w:rPr>
                <w:rFonts w:ascii="仿宋" w:hAnsi="仿宋" w:eastAsia="仿宋" w:cs="宋体"/>
                <w:color w:val="auto"/>
                <w:spacing w:val="-3"/>
                <w:sz w:val="24"/>
                <w:highlight w:val="none"/>
                <w:lang w:val="zh-CN" w:bidi="zh-CN"/>
              </w:rPr>
              <w:t>冻</w:t>
            </w:r>
            <w:r>
              <w:rPr>
                <w:rFonts w:ascii="仿宋" w:hAnsi="仿宋" w:eastAsia="仿宋" w:cs="宋体"/>
                <w:color w:val="auto"/>
                <w:sz w:val="24"/>
                <w:highlight w:val="none"/>
                <w:lang w:val="zh-CN" w:bidi="zh-CN"/>
              </w:rPr>
              <w:t>）</w:t>
            </w:r>
            <w:r>
              <w:rPr>
                <w:rFonts w:ascii="仿宋" w:hAnsi="仿宋" w:eastAsia="仿宋" w:cs="宋体"/>
                <w:color w:val="auto"/>
                <w:spacing w:val="-3"/>
                <w:sz w:val="24"/>
                <w:highlight w:val="none"/>
                <w:lang w:val="zh-CN" w:bidi="zh-CN"/>
              </w:rPr>
              <w:t>畜禽产品</w:t>
            </w:r>
            <w:r>
              <w:rPr>
                <w:rFonts w:hint="eastAsia" w:ascii="仿宋" w:hAnsi="仿宋" w:eastAsia="仿宋" w:cs="宋体"/>
                <w:color w:val="auto"/>
                <w:spacing w:val="-7"/>
                <w:sz w:val="24"/>
                <w:highlight w:val="none"/>
                <w:lang w:val="zh-CN" w:bidi="zh-CN"/>
              </w:rPr>
              <w:t>》</w:t>
            </w:r>
            <w:r>
              <w:rPr>
                <w:rFonts w:ascii="仿宋" w:hAnsi="仿宋" w:eastAsia="仿宋" w:cs="宋体"/>
                <w:color w:val="auto"/>
                <w:spacing w:val="-3"/>
                <w:sz w:val="24"/>
                <w:highlight w:val="none"/>
                <w:lang w:val="zh-CN" w:bidi="zh-CN"/>
              </w:rPr>
              <w:t>，包装配送</w:t>
            </w:r>
            <w:r>
              <w:rPr>
                <w:rFonts w:hint="eastAsia" w:ascii="仿宋" w:hAnsi="仿宋" w:eastAsia="仿宋" w:cs="宋体"/>
                <w:color w:val="auto"/>
                <w:spacing w:val="-3"/>
                <w:sz w:val="24"/>
                <w:highlight w:val="none"/>
                <w:lang w:val="zh-CN" w:bidi="zh-CN"/>
              </w:rPr>
              <w:t>，每包5kg～20kg，</w:t>
            </w:r>
            <w:r>
              <w:rPr>
                <w:rFonts w:ascii="仿宋" w:hAnsi="仿宋" w:eastAsia="仿宋" w:cs="宋体"/>
                <w:color w:val="auto"/>
                <w:spacing w:val="-5"/>
                <w:sz w:val="24"/>
                <w:highlight w:val="none"/>
                <w:lang w:val="zh-CN" w:bidi="zh-CN"/>
              </w:rPr>
              <w:t>包装标识符合原国家质量监督检验检疫总局《食品标识管理规定》</w:t>
            </w:r>
            <w:r>
              <w:rPr>
                <w:rFonts w:hint="eastAsia" w:ascii="仿宋" w:hAnsi="仿宋" w:eastAsia="仿宋" w:cs="宋体"/>
                <w:color w:val="auto"/>
                <w:spacing w:val="-5"/>
                <w:sz w:val="24"/>
                <w:highlight w:val="none"/>
                <w:lang w:val="zh-CN" w:bidi="zh-CN"/>
              </w:rPr>
              <w:t>要求</w:t>
            </w:r>
            <w:r>
              <w:rPr>
                <w:rFonts w:ascii="仿宋" w:hAnsi="仿宋" w:eastAsia="仿宋" w:cs="宋体"/>
                <w:color w:val="auto"/>
                <w:spacing w:val="-5"/>
                <w:sz w:val="24"/>
                <w:highlight w:val="none"/>
                <w:lang w:val="zh-CN" w:bidi="zh-CN"/>
              </w:rPr>
              <w:t>。包装、运输和贮存按照《肉和肉制品经营卫生规范》符合GB20799-2016标准。供货时提供动物检疫合格证明和质检报告。</w:t>
            </w:r>
          </w:p>
        </w:tc>
      </w:tr>
      <w:tr w14:paraId="3E9D8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708" w:type="dxa"/>
            <w:noWrap w:val="0"/>
            <w:vAlign w:val="center"/>
          </w:tcPr>
          <w:p w14:paraId="7E8D2AEA">
            <w:pPr>
              <w:keepNext w:val="0"/>
              <w:keepLines w:val="0"/>
              <w:pageBreakBefore w:val="0"/>
              <w:widowControl w:val="0"/>
              <w:kinsoku/>
              <w:wordWrap/>
              <w:overflowPunct/>
              <w:topLinePunct w:val="0"/>
              <w:autoSpaceDE/>
              <w:autoSpaceDN/>
              <w:bidi w:val="0"/>
              <w:adjustRightInd/>
              <w:snapToGrid w:val="0"/>
              <w:spacing w:line="360" w:lineRule="auto"/>
              <w:ind w:right="17"/>
              <w:jc w:val="center"/>
              <w:textAlignment w:val="auto"/>
              <w:rPr>
                <w:rFonts w:ascii="仿宋" w:hAnsi="仿宋" w:eastAsia="仿宋" w:cs="宋体"/>
                <w:color w:val="auto"/>
                <w:sz w:val="24"/>
                <w:highlight w:val="none"/>
                <w:lang w:val="zh-CN" w:bidi="zh-CN"/>
              </w:rPr>
            </w:pPr>
            <w:r>
              <w:rPr>
                <w:rFonts w:hint="eastAsia" w:ascii="仿宋" w:hAnsi="仿宋" w:eastAsia="仿宋" w:cs="宋体"/>
                <w:color w:val="auto"/>
                <w:sz w:val="24"/>
                <w:highlight w:val="none"/>
                <w:lang w:bidi="zh-CN"/>
              </w:rPr>
              <w:t>7</w:t>
            </w:r>
          </w:p>
        </w:tc>
        <w:tc>
          <w:tcPr>
            <w:tcW w:w="900" w:type="dxa"/>
            <w:gridSpan w:val="2"/>
            <w:noWrap w:val="0"/>
            <w:vAlign w:val="center"/>
          </w:tcPr>
          <w:p w14:paraId="767026CB">
            <w:pPr>
              <w:keepNext w:val="0"/>
              <w:keepLines w:val="0"/>
              <w:pageBreakBefore w:val="0"/>
              <w:widowControl w:val="0"/>
              <w:kinsoku/>
              <w:wordWrap/>
              <w:overflowPunct/>
              <w:topLinePunct w:val="0"/>
              <w:autoSpaceDE/>
              <w:autoSpaceDN/>
              <w:bidi w:val="0"/>
              <w:adjustRightInd/>
              <w:snapToGrid w:val="0"/>
              <w:spacing w:line="360" w:lineRule="auto"/>
              <w:ind w:right="52"/>
              <w:jc w:val="center"/>
              <w:textAlignment w:val="auto"/>
              <w:rPr>
                <w:rFonts w:ascii="仿宋" w:hAnsi="仿宋" w:eastAsia="仿宋" w:cs="宋体"/>
                <w:color w:val="auto"/>
                <w:sz w:val="24"/>
                <w:highlight w:val="none"/>
                <w:lang w:val="zh-CN" w:bidi="zh-CN"/>
              </w:rPr>
            </w:pPr>
            <w:r>
              <w:rPr>
                <w:rFonts w:ascii="仿宋" w:hAnsi="仿宋" w:eastAsia="仿宋" w:cs="宋体"/>
                <w:color w:val="auto"/>
                <w:sz w:val="24"/>
                <w:highlight w:val="none"/>
                <w:lang w:val="zh-CN" w:bidi="zh-CN"/>
              </w:rPr>
              <w:t>鸡肉</w:t>
            </w:r>
          </w:p>
        </w:tc>
        <w:tc>
          <w:tcPr>
            <w:tcW w:w="8171" w:type="dxa"/>
            <w:gridSpan w:val="2"/>
            <w:noWrap w:val="0"/>
            <w:vAlign w:val="top"/>
          </w:tcPr>
          <w:p w14:paraId="0C437428">
            <w:pPr>
              <w:keepNext w:val="0"/>
              <w:keepLines w:val="0"/>
              <w:pageBreakBefore w:val="0"/>
              <w:widowControl w:val="0"/>
              <w:kinsoku/>
              <w:wordWrap/>
              <w:overflowPunct/>
              <w:topLinePunct w:val="0"/>
              <w:autoSpaceDE/>
              <w:autoSpaceDN/>
              <w:bidi w:val="0"/>
              <w:adjustRightInd/>
              <w:snapToGrid w:val="0"/>
              <w:spacing w:line="360" w:lineRule="auto"/>
              <w:ind w:left="107" w:right="92"/>
              <w:textAlignment w:val="auto"/>
              <w:rPr>
                <w:rFonts w:ascii="仿宋" w:hAnsi="仿宋" w:eastAsia="仿宋" w:cs="宋体"/>
                <w:color w:val="auto"/>
                <w:sz w:val="24"/>
                <w:highlight w:val="none"/>
                <w:lang w:val="zh-CN" w:bidi="zh-CN"/>
              </w:rPr>
            </w:pPr>
            <w:r>
              <w:rPr>
                <w:rFonts w:ascii="仿宋" w:hAnsi="仿宋" w:eastAsia="仿宋" w:cs="宋体"/>
                <w:color w:val="auto"/>
                <w:sz w:val="24"/>
                <w:highlight w:val="none"/>
                <w:lang w:val="zh-CN" w:bidi="zh-CN"/>
              </w:rPr>
              <w:t>冰鲜鸡肉（</w:t>
            </w:r>
            <w:r>
              <w:rPr>
                <w:rFonts w:hint="eastAsia" w:ascii="仿宋" w:hAnsi="仿宋" w:eastAsia="仿宋" w:cs="宋体"/>
                <w:color w:val="auto"/>
                <w:sz w:val="24"/>
                <w:highlight w:val="none"/>
                <w:lang w:bidi="zh-CN"/>
              </w:rPr>
              <w:t>鸡大腿</w:t>
            </w:r>
            <w:r>
              <w:rPr>
                <w:rFonts w:ascii="仿宋" w:hAnsi="仿宋" w:eastAsia="仿宋" w:cs="宋体"/>
                <w:color w:val="auto"/>
                <w:sz w:val="24"/>
                <w:highlight w:val="none"/>
                <w:lang w:val="zh-CN" w:bidi="zh-CN"/>
              </w:rPr>
              <w:t>）</w:t>
            </w:r>
            <w:r>
              <w:rPr>
                <w:rFonts w:hint="eastAsia" w:ascii="仿宋" w:hAnsi="仿宋" w:eastAsia="仿宋" w:cs="宋体"/>
                <w:color w:val="auto"/>
                <w:sz w:val="24"/>
                <w:highlight w:val="none"/>
                <w:lang w:val="zh-CN" w:bidi="zh-CN"/>
              </w:rPr>
              <w:t>。感官要求：表皮和肌肉切面有光泽，具有鸡肉固有的色泽。气味：具有鸡肉固有的气味、无异味。煮沸后肉汤：透明澄清，脂肪团聚于液面，具有鸡肉汤固有的香味。状态：具有鸡肉固有的状态，无正常视力可见外来异物。</w:t>
            </w:r>
            <w:r>
              <w:rPr>
                <w:rFonts w:ascii="仿宋" w:hAnsi="仿宋" w:eastAsia="仿宋" w:cs="宋体"/>
                <w:color w:val="auto"/>
                <w:sz w:val="24"/>
                <w:highlight w:val="none"/>
                <w:lang w:val="zh-CN" w:bidi="zh-CN"/>
              </w:rPr>
              <w:t>配送包装，</w:t>
            </w:r>
            <w:r>
              <w:rPr>
                <w:rFonts w:hint="eastAsia" w:ascii="仿宋" w:hAnsi="仿宋" w:eastAsia="仿宋" w:cs="宋体"/>
                <w:color w:val="auto"/>
                <w:spacing w:val="-3"/>
                <w:sz w:val="24"/>
                <w:highlight w:val="none"/>
                <w:lang w:val="zh-CN" w:bidi="zh-CN"/>
              </w:rPr>
              <w:t>每包5kg～20kg</w:t>
            </w:r>
            <w:r>
              <w:rPr>
                <w:rFonts w:ascii="仿宋" w:hAnsi="仿宋" w:eastAsia="仿宋" w:cs="宋体"/>
                <w:color w:val="auto"/>
                <w:spacing w:val="-3"/>
                <w:sz w:val="24"/>
                <w:highlight w:val="none"/>
                <w:lang w:val="zh-CN" w:bidi="zh-CN"/>
              </w:rPr>
              <w:t>。</w:t>
            </w:r>
            <w:r>
              <w:rPr>
                <w:rFonts w:ascii="仿宋" w:hAnsi="仿宋" w:eastAsia="仿宋" w:cs="宋体"/>
                <w:color w:val="auto"/>
                <w:sz w:val="24"/>
                <w:highlight w:val="none"/>
                <w:lang w:val="zh-CN" w:bidi="zh-CN"/>
              </w:rPr>
              <w:t>包装标识符合原国家质量监督检验检疫总局《食品标识管理规定》。包装、运输和贮存按照《肉和肉制品经营卫生规范》GB20799-2016。供货时提供动物检疫合格证明。</w:t>
            </w:r>
          </w:p>
        </w:tc>
      </w:tr>
      <w:tr w14:paraId="46687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708" w:type="dxa"/>
            <w:noWrap w:val="0"/>
            <w:vAlign w:val="center"/>
          </w:tcPr>
          <w:p w14:paraId="3F81ABA0">
            <w:pPr>
              <w:keepNext w:val="0"/>
              <w:keepLines w:val="0"/>
              <w:pageBreakBefore w:val="0"/>
              <w:widowControl w:val="0"/>
              <w:kinsoku/>
              <w:wordWrap/>
              <w:overflowPunct/>
              <w:topLinePunct w:val="0"/>
              <w:autoSpaceDE/>
              <w:autoSpaceDN/>
              <w:bidi w:val="0"/>
              <w:adjustRightInd/>
              <w:snapToGrid w:val="0"/>
              <w:spacing w:line="360" w:lineRule="auto"/>
              <w:ind w:right="17"/>
              <w:jc w:val="center"/>
              <w:textAlignment w:val="auto"/>
              <w:rPr>
                <w:rFonts w:hint="default" w:ascii="仿宋" w:hAnsi="仿宋" w:eastAsia="仿宋" w:cs="宋体"/>
                <w:color w:val="auto"/>
                <w:sz w:val="24"/>
                <w:highlight w:val="none"/>
                <w:lang w:val="en-US" w:bidi="zh-CN"/>
              </w:rPr>
            </w:pPr>
            <w:r>
              <w:rPr>
                <w:rFonts w:hint="eastAsia" w:ascii="仿宋" w:hAnsi="仿宋" w:eastAsia="仿宋" w:cs="宋体"/>
                <w:color w:val="auto"/>
                <w:sz w:val="24"/>
                <w:highlight w:val="none"/>
                <w:lang w:val="en-US" w:bidi="zh-CN"/>
              </w:rPr>
              <w:t>8</w:t>
            </w:r>
          </w:p>
        </w:tc>
        <w:tc>
          <w:tcPr>
            <w:tcW w:w="900" w:type="dxa"/>
            <w:gridSpan w:val="2"/>
            <w:noWrap w:val="0"/>
            <w:vAlign w:val="center"/>
          </w:tcPr>
          <w:p w14:paraId="568A00CF">
            <w:pPr>
              <w:keepNext w:val="0"/>
              <w:keepLines w:val="0"/>
              <w:pageBreakBefore w:val="0"/>
              <w:widowControl w:val="0"/>
              <w:kinsoku/>
              <w:wordWrap/>
              <w:overflowPunct/>
              <w:topLinePunct w:val="0"/>
              <w:autoSpaceDE/>
              <w:autoSpaceDN/>
              <w:bidi w:val="0"/>
              <w:adjustRightInd/>
              <w:snapToGrid w:val="0"/>
              <w:spacing w:line="360" w:lineRule="auto"/>
              <w:ind w:right="52"/>
              <w:jc w:val="center"/>
              <w:textAlignment w:val="auto"/>
              <w:rPr>
                <w:rFonts w:hint="default" w:ascii="仿宋" w:hAnsi="仿宋" w:eastAsia="仿宋" w:cs="宋体"/>
                <w:color w:val="auto"/>
                <w:sz w:val="24"/>
                <w:highlight w:val="none"/>
                <w:lang w:val="en-US" w:bidi="zh-CN"/>
              </w:rPr>
            </w:pPr>
            <w:r>
              <w:rPr>
                <w:rFonts w:hint="eastAsia" w:ascii="仿宋" w:hAnsi="仿宋" w:eastAsia="仿宋" w:cs="宋体"/>
                <w:color w:val="auto"/>
                <w:sz w:val="24"/>
                <w:highlight w:val="none"/>
                <w:lang w:val="en-US" w:bidi="zh-CN"/>
              </w:rPr>
              <w:t>肉制品类</w:t>
            </w:r>
          </w:p>
        </w:tc>
        <w:tc>
          <w:tcPr>
            <w:tcW w:w="8171" w:type="dxa"/>
            <w:gridSpan w:val="2"/>
            <w:noWrap w:val="0"/>
            <w:vAlign w:val="center"/>
          </w:tcPr>
          <w:p w14:paraId="2CE1ECE0">
            <w:pPr>
              <w:keepNext w:val="0"/>
              <w:keepLines w:val="0"/>
              <w:pageBreakBefore w:val="0"/>
              <w:widowControl w:val="0"/>
              <w:kinsoku/>
              <w:wordWrap/>
              <w:overflowPunct/>
              <w:topLinePunct w:val="0"/>
              <w:autoSpaceDE/>
              <w:autoSpaceDN/>
              <w:bidi w:val="0"/>
              <w:adjustRightInd/>
              <w:snapToGrid w:val="0"/>
              <w:spacing w:line="360" w:lineRule="auto"/>
              <w:ind w:left="107" w:right="92"/>
              <w:textAlignment w:val="auto"/>
              <w:rPr>
                <w:rFonts w:ascii="仿宋" w:hAnsi="仿宋" w:eastAsia="仿宋" w:cs="宋体"/>
                <w:color w:val="auto"/>
                <w:sz w:val="24"/>
                <w:highlight w:val="none"/>
                <w:lang w:val="zh-CN" w:bidi="zh-CN"/>
              </w:rPr>
            </w:pPr>
            <w:r>
              <w:rPr>
                <w:rFonts w:hint="eastAsia" w:ascii="仿宋" w:hAnsi="仿宋" w:eastAsia="仿宋" w:cs="宋体"/>
                <w:color w:val="auto"/>
                <w:sz w:val="24"/>
                <w:highlight w:val="none"/>
                <w:lang w:val="zh-CN" w:bidi="zh-CN"/>
              </w:rPr>
              <w:t>符合</w:t>
            </w:r>
            <w:r>
              <w:rPr>
                <w:rFonts w:ascii="仿宋" w:hAnsi="仿宋" w:eastAsia="仿宋" w:cs="宋体"/>
                <w:b/>
                <w:bCs/>
                <w:color w:val="auto"/>
                <w:spacing w:val="-1"/>
                <w:kern w:val="0"/>
                <w:sz w:val="24"/>
                <w:highlight w:val="none"/>
              </w:rPr>
              <w:t>国家食品卫生标准</w:t>
            </w:r>
            <w:r>
              <w:rPr>
                <w:rFonts w:hint="eastAsia" w:ascii="仿宋" w:hAnsi="仿宋" w:eastAsia="仿宋" w:cs="宋体"/>
                <w:b/>
                <w:bCs/>
                <w:color w:val="auto"/>
                <w:spacing w:val="-1"/>
                <w:kern w:val="0"/>
                <w:sz w:val="24"/>
                <w:highlight w:val="none"/>
              </w:rPr>
              <w:t>、质量标准</w:t>
            </w:r>
          </w:p>
        </w:tc>
      </w:tr>
      <w:tr w14:paraId="35C48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jc w:val="center"/>
        </w:trPr>
        <w:tc>
          <w:tcPr>
            <w:tcW w:w="708" w:type="dxa"/>
            <w:noWrap w:val="0"/>
            <w:vAlign w:val="center"/>
          </w:tcPr>
          <w:p w14:paraId="55E30804">
            <w:pPr>
              <w:keepNext w:val="0"/>
              <w:keepLines w:val="0"/>
              <w:pageBreakBefore w:val="0"/>
              <w:widowControl w:val="0"/>
              <w:kinsoku/>
              <w:wordWrap/>
              <w:overflowPunct/>
              <w:topLinePunct w:val="0"/>
              <w:autoSpaceDE/>
              <w:autoSpaceDN/>
              <w:bidi w:val="0"/>
              <w:adjustRightInd/>
              <w:snapToGrid w:val="0"/>
              <w:spacing w:line="360" w:lineRule="auto"/>
              <w:ind w:right="17"/>
              <w:jc w:val="center"/>
              <w:textAlignment w:val="auto"/>
              <w:rPr>
                <w:rFonts w:hint="eastAsia" w:ascii="仿宋" w:hAnsi="仿宋" w:eastAsia="仿宋" w:cs="宋体"/>
                <w:color w:val="auto"/>
                <w:sz w:val="24"/>
                <w:highlight w:val="none"/>
                <w:lang w:bidi="zh-CN"/>
              </w:rPr>
            </w:pPr>
            <w:r>
              <w:rPr>
                <w:rFonts w:hint="eastAsia" w:ascii="仿宋" w:hAnsi="仿宋" w:eastAsia="仿宋" w:cs="宋体"/>
                <w:color w:val="auto"/>
                <w:sz w:val="24"/>
                <w:highlight w:val="none"/>
                <w:lang w:bidi="zh-CN"/>
              </w:rPr>
              <w:t>8</w:t>
            </w:r>
          </w:p>
        </w:tc>
        <w:tc>
          <w:tcPr>
            <w:tcW w:w="900" w:type="dxa"/>
            <w:gridSpan w:val="2"/>
            <w:noWrap w:val="0"/>
            <w:vAlign w:val="center"/>
          </w:tcPr>
          <w:p w14:paraId="2C1031DF">
            <w:pPr>
              <w:keepNext w:val="0"/>
              <w:keepLines w:val="0"/>
              <w:pageBreakBefore w:val="0"/>
              <w:widowControl w:val="0"/>
              <w:kinsoku/>
              <w:wordWrap/>
              <w:overflowPunct/>
              <w:topLinePunct w:val="0"/>
              <w:autoSpaceDE/>
              <w:autoSpaceDN/>
              <w:bidi w:val="0"/>
              <w:adjustRightInd/>
              <w:snapToGrid w:val="0"/>
              <w:spacing w:line="360" w:lineRule="auto"/>
              <w:ind w:right="52"/>
              <w:jc w:val="center"/>
              <w:textAlignment w:val="auto"/>
              <w:rPr>
                <w:rFonts w:ascii="仿宋" w:hAnsi="仿宋" w:eastAsia="仿宋" w:cs="宋体"/>
                <w:color w:val="auto"/>
                <w:sz w:val="24"/>
                <w:highlight w:val="none"/>
                <w:lang w:val="zh-CN" w:bidi="zh-CN"/>
              </w:rPr>
            </w:pPr>
            <w:r>
              <w:rPr>
                <w:rFonts w:hint="eastAsia" w:ascii="仿宋" w:hAnsi="仿宋" w:eastAsia="仿宋" w:cs="宋体"/>
                <w:color w:val="auto"/>
                <w:sz w:val="24"/>
                <w:highlight w:val="none"/>
                <w:lang w:val="zh-CN" w:bidi="zh-CN"/>
              </w:rPr>
              <w:t>包子</w:t>
            </w:r>
          </w:p>
        </w:tc>
        <w:tc>
          <w:tcPr>
            <w:tcW w:w="8171" w:type="dxa"/>
            <w:gridSpan w:val="2"/>
            <w:noWrap w:val="0"/>
            <w:vAlign w:val="top"/>
          </w:tcPr>
          <w:p w14:paraId="1BCABC95">
            <w:pPr>
              <w:keepNext w:val="0"/>
              <w:keepLines w:val="0"/>
              <w:pageBreakBefore w:val="0"/>
              <w:widowControl w:val="0"/>
              <w:kinsoku/>
              <w:wordWrap/>
              <w:overflowPunct/>
              <w:topLinePunct w:val="0"/>
              <w:autoSpaceDE/>
              <w:autoSpaceDN/>
              <w:bidi w:val="0"/>
              <w:adjustRightInd/>
              <w:snapToGrid w:val="0"/>
              <w:spacing w:line="360" w:lineRule="auto"/>
              <w:ind w:left="107" w:right="92"/>
              <w:textAlignment w:val="auto"/>
              <w:rPr>
                <w:rFonts w:ascii="仿宋" w:hAnsi="仿宋" w:eastAsia="仿宋" w:cs="宋体"/>
                <w:color w:val="auto"/>
                <w:sz w:val="24"/>
                <w:highlight w:val="none"/>
                <w:lang w:val="zh-CN" w:bidi="zh-CN"/>
              </w:rPr>
            </w:pPr>
            <w:r>
              <w:rPr>
                <w:rFonts w:hint="eastAsia" w:ascii="仿宋" w:hAnsi="仿宋" w:eastAsia="仿宋" w:cs="宋体"/>
                <w:color w:val="auto"/>
                <w:sz w:val="24"/>
                <w:highlight w:val="none"/>
                <w:lang w:val="zh-CN" w:bidi="zh-CN"/>
              </w:rPr>
              <w:t>主要配料为小麦粉、新鲜猪肉原料（不添加味精、鸡精、香精，包子的原料肉不用休整后的碎肉和冷冻肉）。每只包子重量80g±5g。包子整体面皮肉馅比6：4；馅料肥瘦比3：7。产品执行标准符合GB19295-2021食品安全国家标准《速冻面米与调制食品》。产品类型为速冻面米制品（速冻熟制非即食品)。须采用食品级包装，且每个包装内装10～15只。产品到校时距保质期满不低于6个月。</w:t>
            </w:r>
          </w:p>
        </w:tc>
      </w:tr>
      <w:tr w14:paraId="58AA9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708" w:type="dxa"/>
            <w:noWrap w:val="0"/>
            <w:vAlign w:val="center"/>
          </w:tcPr>
          <w:p w14:paraId="0D9572EB">
            <w:pPr>
              <w:keepNext w:val="0"/>
              <w:keepLines w:val="0"/>
              <w:pageBreakBefore w:val="0"/>
              <w:widowControl w:val="0"/>
              <w:kinsoku/>
              <w:wordWrap/>
              <w:overflowPunct/>
              <w:topLinePunct w:val="0"/>
              <w:autoSpaceDE/>
              <w:autoSpaceDN/>
              <w:bidi w:val="0"/>
              <w:adjustRightInd/>
              <w:snapToGrid w:val="0"/>
              <w:spacing w:line="360" w:lineRule="auto"/>
              <w:ind w:right="17"/>
              <w:jc w:val="center"/>
              <w:textAlignment w:val="auto"/>
              <w:rPr>
                <w:rFonts w:hint="default" w:ascii="仿宋" w:hAnsi="仿宋" w:eastAsia="仿宋" w:cs="宋体"/>
                <w:color w:val="auto"/>
                <w:sz w:val="24"/>
                <w:highlight w:val="none"/>
                <w:lang w:val="en-US" w:bidi="zh-CN"/>
              </w:rPr>
            </w:pPr>
            <w:r>
              <w:rPr>
                <w:rFonts w:hint="eastAsia" w:ascii="仿宋" w:hAnsi="仿宋" w:eastAsia="仿宋" w:cs="宋体"/>
                <w:color w:val="auto"/>
                <w:sz w:val="24"/>
                <w:highlight w:val="none"/>
                <w:lang w:val="en-US" w:bidi="zh-CN"/>
              </w:rPr>
              <w:t>9</w:t>
            </w:r>
          </w:p>
        </w:tc>
        <w:tc>
          <w:tcPr>
            <w:tcW w:w="900" w:type="dxa"/>
            <w:gridSpan w:val="2"/>
            <w:noWrap w:val="0"/>
            <w:vAlign w:val="center"/>
          </w:tcPr>
          <w:p w14:paraId="28BBBBA8">
            <w:pPr>
              <w:keepNext w:val="0"/>
              <w:keepLines w:val="0"/>
              <w:pageBreakBefore w:val="0"/>
              <w:widowControl w:val="0"/>
              <w:kinsoku/>
              <w:wordWrap/>
              <w:overflowPunct/>
              <w:topLinePunct w:val="0"/>
              <w:autoSpaceDE/>
              <w:autoSpaceDN/>
              <w:bidi w:val="0"/>
              <w:adjustRightInd/>
              <w:snapToGrid w:val="0"/>
              <w:spacing w:line="360" w:lineRule="auto"/>
              <w:ind w:right="52"/>
              <w:jc w:val="center"/>
              <w:textAlignment w:val="auto"/>
              <w:rPr>
                <w:rFonts w:hint="default" w:ascii="仿宋" w:hAnsi="仿宋" w:eastAsia="仿宋" w:cs="宋体"/>
                <w:color w:val="auto"/>
                <w:sz w:val="24"/>
                <w:highlight w:val="none"/>
                <w:lang w:val="en-US" w:bidi="zh-CN"/>
              </w:rPr>
            </w:pPr>
            <w:r>
              <w:rPr>
                <w:rFonts w:hint="eastAsia" w:ascii="仿宋" w:hAnsi="仿宋" w:eastAsia="仿宋" w:cs="宋体"/>
                <w:color w:val="auto"/>
                <w:sz w:val="24"/>
                <w:highlight w:val="none"/>
                <w:lang w:val="en-US" w:bidi="zh-CN"/>
              </w:rPr>
              <w:t>鸡蛋</w:t>
            </w:r>
          </w:p>
        </w:tc>
        <w:tc>
          <w:tcPr>
            <w:tcW w:w="8171" w:type="dxa"/>
            <w:gridSpan w:val="2"/>
            <w:noWrap w:val="0"/>
            <w:vAlign w:val="top"/>
          </w:tcPr>
          <w:p w14:paraId="0E4877F2">
            <w:pPr>
              <w:autoSpaceDE w:val="0"/>
              <w:autoSpaceDN w:val="0"/>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spacing w:val="-2"/>
                <w:kern w:val="0"/>
                <w:sz w:val="24"/>
                <w:highlight w:val="none"/>
              </w:rPr>
              <w:t xml:space="preserve">符合 </w:t>
            </w:r>
            <w:r>
              <w:rPr>
                <w:rFonts w:ascii="仿宋" w:hAnsi="仿宋" w:eastAsia="仿宋" w:cs="宋体"/>
                <w:color w:val="auto"/>
                <w:kern w:val="0"/>
                <w:sz w:val="24"/>
                <w:highlight w:val="none"/>
              </w:rPr>
              <w:t>GB2749-2015</w:t>
            </w:r>
            <w:r>
              <w:rPr>
                <w:rFonts w:hint="eastAsia" w:ascii="仿宋" w:hAnsi="仿宋" w:eastAsia="仿宋" w:cs="宋体"/>
                <w:color w:val="auto"/>
                <w:kern w:val="0"/>
                <w:sz w:val="24"/>
                <w:highlight w:val="none"/>
              </w:rPr>
              <w:t>食品安全国家标准《蛋与蛋制品》</w:t>
            </w:r>
            <w:r>
              <w:rPr>
                <w:rFonts w:ascii="仿宋" w:hAnsi="仿宋" w:eastAsia="仿宋" w:cs="宋体"/>
                <w:color w:val="auto"/>
                <w:kern w:val="0"/>
                <w:sz w:val="24"/>
                <w:highlight w:val="none"/>
              </w:rPr>
              <w:t>。</w:t>
            </w:r>
          </w:p>
          <w:p w14:paraId="36B6EBCF">
            <w:pPr>
              <w:keepNext w:val="0"/>
              <w:keepLines w:val="0"/>
              <w:pageBreakBefore w:val="0"/>
              <w:widowControl w:val="0"/>
              <w:kinsoku/>
              <w:wordWrap/>
              <w:overflowPunct/>
              <w:topLinePunct w:val="0"/>
              <w:autoSpaceDE/>
              <w:autoSpaceDN/>
              <w:bidi w:val="0"/>
              <w:adjustRightInd/>
              <w:snapToGrid w:val="0"/>
              <w:spacing w:line="360" w:lineRule="auto"/>
              <w:ind w:left="107" w:right="92"/>
              <w:textAlignment w:val="auto"/>
              <w:rPr>
                <w:rFonts w:hint="eastAsia" w:ascii="仿宋" w:hAnsi="仿宋" w:eastAsia="仿宋" w:cs="宋体"/>
                <w:color w:val="auto"/>
                <w:sz w:val="24"/>
                <w:highlight w:val="none"/>
                <w:lang w:val="zh-CN" w:bidi="zh-CN"/>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蛋壳表面光泽、完整、坚实，壳外膜色白呈霜状；（2）气室</w:t>
            </w:r>
            <w:r>
              <w:rPr>
                <w:rFonts w:ascii="仿宋" w:hAnsi="仿宋" w:eastAsia="仿宋" w:cs="宋体"/>
                <w:color w:val="auto"/>
                <w:spacing w:val="-14"/>
                <w:kern w:val="0"/>
                <w:sz w:val="24"/>
                <w:highlight w:val="none"/>
              </w:rPr>
              <w:t>小，</w:t>
            </w:r>
            <w:r>
              <w:rPr>
                <w:rFonts w:ascii="仿宋" w:hAnsi="仿宋" w:eastAsia="仿宋" w:cs="宋体"/>
                <w:color w:val="auto"/>
                <w:kern w:val="0"/>
                <w:sz w:val="24"/>
                <w:highlight w:val="none"/>
              </w:rPr>
              <w:t>高度在4-5mm之间</w:t>
            </w:r>
            <w:r>
              <w:rPr>
                <w:rFonts w:hint="eastAsia" w:ascii="仿宋" w:hAnsi="仿宋" w:eastAsia="仿宋" w:cs="宋体"/>
                <w:color w:val="auto"/>
                <w:kern w:val="0"/>
                <w:sz w:val="24"/>
                <w:highlight w:val="none"/>
              </w:rPr>
              <w:t>；</w:t>
            </w:r>
            <w:r>
              <w:rPr>
                <w:rFonts w:hint="eastAsia" w:ascii="仿宋" w:hAnsi="仿宋" w:eastAsia="仿宋" w:cs="宋体"/>
                <w:color w:val="auto"/>
                <w:spacing w:val="19"/>
                <w:kern w:val="0"/>
                <w:sz w:val="24"/>
                <w:highlight w:val="none"/>
              </w:rPr>
              <w:t>（3）</w:t>
            </w:r>
            <w:r>
              <w:rPr>
                <w:rFonts w:ascii="仿宋" w:hAnsi="仿宋" w:eastAsia="仿宋" w:cs="宋体"/>
                <w:color w:val="auto"/>
                <w:spacing w:val="-9"/>
                <w:kern w:val="0"/>
                <w:sz w:val="24"/>
                <w:highlight w:val="none"/>
              </w:rPr>
              <w:t>蛋白浓厚、透明、无杂质异味</w:t>
            </w:r>
            <w:r>
              <w:rPr>
                <w:rFonts w:hint="eastAsia" w:ascii="仿宋" w:hAnsi="仿宋" w:eastAsia="仿宋" w:cs="宋体"/>
                <w:color w:val="auto"/>
                <w:spacing w:val="-9"/>
                <w:kern w:val="0"/>
                <w:sz w:val="24"/>
                <w:highlight w:val="none"/>
              </w:rPr>
              <w:t>。</w:t>
            </w:r>
          </w:p>
        </w:tc>
      </w:tr>
      <w:tr w14:paraId="3F200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592" w:hRule="atLeast"/>
          <w:jc w:val="center"/>
        </w:trPr>
        <w:tc>
          <w:tcPr>
            <w:tcW w:w="9739" w:type="dxa"/>
            <w:gridSpan w:val="4"/>
            <w:noWrap w:val="0"/>
            <w:vAlign w:val="center"/>
          </w:tcPr>
          <w:p w14:paraId="350504AF">
            <w:pPr>
              <w:autoSpaceDE w:val="0"/>
              <w:autoSpaceDN w:val="0"/>
              <w:snapToGrid w:val="0"/>
              <w:spacing w:line="360" w:lineRule="auto"/>
              <w:ind w:left="1905" w:right="1899"/>
              <w:jc w:val="center"/>
              <w:rPr>
                <w:rFonts w:ascii="仿宋" w:hAnsi="仿宋" w:eastAsia="仿宋" w:cs="宋体"/>
                <w:b/>
                <w:bCs/>
                <w:color w:val="auto"/>
                <w:kern w:val="0"/>
                <w:sz w:val="24"/>
                <w:highlight w:val="none"/>
              </w:rPr>
            </w:pPr>
            <w:r>
              <w:rPr>
                <w:rFonts w:ascii="仿宋" w:hAnsi="仿宋" w:eastAsia="仿宋" w:cs="宋体"/>
                <w:b/>
                <w:bCs/>
                <w:color w:val="auto"/>
                <w:kern w:val="0"/>
                <w:sz w:val="24"/>
                <w:highlight w:val="none"/>
              </w:rPr>
              <w:t>蔬菜类（产品标准</w:t>
            </w:r>
            <w:r>
              <w:rPr>
                <w:rFonts w:ascii="仿宋" w:hAnsi="仿宋" w:eastAsia="仿宋" w:cs="宋体"/>
                <w:b/>
                <w:bCs/>
                <w:color w:val="auto"/>
                <w:spacing w:val="-10"/>
                <w:kern w:val="0"/>
                <w:sz w:val="24"/>
                <w:highlight w:val="none"/>
              </w:rPr>
              <w:t>）</w:t>
            </w:r>
          </w:p>
        </w:tc>
      </w:tr>
      <w:tr w14:paraId="1FDA6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1634" w:hRule="atLeast"/>
          <w:jc w:val="center"/>
        </w:trPr>
        <w:tc>
          <w:tcPr>
            <w:tcW w:w="855" w:type="dxa"/>
            <w:gridSpan w:val="2"/>
            <w:noWrap w:val="0"/>
            <w:vAlign w:val="center"/>
          </w:tcPr>
          <w:p w14:paraId="2676AF5B">
            <w:pPr>
              <w:autoSpaceDE w:val="0"/>
              <w:autoSpaceDN w:val="0"/>
              <w:snapToGrid w:val="0"/>
              <w:spacing w:line="360" w:lineRule="auto"/>
              <w:ind w:left="1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w:t>
            </w:r>
          </w:p>
        </w:tc>
        <w:tc>
          <w:tcPr>
            <w:tcW w:w="8884" w:type="dxa"/>
            <w:gridSpan w:val="2"/>
            <w:noWrap w:val="0"/>
            <w:vAlign w:val="center"/>
          </w:tcPr>
          <w:p w14:paraId="33C9E2A1">
            <w:pPr>
              <w:autoSpaceDE w:val="0"/>
              <w:autoSpaceDN w:val="0"/>
              <w:snapToGrid w:val="0"/>
              <w:spacing w:line="360" w:lineRule="auto"/>
              <w:ind w:right="91"/>
              <w:rPr>
                <w:rFonts w:ascii="仿宋" w:hAnsi="仿宋" w:eastAsia="仿宋" w:cs="宋体"/>
                <w:color w:val="auto"/>
                <w:kern w:val="0"/>
                <w:sz w:val="24"/>
                <w:highlight w:val="none"/>
              </w:rPr>
            </w:pPr>
            <w:r>
              <w:rPr>
                <w:rFonts w:ascii="仿宋" w:hAnsi="仿宋" w:eastAsia="仿宋" w:cs="宋体"/>
                <w:b/>
                <w:color w:val="auto"/>
                <w:spacing w:val="-2"/>
                <w:kern w:val="0"/>
                <w:sz w:val="24"/>
                <w:highlight w:val="none"/>
              </w:rPr>
              <w:t>叶菜类</w:t>
            </w:r>
            <w:r>
              <w:rPr>
                <w:rFonts w:ascii="仿宋" w:hAnsi="仿宋" w:eastAsia="仿宋" w:cs="宋体"/>
                <w:color w:val="auto"/>
                <w:spacing w:val="-2"/>
                <w:kern w:val="0"/>
                <w:sz w:val="24"/>
                <w:highlight w:val="none"/>
              </w:rPr>
              <w:t>（包括白菜类、甘蓝类、和绿叶菜类的各种蔬菜）</w:t>
            </w:r>
            <w:r>
              <w:rPr>
                <w:rFonts w:hint="eastAsia" w:ascii="仿宋" w:hAnsi="仿宋" w:eastAsia="仿宋" w:cs="宋体"/>
                <w:color w:val="auto"/>
                <w:spacing w:val="-2"/>
                <w:kern w:val="0"/>
                <w:sz w:val="24"/>
                <w:highlight w:val="none"/>
              </w:rPr>
              <w:t>，叶片应饱满，大小适中，形态整齐，纹理清晰，无扭曲或破损，质地柔韧，有一定的坚实度，不易折断；叶片质地脆嫩，水分充足，无干瘪或脱水现象</w:t>
            </w:r>
            <w:r>
              <w:rPr>
                <w:rFonts w:ascii="仿宋" w:hAnsi="仿宋" w:eastAsia="仿宋" w:cs="宋体"/>
                <w:color w:val="auto"/>
                <w:spacing w:val="-2"/>
                <w:kern w:val="0"/>
                <w:sz w:val="24"/>
                <w:highlight w:val="none"/>
              </w:rPr>
              <w:t>，色泽正常；茎基部削平，无枯黄叶、病叶、泥土、明显机械伤和病虫害伤；无烧心焦边、腐烂等现象，无抽薹（菜心除外）；结球的叶</w:t>
            </w:r>
            <w:r>
              <w:rPr>
                <w:rFonts w:ascii="仿宋" w:hAnsi="仿宋" w:eastAsia="仿宋" w:cs="宋体"/>
                <w:color w:val="auto"/>
                <w:spacing w:val="-4"/>
                <w:kern w:val="0"/>
                <w:sz w:val="24"/>
                <w:highlight w:val="none"/>
              </w:rPr>
              <w:t>菜应结球紧</w:t>
            </w:r>
            <w:r>
              <w:rPr>
                <w:rFonts w:ascii="仿宋" w:hAnsi="仿宋" w:eastAsia="仿宋" w:cs="宋体"/>
                <w:color w:val="auto"/>
                <w:spacing w:val="-3"/>
                <w:kern w:val="0"/>
                <w:sz w:val="24"/>
                <w:highlight w:val="none"/>
              </w:rPr>
              <w:t>实；菠菜和芹菜可带根。</w:t>
            </w:r>
          </w:p>
        </w:tc>
      </w:tr>
      <w:tr w14:paraId="12371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1633" w:hRule="atLeast"/>
          <w:jc w:val="center"/>
        </w:trPr>
        <w:tc>
          <w:tcPr>
            <w:tcW w:w="855" w:type="dxa"/>
            <w:gridSpan w:val="2"/>
            <w:noWrap w:val="0"/>
            <w:vAlign w:val="center"/>
          </w:tcPr>
          <w:p w14:paraId="4711834E">
            <w:pPr>
              <w:autoSpaceDE w:val="0"/>
              <w:autoSpaceDN w:val="0"/>
              <w:snapToGrid w:val="0"/>
              <w:spacing w:line="360" w:lineRule="auto"/>
              <w:ind w:left="1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2</w:t>
            </w:r>
          </w:p>
        </w:tc>
        <w:tc>
          <w:tcPr>
            <w:tcW w:w="8884" w:type="dxa"/>
            <w:gridSpan w:val="2"/>
            <w:noWrap w:val="0"/>
            <w:vAlign w:val="center"/>
          </w:tcPr>
          <w:p w14:paraId="5867BABD">
            <w:pPr>
              <w:autoSpaceDE w:val="0"/>
              <w:autoSpaceDN w:val="0"/>
              <w:snapToGrid w:val="0"/>
              <w:spacing w:line="360" w:lineRule="auto"/>
              <w:ind w:right="-17"/>
              <w:rPr>
                <w:rFonts w:ascii="仿宋" w:hAnsi="仿宋" w:eastAsia="仿宋" w:cs="宋体"/>
                <w:color w:val="auto"/>
                <w:kern w:val="0"/>
                <w:sz w:val="24"/>
                <w:highlight w:val="none"/>
              </w:rPr>
            </w:pPr>
            <w:r>
              <w:rPr>
                <w:rFonts w:ascii="仿宋" w:hAnsi="仿宋" w:eastAsia="仿宋" w:cs="宋体"/>
                <w:b/>
                <w:color w:val="auto"/>
                <w:spacing w:val="-2"/>
                <w:kern w:val="0"/>
                <w:sz w:val="24"/>
                <w:highlight w:val="none"/>
              </w:rPr>
              <w:t>花椰菜、青花菜</w:t>
            </w:r>
            <w:r>
              <w:rPr>
                <w:rFonts w:hint="eastAsia" w:ascii="仿宋" w:hAnsi="仿宋" w:eastAsia="仿宋" w:cs="宋体"/>
                <w:color w:val="auto"/>
                <w:spacing w:val="-3"/>
                <w:kern w:val="0"/>
                <w:sz w:val="24"/>
                <w:highlight w:val="none"/>
              </w:rPr>
              <w:t>：花椰菜要求花球洁白，脆嫩，色泽好，花球紧实，握之有重量感，无茸毛，可带4～5片嫩叶，菜形端正，近似圆形或扁圆形；无机械损伤、无霉斑、无病虫害、无异味、无烧心、基本不枯萎、无药斑、虫洞等；单果重不小于500g。青花菜要求具有该品种特有的典型形状，球形美观不畸形，花球紧密坚实，深绿色，花粒细小，没有黄花蕾、病斑及虫斑，无腐烂、无病虫害、无异味、无冻害、不萎蔫、无药斑、虫洞、黑斑等</w:t>
            </w:r>
            <w:r>
              <w:rPr>
                <w:rFonts w:ascii="仿宋" w:hAnsi="仿宋" w:eastAsia="仿宋" w:cs="宋体"/>
                <w:color w:val="auto"/>
                <w:kern w:val="0"/>
                <w:sz w:val="24"/>
                <w:highlight w:val="none"/>
              </w:rPr>
              <w:t>。</w:t>
            </w:r>
          </w:p>
        </w:tc>
      </w:tr>
      <w:tr w14:paraId="482D8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855" w:type="dxa"/>
            <w:gridSpan w:val="2"/>
            <w:noWrap w:val="0"/>
            <w:vAlign w:val="center"/>
          </w:tcPr>
          <w:p w14:paraId="5C783BED">
            <w:pPr>
              <w:autoSpaceDE w:val="0"/>
              <w:autoSpaceDN w:val="0"/>
              <w:snapToGrid w:val="0"/>
              <w:spacing w:line="360" w:lineRule="auto"/>
              <w:ind w:left="1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3</w:t>
            </w:r>
          </w:p>
        </w:tc>
        <w:tc>
          <w:tcPr>
            <w:tcW w:w="8884" w:type="dxa"/>
            <w:gridSpan w:val="2"/>
            <w:noWrap w:val="0"/>
            <w:vAlign w:val="center"/>
          </w:tcPr>
          <w:p w14:paraId="1DF5B158">
            <w:pPr>
              <w:autoSpaceDE w:val="0"/>
              <w:autoSpaceDN w:val="0"/>
              <w:snapToGrid w:val="0"/>
              <w:spacing w:before="1" w:line="360" w:lineRule="auto"/>
              <w:ind w:right="96"/>
              <w:rPr>
                <w:rFonts w:hint="eastAsia" w:ascii="仿宋" w:hAnsi="仿宋" w:eastAsia="仿宋" w:cs="宋体"/>
                <w:color w:val="auto"/>
                <w:kern w:val="0"/>
                <w:sz w:val="24"/>
                <w:highlight w:val="none"/>
              </w:rPr>
            </w:pPr>
            <w:r>
              <w:rPr>
                <w:rFonts w:ascii="仿宋" w:hAnsi="仿宋" w:eastAsia="仿宋" w:cs="宋体"/>
                <w:b/>
                <w:color w:val="auto"/>
                <w:kern w:val="0"/>
                <w:sz w:val="24"/>
                <w:highlight w:val="none"/>
              </w:rPr>
              <w:t>茄果</w:t>
            </w:r>
            <w:r>
              <w:rPr>
                <w:rFonts w:ascii="仿宋" w:hAnsi="仿宋" w:eastAsia="仿宋" w:cs="宋体"/>
                <w:color w:val="auto"/>
                <w:kern w:val="0"/>
                <w:sz w:val="24"/>
                <w:highlight w:val="none"/>
              </w:rPr>
              <w:t>（包括番茄、茄子、甜椒、辣椒等）</w:t>
            </w:r>
            <w:r>
              <w:rPr>
                <w:rFonts w:hint="eastAsia" w:ascii="仿宋" w:hAnsi="仿宋" w:eastAsia="仿宋" w:cs="宋体"/>
                <w:color w:val="auto"/>
                <w:kern w:val="0"/>
                <w:sz w:val="24"/>
                <w:highlight w:val="none"/>
              </w:rPr>
              <w:t>：番茄外观一致，果形圆润无筋棱(具棱品种除外);成熟适度一致;色泽均匀、表皮光洁、果腔充实、果实坚实，富有弹性;无损伤、无裂口、无疤痕。茄子要求外观一致，整齐度高，果柄、花萼和果实呈该品种固有颜色，色泽鲜亮，不萎;种子未完全形成;无冷害、冻害、灼伤及机械损伤。甜椒辣椒要求外观一致，果梗、萼片和果实呈该品种固有的颜色，色泽一致;质地脆嫩;果柄切口水平、整齐(仅适用于灯笼形);无冷害、冻害、灼伤及机械损伤，无腐烂。</w:t>
            </w:r>
          </w:p>
        </w:tc>
      </w:tr>
      <w:tr w14:paraId="16AEC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855" w:type="dxa"/>
            <w:gridSpan w:val="2"/>
            <w:noWrap w:val="0"/>
            <w:vAlign w:val="center"/>
          </w:tcPr>
          <w:p w14:paraId="0F6E5A57">
            <w:pPr>
              <w:autoSpaceDE w:val="0"/>
              <w:autoSpaceDN w:val="0"/>
              <w:snapToGrid w:val="0"/>
              <w:spacing w:line="360" w:lineRule="auto"/>
              <w:ind w:left="1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4</w:t>
            </w:r>
          </w:p>
        </w:tc>
        <w:tc>
          <w:tcPr>
            <w:tcW w:w="8884" w:type="dxa"/>
            <w:gridSpan w:val="2"/>
            <w:noWrap w:val="0"/>
            <w:vAlign w:val="center"/>
          </w:tcPr>
          <w:p w14:paraId="07404855">
            <w:pPr>
              <w:autoSpaceDE w:val="0"/>
              <w:autoSpaceDN w:val="0"/>
              <w:snapToGrid w:val="0"/>
              <w:spacing w:line="360" w:lineRule="auto"/>
              <w:ind w:right="-15"/>
              <w:rPr>
                <w:rFonts w:hint="eastAsia" w:ascii="仿宋" w:hAnsi="仿宋" w:eastAsia="仿宋" w:cs="宋体"/>
                <w:color w:val="auto"/>
                <w:spacing w:val="-9"/>
                <w:kern w:val="0"/>
                <w:sz w:val="24"/>
                <w:highlight w:val="none"/>
              </w:rPr>
            </w:pPr>
            <w:r>
              <w:rPr>
                <w:rFonts w:ascii="仿宋" w:hAnsi="仿宋" w:eastAsia="仿宋" w:cs="宋体"/>
                <w:b/>
                <w:color w:val="auto"/>
                <w:spacing w:val="-4"/>
                <w:kern w:val="0"/>
                <w:sz w:val="24"/>
                <w:highlight w:val="none"/>
              </w:rPr>
              <w:t>瓜类</w:t>
            </w:r>
            <w:r>
              <w:rPr>
                <w:rFonts w:ascii="仿宋" w:hAnsi="仿宋" w:eastAsia="仿宋" w:cs="宋体"/>
                <w:color w:val="auto"/>
                <w:spacing w:val="-4"/>
                <w:kern w:val="0"/>
                <w:sz w:val="24"/>
                <w:highlight w:val="none"/>
              </w:rPr>
              <w:t>（包括黄瓜、丝瓜、苦瓜、冬瓜、南瓜等）</w:t>
            </w:r>
            <w:r>
              <w:rPr>
                <w:rFonts w:hint="eastAsia" w:ascii="仿宋" w:hAnsi="仿宋" w:eastAsia="仿宋" w:cs="宋体"/>
                <w:color w:val="auto"/>
                <w:spacing w:val="-9"/>
                <w:kern w:val="0"/>
                <w:sz w:val="24"/>
                <w:highlight w:val="none"/>
              </w:rPr>
              <w:t>：黄瓜要求质量优良，具有品种的所有特性，发育充分，形态挺直（黄瓜每长10厘米，最大弧高10毫米），具有品种的典型色泽，无缺陷或仅有轻微变形（不包括黄瓜籽成熟引起的变形），以及由摩擦、搬运或低温引起的果皮轻微瑕疵（已愈合且不影响保存质量）。丝瓜要求果柄长2-3厘米；弯曲度≤1厘米，瓜条长且粗，整齐一致，符合本品种固有形状，无畸形，具有正常的色泽和光泽，果面光滑，果实新鲜、清洁，无病虫害和机械损伤。苦瓜要求瓜条长且粗，整齐一致，符合本品种固有形状，无畸形，具有正常的色泽和光泽，果面光滑，果实新鲜、清洁，无病虫害和机械损伤。</w:t>
            </w:r>
          </w:p>
          <w:p w14:paraId="0E56D4FC">
            <w:pPr>
              <w:autoSpaceDE w:val="0"/>
              <w:autoSpaceDN w:val="0"/>
              <w:snapToGrid w:val="0"/>
              <w:spacing w:line="360" w:lineRule="auto"/>
              <w:ind w:right="-15"/>
              <w:rPr>
                <w:rFonts w:ascii="仿宋" w:hAnsi="仿宋" w:eastAsia="仿宋" w:cs="宋体"/>
                <w:b/>
                <w:color w:val="auto"/>
                <w:kern w:val="0"/>
                <w:sz w:val="24"/>
                <w:highlight w:val="none"/>
              </w:rPr>
            </w:pPr>
            <w:r>
              <w:rPr>
                <w:rFonts w:hint="eastAsia" w:ascii="仿宋" w:hAnsi="仿宋" w:eastAsia="仿宋" w:cs="宋体"/>
                <w:color w:val="auto"/>
                <w:spacing w:val="-9"/>
                <w:kern w:val="0"/>
                <w:sz w:val="24"/>
                <w:highlight w:val="none"/>
              </w:rPr>
              <w:t>南瓜要求果形瑞正;无病班，无虫害，无机械损伤;外观完整、干净，颜色鲜艳，大小均匀一致，不应过大或过小，重量适中，形状、挂秧长度、柄长度等多个方面都符合标准。冬瓜要求色泽鲜亮、着色均匀，外皮较硬，瓜形端正，两端大小基本一致，呈圆柱形、扁圆形或圆形，肉质紧密，无蓬松，肉厚，心室小，种子成熟，大小均匀，单果质量不小于3kg，与平均质量的误差≤±5%。</w:t>
            </w:r>
            <w:r>
              <w:rPr>
                <w:rFonts w:ascii="仿宋" w:hAnsi="仿宋" w:eastAsia="仿宋" w:cs="宋体"/>
                <w:b/>
                <w:color w:val="auto"/>
                <w:kern w:val="0"/>
                <w:sz w:val="24"/>
                <w:highlight w:val="none"/>
              </w:rPr>
              <w:t xml:space="preserve"> </w:t>
            </w:r>
          </w:p>
        </w:tc>
      </w:tr>
      <w:tr w14:paraId="609BF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855" w:type="dxa"/>
            <w:gridSpan w:val="2"/>
            <w:noWrap w:val="0"/>
            <w:vAlign w:val="center"/>
          </w:tcPr>
          <w:p w14:paraId="0F4063FE">
            <w:pPr>
              <w:autoSpaceDE w:val="0"/>
              <w:autoSpaceDN w:val="0"/>
              <w:snapToGrid w:val="0"/>
              <w:spacing w:line="360" w:lineRule="auto"/>
              <w:ind w:left="1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5</w:t>
            </w:r>
          </w:p>
        </w:tc>
        <w:tc>
          <w:tcPr>
            <w:tcW w:w="8884" w:type="dxa"/>
            <w:gridSpan w:val="2"/>
            <w:noWrap w:val="0"/>
            <w:vAlign w:val="center"/>
          </w:tcPr>
          <w:p w14:paraId="3C5EEDE3">
            <w:pPr>
              <w:autoSpaceDE w:val="0"/>
              <w:autoSpaceDN w:val="0"/>
              <w:snapToGrid w:val="0"/>
              <w:spacing w:before="1" w:line="360" w:lineRule="auto"/>
              <w:ind w:right="96"/>
              <w:rPr>
                <w:rFonts w:hint="eastAsia" w:ascii="仿宋" w:hAnsi="仿宋" w:eastAsia="仿宋" w:cs="宋体"/>
                <w:bCs/>
                <w:color w:val="auto"/>
                <w:kern w:val="0"/>
                <w:sz w:val="24"/>
                <w:highlight w:val="none"/>
              </w:rPr>
            </w:pPr>
            <w:r>
              <w:rPr>
                <w:rFonts w:ascii="仿宋" w:hAnsi="仿宋" w:eastAsia="仿宋" w:cs="宋体"/>
                <w:b/>
                <w:bCs w:val="0"/>
                <w:color w:val="auto"/>
                <w:kern w:val="0"/>
                <w:sz w:val="24"/>
                <w:highlight w:val="none"/>
              </w:rPr>
              <w:t>根菜类</w:t>
            </w:r>
            <w:r>
              <w:rPr>
                <w:rFonts w:ascii="仿宋" w:hAnsi="仿宋" w:eastAsia="仿宋" w:cs="宋体"/>
                <w:bCs/>
                <w:color w:val="auto"/>
                <w:kern w:val="0"/>
                <w:sz w:val="24"/>
                <w:highlight w:val="none"/>
              </w:rPr>
              <w:t>（包括萝卜、胡萝卜、大头菜、芜菁、芜菁甘蓝等）</w:t>
            </w:r>
            <w:r>
              <w:rPr>
                <w:rFonts w:hint="eastAsia" w:ascii="仿宋" w:hAnsi="仿宋" w:eastAsia="仿宋" w:cs="宋体"/>
                <w:bCs/>
                <w:color w:val="auto"/>
                <w:kern w:val="0"/>
                <w:sz w:val="24"/>
                <w:highlight w:val="none"/>
              </w:rPr>
              <w:t>：萝卜要求同一品种，形状正常，大小均匀，肉质脆嫩致密，新鲜，皮细且光滑，色泽良好，清洁;无腐烂、裂痕、皱缩、黑心、糠心、病虫害、机械伤及冻害。胡萝卜要求保持块根固有色泽，自然鲜亮，颜色均匀;保持块根固有形状，形状均匀，无歪扭、弯曲、开裂或凸起，无青头;无机械伤及病虫伤块根;整齐与平均长度的误差在5%以内。</w:t>
            </w:r>
            <w:r>
              <w:rPr>
                <w:rFonts w:hint="eastAsia" w:ascii="仿宋" w:hAnsi="仿宋" w:eastAsia="仿宋" w:cs="宋体"/>
                <w:bCs/>
                <w:color w:val="auto"/>
                <w:kern w:val="0"/>
                <w:sz w:val="24"/>
                <w:highlight w:val="none"/>
                <w:lang w:val="en-US" w:eastAsia="zh-CN"/>
              </w:rPr>
              <w:t>大头菜要求具有完整的形态，表面光滑，无明显的机械损伤或病虫害痕迹。</w:t>
            </w:r>
            <w:r>
              <w:rPr>
                <w:rFonts w:hint="eastAsia" w:ascii="仿宋" w:hAnsi="仿宋" w:eastAsia="仿宋" w:cs="宋体"/>
                <w:bCs/>
                <w:color w:val="auto"/>
                <w:kern w:val="0"/>
                <w:sz w:val="24"/>
                <w:highlight w:val="none"/>
              </w:rPr>
              <w:t>芜菁、芜菁甘蓝要求皮细光滑，色泽良好，大小均匀，肉质脆嫩致密。新鲜，无畸形、裂痕、糠心、病虫害斑，不带泥沙，不带茎叶、须根。</w:t>
            </w:r>
          </w:p>
        </w:tc>
      </w:tr>
      <w:tr w14:paraId="0166E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855" w:type="dxa"/>
            <w:gridSpan w:val="2"/>
            <w:noWrap w:val="0"/>
            <w:vAlign w:val="center"/>
          </w:tcPr>
          <w:p w14:paraId="1C5BC7FB">
            <w:pPr>
              <w:autoSpaceDE w:val="0"/>
              <w:autoSpaceDN w:val="0"/>
              <w:snapToGrid w:val="0"/>
              <w:spacing w:line="360" w:lineRule="auto"/>
              <w:ind w:left="1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6</w:t>
            </w:r>
          </w:p>
        </w:tc>
        <w:tc>
          <w:tcPr>
            <w:tcW w:w="8884" w:type="dxa"/>
            <w:gridSpan w:val="2"/>
            <w:noWrap w:val="0"/>
            <w:vAlign w:val="center"/>
          </w:tcPr>
          <w:p w14:paraId="383697DF">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kern w:val="0"/>
                <w:sz w:val="24"/>
                <w:highlight w:val="none"/>
              </w:rPr>
              <w:t>薯芋类</w:t>
            </w:r>
            <w:r>
              <w:rPr>
                <w:rFonts w:ascii="仿宋" w:hAnsi="仿宋" w:eastAsia="仿宋" w:cs="宋体"/>
                <w:color w:val="auto"/>
                <w:kern w:val="0"/>
                <w:sz w:val="24"/>
                <w:highlight w:val="none"/>
              </w:rPr>
              <w:t>（</w:t>
            </w:r>
            <w:r>
              <w:rPr>
                <w:rFonts w:ascii="仿宋" w:hAnsi="仿宋" w:eastAsia="仿宋" w:cs="宋体"/>
                <w:color w:val="auto"/>
                <w:spacing w:val="-2"/>
                <w:kern w:val="0"/>
                <w:sz w:val="24"/>
                <w:highlight w:val="none"/>
              </w:rPr>
              <w:t>包括马铃薯、薯蓣、芋、姜、山药、豆薯等</w:t>
            </w:r>
            <w:r>
              <w:rPr>
                <w:rFonts w:ascii="仿宋" w:hAnsi="仿宋" w:eastAsia="仿宋" w:cs="宋体"/>
                <w:color w:val="auto"/>
                <w:kern w:val="0"/>
                <w:sz w:val="24"/>
                <w:highlight w:val="none"/>
              </w:rPr>
              <w:t>）</w:t>
            </w:r>
            <w:r>
              <w:rPr>
                <w:rFonts w:hint="eastAsia" w:ascii="仿宋" w:hAnsi="仿宋" w:eastAsia="仿宋" w:cs="宋体"/>
                <w:color w:val="auto"/>
                <w:spacing w:val="-3"/>
                <w:kern w:val="0"/>
                <w:sz w:val="24"/>
                <w:highlight w:val="none"/>
              </w:rPr>
              <w:t>：</w:t>
            </w:r>
            <w:r>
              <w:rPr>
                <w:rFonts w:hint="eastAsia" w:ascii="仿宋" w:hAnsi="仿宋" w:eastAsia="仿宋" w:cs="宋体"/>
                <w:color w:val="auto"/>
                <w:spacing w:val="-1"/>
                <w:kern w:val="0"/>
                <w:sz w:val="24"/>
                <w:highlight w:val="none"/>
              </w:rPr>
              <w:t>马铃薯要求大小均匀;外观新鲜;硬实;清洁、无泥土、无杂物:成熟度好;薯形好;基本无表皮破损、无机械损伤;无内部缺陷及外部缺陷造成的损伤；单薯质量不低于100克。薯蓣、芋、姜、山药、豆薯等要求色泽一致，不带泥沙，不带茎叶、须根，无机械和病虫害斑，无腐烂、干瘪。</w:t>
            </w:r>
          </w:p>
        </w:tc>
      </w:tr>
      <w:tr w14:paraId="55616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855" w:type="dxa"/>
            <w:gridSpan w:val="2"/>
            <w:noWrap w:val="0"/>
            <w:vAlign w:val="center"/>
          </w:tcPr>
          <w:p w14:paraId="3D0E5480">
            <w:pPr>
              <w:autoSpaceDE w:val="0"/>
              <w:autoSpaceDN w:val="0"/>
              <w:snapToGrid w:val="0"/>
              <w:spacing w:line="360" w:lineRule="auto"/>
              <w:ind w:left="1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7</w:t>
            </w:r>
          </w:p>
        </w:tc>
        <w:tc>
          <w:tcPr>
            <w:tcW w:w="8884" w:type="dxa"/>
            <w:gridSpan w:val="2"/>
            <w:noWrap w:val="0"/>
            <w:vAlign w:val="center"/>
          </w:tcPr>
          <w:p w14:paraId="09773649">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kern w:val="0"/>
                <w:sz w:val="24"/>
                <w:highlight w:val="none"/>
              </w:rPr>
              <w:t>葱蒜类</w:t>
            </w:r>
            <w:r>
              <w:rPr>
                <w:rFonts w:ascii="仿宋" w:hAnsi="仿宋" w:eastAsia="仿宋" w:cs="宋体"/>
                <w:color w:val="auto"/>
                <w:kern w:val="0"/>
                <w:sz w:val="24"/>
                <w:highlight w:val="none"/>
              </w:rPr>
              <w:t>（包括大葱、分葱、四季葱、韭菜、大蒜、洋葱）</w:t>
            </w:r>
            <w:r>
              <w:rPr>
                <w:rFonts w:hint="eastAsia" w:ascii="仿宋" w:hAnsi="仿宋" w:eastAsia="仿宋" w:cs="宋体"/>
                <w:color w:val="auto"/>
                <w:spacing w:val="-6"/>
                <w:kern w:val="0"/>
                <w:sz w:val="24"/>
                <w:highlight w:val="none"/>
              </w:rPr>
              <w:t>：大葱要求具有该品种特有的外形和色泽，清洁，整齐，直立，葱白肥厚，松紧适度，质嫩，纤维少，葱白无破裂、空心、汁液外溢和明显失水，无冷冻、病虫害原区引起的病班及机械等损伤。洋葱要求鳞茎外形和颜色完好，大小均匀，饱满硬实; 外层鳞片干裂面积最多不超出鳞茎表面1/5，无损伤;根和假茎切除干净整齐。</w:t>
            </w:r>
            <w:r>
              <w:rPr>
                <w:rFonts w:ascii="仿宋" w:hAnsi="仿宋" w:eastAsia="仿宋" w:cs="宋体"/>
                <w:color w:val="auto"/>
                <w:spacing w:val="-4"/>
                <w:kern w:val="0"/>
                <w:sz w:val="24"/>
                <w:highlight w:val="none"/>
              </w:rPr>
              <w:t>葱和大蒜的青蒜保留干净须根，葱去老叶，韭菜去根去老叶，蒜头、洋葱去</w:t>
            </w:r>
            <w:r>
              <w:rPr>
                <w:rFonts w:ascii="仿宋" w:hAnsi="仿宋" w:eastAsia="仿宋" w:cs="宋体"/>
                <w:color w:val="auto"/>
                <w:kern w:val="0"/>
                <w:sz w:val="24"/>
                <w:highlight w:val="none"/>
              </w:rPr>
              <w:t>根去枯叶；可食部分质地幼嫩，不带泥沙杂质，无病虫害斑。</w:t>
            </w:r>
            <w:r>
              <w:rPr>
                <w:rFonts w:ascii="仿宋" w:hAnsi="仿宋" w:eastAsia="仿宋" w:cs="宋体"/>
                <w:color w:val="auto"/>
                <w:spacing w:val="-3"/>
                <w:kern w:val="0"/>
                <w:sz w:val="24"/>
                <w:highlight w:val="none"/>
              </w:rPr>
              <w:t>葱白乳白，葱叶较长。蒜瓣饱满，</w:t>
            </w:r>
            <w:r>
              <w:rPr>
                <w:rFonts w:hint="eastAsia" w:ascii="仿宋" w:hAnsi="仿宋" w:eastAsia="仿宋" w:cs="宋体"/>
                <w:color w:val="auto"/>
                <w:spacing w:val="-3"/>
                <w:kern w:val="0"/>
                <w:sz w:val="24"/>
                <w:highlight w:val="none"/>
              </w:rPr>
              <w:t>无霉变出芽现象。</w:t>
            </w:r>
          </w:p>
        </w:tc>
      </w:tr>
      <w:tr w14:paraId="2BCEC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855" w:type="dxa"/>
            <w:gridSpan w:val="2"/>
            <w:noWrap w:val="0"/>
            <w:vAlign w:val="center"/>
          </w:tcPr>
          <w:p w14:paraId="03BE12CA">
            <w:pPr>
              <w:autoSpaceDE w:val="0"/>
              <w:autoSpaceDN w:val="0"/>
              <w:snapToGrid w:val="0"/>
              <w:spacing w:line="360" w:lineRule="auto"/>
              <w:ind w:left="1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8</w:t>
            </w:r>
          </w:p>
        </w:tc>
        <w:tc>
          <w:tcPr>
            <w:tcW w:w="8884" w:type="dxa"/>
            <w:gridSpan w:val="2"/>
            <w:noWrap w:val="0"/>
            <w:vAlign w:val="center"/>
          </w:tcPr>
          <w:p w14:paraId="209EFD30">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kern w:val="0"/>
                <w:sz w:val="24"/>
                <w:highlight w:val="none"/>
              </w:rPr>
              <w:t>豆类</w:t>
            </w:r>
            <w:r>
              <w:rPr>
                <w:rFonts w:ascii="仿宋" w:hAnsi="仿宋" w:eastAsia="仿宋" w:cs="宋体"/>
                <w:color w:val="auto"/>
                <w:kern w:val="0"/>
                <w:sz w:val="24"/>
                <w:highlight w:val="none"/>
              </w:rPr>
              <w:t>（包括豇豆、菜豆、豌豆、蚕豆、刀豆、毛豆、扁豆等）</w:t>
            </w:r>
            <w:r>
              <w:rPr>
                <w:rFonts w:ascii="仿宋" w:hAnsi="仿宋" w:eastAsia="仿宋" w:cs="宋体"/>
                <w:color w:val="auto"/>
                <w:spacing w:val="-6"/>
                <w:kern w:val="0"/>
                <w:sz w:val="24"/>
                <w:highlight w:val="none"/>
              </w:rPr>
              <w:t>，</w:t>
            </w:r>
            <w:r>
              <w:rPr>
                <w:rFonts w:ascii="仿宋" w:hAnsi="仿宋" w:eastAsia="仿宋" w:cs="宋体"/>
                <w:color w:val="auto"/>
                <w:spacing w:val="-2"/>
                <w:kern w:val="0"/>
                <w:sz w:val="24"/>
                <w:highlight w:val="none"/>
              </w:rPr>
              <w:t>形态完整，成熟度适中，无病虫害斑。食荚类：豆荚新鲜幼嫩，均匀。食豆仁类：籽粒饱满较均匀，无发芽。不带泥土、杂质。</w:t>
            </w:r>
          </w:p>
        </w:tc>
      </w:tr>
      <w:tr w14:paraId="682E0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855" w:type="dxa"/>
            <w:gridSpan w:val="2"/>
            <w:noWrap w:val="0"/>
            <w:vAlign w:val="center"/>
          </w:tcPr>
          <w:p w14:paraId="409EAEC2">
            <w:pPr>
              <w:autoSpaceDE w:val="0"/>
              <w:autoSpaceDN w:val="0"/>
              <w:snapToGrid w:val="0"/>
              <w:spacing w:line="360" w:lineRule="auto"/>
              <w:ind w:left="1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9</w:t>
            </w:r>
          </w:p>
        </w:tc>
        <w:tc>
          <w:tcPr>
            <w:tcW w:w="8884" w:type="dxa"/>
            <w:gridSpan w:val="2"/>
            <w:noWrap w:val="0"/>
            <w:vAlign w:val="center"/>
          </w:tcPr>
          <w:p w14:paraId="28462711">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spacing w:val="-2"/>
                <w:kern w:val="0"/>
                <w:sz w:val="24"/>
                <w:highlight w:val="none"/>
              </w:rPr>
              <w:t>水生类</w:t>
            </w:r>
            <w:r>
              <w:rPr>
                <w:rFonts w:ascii="仿宋" w:hAnsi="仿宋" w:eastAsia="仿宋" w:cs="宋体"/>
                <w:color w:val="auto"/>
                <w:spacing w:val="-2"/>
                <w:kern w:val="0"/>
                <w:sz w:val="24"/>
                <w:highlight w:val="none"/>
              </w:rPr>
              <w:t>（包括茭白、藕、荸荠、慈菇、菱角等）</w:t>
            </w:r>
            <w:r>
              <w:rPr>
                <w:rFonts w:ascii="仿宋" w:hAnsi="仿宋" w:eastAsia="仿宋" w:cs="宋体"/>
                <w:color w:val="auto"/>
                <w:spacing w:val="-9"/>
                <w:kern w:val="0"/>
                <w:sz w:val="24"/>
                <w:highlight w:val="none"/>
              </w:rPr>
              <w:t>，</w:t>
            </w:r>
            <w:r>
              <w:rPr>
                <w:rFonts w:hint="eastAsia" w:ascii="仿宋" w:hAnsi="仿宋" w:eastAsia="仿宋" w:cs="宋体"/>
                <w:color w:val="auto"/>
                <w:spacing w:val="-2"/>
                <w:kern w:val="0"/>
                <w:sz w:val="24"/>
                <w:highlight w:val="none"/>
              </w:rPr>
              <w:t>品质</w:t>
            </w:r>
            <w:r>
              <w:rPr>
                <w:rFonts w:ascii="仿宋" w:hAnsi="仿宋" w:eastAsia="仿宋" w:cs="宋体"/>
                <w:color w:val="auto"/>
                <w:spacing w:val="-2"/>
                <w:kern w:val="0"/>
                <w:sz w:val="24"/>
                <w:highlight w:val="none"/>
              </w:rPr>
              <w:t>鲜嫩</w:t>
            </w:r>
            <w:r>
              <w:rPr>
                <w:rFonts w:ascii="仿宋" w:hAnsi="仿宋" w:eastAsia="仿宋" w:cs="宋体"/>
                <w:color w:val="auto"/>
                <w:spacing w:val="-9"/>
                <w:kern w:val="0"/>
                <w:sz w:val="24"/>
                <w:highlight w:val="none"/>
              </w:rPr>
              <w:t>，</w:t>
            </w:r>
            <w:r>
              <w:rPr>
                <w:rFonts w:ascii="仿宋" w:hAnsi="仿宋" w:eastAsia="仿宋" w:cs="宋体"/>
                <w:color w:val="auto"/>
                <w:spacing w:val="-2"/>
                <w:kern w:val="0"/>
                <w:sz w:val="24"/>
                <w:highlight w:val="none"/>
              </w:rPr>
              <w:t>成熟度适中，无泥土、杂质、机械伤，不干瘪，不腐烂霉变，茭白不黑芯。</w:t>
            </w:r>
          </w:p>
        </w:tc>
      </w:tr>
      <w:tr w14:paraId="4C752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855" w:type="dxa"/>
            <w:gridSpan w:val="2"/>
            <w:noWrap w:val="0"/>
            <w:vAlign w:val="center"/>
          </w:tcPr>
          <w:p w14:paraId="249BBB01">
            <w:pPr>
              <w:autoSpaceDE w:val="0"/>
              <w:autoSpaceDN w:val="0"/>
              <w:snapToGrid w:val="0"/>
              <w:spacing w:line="360" w:lineRule="auto"/>
              <w:ind w:left="10"/>
              <w:jc w:val="center"/>
              <w:rPr>
                <w:rFonts w:ascii="仿宋" w:hAnsi="仿宋" w:eastAsia="仿宋" w:cs="宋体"/>
                <w:color w:val="auto"/>
                <w:kern w:val="0"/>
                <w:sz w:val="24"/>
                <w:highlight w:val="none"/>
              </w:rPr>
            </w:pPr>
            <w:r>
              <w:rPr>
                <w:rFonts w:ascii="仿宋" w:hAnsi="仿宋" w:eastAsia="仿宋" w:cs="宋体"/>
                <w:color w:val="auto"/>
                <w:spacing w:val="-5"/>
                <w:kern w:val="0"/>
                <w:sz w:val="24"/>
                <w:highlight w:val="none"/>
              </w:rPr>
              <w:t>10</w:t>
            </w:r>
          </w:p>
        </w:tc>
        <w:tc>
          <w:tcPr>
            <w:tcW w:w="8884" w:type="dxa"/>
            <w:gridSpan w:val="2"/>
            <w:noWrap w:val="0"/>
            <w:vAlign w:val="center"/>
          </w:tcPr>
          <w:p w14:paraId="05F7FA5A">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kern w:val="0"/>
                <w:sz w:val="24"/>
                <w:highlight w:val="none"/>
              </w:rPr>
              <w:t>多年生类</w:t>
            </w:r>
            <w:r>
              <w:rPr>
                <w:rFonts w:ascii="仿宋" w:hAnsi="仿宋" w:eastAsia="仿宋" w:cs="宋体"/>
                <w:color w:val="auto"/>
                <w:kern w:val="0"/>
                <w:sz w:val="24"/>
                <w:highlight w:val="none"/>
              </w:rPr>
              <w:t>（包括竹笋、芦笋等），幼嫩，无病虫害斑，无</w:t>
            </w:r>
            <w:r>
              <w:rPr>
                <w:rFonts w:ascii="仿宋" w:hAnsi="仿宋" w:eastAsia="仿宋" w:cs="宋体"/>
                <w:color w:val="auto"/>
                <w:spacing w:val="-2"/>
                <w:kern w:val="0"/>
                <w:sz w:val="24"/>
                <w:highlight w:val="none"/>
              </w:rPr>
              <w:t>明显机械伤。</w:t>
            </w:r>
          </w:p>
        </w:tc>
      </w:tr>
      <w:tr w14:paraId="60235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855" w:type="dxa"/>
            <w:gridSpan w:val="2"/>
            <w:noWrap w:val="0"/>
            <w:vAlign w:val="center"/>
          </w:tcPr>
          <w:p w14:paraId="3C111E3A">
            <w:pPr>
              <w:autoSpaceDE w:val="0"/>
              <w:autoSpaceDN w:val="0"/>
              <w:snapToGrid w:val="0"/>
              <w:spacing w:line="360" w:lineRule="auto"/>
              <w:ind w:left="10"/>
              <w:jc w:val="center"/>
              <w:rPr>
                <w:rFonts w:ascii="仿宋" w:hAnsi="仿宋" w:eastAsia="仿宋" w:cs="宋体"/>
                <w:color w:val="auto"/>
                <w:kern w:val="0"/>
                <w:sz w:val="24"/>
                <w:highlight w:val="none"/>
              </w:rPr>
            </w:pPr>
            <w:r>
              <w:rPr>
                <w:rFonts w:ascii="仿宋" w:hAnsi="仿宋" w:eastAsia="仿宋" w:cs="宋体"/>
                <w:color w:val="auto"/>
                <w:spacing w:val="-5"/>
                <w:kern w:val="0"/>
                <w:sz w:val="24"/>
                <w:highlight w:val="none"/>
              </w:rPr>
              <w:t>11</w:t>
            </w:r>
          </w:p>
        </w:tc>
        <w:tc>
          <w:tcPr>
            <w:tcW w:w="8884" w:type="dxa"/>
            <w:gridSpan w:val="2"/>
            <w:noWrap w:val="0"/>
            <w:vAlign w:val="center"/>
          </w:tcPr>
          <w:p w14:paraId="2FCC3CC1">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kern w:val="0"/>
                <w:sz w:val="24"/>
                <w:highlight w:val="none"/>
              </w:rPr>
              <w:t>芽苗类</w:t>
            </w:r>
            <w:r>
              <w:rPr>
                <w:rFonts w:ascii="仿宋" w:hAnsi="仿宋" w:eastAsia="仿宋" w:cs="宋体"/>
                <w:color w:val="auto"/>
                <w:kern w:val="0"/>
                <w:sz w:val="24"/>
                <w:highlight w:val="none"/>
              </w:rPr>
              <w:t>（包括绿豆芽、黄豆芽、豌豆芽、香椿苗等）</w:t>
            </w:r>
            <w:r>
              <w:rPr>
                <w:rFonts w:ascii="仿宋" w:hAnsi="仿宋" w:eastAsia="仿宋" w:cs="宋体"/>
                <w:color w:val="auto"/>
                <w:spacing w:val="-7"/>
                <w:kern w:val="0"/>
                <w:sz w:val="24"/>
                <w:highlight w:val="none"/>
              </w:rPr>
              <w:t xml:space="preserve"> 芽苗幼嫩，不带豆壳杂</w:t>
            </w:r>
            <w:r>
              <w:rPr>
                <w:rFonts w:ascii="仿宋" w:hAnsi="仿宋" w:eastAsia="仿宋" w:cs="宋体"/>
                <w:color w:val="auto"/>
                <w:spacing w:val="-2"/>
                <w:kern w:val="0"/>
                <w:sz w:val="24"/>
                <w:highlight w:val="none"/>
              </w:rPr>
              <w:t>质，新鲜，不浸水。</w:t>
            </w:r>
          </w:p>
        </w:tc>
      </w:tr>
      <w:tr w14:paraId="13E31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855" w:type="dxa"/>
            <w:gridSpan w:val="2"/>
            <w:noWrap w:val="0"/>
            <w:vAlign w:val="center"/>
          </w:tcPr>
          <w:p w14:paraId="6768C8A0">
            <w:pPr>
              <w:autoSpaceDE w:val="0"/>
              <w:autoSpaceDN w:val="0"/>
              <w:snapToGrid w:val="0"/>
              <w:spacing w:line="360" w:lineRule="auto"/>
              <w:ind w:left="10"/>
              <w:jc w:val="center"/>
              <w:rPr>
                <w:rFonts w:ascii="仿宋" w:hAnsi="仿宋" w:eastAsia="仿宋" w:cs="宋体"/>
                <w:color w:val="auto"/>
                <w:kern w:val="0"/>
                <w:sz w:val="24"/>
                <w:highlight w:val="none"/>
              </w:rPr>
            </w:pPr>
            <w:r>
              <w:rPr>
                <w:rFonts w:ascii="仿宋" w:hAnsi="仿宋" w:eastAsia="仿宋" w:cs="宋体"/>
                <w:color w:val="auto"/>
                <w:spacing w:val="-5"/>
                <w:kern w:val="0"/>
                <w:sz w:val="24"/>
                <w:highlight w:val="none"/>
              </w:rPr>
              <w:t>12</w:t>
            </w:r>
          </w:p>
        </w:tc>
        <w:tc>
          <w:tcPr>
            <w:tcW w:w="8884" w:type="dxa"/>
            <w:gridSpan w:val="2"/>
            <w:noWrap w:val="0"/>
            <w:vAlign w:val="center"/>
          </w:tcPr>
          <w:p w14:paraId="797CAE54">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kern w:val="0"/>
                <w:sz w:val="24"/>
                <w:highlight w:val="none"/>
              </w:rPr>
              <w:t>其它蔬菜</w:t>
            </w:r>
            <w:r>
              <w:rPr>
                <w:rFonts w:ascii="仿宋" w:hAnsi="仿宋" w:eastAsia="仿宋" w:cs="宋体"/>
                <w:color w:val="auto"/>
                <w:kern w:val="0"/>
                <w:sz w:val="24"/>
                <w:highlight w:val="none"/>
              </w:rPr>
              <w:t>，新鲜，干净，无灰土结块，无死叶。所有蔬菜有</w:t>
            </w:r>
            <w:r>
              <w:rPr>
                <w:rFonts w:hint="eastAsia" w:ascii="仿宋" w:hAnsi="仿宋" w:eastAsia="仿宋" w:cs="宋体"/>
                <w:color w:val="auto"/>
                <w:kern w:val="0"/>
                <w:sz w:val="24"/>
                <w:highlight w:val="none"/>
              </w:rPr>
              <w:t>包裹</w:t>
            </w:r>
            <w:r>
              <w:rPr>
                <w:rFonts w:ascii="仿宋" w:hAnsi="仿宋" w:eastAsia="仿宋" w:cs="宋体"/>
                <w:color w:val="auto"/>
                <w:kern w:val="0"/>
                <w:sz w:val="24"/>
                <w:highlight w:val="none"/>
              </w:rPr>
              <w:t>措施，保持</w:t>
            </w:r>
            <w:r>
              <w:rPr>
                <w:rFonts w:ascii="仿宋" w:hAnsi="仿宋" w:eastAsia="仿宋" w:cs="宋体"/>
                <w:color w:val="auto"/>
                <w:spacing w:val="-2"/>
                <w:kern w:val="0"/>
                <w:sz w:val="24"/>
                <w:highlight w:val="none"/>
              </w:rPr>
              <w:t>完整、干净。</w:t>
            </w:r>
          </w:p>
        </w:tc>
      </w:tr>
      <w:tr w14:paraId="3BDF2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9739" w:type="dxa"/>
            <w:gridSpan w:val="4"/>
            <w:noWrap w:val="0"/>
            <w:vAlign w:val="center"/>
          </w:tcPr>
          <w:p w14:paraId="4484CD82">
            <w:pPr>
              <w:autoSpaceDE w:val="0"/>
              <w:autoSpaceDN w:val="0"/>
              <w:snapToGrid w:val="0"/>
              <w:spacing w:before="1" w:line="360" w:lineRule="auto"/>
              <w:ind w:left="105" w:right="96"/>
              <w:jc w:val="cente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豆制品类（产品标准）</w:t>
            </w:r>
          </w:p>
        </w:tc>
      </w:tr>
      <w:tr w14:paraId="6264B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855" w:type="dxa"/>
            <w:gridSpan w:val="2"/>
            <w:noWrap w:val="0"/>
            <w:vAlign w:val="center"/>
          </w:tcPr>
          <w:p w14:paraId="620075E5">
            <w:pPr>
              <w:autoSpaceDE w:val="0"/>
              <w:autoSpaceDN w:val="0"/>
              <w:snapToGrid w:val="0"/>
              <w:spacing w:line="360" w:lineRule="auto"/>
              <w:ind w:left="10"/>
              <w:jc w:val="center"/>
              <w:rPr>
                <w:rFonts w:hint="eastAsia" w:ascii="仿宋" w:hAnsi="仿宋" w:eastAsia="仿宋" w:cs="宋体"/>
                <w:color w:val="auto"/>
                <w:kern w:val="0"/>
                <w:sz w:val="24"/>
                <w:highlight w:val="none"/>
                <w:lang w:eastAsia="zh-CN"/>
              </w:rPr>
            </w:pPr>
            <w:r>
              <w:rPr>
                <w:rFonts w:ascii="仿宋" w:hAnsi="仿宋" w:eastAsia="仿宋" w:cs="宋体"/>
                <w:color w:val="auto"/>
                <w:spacing w:val="-5"/>
                <w:kern w:val="0"/>
                <w:sz w:val="24"/>
                <w:highlight w:val="none"/>
              </w:rPr>
              <w:t>1</w:t>
            </w:r>
            <w:r>
              <w:rPr>
                <w:rFonts w:hint="eastAsia" w:ascii="仿宋" w:hAnsi="仿宋" w:eastAsia="仿宋" w:cs="宋体"/>
                <w:color w:val="auto"/>
                <w:spacing w:val="-5"/>
                <w:kern w:val="0"/>
                <w:sz w:val="24"/>
                <w:highlight w:val="none"/>
                <w:lang w:val="en-US" w:eastAsia="zh-CN"/>
              </w:rPr>
              <w:t>3</w:t>
            </w:r>
          </w:p>
        </w:tc>
        <w:tc>
          <w:tcPr>
            <w:tcW w:w="8884" w:type="dxa"/>
            <w:gridSpan w:val="2"/>
            <w:noWrap w:val="0"/>
            <w:vAlign w:val="center"/>
          </w:tcPr>
          <w:p w14:paraId="17A027D6">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spacing w:val="-2"/>
                <w:kern w:val="0"/>
                <w:sz w:val="24"/>
                <w:highlight w:val="none"/>
              </w:rPr>
              <w:t>豆腐：</w:t>
            </w:r>
            <w:r>
              <w:rPr>
                <w:rFonts w:ascii="仿宋" w:hAnsi="仿宋" w:eastAsia="仿宋" w:cs="宋体"/>
                <w:color w:val="auto"/>
                <w:spacing w:val="-2"/>
                <w:kern w:val="0"/>
                <w:sz w:val="24"/>
                <w:highlight w:val="none"/>
              </w:rPr>
              <w:t>呈均匀的白色或浅黄色，有光泽，块型完整，软硬适度，有一定的弹性，</w:t>
            </w:r>
            <w:r>
              <w:rPr>
                <w:rFonts w:ascii="仿宋" w:hAnsi="仿宋" w:eastAsia="仿宋" w:cs="宋体"/>
                <w:color w:val="auto"/>
                <w:spacing w:val="-4"/>
                <w:kern w:val="0"/>
                <w:sz w:val="24"/>
                <w:highlight w:val="none"/>
              </w:rPr>
              <w:t>质地细嫩，有豆腐特有的香味，无酸、涩等不良气味。无正常视力可见的外来异物。</w:t>
            </w:r>
          </w:p>
        </w:tc>
      </w:tr>
      <w:tr w14:paraId="32B0E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855" w:type="dxa"/>
            <w:gridSpan w:val="2"/>
            <w:noWrap w:val="0"/>
            <w:vAlign w:val="center"/>
          </w:tcPr>
          <w:p w14:paraId="593EAB1E">
            <w:pPr>
              <w:autoSpaceDE w:val="0"/>
              <w:autoSpaceDN w:val="0"/>
              <w:snapToGrid w:val="0"/>
              <w:spacing w:line="360" w:lineRule="auto"/>
              <w:ind w:left="10"/>
              <w:jc w:val="center"/>
              <w:rPr>
                <w:rFonts w:hint="eastAsia" w:ascii="仿宋" w:hAnsi="仿宋" w:eastAsia="仿宋" w:cs="宋体"/>
                <w:color w:val="auto"/>
                <w:kern w:val="0"/>
                <w:sz w:val="24"/>
                <w:highlight w:val="none"/>
                <w:lang w:val="en-US" w:eastAsia="zh-CN"/>
              </w:rPr>
            </w:pPr>
            <w:r>
              <w:rPr>
                <w:rFonts w:ascii="仿宋" w:hAnsi="仿宋" w:eastAsia="仿宋" w:cs="宋体"/>
                <w:color w:val="auto"/>
                <w:spacing w:val="-5"/>
                <w:kern w:val="0"/>
                <w:sz w:val="24"/>
                <w:highlight w:val="none"/>
              </w:rPr>
              <w:t>1</w:t>
            </w:r>
            <w:r>
              <w:rPr>
                <w:rFonts w:hint="eastAsia" w:ascii="仿宋" w:hAnsi="仿宋" w:eastAsia="仿宋" w:cs="宋体"/>
                <w:color w:val="auto"/>
                <w:spacing w:val="-5"/>
                <w:kern w:val="0"/>
                <w:sz w:val="24"/>
                <w:highlight w:val="none"/>
                <w:lang w:val="en-US" w:eastAsia="zh-CN"/>
              </w:rPr>
              <w:t>4</w:t>
            </w:r>
          </w:p>
        </w:tc>
        <w:tc>
          <w:tcPr>
            <w:tcW w:w="8884" w:type="dxa"/>
            <w:gridSpan w:val="2"/>
            <w:noWrap w:val="0"/>
            <w:vAlign w:val="center"/>
          </w:tcPr>
          <w:p w14:paraId="5223C1F3">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kern w:val="0"/>
                <w:sz w:val="24"/>
                <w:highlight w:val="none"/>
              </w:rPr>
              <w:t>豆腐干：</w:t>
            </w:r>
            <w:r>
              <w:rPr>
                <w:rFonts w:ascii="仿宋" w:hAnsi="仿宋" w:eastAsia="仿宋" w:cs="宋体"/>
                <w:color w:val="auto"/>
                <w:kern w:val="0"/>
                <w:sz w:val="24"/>
                <w:highlight w:val="none"/>
              </w:rPr>
              <w:t>呈均匀的黄色，有光泽，块型完整，质地细腻，边角整齐，有一</w:t>
            </w:r>
            <w:r>
              <w:rPr>
                <w:rFonts w:ascii="仿宋" w:hAnsi="仿宋" w:eastAsia="仿宋" w:cs="宋体"/>
                <w:color w:val="auto"/>
                <w:spacing w:val="-2"/>
                <w:kern w:val="0"/>
                <w:sz w:val="24"/>
                <w:highlight w:val="none"/>
              </w:rPr>
              <w:t>定的弹性，切开处挤压不出水、无杂质，有豆腐干特有的香味，无酸、涩等不良气味。无正常视力可见的外来异物。</w:t>
            </w:r>
          </w:p>
        </w:tc>
      </w:tr>
      <w:tr w14:paraId="7620C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855" w:type="dxa"/>
            <w:gridSpan w:val="2"/>
            <w:noWrap w:val="0"/>
            <w:vAlign w:val="center"/>
          </w:tcPr>
          <w:p w14:paraId="02174871">
            <w:pPr>
              <w:autoSpaceDE w:val="0"/>
              <w:autoSpaceDN w:val="0"/>
              <w:snapToGrid w:val="0"/>
              <w:spacing w:line="360" w:lineRule="auto"/>
              <w:ind w:left="10"/>
              <w:jc w:val="center"/>
              <w:rPr>
                <w:rFonts w:hint="eastAsia" w:ascii="仿宋" w:hAnsi="仿宋" w:eastAsia="仿宋" w:cs="宋体"/>
                <w:color w:val="auto"/>
                <w:kern w:val="0"/>
                <w:sz w:val="24"/>
                <w:highlight w:val="none"/>
                <w:lang w:val="en-US" w:eastAsia="zh-CN"/>
              </w:rPr>
            </w:pPr>
            <w:r>
              <w:rPr>
                <w:rFonts w:ascii="仿宋" w:hAnsi="仿宋" w:eastAsia="仿宋" w:cs="宋体"/>
                <w:color w:val="auto"/>
                <w:spacing w:val="-5"/>
                <w:kern w:val="0"/>
                <w:sz w:val="24"/>
                <w:highlight w:val="none"/>
              </w:rPr>
              <w:t>1</w:t>
            </w:r>
            <w:r>
              <w:rPr>
                <w:rFonts w:hint="eastAsia" w:ascii="仿宋" w:hAnsi="仿宋" w:eastAsia="仿宋" w:cs="宋体"/>
                <w:color w:val="auto"/>
                <w:spacing w:val="-5"/>
                <w:kern w:val="0"/>
                <w:sz w:val="24"/>
                <w:highlight w:val="none"/>
                <w:lang w:val="en-US" w:eastAsia="zh-CN"/>
              </w:rPr>
              <w:t>5</w:t>
            </w:r>
          </w:p>
        </w:tc>
        <w:tc>
          <w:tcPr>
            <w:tcW w:w="8884" w:type="dxa"/>
            <w:gridSpan w:val="2"/>
            <w:noWrap w:val="0"/>
            <w:vAlign w:val="center"/>
          </w:tcPr>
          <w:p w14:paraId="7C3550BF">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kern w:val="0"/>
                <w:sz w:val="24"/>
                <w:highlight w:val="none"/>
              </w:rPr>
              <w:t>油豆腐：</w:t>
            </w:r>
            <w:r>
              <w:rPr>
                <w:rFonts w:ascii="仿宋" w:hAnsi="仿宋" w:eastAsia="仿宋" w:cs="宋体"/>
                <w:color w:val="auto"/>
                <w:kern w:val="0"/>
                <w:sz w:val="24"/>
                <w:highlight w:val="none"/>
              </w:rPr>
              <w:t>呈金黄色，有光泽，块型完整，有弹性，无杂质，皮脆，内质呈蜂窝</w:t>
            </w:r>
            <w:r>
              <w:rPr>
                <w:rFonts w:ascii="仿宋" w:hAnsi="仿宋" w:eastAsia="仿宋" w:cs="宋体"/>
                <w:color w:val="auto"/>
                <w:spacing w:val="-3"/>
                <w:kern w:val="0"/>
                <w:sz w:val="24"/>
                <w:highlight w:val="none"/>
              </w:rPr>
              <w:t>状，不粘不散，有油豆腐特有的香味，无酸、涩等不良气味。无正常视力可见的外</w:t>
            </w:r>
            <w:r>
              <w:rPr>
                <w:rFonts w:ascii="仿宋" w:hAnsi="仿宋" w:eastAsia="仿宋" w:cs="宋体"/>
                <w:color w:val="auto"/>
                <w:spacing w:val="-4"/>
                <w:kern w:val="0"/>
                <w:sz w:val="24"/>
                <w:highlight w:val="none"/>
              </w:rPr>
              <w:t>来异物。</w:t>
            </w:r>
          </w:p>
        </w:tc>
      </w:tr>
      <w:tr w14:paraId="718D4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855" w:type="dxa"/>
            <w:gridSpan w:val="2"/>
            <w:noWrap w:val="0"/>
            <w:vAlign w:val="center"/>
          </w:tcPr>
          <w:p w14:paraId="686043A2">
            <w:pPr>
              <w:autoSpaceDE w:val="0"/>
              <w:autoSpaceDN w:val="0"/>
              <w:snapToGrid w:val="0"/>
              <w:spacing w:line="360" w:lineRule="auto"/>
              <w:ind w:left="10"/>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16</w:t>
            </w:r>
          </w:p>
        </w:tc>
        <w:tc>
          <w:tcPr>
            <w:tcW w:w="8884" w:type="dxa"/>
            <w:gridSpan w:val="2"/>
            <w:noWrap w:val="0"/>
            <w:vAlign w:val="center"/>
          </w:tcPr>
          <w:p w14:paraId="145442E7">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kern w:val="0"/>
                <w:sz w:val="24"/>
                <w:highlight w:val="none"/>
              </w:rPr>
              <w:t>豆腐皮（</w:t>
            </w:r>
            <w:r>
              <w:rPr>
                <w:rFonts w:hint="eastAsia" w:ascii="仿宋" w:hAnsi="仿宋" w:eastAsia="仿宋" w:cs="宋体"/>
                <w:b/>
                <w:color w:val="auto"/>
                <w:kern w:val="0"/>
                <w:sz w:val="24"/>
                <w:highlight w:val="none"/>
              </w:rPr>
              <w:t>千张、</w:t>
            </w:r>
            <w:r>
              <w:rPr>
                <w:rFonts w:ascii="仿宋" w:hAnsi="仿宋" w:eastAsia="仿宋" w:cs="宋体"/>
                <w:b/>
                <w:color w:val="auto"/>
                <w:kern w:val="0"/>
                <w:sz w:val="24"/>
                <w:highlight w:val="none"/>
              </w:rPr>
              <w:t>百叶等）：</w:t>
            </w:r>
            <w:r>
              <w:rPr>
                <w:rFonts w:ascii="仿宋" w:hAnsi="仿宋" w:eastAsia="仿宋" w:cs="宋体"/>
                <w:color w:val="auto"/>
                <w:spacing w:val="-2"/>
                <w:kern w:val="0"/>
                <w:sz w:val="24"/>
                <w:highlight w:val="none"/>
              </w:rPr>
              <w:t>呈均匀的白色或浅黄色，有光泽，组织结构紧密细致，富有韧性，软硬适度，薄厚均一致，不粘手，无杂质，有豆腐皮特有香味，无酸、涩等不良气味。无正常视力可见的外来异物。</w:t>
            </w:r>
          </w:p>
        </w:tc>
      </w:tr>
      <w:tr w14:paraId="557A4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855" w:type="dxa"/>
            <w:gridSpan w:val="2"/>
            <w:noWrap w:val="0"/>
            <w:vAlign w:val="center"/>
          </w:tcPr>
          <w:p w14:paraId="78FEEE35">
            <w:pPr>
              <w:autoSpaceDE w:val="0"/>
              <w:autoSpaceDN w:val="0"/>
              <w:snapToGrid w:val="0"/>
              <w:spacing w:line="360" w:lineRule="auto"/>
              <w:ind w:left="10"/>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17</w:t>
            </w:r>
          </w:p>
        </w:tc>
        <w:tc>
          <w:tcPr>
            <w:tcW w:w="8884" w:type="dxa"/>
            <w:gridSpan w:val="2"/>
            <w:noWrap w:val="0"/>
            <w:vAlign w:val="center"/>
          </w:tcPr>
          <w:p w14:paraId="2AC29D48">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spacing w:val="-2"/>
                <w:kern w:val="0"/>
                <w:sz w:val="24"/>
                <w:highlight w:val="none"/>
              </w:rPr>
              <w:t>腐竹：</w:t>
            </w:r>
            <w:r>
              <w:rPr>
                <w:rFonts w:ascii="仿宋" w:hAnsi="仿宋" w:eastAsia="仿宋" w:cs="宋体"/>
                <w:color w:val="auto"/>
                <w:spacing w:val="-2"/>
                <w:kern w:val="0"/>
                <w:sz w:val="24"/>
                <w:highlight w:val="none"/>
              </w:rPr>
              <w:t>呈均匀的黄色，有光泽，为枝条或片叶状，质脆易折，条状折断有空心，</w:t>
            </w:r>
            <w:r>
              <w:rPr>
                <w:rFonts w:ascii="仿宋" w:hAnsi="仿宋" w:eastAsia="仿宋" w:cs="宋体"/>
                <w:color w:val="auto"/>
                <w:spacing w:val="-4"/>
                <w:kern w:val="0"/>
                <w:sz w:val="24"/>
                <w:highlight w:val="none"/>
              </w:rPr>
              <w:t>无霉斑、杂质、虫蛀，有腐竹特有香味，无酸、涩等不良气味。无正常视力可见的</w:t>
            </w:r>
            <w:r>
              <w:rPr>
                <w:rFonts w:ascii="仿宋" w:hAnsi="仿宋" w:eastAsia="仿宋" w:cs="宋体"/>
                <w:color w:val="auto"/>
                <w:spacing w:val="-2"/>
                <w:kern w:val="0"/>
                <w:sz w:val="24"/>
                <w:highlight w:val="none"/>
              </w:rPr>
              <w:t>外来异物。</w:t>
            </w:r>
          </w:p>
        </w:tc>
      </w:tr>
      <w:tr w14:paraId="2700D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855" w:type="dxa"/>
            <w:gridSpan w:val="2"/>
            <w:noWrap w:val="0"/>
            <w:vAlign w:val="center"/>
          </w:tcPr>
          <w:p w14:paraId="68617899">
            <w:pPr>
              <w:autoSpaceDE w:val="0"/>
              <w:autoSpaceDN w:val="0"/>
              <w:snapToGrid w:val="0"/>
              <w:spacing w:line="360" w:lineRule="auto"/>
              <w:ind w:left="10"/>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18</w:t>
            </w:r>
          </w:p>
        </w:tc>
        <w:tc>
          <w:tcPr>
            <w:tcW w:w="8884" w:type="dxa"/>
            <w:gridSpan w:val="2"/>
            <w:noWrap w:val="0"/>
            <w:vAlign w:val="center"/>
          </w:tcPr>
          <w:p w14:paraId="0E5D4D7A">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spacing w:val="-2"/>
                <w:kern w:val="0"/>
                <w:sz w:val="24"/>
                <w:highlight w:val="none"/>
              </w:rPr>
              <w:t>蛋白肉：</w:t>
            </w:r>
            <w:r>
              <w:rPr>
                <w:rFonts w:ascii="仿宋" w:hAnsi="仿宋" w:eastAsia="仿宋" w:cs="宋体"/>
                <w:color w:val="auto"/>
                <w:spacing w:val="-3"/>
                <w:kern w:val="0"/>
                <w:sz w:val="24"/>
                <w:highlight w:val="none"/>
              </w:rPr>
              <w:t>优质非转基因大豆制品,呈均匀的白色或浅黄色，有光泽，组织结构</w:t>
            </w:r>
            <w:r>
              <w:rPr>
                <w:rFonts w:ascii="仿宋" w:hAnsi="仿宋" w:eastAsia="仿宋" w:cs="宋体"/>
                <w:color w:val="auto"/>
                <w:spacing w:val="-6"/>
                <w:kern w:val="0"/>
                <w:sz w:val="24"/>
                <w:highlight w:val="none"/>
              </w:rPr>
              <w:t>紧密细致，具有弹性，软硬适度，薄厚均一致，不粘手，无杂质,有豆制品特有香味,</w:t>
            </w:r>
            <w:r>
              <w:rPr>
                <w:rFonts w:ascii="仿宋" w:hAnsi="仿宋" w:eastAsia="仿宋" w:cs="宋体"/>
                <w:color w:val="auto"/>
                <w:spacing w:val="-2"/>
                <w:kern w:val="0"/>
                <w:sz w:val="24"/>
                <w:highlight w:val="none"/>
              </w:rPr>
              <w:t>无酸、涩等不良气味。</w:t>
            </w:r>
          </w:p>
        </w:tc>
      </w:tr>
      <w:tr w14:paraId="53F8D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9739" w:type="dxa"/>
            <w:gridSpan w:val="4"/>
            <w:noWrap w:val="0"/>
            <w:vAlign w:val="center"/>
          </w:tcPr>
          <w:p w14:paraId="6BEFABEB">
            <w:pPr>
              <w:autoSpaceDE w:val="0"/>
              <w:autoSpaceDN w:val="0"/>
              <w:snapToGrid w:val="0"/>
              <w:spacing w:before="1" w:line="360" w:lineRule="auto"/>
              <w:ind w:left="105" w:right="96"/>
              <w:jc w:val="cente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调味品、干货类（技术标准）</w:t>
            </w:r>
          </w:p>
        </w:tc>
      </w:tr>
      <w:tr w14:paraId="37FBA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855" w:type="dxa"/>
            <w:gridSpan w:val="2"/>
            <w:noWrap w:val="0"/>
            <w:vAlign w:val="center"/>
          </w:tcPr>
          <w:p w14:paraId="4BDEDAE3">
            <w:pPr>
              <w:autoSpaceDE w:val="0"/>
              <w:autoSpaceDN w:val="0"/>
              <w:snapToGrid w:val="0"/>
              <w:spacing w:line="360" w:lineRule="auto"/>
              <w:ind w:left="10"/>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19</w:t>
            </w:r>
          </w:p>
        </w:tc>
        <w:tc>
          <w:tcPr>
            <w:tcW w:w="8884" w:type="dxa"/>
            <w:gridSpan w:val="2"/>
            <w:noWrap w:val="0"/>
            <w:vAlign w:val="center"/>
          </w:tcPr>
          <w:p w14:paraId="47BB2F97">
            <w:pPr>
              <w:autoSpaceDE w:val="0"/>
              <w:autoSpaceDN w:val="0"/>
              <w:snapToGrid w:val="0"/>
              <w:spacing w:before="155" w:line="360" w:lineRule="auto"/>
              <w:rPr>
                <w:rFonts w:ascii="仿宋" w:hAnsi="仿宋" w:eastAsia="仿宋" w:cs="宋体"/>
                <w:color w:val="auto"/>
                <w:kern w:val="0"/>
                <w:sz w:val="24"/>
                <w:highlight w:val="none"/>
              </w:rPr>
            </w:pPr>
            <w:r>
              <w:rPr>
                <w:rFonts w:ascii="仿宋" w:hAnsi="仿宋" w:eastAsia="仿宋" w:cs="宋体"/>
                <w:b/>
                <w:color w:val="auto"/>
                <w:spacing w:val="20"/>
                <w:kern w:val="0"/>
                <w:sz w:val="24"/>
                <w:highlight w:val="none"/>
              </w:rPr>
              <w:t>糖</w:t>
            </w:r>
            <w:r>
              <w:rPr>
                <w:rFonts w:hint="eastAsia" w:ascii="仿宋" w:hAnsi="仿宋" w:eastAsia="仿宋" w:cs="宋体"/>
                <w:b/>
                <w:color w:val="auto"/>
                <w:spacing w:val="20"/>
                <w:kern w:val="0"/>
                <w:sz w:val="24"/>
                <w:highlight w:val="none"/>
              </w:rPr>
              <w:t>：</w:t>
            </w:r>
            <w:r>
              <w:rPr>
                <w:rFonts w:ascii="仿宋" w:hAnsi="仿宋" w:eastAsia="仿宋" w:cs="宋体"/>
                <w:color w:val="auto"/>
                <w:kern w:val="0"/>
                <w:sz w:val="24"/>
                <w:highlight w:val="none"/>
              </w:rPr>
              <w:t>糖品名：绵白糖</w:t>
            </w:r>
            <w:r>
              <w:rPr>
                <w:rFonts w:hint="eastAsia" w:ascii="仿宋" w:hAnsi="仿宋" w:eastAsia="仿宋" w:cs="宋体"/>
                <w:color w:val="auto"/>
                <w:kern w:val="0"/>
                <w:sz w:val="24"/>
                <w:highlight w:val="none"/>
              </w:rPr>
              <w:t>或白砂糖</w:t>
            </w:r>
            <w:r>
              <w:rPr>
                <w:rFonts w:ascii="仿宋" w:hAnsi="仿宋" w:eastAsia="仿宋" w:cs="宋体"/>
                <w:color w:val="auto"/>
                <w:kern w:val="0"/>
                <w:sz w:val="24"/>
                <w:highlight w:val="none"/>
              </w:rPr>
              <w:t>；</w:t>
            </w:r>
            <w:r>
              <w:rPr>
                <w:rFonts w:ascii="仿宋" w:hAnsi="仿宋" w:eastAsia="仿宋" w:cs="宋体"/>
                <w:color w:val="auto"/>
                <w:spacing w:val="-2"/>
                <w:kern w:val="0"/>
                <w:sz w:val="24"/>
                <w:highlight w:val="none"/>
              </w:rPr>
              <w:t>等级：优级；</w:t>
            </w:r>
            <w:r>
              <w:rPr>
                <w:rFonts w:ascii="仿宋" w:hAnsi="仿宋" w:eastAsia="仿宋" w:cs="宋体"/>
                <w:color w:val="auto"/>
                <w:spacing w:val="-9"/>
                <w:kern w:val="0"/>
                <w:sz w:val="24"/>
                <w:highlight w:val="none"/>
              </w:rPr>
              <w:t>品质要求：晶粒均匀，干燥松散，颜色洁白，无色糖粒、糖块、绵白糖质地柔软，</w:t>
            </w:r>
            <w:r>
              <w:rPr>
                <w:rFonts w:ascii="仿宋" w:hAnsi="仿宋" w:eastAsia="仿宋" w:cs="宋体"/>
                <w:color w:val="auto"/>
                <w:spacing w:val="-2"/>
                <w:kern w:val="0"/>
                <w:sz w:val="24"/>
                <w:highlight w:val="none"/>
              </w:rPr>
              <w:t>糖的晶体或水溶液味甜纯正，无异臭、异味、异物；重量要求：标明重量±2%；</w:t>
            </w:r>
            <w:r>
              <w:rPr>
                <w:rFonts w:ascii="仿宋" w:hAnsi="仿宋" w:eastAsia="仿宋" w:cs="宋体"/>
                <w:color w:val="auto"/>
                <w:spacing w:val="-3"/>
                <w:kern w:val="0"/>
                <w:sz w:val="24"/>
                <w:highlight w:val="none"/>
              </w:rPr>
              <w:t>包装要求：内塑料袋，外编织袋或牛皮纸袋，字迹清晰，外袋清洁无破损，</w:t>
            </w:r>
            <w:r>
              <w:rPr>
                <w:rFonts w:ascii="仿宋" w:hAnsi="仿宋" w:eastAsia="仿宋" w:cs="宋体"/>
                <w:color w:val="auto"/>
                <w:spacing w:val="-4"/>
                <w:kern w:val="0"/>
                <w:sz w:val="24"/>
                <w:highlight w:val="none"/>
              </w:rPr>
              <w:t>无污染。</w:t>
            </w:r>
          </w:p>
        </w:tc>
      </w:tr>
      <w:tr w14:paraId="019DB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557" w:hRule="atLeast"/>
          <w:jc w:val="center"/>
        </w:trPr>
        <w:tc>
          <w:tcPr>
            <w:tcW w:w="855" w:type="dxa"/>
            <w:gridSpan w:val="2"/>
            <w:noWrap w:val="0"/>
            <w:vAlign w:val="center"/>
          </w:tcPr>
          <w:p w14:paraId="724F10EF">
            <w:pPr>
              <w:autoSpaceDE w:val="0"/>
              <w:autoSpaceDN w:val="0"/>
              <w:snapToGrid w:val="0"/>
              <w:spacing w:line="360" w:lineRule="auto"/>
              <w:ind w:left="10"/>
              <w:jc w:val="center"/>
              <w:rPr>
                <w:rFonts w:hint="eastAsia" w:ascii="仿宋" w:hAnsi="仿宋" w:eastAsia="仿宋" w:cs="宋体"/>
                <w:color w:val="auto"/>
                <w:kern w:val="0"/>
                <w:sz w:val="24"/>
                <w:highlight w:val="none"/>
                <w:lang w:val="en-US" w:eastAsia="zh-CN"/>
              </w:rPr>
            </w:pPr>
            <w:r>
              <w:rPr>
                <w:rFonts w:ascii="仿宋" w:hAnsi="仿宋" w:eastAsia="仿宋" w:cs="宋体"/>
                <w:color w:val="auto"/>
                <w:spacing w:val="-5"/>
                <w:kern w:val="0"/>
                <w:sz w:val="24"/>
                <w:highlight w:val="none"/>
              </w:rPr>
              <w:t>2</w:t>
            </w:r>
            <w:r>
              <w:rPr>
                <w:rFonts w:hint="eastAsia" w:ascii="仿宋" w:hAnsi="仿宋" w:eastAsia="仿宋" w:cs="宋体"/>
                <w:color w:val="auto"/>
                <w:spacing w:val="-5"/>
                <w:kern w:val="0"/>
                <w:sz w:val="24"/>
                <w:highlight w:val="none"/>
                <w:lang w:val="en-US" w:eastAsia="zh-CN"/>
              </w:rPr>
              <w:t>0</w:t>
            </w:r>
          </w:p>
        </w:tc>
        <w:tc>
          <w:tcPr>
            <w:tcW w:w="8884" w:type="dxa"/>
            <w:gridSpan w:val="2"/>
            <w:noWrap w:val="0"/>
            <w:vAlign w:val="center"/>
          </w:tcPr>
          <w:p w14:paraId="246DDDA0">
            <w:pPr>
              <w:autoSpaceDE w:val="0"/>
              <w:autoSpaceDN w:val="0"/>
              <w:snapToGrid w:val="0"/>
              <w:spacing w:before="1" w:line="360" w:lineRule="auto"/>
              <w:rPr>
                <w:rFonts w:ascii="仿宋" w:hAnsi="仿宋" w:eastAsia="仿宋" w:cs="宋体"/>
                <w:color w:val="auto"/>
                <w:kern w:val="0"/>
                <w:sz w:val="24"/>
                <w:highlight w:val="none"/>
              </w:rPr>
            </w:pPr>
            <w:r>
              <w:rPr>
                <w:rFonts w:ascii="仿宋" w:hAnsi="仿宋" w:eastAsia="仿宋" w:cs="宋体"/>
                <w:b/>
                <w:color w:val="auto"/>
                <w:kern w:val="0"/>
                <w:sz w:val="24"/>
                <w:highlight w:val="none"/>
              </w:rPr>
              <w:t>食</w:t>
            </w:r>
            <w:r>
              <w:rPr>
                <w:rFonts w:ascii="仿宋" w:hAnsi="仿宋" w:eastAsia="仿宋" w:cs="宋体"/>
                <w:b/>
                <w:color w:val="auto"/>
                <w:spacing w:val="-2"/>
                <w:kern w:val="0"/>
                <w:sz w:val="24"/>
                <w:highlight w:val="none"/>
              </w:rPr>
              <w:t>盐</w:t>
            </w:r>
            <w:r>
              <w:rPr>
                <w:rFonts w:hint="eastAsia" w:ascii="仿宋" w:hAnsi="仿宋" w:eastAsia="仿宋" w:cs="宋体"/>
                <w:color w:val="auto"/>
                <w:spacing w:val="-2"/>
                <w:kern w:val="0"/>
                <w:sz w:val="24"/>
                <w:highlight w:val="none"/>
              </w:rPr>
              <w:t>：</w:t>
            </w:r>
            <w:r>
              <w:rPr>
                <w:rFonts w:ascii="仿宋" w:hAnsi="仿宋" w:eastAsia="仿宋" w:cs="宋体"/>
                <w:color w:val="auto"/>
                <w:spacing w:val="-2"/>
                <w:kern w:val="0"/>
                <w:sz w:val="24"/>
                <w:highlight w:val="none"/>
              </w:rPr>
              <w:t>品种：精盐</w:t>
            </w:r>
            <w:r>
              <w:rPr>
                <w:rFonts w:hint="eastAsia" w:ascii="仿宋" w:hAnsi="仿宋" w:eastAsia="仿宋" w:cs="宋体"/>
                <w:color w:val="auto"/>
                <w:spacing w:val="-2"/>
                <w:kern w:val="0"/>
                <w:sz w:val="24"/>
                <w:highlight w:val="none"/>
              </w:rPr>
              <w:t>；</w:t>
            </w:r>
            <w:r>
              <w:rPr>
                <w:rFonts w:ascii="仿宋" w:hAnsi="仿宋" w:eastAsia="仿宋" w:cs="宋体"/>
                <w:color w:val="auto"/>
                <w:spacing w:val="-4"/>
                <w:kern w:val="0"/>
                <w:sz w:val="24"/>
                <w:highlight w:val="none"/>
              </w:rPr>
              <w:t>品质要求：白色味咸，无可见外来杂质，无苦味、涩味、无异臭；水溶后无沉淀</w:t>
            </w:r>
            <w:r>
              <w:rPr>
                <w:rFonts w:ascii="仿宋" w:hAnsi="仿宋" w:eastAsia="仿宋" w:cs="宋体"/>
                <w:color w:val="auto"/>
                <w:spacing w:val="-2"/>
                <w:kern w:val="0"/>
                <w:sz w:val="24"/>
                <w:highlight w:val="none"/>
              </w:rPr>
              <w:t>物；重量要求：标明重量的±2%；</w:t>
            </w:r>
            <w:r>
              <w:rPr>
                <w:rFonts w:ascii="仿宋" w:hAnsi="仿宋" w:eastAsia="仿宋" w:cs="宋体"/>
                <w:color w:val="auto"/>
                <w:spacing w:val="-9"/>
                <w:kern w:val="0"/>
                <w:sz w:val="24"/>
                <w:highlight w:val="none"/>
              </w:rPr>
              <w:t>包装要求：内塑料袋，外编织袋或牛皮纸，字迹清晰，外袋清洁无破损，无污染。</w:t>
            </w:r>
          </w:p>
        </w:tc>
      </w:tr>
      <w:tr w14:paraId="1526D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855" w:type="dxa"/>
            <w:gridSpan w:val="2"/>
            <w:noWrap w:val="0"/>
            <w:vAlign w:val="center"/>
          </w:tcPr>
          <w:p w14:paraId="091837AC">
            <w:pPr>
              <w:autoSpaceDE w:val="0"/>
              <w:autoSpaceDN w:val="0"/>
              <w:snapToGrid w:val="0"/>
              <w:spacing w:line="360" w:lineRule="auto"/>
              <w:ind w:left="10"/>
              <w:jc w:val="center"/>
              <w:rPr>
                <w:rFonts w:hint="eastAsia" w:ascii="仿宋" w:hAnsi="仿宋" w:eastAsia="仿宋" w:cs="宋体"/>
                <w:color w:val="auto"/>
                <w:kern w:val="0"/>
                <w:sz w:val="24"/>
                <w:highlight w:val="none"/>
                <w:lang w:val="en-US" w:eastAsia="zh-CN"/>
              </w:rPr>
            </w:pPr>
            <w:r>
              <w:rPr>
                <w:rFonts w:ascii="仿宋" w:hAnsi="仿宋" w:eastAsia="仿宋" w:cs="宋体"/>
                <w:color w:val="auto"/>
                <w:spacing w:val="-5"/>
                <w:kern w:val="0"/>
                <w:sz w:val="24"/>
                <w:highlight w:val="none"/>
              </w:rPr>
              <w:t>2</w:t>
            </w:r>
            <w:r>
              <w:rPr>
                <w:rFonts w:hint="eastAsia" w:ascii="仿宋" w:hAnsi="仿宋" w:eastAsia="仿宋" w:cs="宋体"/>
                <w:color w:val="auto"/>
                <w:spacing w:val="-5"/>
                <w:kern w:val="0"/>
                <w:sz w:val="24"/>
                <w:highlight w:val="none"/>
                <w:lang w:val="en-US" w:eastAsia="zh-CN"/>
              </w:rPr>
              <w:t>1</w:t>
            </w:r>
          </w:p>
        </w:tc>
        <w:tc>
          <w:tcPr>
            <w:tcW w:w="8884" w:type="dxa"/>
            <w:gridSpan w:val="2"/>
            <w:noWrap w:val="0"/>
            <w:vAlign w:val="center"/>
          </w:tcPr>
          <w:p w14:paraId="12B5EC1C">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spacing w:val="-2"/>
                <w:kern w:val="0"/>
                <w:sz w:val="24"/>
                <w:highlight w:val="none"/>
              </w:rPr>
              <w:t>料酒：</w:t>
            </w:r>
            <w:r>
              <w:rPr>
                <w:rFonts w:ascii="仿宋" w:hAnsi="仿宋" w:eastAsia="仿宋" w:cs="宋体"/>
                <w:color w:val="auto"/>
                <w:spacing w:val="-2"/>
                <w:kern w:val="0"/>
                <w:sz w:val="24"/>
                <w:highlight w:val="none"/>
              </w:rPr>
              <w:t>料酒应呈现出清澈、透明的状态，不得有杂质，料酒的颜色应为酱黄色至棕红色，与黄酒的颜色相近。同时不得有异味。料酒的口感应醇厚，口感协调。包装标准：国家标准规定，料酒的包装容器可以为玻璃瓶或塑料瓶，容量应为常</w:t>
            </w:r>
            <w:r>
              <w:rPr>
                <w:rFonts w:ascii="仿宋" w:hAnsi="仿宋" w:eastAsia="仿宋" w:cs="宋体"/>
                <w:color w:val="auto"/>
                <w:spacing w:val="-3"/>
                <w:kern w:val="0"/>
                <w:sz w:val="24"/>
                <w:highlight w:val="none"/>
              </w:rPr>
              <w:t>用规格。瓶盖应能完全密封，确保料酒不受外界污染。符合国家标准要求</w:t>
            </w:r>
            <w:r>
              <w:rPr>
                <w:rFonts w:ascii="仿宋" w:hAnsi="仿宋" w:eastAsia="仿宋" w:cs="宋体"/>
                <w:color w:val="auto"/>
                <w:kern w:val="0"/>
                <w:sz w:val="24"/>
                <w:highlight w:val="none"/>
              </w:rPr>
              <w:t>。</w:t>
            </w:r>
          </w:p>
        </w:tc>
      </w:tr>
      <w:tr w14:paraId="0C781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855" w:type="dxa"/>
            <w:gridSpan w:val="2"/>
            <w:noWrap w:val="0"/>
            <w:vAlign w:val="center"/>
          </w:tcPr>
          <w:p w14:paraId="6F1F8C76">
            <w:pPr>
              <w:autoSpaceDE w:val="0"/>
              <w:autoSpaceDN w:val="0"/>
              <w:snapToGrid w:val="0"/>
              <w:spacing w:line="360" w:lineRule="auto"/>
              <w:ind w:left="10"/>
              <w:jc w:val="center"/>
              <w:rPr>
                <w:rFonts w:hint="eastAsia" w:ascii="仿宋" w:hAnsi="仿宋" w:eastAsia="仿宋" w:cs="宋体"/>
                <w:color w:val="auto"/>
                <w:kern w:val="0"/>
                <w:sz w:val="24"/>
                <w:highlight w:val="none"/>
                <w:lang w:val="en-US" w:eastAsia="zh-CN"/>
              </w:rPr>
            </w:pPr>
            <w:r>
              <w:rPr>
                <w:rFonts w:ascii="仿宋" w:hAnsi="仿宋" w:eastAsia="仿宋" w:cs="宋体"/>
                <w:color w:val="auto"/>
                <w:spacing w:val="-5"/>
                <w:kern w:val="0"/>
                <w:sz w:val="24"/>
                <w:highlight w:val="none"/>
              </w:rPr>
              <w:t>2</w:t>
            </w:r>
            <w:r>
              <w:rPr>
                <w:rFonts w:hint="eastAsia" w:ascii="仿宋" w:hAnsi="仿宋" w:eastAsia="仿宋" w:cs="宋体"/>
                <w:color w:val="auto"/>
                <w:spacing w:val="-5"/>
                <w:kern w:val="0"/>
                <w:sz w:val="24"/>
                <w:highlight w:val="none"/>
                <w:lang w:val="en-US" w:eastAsia="zh-CN"/>
              </w:rPr>
              <w:t>2</w:t>
            </w:r>
          </w:p>
        </w:tc>
        <w:tc>
          <w:tcPr>
            <w:tcW w:w="8884" w:type="dxa"/>
            <w:gridSpan w:val="2"/>
            <w:noWrap w:val="0"/>
            <w:vAlign w:val="center"/>
          </w:tcPr>
          <w:p w14:paraId="2FEA9B7A">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spacing w:val="-2"/>
                <w:kern w:val="0"/>
                <w:sz w:val="24"/>
                <w:highlight w:val="none"/>
              </w:rPr>
              <w:t>酱油:</w:t>
            </w:r>
            <w:r>
              <w:rPr>
                <w:rFonts w:ascii="仿宋" w:hAnsi="仿宋" w:eastAsia="仿宋" w:cs="宋体"/>
                <w:bCs/>
                <w:color w:val="auto"/>
                <w:spacing w:val="-2"/>
                <w:kern w:val="0"/>
                <w:sz w:val="24"/>
                <w:highlight w:val="none"/>
              </w:rPr>
              <w:t>老抽及生抽</w:t>
            </w:r>
            <w:r>
              <w:rPr>
                <w:rFonts w:hint="eastAsia" w:ascii="仿宋" w:hAnsi="仿宋" w:eastAsia="仿宋" w:cs="宋体"/>
                <w:bCs/>
                <w:color w:val="auto"/>
                <w:spacing w:val="-2"/>
                <w:kern w:val="0"/>
                <w:sz w:val="24"/>
                <w:highlight w:val="none"/>
              </w:rPr>
              <w:t>；</w:t>
            </w:r>
            <w:r>
              <w:rPr>
                <w:rFonts w:ascii="仿宋" w:hAnsi="仿宋" w:eastAsia="仿宋" w:cs="宋体"/>
                <w:color w:val="auto"/>
                <w:spacing w:val="-2"/>
                <w:kern w:val="0"/>
                <w:sz w:val="24"/>
                <w:highlight w:val="none"/>
              </w:rPr>
              <w:t>品质要求；具有正常酿造酱油的色泽，气味和滋味无不良</w:t>
            </w:r>
            <w:r>
              <w:rPr>
                <w:rFonts w:ascii="仿宋" w:hAnsi="仿宋" w:eastAsia="仿宋" w:cs="宋体"/>
                <w:color w:val="auto"/>
                <w:spacing w:val="-3"/>
                <w:kern w:val="0"/>
                <w:sz w:val="24"/>
                <w:highlight w:val="none"/>
              </w:rPr>
              <w:t>气味，不得有酸、苦涩等异味和霉味，不浑浊，无沉淀；包装要求：桶装或瓶装；</w:t>
            </w:r>
            <w:r>
              <w:rPr>
                <w:rFonts w:ascii="仿宋" w:hAnsi="仿宋" w:eastAsia="仿宋" w:cs="宋体"/>
                <w:color w:val="auto"/>
                <w:spacing w:val="-2"/>
                <w:kern w:val="0"/>
                <w:sz w:val="24"/>
                <w:highlight w:val="none"/>
              </w:rPr>
              <w:t>重量要求：标准重量的</w:t>
            </w:r>
            <w:r>
              <w:rPr>
                <w:rFonts w:ascii="仿宋" w:hAnsi="仿宋" w:eastAsia="仿宋" w:cs="宋体"/>
                <w:color w:val="auto"/>
                <w:spacing w:val="-5"/>
                <w:kern w:val="0"/>
                <w:sz w:val="24"/>
                <w:highlight w:val="none"/>
              </w:rPr>
              <w:t>±2%</w:t>
            </w:r>
            <w:r>
              <w:rPr>
                <w:rFonts w:hint="eastAsia" w:ascii="仿宋" w:hAnsi="仿宋" w:eastAsia="仿宋" w:cs="宋体"/>
                <w:color w:val="auto"/>
                <w:spacing w:val="-5"/>
                <w:kern w:val="0"/>
                <w:sz w:val="24"/>
                <w:highlight w:val="none"/>
              </w:rPr>
              <w:t>。</w:t>
            </w:r>
          </w:p>
        </w:tc>
      </w:tr>
      <w:tr w14:paraId="5CAA5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855" w:type="dxa"/>
            <w:gridSpan w:val="2"/>
            <w:noWrap w:val="0"/>
            <w:vAlign w:val="center"/>
          </w:tcPr>
          <w:p w14:paraId="197E01C3">
            <w:pPr>
              <w:autoSpaceDE w:val="0"/>
              <w:autoSpaceDN w:val="0"/>
              <w:snapToGrid w:val="0"/>
              <w:spacing w:line="360" w:lineRule="auto"/>
              <w:ind w:left="10"/>
              <w:jc w:val="center"/>
              <w:rPr>
                <w:rFonts w:hint="eastAsia" w:ascii="仿宋" w:hAnsi="仿宋" w:eastAsia="仿宋" w:cs="宋体"/>
                <w:color w:val="auto"/>
                <w:kern w:val="0"/>
                <w:sz w:val="24"/>
                <w:highlight w:val="none"/>
                <w:lang w:val="en-US" w:eastAsia="zh-CN"/>
              </w:rPr>
            </w:pPr>
            <w:r>
              <w:rPr>
                <w:rFonts w:ascii="仿宋" w:hAnsi="仿宋" w:eastAsia="仿宋" w:cs="宋体"/>
                <w:color w:val="auto"/>
                <w:spacing w:val="-5"/>
                <w:kern w:val="0"/>
                <w:sz w:val="24"/>
                <w:highlight w:val="none"/>
              </w:rPr>
              <w:t>2</w:t>
            </w:r>
            <w:r>
              <w:rPr>
                <w:rFonts w:hint="eastAsia" w:ascii="仿宋" w:hAnsi="仿宋" w:eastAsia="仿宋" w:cs="宋体"/>
                <w:color w:val="auto"/>
                <w:spacing w:val="-5"/>
                <w:kern w:val="0"/>
                <w:sz w:val="24"/>
                <w:highlight w:val="none"/>
                <w:lang w:val="en-US" w:eastAsia="zh-CN"/>
              </w:rPr>
              <w:t>3</w:t>
            </w:r>
          </w:p>
        </w:tc>
        <w:tc>
          <w:tcPr>
            <w:tcW w:w="8884" w:type="dxa"/>
            <w:gridSpan w:val="2"/>
            <w:noWrap w:val="0"/>
            <w:vAlign w:val="center"/>
          </w:tcPr>
          <w:p w14:paraId="4C332777">
            <w:pPr>
              <w:autoSpaceDE w:val="0"/>
              <w:autoSpaceDN w:val="0"/>
              <w:snapToGrid w:val="0"/>
              <w:spacing w:line="360" w:lineRule="auto"/>
              <w:rPr>
                <w:rFonts w:ascii="仿宋" w:hAnsi="仿宋" w:eastAsia="仿宋" w:cs="宋体"/>
                <w:b/>
                <w:color w:val="auto"/>
                <w:kern w:val="0"/>
                <w:sz w:val="24"/>
                <w:highlight w:val="none"/>
              </w:rPr>
            </w:pPr>
            <w:r>
              <w:rPr>
                <w:rFonts w:ascii="仿宋" w:hAnsi="仿宋" w:eastAsia="仿宋" w:cs="宋体"/>
                <w:b/>
                <w:color w:val="auto"/>
                <w:kern w:val="0"/>
                <w:sz w:val="24"/>
                <w:highlight w:val="none"/>
              </w:rPr>
              <w:t>醋</w:t>
            </w:r>
            <w:r>
              <w:rPr>
                <w:rFonts w:hint="eastAsia" w:ascii="仿宋" w:hAnsi="仿宋" w:eastAsia="仿宋" w:cs="宋体"/>
                <w:b/>
                <w:color w:val="auto"/>
                <w:kern w:val="0"/>
                <w:sz w:val="24"/>
                <w:highlight w:val="none"/>
              </w:rPr>
              <w:t>：</w:t>
            </w:r>
            <w:r>
              <w:rPr>
                <w:rFonts w:ascii="仿宋" w:hAnsi="仿宋" w:eastAsia="仿宋" w:cs="宋体"/>
                <w:color w:val="auto"/>
                <w:spacing w:val="-1"/>
                <w:kern w:val="0"/>
                <w:sz w:val="24"/>
                <w:highlight w:val="none"/>
              </w:rPr>
              <w:t>品质要求：具有正常酿造醋的色泽，气味和滋味无不良气味，不得有苦涩等异味</w:t>
            </w:r>
            <w:r>
              <w:rPr>
                <w:rFonts w:ascii="仿宋" w:hAnsi="仿宋" w:eastAsia="仿宋" w:cs="宋体"/>
                <w:color w:val="auto"/>
                <w:spacing w:val="-2"/>
                <w:kern w:val="0"/>
                <w:sz w:val="24"/>
                <w:highlight w:val="none"/>
              </w:rPr>
              <w:t>和霉味，不浑浊，无沉淀，必须带有生产厂家名称、具体的生产日期；</w:t>
            </w:r>
            <w:r>
              <w:rPr>
                <w:rFonts w:ascii="仿宋" w:hAnsi="仿宋" w:eastAsia="仿宋" w:cs="宋体"/>
                <w:color w:val="auto"/>
                <w:kern w:val="0"/>
                <w:sz w:val="24"/>
                <w:highlight w:val="none"/>
              </w:rPr>
              <w:t>包装要求：桶装或瓶装；重量要求：标准重量的±2</w:t>
            </w:r>
            <w:r>
              <w:rPr>
                <w:rFonts w:ascii="仿宋" w:hAnsi="仿宋" w:eastAsia="仿宋" w:cs="宋体"/>
                <w:color w:val="auto"/>
                <w:spacing w:val="20"/>
                <w:kern w:val="0"/>
                <w:sz w:val="24"/>
                <w:highlight w:val="none"/>
              </w:rPr>
              <w:t>%。</w:t>
            </w:r>
          </w:p>
        </w:tc>
      </w:tr>
      <w:tr w14:paraId="4D281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855" w:type="dxa"/>
            <w:gridSpan w:val="2"/>
            <w:noWrap w:val="0"/>
            <w:vAlign w:val="center"/>
          </w:tcPr>
          <w:p w14:paraId="395372A2">
            <w:pPr>
              <w:autoSpaceDE w:val="0"/>
              <w:autoSpaceDN w:val="0"/>
              <w:snapToGrid w:val="0"/>
              <w:spacing w:line="360" w:lineRule="auto"/>
              <w:ind w:left="10"/>
              <w:jc w:val="center"/>
              <w:rPr>
                <w:rFonts w:hint="eastAsia" w:ascii="仿宋" w:hAnsi="仿宋" w:eastAsia="仿宋" w:cs="宋体"/>
                <w:color w:val="auto"/>
                <w:kern w:val="0"/>
                <w:sz w:val="24"/>
                <w:highlight w:val="none"/>
                <w:lang w:val="en-US" w:eastAsia="zh-CN"/>
              </w:rPr>
            </w:pPr>
            <w:r>
              <w:rPr>
                <w:rFonts w:ascii="仿宋" w:hAnsi="仿宋" w:eastAsia="仿宋" w:cs="宋体"/>
                <w:color w:val="auto"/>
                <w:spacing w:val="-5"/>
                <w:kern w:val="0"/>
                <w:sz w:val="24"/>
                <w:highlight w:val="none"/>
              </w:rPr>
              <w:t>2</w:t>
            </w:r>
            <w:r>
              <w:rPr>
                <w:rFonts w:hint="eastAsia" w:ascii="仿宋" w:hAnsi="仿宋" w:eastAsia="仿宋" w:cs="宋体"/>
                <w:color w:val="auto"/>
                <w:spacing w:val="-5"/>
                <w:kern w:val="0"/>
                <w:sz w:val="24"/>
                <w:highlight w:val="none"/>
                <w:lang w:val="en-US" w:eastAsia="zh-CN"/>
              </w:rPr>
              <w:t>4</w:t>
            </w:r>
          </w:p>
        </w:tc>
        <w:tc>
          <w:tcPr>
            <w:tcW w:w="8884" w:type="dxa"/>
            <w:gridSpan w:val="2"/>
            <w:noWrap w:val="0"/>
            <w:vAlign w:val="center"/>
          </w:tcPr>
          <w:p w14:paraId="5091656B">
            <w:pPr>
              <w:autoSpaceDE w:val="0"/>
              <w:autoSpaceDN w:val="0"/>
              <w:snapToGrid w:val="0"/>
              <w:spacing w:before="1" w:line="360" w:lineRule="auto"/>
              <w:rPr>
                <w:rFonts w:ascii="仿宋" w:hAnsi="仿宋" w:eastAsia="仿宋" w:cs="宋体"/>
                <w:color w:val="auto"/>
                <w:kern w:val="0"/>
                <w:sz w:val="24"/>
                <w:highlight w:val="none"/>
              </w:rPr>
            </w:pPr>
            <w:r>
              <w:rPr>
                <w:rFonts w:ascii="仿宋" w:hAnsi="仿宋" w:eastAsia="仿宋" w:cs="宋体"/>
                <w:b/>
                <w:color w:val="auto"/>
                <w:spacing w:val="-2"/>
                <w:kern w:val="0"/>
                <w:sz w:val="24"/>
                <w:highlight w:val="none"/>
              </w:rPr>
              <w:t>辣椒：</w:t>
            </w:r>
            <w:r>
              <w:rPr>
                <w:rFonts w:ascii="仿宋" w:hAnsi="仿宋" w:eastAsia="仿宋" w:cs="宋体"/>
                <w:color w:val="auto"/>
                <w:spacing w:val="-3"/>
                <w:kern w:val="0"/>
                <w:sz w:val="24"/>
                <w:highlight w:val="none"/>
              </w:rPr>
              <w:t>果面清洁、</w:t>
            </w:r>
            <w:r>
              <w:rPr>
                <w:rFonts w:hint="eastAsia" w:ascii="仿宋" w:hAnsi="仿宋" w:eastAsia="仿宋" w:cs="宋体"/>
                <w:color w:val="auto"/>
                <w:spacing w:val="-3"/>
                <w:kern w:val="0"/>
                <w:sz w:val="24"/>
                <w:highlight w:val="none"/>
                <w:lang w:val="en-US" w:eastAsia="zh-CN"/>
              </w:rPr>
              <w:t>干燥、</w:t>
            </w:r>
            <w:r>
              <w:rPr>
                <w:rFonts w:ascii="仿宋" w:hAnsi="仿宋" w:eastAsia="仿宋" w:cs="宋体"/>
                <w:color w:val="auto"/>
                <w:spacing w:val="-3"/>
                <w:kern w:val="0"/>
                <w:sz w:val="24"/>
                <w:highlight w:val="none"/>
              </w:rPr>
              <w:t>无杂质；无虫及病虫造成的损伤；无异味；外观一致；果梗、萼片和果实呈现该品种固有的颜色，色泽一致；质地脆嫩；无冷</w:t>
            </w:r>
            <w:r>
              <w:rPr>
                <w:rFonts w:ascii="仿宋" w:hAnsi="仿宋" w:eastAsia="仿宋" w:cs="宋体"/>
                <w:color w:val="auto"/>
                <w:spacing w:val="-2"/>
                <w:kern w:val="0"/>
                <w:sz w:val="24"/>
                <w:highlight w:val="none"/>
              </w:rPr>
              <w:t>害、冻害、灼伤及机械损伤，无腐烂。色泽、新鲜、清洁、腐烂、冻害、病虫害及机械伤等外观特征</w:t>
            </w:r>
            <w:r>
              <w:rPr>
                <w:rFonts w:hint="eastAsia" w:ascii="仿宋" w:hAnsi="仿宋" w:eastAsia="仿宋" w:cs="宋体"/>
                <w:color w:val="auto"/>
                <w:spacing w:val="-2"/>
                <w:kern w:val="0"/>
                <w:sz w:val="24"/>
                <w:highlight w:val="none"/>
              </w:rPr>
              <w:t>。</w:t>
            </w:r>
            <w:r>
              <w:rPr>
                <w:rFonts w:hint="eastAsia" w:ascii="仿宋" w:hAnsi="仿宋" w:eastAsia="仿宋" w:cs="宋体"/>
                <w:color w:val="auto"/>
                <w:spacing w:val="-2"/>
                <w:kern w:val="0"/>
                <w:sz w:val="24"/>
                <w:highlight w:val="none"/>
                <w:lang w:val="en-US" w:eastAsia="zh-CN"/>
              </w:rPr>
              <w:t>包装具备防潮要求。</w:t>
            </w:r>
          </w:p>
        </w:tc>
      </w:tr>
      <w:tr w14:paraId="7D788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855" w:type="dxa"/>
            <w:gridSpan w:val="2"/>
            <w:noWrap w:val="0"/>
            <w:vAlign w:val="center"/>
          </w:tcPr>
          <w:p w14:paraId="610102A5">
            <w:pPr>
              <w:autoSpaceDE w:val="0"/>
              <w:autoSpaceDN w:val="0"/>
              <w:snapToGrid w:val="0"/>
              <w:spacing w:line="360" w:lineRule="auto"/>
              <w:ind w:left="10"/>
              <w:jc w:val="center"/>
              <w:rPr>
                <w:rFonts w:hint="eastAsia" w:ascii="仿宋" w:hAnsi="仿宋" w:eastAsia="仿宋" w:cs="宋体"/>
                <w:color w:val="auto"/>
                <w:kern w:val="0"/>
                <w:sz w:val="24"/>
                <w:highlight w:val="none"/>
                <w:lang w:val="en-US" w:eastAsia="zh-CN"/>
              </w:rPr>
            </w:pPr>
            <w:r>
              <w:rPr>
                <w:rFonts w:ascii="仿宋" w:hAnsi="仿宋" w:eastAsia="仿宋" w:cs="宋体"/>
                <w:color w:val="auto"/>
                <w:spacing w:val="-5"/>
                <w:kern w:val="0"/>
                <w:sz w:val="24"/>
                <w:highlight w:val="none"/>
              </w:rPr>
              <w:t>2</w:t>
            </w:r>
            <w:r>
              <w:rPr>
                <w:rFonts w:hint="eastAsia" w:ascii="仿宋" w:hAnsi="仿宋" w:eastAsia="仿宋" w:cs="宋体"/>
                <w:color w:val="auto"/>
                <w:spacing w:val="-5"/>
                <w:kern w:val="0"/>
                <w:sz w:val="24"/>
                <w:highlight w:val="none"/>
                <w:lang w:val="en-US" w:eastAsia="zh-CN"/>
              </w:rPr>
              <w:t>5</w:t>
            </w:r>
          </w:p>
        </w:tc>
        <w:tc>
          <w:tcPr>
            <w:tcW w:w="8884" w:type="dxa"/>
            <w:gridSpan w:val="2"/>
            <w:noWrap w:val="0"/>
            <w:vAlign w:val="center"/>
          </w:tcPr>
          <w:p w14:paraId="577B4778">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spacing w:val="-2"/>
                <w:kern w:val="0"/>
                <w:sz w:val="24"/>
                <w:highlight w:val="none"/>
              </w:rPr>
              <w:t>酵母</w:t>
            </w:r>
            <w:r>
              <w:rPr>
                <w:rFonts w:ascii="仿宋" w:hAnsi="仿宋" w:eastAsia="仿宋" w:cs="宋体"/>
                <w:color w:val="auto"/>
                <w:spacing w:val="-2"/>
                <w:kern w:val="0"/>
                <w:sz w:val="24"/>
                <w:highlight w:val="none"/>
              </w:rPr>
              <w:t>:</w:t>
            </w:r>
            <w:r>
              <w:rPr>
                <w:rFonts w:ascii="仿宋" w:hAnsi="仿宋" w:eastAsia="仿宋" w:cs="宋体"/>
                <w:color w:val="auto"/>
                <w:spacing w:val="-1"/>
                <w:kern w:val="0"/>
                <w:sz w:val="24"/>
                <w:highlight w:val="none"/>
              </w:rPr>
              <w:t xml:space="preserve"> 具有</w:t>
            </w:r>
            <w:r>
              <w:rPr>
                <w:rFonts w:hint="eastAsia" w:ascii="仿宋" w:hAnsi="仿宋" w:eastAsia="仿宋" w:cs="宋体"/>
                <w:color w:val="auto"/>
                <w:spacing w:val="-2"/>
                <w:kern w:val="0"/>
                <w:sz w:val="24"/>
                <w:highlight w:val="none"/>
              </w:rPr>
              <w:t>正常色泽，</w:t>
            </w:r>
            <w:r>
              <w:rPr>
                <w:rFonts w:ascii="仿宋" w:hAnsi="仿宋" w:eastAsia="仿宋" w:cs="宋体"/>
                <w:color w:val="auto"/>
                <w:spacing w:val="-2"/>
                <w:kern w:val="0"/>
                <w:sz w:val="24"/>
                <w:highlight w:val="none"/>
              </w:rPr>
              <w:t>粉末</w:t>
            </w:r>
            <w:r>
              <w:rPr>
                <w:rFonts w:hint="eastAsia" w:ascii="仿宋" w:hAnsi="仿宋" w:eastAsia="仿宋" w:cs="宋体"/>
                <w:color w:val="auto"/>
                <w:spacing w:val="-2"/>
                <w:kern w:val="0"/>
                <w:sz w:val="24"/>
                <w:highlight w:val="none"/>
              </w:rPr>
              <w:t>状</w:t>
            </w:r>
            <w:r>
              <w:rPr>
                <w:rFonts w:ascii="仿宋" w:hAnsi="仿宋" w:eastAsia="仿宋" w:cs="宋体"/>
                <w:color w:val="auto"/>
                <w:spacing w:val="-2"/>
                <w:kern w:val="0"/>
                <w:sz w:val="24"/>
                <w:highlight w:val="none"/>
              </w:rPr>
              <w:t>，无杂质，无异物</w:t>
            </w:r>
            <w:r>
              <w:rPr>
                <w:rFonts w:hint="eastAsia" w:ascii="仿宋" w:hAnsi="仿宋" w:eastAsia="仿宋" w:cs="宋体"/>
                <w:color w:val="auto"/>
                <w:spacing w:val="-2"/>
                <w:kern w:val="0"/>
                <w:sz w:val="24"/>
                <w:highlight w:val="none"/>
              </w:rPr>
              <w:t>；</w:t>
            </w:r>
            <w:r>
              <w:rPr>
                <w:rFonts w:ascii="仿宋" w:hAnsi="仿宋" w:eastAsia="仿宋" w:cs="宋体"/>
                <w:color w:val="auto"/>
                <w:spacing w:val="-5"/>
                <w:kern w:val="0"/>
                <w:sz w:val="24"/>
                <w:highlight w:val="none"/>
              </w:rPr>
              <w:t>包</w:t>
            </w:r>
            <w:r>
              <w:rPr>
                <w:rFonts w:ascii="仿宋" w:hAnsi="仿宋" w:eastAsia="仿宋" w:cs="宋体"/>
                <w:color w:val="auto"/>
                <w:kern w:val="0"/>
                <w:sz w:val="24"/>
                <w:highlight w:val="none"/>
              </w:rPr>
              <w:t>装要求：袋装；重量要求：标准重量的±2%</w:t>
            </w:r>
            <w:r>
              <w:rPr>
                <w:rFonts w:ascii="仿宋" w:hAnsi="仿宋" w:eastAsia="仿宋" w:cs="宋体"/>
                <w:color w:val="auto"/>
                <w:spacing w:val="35"/>
                <w:kern w:val="0"/>
                <w:sz w:val="24"/>
                <w:highlight w:val="none"/>
              </w:rPr>
              <w:t>。</w:t>
            </w:r>
          </w:p>
        </w:tc>
      </w:tr>
      <w:tr w14:paraId="67FD8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855" w:type="dxa"/>
            <w:gridSpan w:val="2"/>
            <w:noWrap w:val="0"/>
            <w:vAlign w:val="center"/>
          </w:tcPr>
          <w:p w14:paraId="4C4DDA2C">
            <w:pPr>
              <w:autoSpaceDE w:val="0"/>
              <w:autoSpaceDN w:val="0"/>
              <w:snapToGrid w:val="0"/>
              <w:spacing w:line="360" w:lineRule="auto"/>
              <w:ind w:left="10"/>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26</w:t>
            </w:r>
          </w:p>
        </w:tc>
        <w:tc>
          <w:tcPr>
            <w:tcW w:w="8884" w:type="dxa"/>
            <w:gridSpan w:val="2"/>
            <w:noWrap w:val="0"/>
            <w:vAlign w:val="center"/>
          </w:tcPr>
          <w:p w14:paraId="10F9D3DB">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kern w:val="0"/>
                <w:sz w:val="24"/>
                <w:highlight w:val="none"/>
              </w:rPr>
              <w:t>八角</w:t>
            </w:r>
            <w:r>
              <w:rPr>
                <w:rFonts w:ascii="仿宋" w:hAnsi="仿宋" w:eastAsia="仿宋" w:cs="宋体"/>
                <w:color w:val="auto"/>
                <w:spacing w:val="-1"/>
                <w:kern w:val="0"/>
                <w:sz w:val="24"/>
                <w:highlight w:val="none"/>
              </w:rPr>
              <w:t>:色泽棕红，朵大均匀呈八角形。干燥饱满，香气浓郁无霉烂，杂质破碎</w:t>
            </w:r>
            <w:r>
              <w:rPr>
                <w:rFonts w:ascii="仿宋" w:hAnsi="仿宋" w:eastAsia="仿宋" w:cs="宋体"/>
                <w:color w:val="auto"/>
                <w:kern w:val="0"/>
                <w:sz w:val="24"/>
                <w:highlight w:val="none"/>
              </w:rPr>
              <w:t>和脱壳籽粒不超10%。</w:t>
            </w:r>
            <w:r>
              <w:rPr>
                <w:rFonts w:hint="eastAsia" w:ascii="仿宋" w:hAnsi="仿宋" w:eastAsia="仿宋" w:cs="宋体"/>
                <w:color w:val="auto"/>
                <w:spacing w:val="-2"/>
                <w:kern w:val="0"/>
                <w:sz w:val="24"/>
                <w:highlight w:val="none"/>
                <w:lang w:val="en-US" w:eastAsia="zh-CN"/>
              </w:rPr>
              <w:t>包装具备防潮要求。</w:t>
            </w:r>
          </w:p>
        </w:tc>
      </w:tr>
      <w:tr w14:paraId="772F7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855" w:type="dxa"/>
            <w:gridSpan w:val="2"/>
            <w:noWrap w:val="0"/>
            <w:vAlign w:val="center"/>
          </w:tcPr>
          <w:p w14:paraId="4C5EB006">
            <w:pPr>
              <w:autoSpaceDE w:val="0"/>
              <w:autoSpaceDN w:val="0"/>
              <w:snapToGrid w:val="0"/>
              <w:spacing w:line="360" w:lineRule="auto"/>
              <w:ind w:left="10"/>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27</w:t>
            </w:r>
          </w:p>
        </w:tc>
        <w:tc>
          <w:tcPr>
            <w:tcW w:w="8884" w:type="dxa"/>
            <w:gridSpan w:val="2"/>
            <w:noWrap w:val="0"/>
            <w:vAlign w:val="center"/>
          </w:tcPr>
          <w:p w14:paraId="064D238F">
            <w:pPr>
              <w:autoSpaceDE w:val="0"/>
              <w:autoSpaceDN w:val="0"/>
              <w:snapToGrid w:val="0"/>
              <w:spacing w:before="1" w:line="360" w:lineRule="auto"/>
              <w:ind w:right="96"/>
              <w:rPr>
                <w:rFonts w:ascii="仿宋" w:hAnsi="仿宋" w:eastAsia="仿宋" w:cs="宋体"/>
                <w:color w:val="auto"/>
                <w:spacing w:val="-2"/>
                <w:kern w:val="0"/>
                <w:sz w:val="24"/>
                <w:highlight w:val="none"/>
              </w:rPr>
            </w:pPr>
            <w:r>
              <w:rPr>
                <w:rFonts w:ascii="仿宋" w:hAnsi="仿宋" w:eastAsia="仿宋" w:cs="宋体"/>
                <w:b/>
                <w:color w:val="auto"/>
                <w:spacing w:val="-2"/>
                <w:kern w:val="0"/>
                <w:sz w:val="24"/>
                <w:highlight w:val="none"/>
              </w:rPr>
              <w:t>花椒:</w:t>
            </w:r>
            <w:r>
              <w:rPr>
                <w:rFonts w:ascii="仿宋" w:hAnsi="仿宋" w:eastAsia="仿宋" w:cs="宋体"/>
                <w:color w:val="auto"/>
                <w:spacing w:val="-2"/>
                <w:kern w:val="0"/>
                <w:sz w:val="24"/>
                <w:highlight w:val="none"/>
              </w:rPr>
              <w:t>色泽正常，颗粒均匀无杂质，干燥松散无结块，具有本品固有的气味;包装要求:外包装牛皮纸箱，包装完整无破损;</w:t>
            </w:r>
            <w:r>
              <w:rPr>
                <w:rFonts w:hint="eastAsia" w:ascii="仿宋" w:hAnsi="仿宋" w:eastAsia="仿宋" w:cs="宋体"/>
                <w:color w:val="auto"/>
                <w:spacing w:val="-2"/>
                <w:kern w:val="0"/>
                <w:sz w:val="24"/>
                <w:highlight w:val="none"/>
                <w:lang w:val="en-US" w:eastAsia="zh-CN"/>
              </w:rPr>
              <w:t>具备防潮要求。</w:t>
            </w:r>
            <w:r>
              <w:rPr>
                <w:rFonts w:ascii="仿宋" w:hAnsi="仿宋" w:eastAsia="仿宋" w:cs="宋体"/>
                <w:color w:val="auto"/>
                <w:spacing w:val="-2"/>
                <w:kern w:val="0"/>
                <w:sz w:val="24"/>
                <w:highlight w:val="none"/>
              </w:rPr>
              <w:t>重量要求:</w:t>
            </w:r>
            <w:r>
              <w:rPr>
                <w:rFonts w:ascii="仿宋" w:hAnsi="仿宋" w:eastAsia="仿宋" w:cs="宋体"/>
                <w:color w:val="auto"/>
                <w:kern w:val="0"/>
                <w:sz w:val="24"/>
                <w:highlight w:val="none"/>
              </w:rPr>
              <w:t>标准重量的±2%</w:t>
            </w:r>
            <w:r>
              <w:rPr>
                <w:rFonts w:hint="eastAsia" w:ascii="仿宋" w:hAnsi="仿宋" w:eastAsia="仿宋" w:cs="宋体"/>
                <w:color w:val="auto"/>
                <w:kern w:val="0"/>
                <w:sz w:val="24"/>
                <w:highlight w:val="none"/>
              </w:rPr>
              <w:t>。</w:t>
            </w:r>
          </w:p>
        </w:tc>
      </w:tr>
      <w:tr w14:paraId="6E980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770" w:hRule="atLeast"/>
          <w:jc w:val="center"/>
        </w:trPr>
        <w:tc>
          <w:tcPr>
            <w:tcW w:w="855" w:type="dxa"/>
            <w:gridSpan w:val="2"/>
            <w:noWrap w:val="0"/>
            <w:vAlign w:val="center"/>
          </w:tcPr>
          <w:p w14:paraId="12B6DFD5">
            <w:pPr>
              <w:autoSpaceDE w:val="0"/>
              <w:autoSpaceDN w:val="0"/>
              <w:snapToGrid w:val="0"/>
              <w:spacing w:line="360" w:lineRule="auto"/>
              <w:ind w:left="10"/>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28</w:t>
            </w:r>
          </w:p>
        </w:tc>
        <w:tc>
          <w:tcPr>
            <w:tcW w:w="8884" w:type="dxa"/>
            <w:gridSpan w:val="2"/>
            <w:noWrap w:val="0"/>
            <w:vAlign w:val="center"/>
          </w:tcPr>
          <w:p w14:paraId="454A2AE7">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kern w:val="0"/>
                <w:sz w:val="24"/>
                <w:highlight w:val="none"/>
              </w:rPr>
              <w:t>鸡精：</w:t>
            </w:r>
            <w:r>
              <w:rPr>
                <w:rFonts w:ascii="仿宋" w:hAnsi="仿宋" w:eastAsia="仿宋" w:cs="宋体"/>
                <w:color w:val="auto"/>
                <w:kern w:val="0"/>
                <w:sz w:val="24"/>
                <w:highlight w:val="none"/>
              </w:rPr>
              <w:t>米黄色颗粒，色泽正常，颗粒均匀无杂质，干燥松散无结块，具有本</w:t>
            </w:r>
            <w:r>
              <w:rPr>
                <w:rFonts w:ascii="仿宋" w:hAnsi="仿宋" w:eastAsia="仿宋" w:cs="宋体"/>
                <w:color w:val="auto"/>
                <w:spacing w:val="-2"/>
                <w:kern w:val="0"/>
                <w:sz w:val="24"/>
                <w:highlight w:val="none"/>
              </w:rPr>
              <w:t>品固有的气味；包装要求：内为独立包装袋，外为牛皮纸箱，包装完整，无破损；</w:t>
            </w:r>
            <w:r>
              <w:rPr>
                <w:rFonts w:ascii="仿宋" w:hAnsi="仿宋" w:eastAsia="仿宋" w:cs="宋体"/>
                <w:color w:val="auto"/>
                <w:kern w:val="0"/>
                <w:sz w:val="24"/>
                <w:highlight w:val="none"/>
              </w:rPr>
              <w:t>重量要求：标准重量的±2</w:t>
            </w:r>
            <w:r>
              <w:rPr>
                <w:rFonts w:ascii="仿宋" w:hAnsi="仿宋" w:eastAsia="仿宋" w:cs="宋体"/>
                <w:color w:val="auto"/>
                <w:spacing w:val="13"/>
                <w:kern w:val="0"/>
                <w:sz w:val="24"/>
                <w:highlight w:val="none"/>
              </w:rPr>
              <w:t>% 。</w:t>
            </w:r>
          </w:p>
        </w:tc>
      </w:tr>
    </w:tbl>
    <w:p w14:paraId="35EE385D">
      <w:pPr>
        <w:autoSpaceDE w:val="0"/>
        <w:autoSpaceDN w:val="0"/>
        <w:snapToGrid w:val="0"/>
        <w:spacing w:before="111" w:line="360" w:lineRule="auto"/>
        <w:jc w:val="left"/>
        <w:rPr>
          <w:rFonts w:ascii="仿宋" w:hAnsi="仿宋" w:eastAsia="仿宋" w:cs="宋体"/>
          <w:b/>
          <w:bCs/>
          <w:color w:val="auto"/>
          <w:spacing w:val="-1"/>
          <w:kern w:val="0"/>
          <w:sz w:val="24"/>
          <w:highlight w:val="none"/>
        </w:rPr>
      </w:pPr>
    </w:p>
    <w:tbl>
      <w:tblPr>
        <w:tblStyle w:val="5"/>
        <w:tblW w:w="96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3"/>
        <w:gridCol w:w="6800"/>
        <w:gridCol w:w="1305"/>
      </w:tblGrid>
      <w:tr w14:paraId="709CB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9688" w:type="dxa"/>
            <w:gridSpan w:val="3"/>
            <w:noWrap w:val="0"/>
            <w:vAlign w:val="center"/>
          </w:tcPr>
          <w:p w14:paraId="473C90DE">
            <w:pPr>
              <w:autoSpaceDE w:val="0"/>
              <w:autoSpaceDN w:val="0"/>
              <w:snapToGrid w:val="0"/>
              <w:spacing w:line="360" w:lineRule="auto"/>
              <w:jc w:val="center"/>
              <w:rPr>
                <w:rFonts w:hint="default" w:ascii="宋体" w:hAnsi="宋体" w:eastAsia="仿宋" w:cs="Times New Roman"/>
                <w:b/>
                <w:bCs/>
                <w:color w:val="auto"/>
                <w:kern w:val="2"/>
                <w:sz w:val="24"/>
                <w:szCs w:val="24"/>
                <w:highlight w:val="none"/>
                <w:lang w:val="en-US" w:eastAsia="zh-CN" w:bidi="ar-SA"/>
              </w:rPr>
            </w:pPr>
            <w:r>
              <w:rPr>
                <w:rFonts w:hint="eastAsia" w:ascii="宋体" w:hAnsi="宋体" w:eastAsia="仿宋" w:cs="Times New Roman"/>
                <w:b/>
                <w:bCs/>
                <w:color w:val="auto"/>
                <w:kern w:val="2"/>
                <w:sz w:val="24"/>
                <w:szCs w:val="24"/>
                <w:highlight w:val="none"/>
                <w:lang w:val="en-US" w:eastAsia="zh-CN" w:bidi="ar-SA"/>
              </w:rPr>
              <w:t>五谷杂粮</w:t>
            </w:r>
          </w:p>
        </w:tc>
      </w:tr>
      <w:tr w14:paraId="02FF2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1583" w:type="dxa"/>
            <w:noWrap w:val="0"/>
            <w:vAlign w:val="center"/>
          </w:tcPr>
          <w:p w14:paraId="45D47900">
            <w:pPr>
              <w:autoSpaceDE w:val="0"/>
              <w:autoSpaceDN w:val="0"/>
              <w:snapToGrid w:val="0"/>
              <w:spacing w:line="360" w:lineRule="auto"/>
              <w:jc w:val="center"/>
              <w:rPr>
                <w:rFonts w:hint="eastAsia" w:ascii="宋体" w:hAnsi="宋体" w:eastAsia="仿宋" w:cs="Times New Roman"/>
                <w:b/>
                <w:bCs/>
                <w:color w:val="auto"/>
                <w:kern w:val="2"/>
                <w:sz w:val="24"/>
                <w:szCs w:val="24"/>
                <w:highlight w:val="none"/>
                <w:lang w:val="en-US" w:eastAsia="zh-CN" w:bidi="ar-SA"/>
              </w:rPr>
            </w:pPr>
            <w:r>
              <w:rPr>
                <w:rFonts w:hint="eastAsia" w:ascii="宋体" w:hAnsi="宋体" w:eastAsia="仿宋" w:cs="Times New Roman"/>
                <w:b/>
                <w:bCs/>
                <w:color w:val="auto"/>
                <w:kern w:val="2"/>
                <w:sz w:val="24"/>
                <w:szCs w:val="24"/>
                <w:highlight w:val="none"/>
                <w:lang w:val="en-US" w:eastAsia="zh-CN" w:bidi="ar-SA"/>
              </w:rPr>
              <w:t>品名</w:t>
            </w:r>
          </w:p>
        </w:tc>
        <w:tc>
          <w:tcPr>
            <w:tcW w:w="6800" w:type="dxa"/>
            <w:noWrap w:val="0"/>
            <w:vAlign w:val="center"/>
          </w:tcPr>
          <w:p w14:paraId="133A250B">
            <w:pPr>
              <w:autoSpaceDE w:val="0"/>
              <w:autoSpaceDN w:val="0"/>
              <w:snapToGrid w:val="0"/>
              <w:spacing w:line="360" w:lineRule="auto"/>
              <w:jc w:val="center"/>
              <w:rPr>
                <w:rFonts w:hint="eastAsia" w:ascii="宋体" w:hAnsi="宋体" w:eastAsia="仿宋" w:cs="Times New Roman"/>
                <w:b/>
                <w:bCs/>
                <w:color w:val="auto"/>
                <w:kern w:val="2"/>
                <w:sz w:val="24"/>
                <w:szCs w:val="24"/>
                <w:highlight w:val="none"/>
                <w:lang w:val="en-US" w:eastAsia="zh-CN" w:bidi="ar-SA"/>
              </w:rPr>
            </w:pPr>
            <w:r>
              <w:rPr>
                <w:rFonts w:hint="eastAsia" w:ascii="宋体" w:hAnsi="宋体" w:eastAsia="仿宋" w:cs="Times New Roman"/>
                <w:b/>
                <w:bCs/>
                <w:color w:val="auto"/>
                <w:kern w:val="2"/>
                <w:sz w:val="24"/>
                <w:szCs w:val="24"/>
                <w:highlight w:val="none"/>
                <w:lang w:val="en-US" w:eastAsia="zh-CN" w:bidi="ar-SA"/>
              </w:rPr>
              <w:t>基本要求</w:t>
            </w:r>
          </w:p>
        </w:tc>
        <w:tc>
          <w:tcPr>
            <w:tcW w:w="1305" w:type="dxa"/>
            <w:noWrap w:val="0"/>
            <w:vAlign w:val="center"/>
          </w:tcPr>
          <w:p w14:paraId="1A2830FB">
            <w:pPr>
              <w:autoSpaceDE w:val="0"/>
              <w:autoSpaceDN w:val="0"/>
              <w:snapToGrid w:val="0"/>
              <w:spacing w:line="360" w:lineRule="auto"/>
              <w:jc w:val="center"/>
              <w:rPr>
                <w:rFonts w:hint="eastAsia" w:ascii="宋体" w:hAnsi="宋体" w:eastAsia="仿宋" w:cs="Times New Roman"/>
                <w:b/>
                <w:bCs/>
                <w:color w:val="auto"/>
                <w:kern w:val="2"/>
                <w:sz w:val="24"/>
                <w:szCs w:val="24"/>
                <w:highlight w:val="none"/>
                <w:lang w:val="en-US" w:eastAsia="zh-CN" w:bidi="ar-SA"/>
              </w:rPr>
            </w:pPr>
            <w:r>
              <w:rPr>
                <w:rFonts w:hint="eastAsia" w:ascii="宋体" w:hAnsi="宋体" w:eastAsia="仿宋" w:cs="Times New Roman"/>
                <w:b/>
                <w:bCs/>
                <w:color w:val="auto"/>
                <w:kern w:val="2"/>
                <w:sz w:val="24"/>
                <w:szCs w:val="24"/>
                <w:highlight w:val="none"/>
                <w:lang w:val="en-US" w:eastAsia="zh-CN" w:bidi="ar-SA"/>
              </w:rPr>
              <w:t>备注</w:t>
            </w:r>
          </w:p>
        </w:tc>
      </w:tr>
      <w:tr w14:paraId="10D6C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583" w:type="dxa"/>
            <w:noWrap w:val="0"/>
            <w:vAlign w:val="center"/>
          </w:tcPr>
          <w:p w14:paraId="2F3559E1">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r>
              <w:rPr>
                <w:rFonts w:hint="eastAsia" w:ascii="宋体" w:hAnsi="宋体" w:eastAsia="仿宋" w:cs="Times New Roman"/>
                <w:b w:val="0"/>
                <w:bCs w:val="0"/>
                <w:color w:val="auto"/>
                <w:kern w:val="2"/>
                <w:sz w:val="24"/>
                <w:szCs w:val="24"/>
                <w:highlight w:val="none"/>
                <w:lang w:val="en-US" w:eastAsia="zh-CN" w:bidi="ar-SA"/>
              </w:rPr>
              <w:t>百合</w:t>
            </w:r>
          </w:p>
        </w:tc>
        <w:tc>
          <w:tcPr>
            <w:tcW w:w="6800" w:type="dxa"/>
            <w:vMerge w:val="restart"/>
            <w:noWrap w:val="0"/>
            <w:vAlign w:val="center"/>
          </w:tcPr>
          <w:p w14:paraId="02BFC5D5">
            <w:pPr>
              <w:autoSpaceDE w:val="0"/>
              <w:autoSpaceDN w:val="0"/>
              <w:snapToGrid w:val="0"/>
              <w:spacing w:before="111" w:line="360" w:lineRule="auto"/>
              <w:jc w:val="left"/>
              <w:rPr>
                <w:rFonts w:hint="eastAsia" w:ascii="仿宋" w:hAnsi="仿宋" w:eastAsia="仿宋" w:cs="宋体"/>
                <w:color w:val="auto"/>
                <w:spacing w:val="-2"/>
                <w:kern w:val="0"/>
                <w:sz w:val="24"/>
                <w:highlight w:val="none"/>
                <w:lang w:val="en-US" w:eastAsia="zh-CN"/>
              </w:rPr>
            </w:pPr>
            <w:r>
              <w:rPr>
                <w:rFonts w:hint="eastAsia" w:ascii="仿宋" w:hAnsi="仿宋" w:eastAsia="仿宋" w:cs="宋体"/>
                <w:color w:val="auto"/>
                <w:spacing w:val="-2"/>
                <w:kern w:val="0"/>
                <w:sz w:val="24"/>
                <w:highlight w:val="none"/>
                <w:lang w:val="en-US" w:eastAsia="zh-CN"/>
              </w:rPr>
              <w:t>（1）产品无发霉、无变质、无变味、不掺杂、不掺假、不掺水、干货无受潮；</w:t>
            </w:r>
          </w:p>
          <w:p w14:paraId="6F61CE11">
            <w:pPr>
              <w:autoSpaceDE w:val="0"/>
              <w:autoSpaceDN w:val="0"/>
              <w:snapToGrid w:val="0"/>
              <w:spacing w:before="111" w:line="360" w:lineRule="auto"/>
              <w:jc w:val="left"/>
              <w:rPr>
                <w:rFonts w:hint="eastAsia" w:ascii="仿宋" w:hAnsi="仿宋" w:eastAsia="仿宋" w:cs="宋体"/>
                <w:color w:val="auto"/>
                <w:spacing w:val="-2"/>
                <w:kern w:val="0"/>
                <w:sz w:val="24"/>
                <w:highlight w:val="none"/>
                <w:lang w:val="en-US" w:eastAsia="zh-CN"/>
              </w:rPr>
            </w:pPr>
            <w:r>
              <w:rPr>
                <w:rFonts w:hint="eastAsia" w:ascii="仿宋" w:hAnsi="仿宋" w:eastAsia="仿宋" w:cs="宋体"/>
                <w:color w:val="auto"/>
                <w:spacing w:val="-2"/>
                <w:kern w:val="0"/>
                <w:sz w:val="24"/>
                <w:highlight w:val="none"/>
                <w:lang w:val="en-US" w:eastAsia="zh-CN"/>
              </w:rPr>
              <w:t xml:space="preserve">（2）产品包装应该有产品名称、厂名、生产日期、保质期等关键信息，供货时的剩余保质期不少于三分之二； </w:t>
            </w:r>
          </w:p>
          <w:p w14:paraId="4CDF9A36">
            <w:pPr>
              <w:autoSpaceDE w:val="0"/>
              <w:autoSpaceDN w:val="0"/>
              <w:snapToGrid w:val="0"/>
              <w:spacing w:before="111" w:line="360" w:lineRule="auto"/>
              <w:jc w:val="left"/>
              <w:rPr>
                <w:rFonts w:hint="eastAsia" w:ascii="仿宋" w:hAnsi="仿宋" w:eastAsia="仿宋" w:cs="宋体"/>
                <w:color w:val="auto"/>
                <w:spacing w:val="-2"/>
                <w:kern w:val="0"/>
                <w:sz w:val="24"/>
                <w:highlight w:val="none"/>
                <w:lang w:val="en-US" w:eastAsia="zh-CN"/>
              </w:rPr>
            </w:pPr>
            <w:r>
              <w:rPr>
                <w:rFonts w:hint="eastAsia" w:ascii="仿宋" w:hAnsi="仿宋" w:eastAsia="仿宋" w:cs="宋体"/>
                <w:color w:val="auto"/>
                <w:spacing w:val="-2"/>
                <w:kern w:val="0"/>
                <w:sz w:val="24"/>
                <w:highlight w:val="none"/>
                <w:lang w:val="en-US" w:eastAsia="zh-CN"/>
              </w:rPr>
              <w:t>（3）产品生产厂家应持有卫生许可证；</w:t>
            </w:r>
          </w:p>
          <w:p w14:paraId="2552F9D6">
            <w:pPr>
              <w:autoSpaceDE w:val="0"/>
              <w:autoSpaceDN w:val="0"/>
              <w:snapToGrid w:val="0"/>
              <w:spacing w:before="111" w:line="360" w:lineRule="auto"/>
              <w:jc w:val="left"/>
              <w:rPr>
                <w:rFonts w:hint="eastAsia" w:ascii="仿宋" w:hAnsi="仿宋" w:eastAsia="仿宋" w:cs="宋体"/>
                <w:color w:val="auto"/>
                <w:spacing w:val="-2"/>
                <w:kern w:val="0"/>
                <w:sz w:val="24"/>
                <w:highlight w:val="none"/>
                <w:lang w:val="en-US" w:eastAsia="zh-CN"/>
              </w:rPr>
            </w:pPr>
            <w:r>
              <w:rPr>
                <w:rFonts w:hint="eastAsia" w:ascii="仿宋" w:hAnsi="仿宋" w:eastAsia="仿宋" w:cs="宋体"/>
                <w:color w:val="auto"/>
                <w:spacing w:val="-2"/>
                <w:kern w:val="0"/>
                <w:sz w:val="24"/>
                <w:highlight w:val="none"/>
                <w:lang w:val="en-US" w:eastAsia="zh-CN"/>
              </w:rPr>
              <w:t>（4）产品应符合国家食品卫生法规规定的标准；</w:t>
            </w:r>
          </w:p>
          <w:p w14:paraId="5F1AE8EE">
            <w:pPr>
              <w:autoSpaceDE w:val="0"/>
              <w:autoSpaceDN w:val="0"/>
              <w:snapToGrid w:val="0"/>
              <w:spacing w:before="111" w:line="360" w:lineRule="auto"/>
              <w:jc w:val="left"/>
              <w:rPr>
                <w:rFonts w:hint="eastAsia" w:ascii="宋体" w:hAnsi="宋体" w:eastAsia="仿宋" w:cs="Times New Roman"/>
                <w:b w:val="0"/>
                <w:bCs w:val="0"/>
                <w:color w:val="auto"/>
                <w:kern w:val="2"/>
                <w:sz w:val="24"/>
                <w:szCs w:val="24"/>
                <w:highlight w:val="none"/>
                <w:lang w:val="en-US" w:eastAsia="zh-CN" w:bidi="ar-SA"/>
              </w:rPr>
            </w:pPr>
            <w:r>
              <w:rPr>
                <w:rFonts w:hint="eastAsia" w:ascii="仿宋" w:hAnsi="仿宋" w:eastAsia="仿宋" w:cs="宋体"/>
                <w:color w:val="auto"/>
                <w:spacing w:val="-2"/>
                <w:kern w:val="0"/>
                <w:sz w:val="24"/>
                <w:highlight w:val="none"/>
                <w:lang w:val="en-US" w:eastAsia="zh-CN"/>
              </w:rPr>
              <w:t>（5）符合国家标准要求并可追溯来源。</w:t>
            </w:r>
          </w:p>
        </w:tc>
        <w:tc>
          <w:tcPr>
            <w:tcW w:w="1305" w:type="dxa"/>
            <w:noWrap w:val="0"/>
            <w:vAlign w:val="center"/>
          </w:tcPr>
          <w:p w14:paraId="6EFD9687">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r>
      <w:tr w14:paraId="0FE3D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1583" w:type="dxa"/>
            <w:noWrap w:val="0"/>
            <w:vAlign w:val="center"/>
          </w:tcPr>
          <w:p w14:paraId="5B88BE0D">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r>
              <w:rPr>
                <w:rFonts w:hint="eastAsia" w:ascii="宋体" w:hAnsi="宋体" w:eastAsia="仿宋" w:cs="Times New Roman"/>
                <w:b w:val="0"/>
                <w:bCs w:val="0"/>
                <w:color w:val="auto"/>
                <w:kern w:val="2"/>
                <w:sz w:val="24"/>
                <w:szCs w:val="24"/>
                <w:highlight w:val="none"/>
                <w:lang w:val="en-US" w:eastAsia="zh-CN" w:bidi="ar-SA"/>
              </w:rPr>
              <w:t>莲子</w:t>
            </w:r>
          </w:p>
        </w:tc>
        <w:tc>
          <w:tcPr>
            <w:tcW w:w="6800" w:type="dxa"/>
            <w:vMerge w:val="continue"/>
            <w:noWrap w:val="0"/>
            <w:vAlign w:val="center"/>
          </w:tcPr>
          <w:p w14:paraId="10F6C793">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c>
          <w:tcPr>
            <w:tcW w:w="1305" w:type="dxa"/>
            <w:noWrap w:val="0"/>
            <w:vAlign w:val="center"/>
          </w:tcPr>
          <w:p w14:paraId="7145A661">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r>
      <w:tr w14:paraId="25754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583" w:type="dxa"/>
            <w:noWrap w:val="0"/>
            <w:vAlign w:val="center"/>
          </w:tcPr>
          <w:p w14:paraId="173C0341">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r>
              <w:rPr>
                <w:rFonts w:hint="eastAsia" w:ascii="宋体" w:hAnsi="宋体" w:eastAsia="仿宋" w:cs="Times New Roman"/>
                <w:b w:val="0"/>
                <w:bCs w:val="0"/>
                <w:color w:val="auto"/>
                <w:kern w:val="2"/>
                <w:sz w:val="24"/>
                <w:szCs w:val="24"/>
                <w:highlight w:val="none"/>
                <w:lang w:val="en-US" w:eastAsia="zh-CN" w:bidi="ar-SA"/>
              </w:rPr>
              <w:t>红枣</w:t>
            </w:r>
          </w:p>
        </w:tc>
        <w:tc>
          <w:tcPr>
            <w:tcW w:w="6800" w:type="dxa"/>
            <w:vMerge w:val="continue"/>
            <w:noWrap w:val="0"/>
            <w:vAlign w:val="center"/>
          </w:tcPr>
          <w:p w14:paraId="13525D98">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c>
          <w:tcPr>
            <w:tcW w:w="1305" w:type="dxa"/>
            <w:noWrap w:val="0"/>
            <w:vAlign w:val="center"/>
          </w:tcPr>
          <w:p w14:paraId="5037CB6A">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r>
      <w:tr w14:paraId="4E02A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583" w:type="dxa"/>
            <w:noWrap w:val="0"/>
            <w:vAlign w:val="center"/>
          </w:tcPr>
          <w:p w14:paraId="19FFFB6F">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r>
              <w:rPr>
                <w:rFonts w:hint="eastAsia" w:ascii="宋体" w:hAnsi="宋体" w:eastAsia="仿宋" w:cs="Times New Roman"/>
                <w:b w:val="0"/>
                <w:bCs w:val="0"/>
                <w:color w:val="auto"/>
                <w:kern w:val="2"/>
                <w:sz w:val="24"/>
                <w:szCs w:val="24"/>
                <w:highlight w:val="none"/>
                <w:lang w:val="en-US" w:eastAsia="zh-CN" w:bidi="ar-SA"/>
              </w:rPr>
              <w:t>小米</w:t>
            </w:r>
          </w:p>
        </w:tc>
        <w:tc>
          <w:tcPr>
            <w:tcW w:w="6800" w:type="dxa"/>
            <w:vMerge w:val="continue"/>
            <w:noWrap w:val="0"/>
            <w:vAlign w:val="center"/>
          </w:tcPr>
          <w:p w14:paraId="5AFDE068">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c>
          <w:tcPr>
            <w:tcW w:w="1305" w:type="dxa"/>
            <w:noWrap w:val="0"/>
            <w:vAlign w:val="center"/>
          </w:tcPr>
          <w:p w14:paraId="44E815CE">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r>
      <w:tr w14:paraId="23C6B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1583" w:type="dxa"/>
            <w:noWrap w:val="0"/>
            <w:vAlign w:val="center"/>
          </w:tcPr>
          <w:p w14:paraId="4CDFAA78">
            <w:pPr>
              <w:autoSpaceDE w:val="0"/>
              <w:autoSpaceDN w:val="0"/>
              <w:snapToGrid w:val="0"/>
              <w:spacing w:line="360" w:lineRule="auto"/>
              <w:jc w:val="center"/>
              <w:rPr>
                <w:rFonts w:hint="default" w:ascii="宋体" w:hAnsi="宋体" w:eastAsia="仿宋" w:cs="Times New Roman"/>
                <w:b w:val="0"/>
                <w:bCs w:val="0"/>
                <w:color w:val="auto"/>
                <w:kern w:val="2"/>
                <w:sz w:val="24"/>
                <w:szCs w:val="24"/>
                <w:highlight w:val="none"/>
                <w:lang w:val="en-US" w:eastAsia="zh-CN" w:bidi="ar-SA"/>
              </w:rPr>
            </w:pPr>
            <w:r>
              <w:rPr>
                <w:rFonts w:hint="eastAsia" w:ascii="宋体" w:hAnsi="宋体" w:eastAsia="仿宋" w:cs="Times New Roman"/>
                <w:b w:val="0"/>
                <w:bCs w:val="0"/>
                <w:color w:val="auto"/>
                <w:kern w:val="2"/>
                <w:sz w:val="24"/>
                <w:szCs w:val="24"/>
                <w:highlight w:val="none"/>
                <w:lang w:val="en-US" w:eastAsia="zh-CN" w:bidi="ar-SA"/>
              </w:rPr>
              <w:t>糯米</w:t>
            </w:r>
          </w:p>
        </w:tc>
        <w:tc>
          <w:tcPr>
            <w:tcW w:w="6800" w:type="dxa"/>
            <w:vMerge w:val="continue"/>
            <w:noWrap w:val="0"/>
            <w:vAlign w:val="center"/>
          </w:tcPr>
          <w:p w14:paraId="79DB37DF">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c>
          <w:tcPr>
            <w:tcW w:w="1305" w:type="dxa"/>
            <w:noWrap w:val="0"/>
            <w:vAlign w:val="center"/>
          </w:tcPr>
          <w:p w14:paraId="31154266">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r>
      <w:tr w14:paraId="53056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583" w:type="dxa"/>
            <w:noWrap w:val="0"/>
            <w:vAlign w:val="center"/>
          </w:tcPr>
          <w:p w14:paraId="06CE5C8E">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r>
              <w:rPr>
                <w:rFonts w:hint="eastAsia" w:ascii="宋体" w:hAnsi="宋体" w:eastAsia="仿宋" w:cs="Times New Roman"/>
                <w:b w:val="0"/>
                <w:bCs w:val="0"/>
                <w:color w:val="auto"/>
                <w:kern w:val="2"/>
                <w:sz w:val="24"/>
                <w:szCs w:val="24"/>
                <w:highlight w:val="none"/>
                <w:lang w:val="en-US" w:eastAsia="zh-CN" w:bidi="ar-SA"/>
              </w:rPr>
              <w:t>薏米</w:t>
            </w:r>
          </w:p>
        </w:tc>
        <w:tc>
          <w:tcPr>
            <w:tcW w:w="6800" w:type="dxa"/>
            <w:vMerge w:val="continue"/>
            <w:noWrap w:val="0"/>
            <w:vAlign w:val="center"/>
          </w:tcPr>
          <w:p w14:paraId="159C2E21">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c>
          <w:tcPr>
            <w:tcW w:w="1305" w:type="dxa"/>
            <w:noWrap w:val="0"/>
            <w:vAlign w:val="center"/>
          </w:tcPr>
          <w:p w14:paraId="4219D443">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r>
      <w:tr w14:paraId="6043A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583" w:type="dxa"/>
            <w:noWrap w:val="0"/>
            <w:vAlign w:val="center"/>
          </w:tcPr>
          <w:p w14:paraId="5C12EE92">
            <w:pPr>
              <w:autoSpaceDE w:val="0"/>
              <w:autoSpaceDN w:val="0"/>
              <w:snapToGrid w:val="0"/>
              <w:spacing w:line="360" w:lineRule="auto"/>
              <w:jc w:val="center"/>
              <w:rPr>
                <w:rFonts w:hint="default" w:ascii="宋体" w:hAnsi="宋体" w:eastAsia="仿宋" w:cs="Times New Roman"/>
                <w:b w:val="0"/>
                <w:bCs w:val="0"/>
                <w:color w:val="auto"/>
                <w:kern w:val="2"/>
                <w:sz w:val="24"/>
                <w:szCs w:val="24"/>
                <w:highlight w:val="none"/>
                <w:lang w:val="en-US" w:eastAsia="zh-CN" w:bidi="ar-SA"/>
              </w:rPr>
            </w:pPr>
            <w:r>
              <w:rPr>
                <w:rFonts w:hint="eastAsia" w:ascii="宋体" w:hAnsi="宋体" w:eastAsia="仿宋" w:cs="Times New Roman"/>
                <w:b w:val="0"/>
                <w:bCs w:val="0"/>
                <w:color w:val="auto"/>
                <w:kern w:val="2"/>
                <w:sz w:val="24"/>
                <w:szCs w:val="24"/>
                <w:highlight w:val="none"/>
                <w:lang w:val="en-US" w:eastAsia="zh-CN" w:bidi="ar-SA"/>
              </w:rPr>
              <w:t>红豆</w:t>
            </w:r>
          </w:p>
        </w:tc>
        <w:tc>
          <w:tcPr>
            <w:tcW w:w="6800" w:type="dxa"/>
            <w:vMerge w:val="continue"/>
            <w:noWrap w:val="0"/>
            <w:vAlign w:val="center"/>
          </w:tcPr>
          <w:p w14:paraId="6FE250E2">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c>
          <w:tcPr>
            <w:tcW w:w="1305" w:type="dxa"/>
            <w:noWrap w:val="0"/>
            <w:vAlign w:val="center"/>
          </w:tcPr>
          <w:p w14:paraId="522C4CD1">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r>
      <w:tr w14:paraId="6A225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583" w:type="dxa"/>
            <w:noWrap w:val="0"/>
            <w:vAlign w:val="center"/>
          </w:tcPr>
          <w:p w14:paraId="17F533C3">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r>
              <w:rPr>
                <w:rFonts w:hint="eastAsia" w:ascii="宋体" w:hAnsi="宋体" w:eastAsia="仿宋" w:cs="Times New Roman"/>
                <w:b w:val="0"/>
                <w:bCs w:val="0"/>
                <w:color w:val="auto"/>
                <w:kern w:val="2"/>
                <w:sz w:val="24"/>
                <w:szCs w:val="24"/>
                <w:highlight w:val="none"/>
                <w:lang w:val="en-US" w:eastAsia="zh-CN" w:bidi="ar-SA"/>
              </w:rPr>
              <w:t>绿豆</w:t>
            </w:r>
          </w:p>
        </w:tc>
        <w:tc>
          <w:tcPr>
            <w:tcW w:w="6800" w:type="dxa"/>
            <w:vMerge w:val="continue"/>
            <w:noWrap w:val="0"/>
            <w:vAlign w:val="center"/>
          </w:tcPr>
          <w:p w14:paraId="31E4BD63">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c>
          <w:tcPr>
            <w:tcW w:w="1305" w:type="dxa"/>
            <w:noWrap w:val="0"/>
            <w:vAlign w:val="center"/>
          </w:tcPr>
          <w:p w14:paraId="5CF96336">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r>
      <w:tr w14:paraId="79257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583" w:type="dxa"/>
            <w:noWrap w:val="0"/>
            <w:vAlign w:val="center"/>
          </w:tcPr>
          <w:p w14:paraId="49DAB7A3">
            <w:pPr>
              <w:autoSpaceDE w:val="0"/>
              <w:autoSpaceDN w:val="0"/>
              <w:snapToGrid w:val="0"/>
              <w:spacing w:line="360" w:lineRule="auto"/>
              <w:jc w:val="center"/>
              <w:rPr>
                <w:rFonts w:hint="default" w:ascii="宋体" w:hAnsi="宋体" w:eastAsia="仿宋" w:cs="Times New Roman"/>
                <w:b w:val="0"/>
                <w:bCs w:val="0"/>
                <w:color w:val="auto"/>
                <w:kern w:val="2"/>
                <w:sz w:val="24"/>
                <w:szCs w:val="24"/>
                <w:highlight w:val="none"/>
                <w:lang w:val="en-US" w:eastAsia="zh-CN" w:bidi="ar-SA"/>
              </w:rPr>
            </w:pPr>
            <w:r>
              <w:rPr>
                <w:rFonts w:hint="eastAsia" w:ascii="宋体" w:hAnsi="宋体" w:eastAsia="仿宋" w:cs="Times New Roman"/>
                <w:b w:val="0"/>
                <w:bCs w:val="0"/>
                <w:color w:val="auto"/>
                <w:kern w:val="2"/>
                <w:sz w:val="24"/>
                <w:szCs w:val="24"/>
                <w:highlight w:val="none"/>
                <w:lang w:val="en-US" w:eastAsia="zh-CN" w:bidi="ar-SA"/>
              </w:rPr>
              <w:t>赤小豆</w:t>
            </w:r>
          </w:p>
        </w:tc>
        <w:tc>
          <w:tcPr>
            <w:tcW w:w="6800" w:type="dxa"/>
            <w:vMerge w:val="continue"/>
            <w:noWrap w:val="0"/>
            <w:vAlign w:val="center"/>
          </w:tcPr>
          <w:p w14:paraId="409FC75C">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c>
          <w:tcPr>
            <w:tcW w:w="1305" w:type="dxa"/>
            <w:noWrap w:val="0"/>
            <w:vAlign w:val="center"/>
          </w:tcPr>
          <w:p w14:paraId="18BACACC">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r>
      <w:tr w14:paraId="1FF20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583" w:type="dxa"/>
            <w:noWrap w:val="0"/>
            <w:vAlign w:val="center"/>
          </w:tcPr>
          <w:p w14:paraId="4F985A4F">
            <w:pPr>
              <w:autoSpaceDE w:val="0"/>
              <w:autoSpaceDN w:val="0"/>
              <w:snapToGrid w:val="0"/>
              <w:spacing w:line="360" w:lineRule="auto"/>
              <w:jc w:val="center"/>
              <w:rPr>
                <w:rFonts w:hint="default" w:ascii="宋体" w:hAnsi="宋体" w:eastAsia="仿宋" w:cs="Times New Roman"/>
                <w:b w:val="0"/>
                <w:bCs w:val="0"/>
                <w:color w:val="auto"/>
                <w:kern w:val="2"/>
                <w:sz w:val="24"/>
                <w:szCs w:val="24"/>
                <w:highlight w:val="none"/>
                <w:lang w:val="en-US" w:eastAsia="zh-CN" w:bidi="ar-SA"/>
              </w:rPr>
            </w:pPr>
            <w:r>
              <w:rPr>
                <w:rFonts w:hint="eastAsia" w:ascii="宋体" w:hAnsi="宋体" w:eastAsia="仿宋" w:cs="Times New Roman"/>
                <w:b w:val="0"/>
                <w:bCs w:val="0"/>
                <w:color w:val="auto"/>
                <w:kern w:val="2"/>
                <w:sz w:val="24"/>
                <w:szCs w:val="24"/>
                <w:highlight w:val="none"/>
                <w:lang w:val="en-US" w:eastAsia="zh-CN" w:bidi="ar-SA"/>
              </w:rPr>
              <w:t>黑豆</w:t>
            </w:r>
          </w:p>
        </w:tc>
        <w:tc>
          <w:tcPr>
            <w:tcW w:w="6800" w:type="dxa"/>
            <w:vMerge w:val="continue"/>
            <w:noWrap w:val="0"/>
            <w:vAlign w:val="center"/>
          </w:tcPr>
          <w:p w14:paraId="022535C3">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c>
          <w:tcPr>
            <w:tcW w:w="1305" w:type="dxa"/>
            <w:noWrap w:val="0"/>
            <w:vAlign w:val="center"/>
          </w:tcPr>
          <w:p w14:paraId="61D22789">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r>
      <w:tr w14:paraId="0EC91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583" w:type="dxa"/>
            <w:noWrap w:val="0"/>
            <w:vAlign w:val="center"/>
          </w:tcPr>
          <w:p w14:paraId="40C5ACE5">
            <w:pPr>
              <w:autoSpaceDE w:val="0"/>
              <w:autoSpaceDN w:val="0"/>
              <w:snapToGrid w:val="0"/>
              <w:spacing w:line="360" w:lineRule="auto"/>
              <w:jc w:val="center"/>
              <w:rPr>
                <w:rFonts w:hint="default" w:ascii="宋体" w:hAnsi="宋体" w:eastAsia="仿宋" w:cs="Times New Roman"/>
                <w:b w:val="0"/>
                <w:bCs w:val="0"/>
                <w:color w:val="auto"/>
                <w:kern w:val="2"/>
                <w:sz w:val="24"/>
                <w:szCs w:val="24"/>
                <w:highlight w:val="none"/>
                <w:lang w:val="en-US" w:eastAsia="zh-CN" w:bidi="ar-SA"/>
              </w:rPr>
            </w:pPr>
            <w:r>
              <w:rPr>
                <w:rFonts w:hint="eastAsia" w:ascii="宋体" w:hAnsi="宋体" w:eastAsia="仿宋" w:cs="Times New Roman"/>
                <w:b w:val="0"/>
                <w:bCs w:val="0"/>
                <w:color w:val="auto"/>
                <w:kern w:val="2"/>
                <w:sz w:val="24"/>
                <w:szCs w:val="24"/>
                <w:highlight w:val="none"/>
                <w:lang w:val="en-US" w:eastAsia="zh-CN" w:bidi="ar-SA"/>
              </w:rPr>
              <w:t>玉米</w:t>
            </w:r>
          </w:p>
        </w:tc>
        <w:tc>
          <w:tcPr>
            <w:tcW w:w="6800" w:type="dxa"/>
            <w:vMerge w:val="continue"/>
            <w:noWrap w:val="0"/>
            <w:vAlign w:val="center"/>
          </w:tcPr>
          <w:p w14:paraId="4CE1E2C1">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c>
          <w:tcPr>
            <w:tcW w:w="1305" w:type="dxa"/>
            <w:noWrap w:val="0"/>
            <w:vAlign w:val="center"/>
          </w:tcPr>
          <w:p w14:paraId="4CCE14A4">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r>
      <w:tr w14:paraId="40395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583" w:type="dxa"/>
            <w:noWrap w:val="0"/>
            <w:vAlign w:val="center"/>
          </w:tcPr>
          <w:p w14:paraId="45469146">
            <w:pPr>
              <w:autoSpaceDE w:val="0"/>
              <w:autoSpaceDN w:val="0"/>
              <w:snapToGrid w:val="0"/>
              <w:spacing w:line="360" w:lineRule="auto"/>
              <w:jc w:val="center"/>
              <w:rPr>
                <w:rFonts w:hint="default" w:ascii="宋体" w:hAnsi="宋体" w:eastAsia="仿宋" w:cs="Times New Roman"/>
                <w:b w:val="0"/>
                <w:bCs w:val="0"/>
                <w:color w:val="auto"/>
                <w:kern w:val="2"/>
                <w:sz w:val="24"/>
                <w:szCs w:val="24"/>
                <w:highlight w:val="none"/>
                <w:lang w:val="en-US" w:eastAsia="zh-CN" w:bidi="ar-SA"/>
              </w:rPr>
            </w:pPr>
            <w:r>
              <w:rPr>
                <w:rFonts w:hint="eastAsia" w:ascii="宋体" w:hAnsi="宋体" w:eastAsia="仿宋" w:cs="Times New Roman"/>
                <w:b w:val="0"/>
                <w:bCs w:val="0"/>
                <w:color w:val="auto"/>
                <w:kern w:val="2"/>
                <w:sz w:val="24"/>
                <w:szCs w:val="24"/>
                <w:highlight w:val="none"/>
                <w:lang w:val="en-US" w:eastAsia="zh-CN" w:bidi="ar-SA"/>
              </w:rPr>
              <w:t>花生</w:t>
            </w:r>
          </w:p>
        </w:tc>
        <w:tc>
          <w:tcPr>
            <w:tcW w:w="6800" w:type="dxa"/>
            <w:vMerge w:val="continue"/>
            <w:noWrap w:val="0"/>
            <w:vAlign w:val="center"/>
          </w:tcPr>
          <w:p w14:paraId="1188421F">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c>
          <w:tcPr>
            <w:tcW w:w="1305" w:type="dxa"/>
            <w:noWrap w:val="0"/>
            <w:vAlign w:val="center"/>
          </w:tcPr>
          <w:p w14:paraId="7260471A">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r>
      <w:tr w14:paraId="30E20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583" w:type="dxa"/>
            <w:noWrap w:val="0"/>
            <w:vAlign w:val="center"/>
          </w:tcPr>
          <w:p w14:paraId="07F6F138">
            <w:pPr>
              <w:autoSpaceDE w:val="0"/>
              <w:autoSpaceDN w:val="0"/>
              <w:snapToGrid w:val="0"/>
              <w:spacing w:line="360" w:lineRule="auto"/>
              <w:jc w:val="center"/>
              <w:rPr>
                <w:rFonts w:hint="default" w:ascii="宋体" w:hAnsi="宋体" w:eastAsia="仿宋" w:cs="Times New Roman"/>
                <w:b w:val="0"/>
                <w:bCs w:val="0"/>
                <w:color w:val="auto"/>
                <w:kern w:val="2"/>
                <w:sz w:val="24"/>
                <w:szCs w:val="24"/>
                <w:highlight w:val="none"/>
                <w:lang w:val="en-US" w:eastAsia="zh-CN" w:bidi="ar-SA"/>
              </w:rPr>
            </w:pPr>
            <w:r>
              <w:rPr>
                <w:rFonts w:hint="eastAsia" w:ascii="宋体" w:hAnsi="宋体" w:eastAsia="仿宋" w:cs="Times New Roman"/>
                <w:b w:val="0"/>
                <w:bCs w:val="0"/>
                <w:color w:val="auto"/>
                <w:kern w:val="2"/>
                <w:sz w:val="24"/>
                <w:szCs w:val="24"/>
                <w:highlight w:val="none"/>
                <w:lang w:val="en-US" w:eastAsia="zh-CN" w:bidi="ar-SA"/>
              </w:rPr>
              <w:t>黄豆</w:t>
            </w:r>
          </w:p>
        </w:tc>
        <w:tc>
          <w:tcPr>
            <w:tcW w:w="6800" w:type="dxa"/>
            <w:vMerge w:val="continue"/>
            <w:noWrap w:val="0"/>
            <w:vAlign w:val="center"/>
          </w:tcPr>
          <w:p w14:paraId="5CEFF03F">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c>
          <w:tcPr>
            <w:tcW w:w="1305" w:type="dxa"/>
            <w:noWrap w:val="0"/>
            <w:vAlign w:val="center"/>
          </w:tcPr>
          <w:p w14:paraId="057901D8">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r>
      <w:tr w14:paraId="49768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583" w:type="dxa"/>
            <w:noWrap w:val="0"/>
            <w:vAlign w:val="center"/>
          </w:tcPr>
          <w:p w14:paraId="41E3E738">
            <w:pPr>
              <w:autoSpaceDE w:val="0"/>
              <w:autoSpaceDN w:val="0"/>
              <w:snapToGrid w:val="0"/>
              <w:spacing w:line="360" w:lineRule="auto"/>
              <w:jc w:val="center"/>
              <w:rPr>
                <w:rFonts w:hint="default" w:ascii="宋体" w:hAnsi="宋体" w:eastAsia="仿宋" w:cs="Times New Roman"/>
                <w:b w:val="0"/>
                <w:bCs w:val="0"/>
                <w:color w:val="auto"/>
                <w:kern w:val="2"/>
                <w:sz w:val="24"/>
                <w:szCs w:val="24"/>
                <w:highlight w:val="none"/>
                <w:lang w:val="en-US" w:eastAsia="zh-CN" w:bidi="ar-SA"/>
              </w:rPr>
            </w:pPr>
            <w:r>
              <w:rPr>
                <w:rFonts w:hint="eastAsia" w:ascii="宋体" w:hAnsi="宋体" w:eastAsia="仿宋" w:cs="Times New Roman"/>
                <w:b w:val="0"/>
                <w:bCs w:val="0"/>
                <w:color w:val="auto"/>
                <w:kern w:val="2"/>
                <w:sz w:val="24"/>
                <w:szCs w:val="24"/>
                <w:highlight w:val="none"/>
                <w:lang w:val="en-US" w:eastAsia="zh-CN" w:bidi="ar-SA"/>
              </w:rPr>
              <w:t>麦片</w:t>
            </w:r>
          </w:p>
        </w:tc>
        <w:tc>
          <w:tcPr>
            <w:tcW w:w="6800" w:type="dxa"/>
            <w:vMerge w:val="continue"/>
            <w:noWrap w:val="0"/>
            <w:vAlign w:val="center"/>
          </w:tcPr>
          <w:p w14:paraId="4FABF436">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c>
          <w:tcPr>
            <w:tcW w:w="1305" w:type="dxa"/>
            <w:noWrap w:val="0"/>
            <w:vAlign w:val="center"/>
          </w:tcPr>
          <w:p w14:paraId="74FA0858">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r>
      <w:tr w14:paraId="27554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583" w:type="dxa"/>
            <w:noWrap w:val="0"/>
            <w:vAlign w:val="center"/>
          </w:tcPr>
          <w:p w14:paraId="6D33B61C">
            <w:pPr>
              <w:autoSpaceDE w:val="0"/>
              <w:autoSpaceDN w:val="0"/>
              <w:snapToGrid w:val="0"/>
              <w:spacing w:line="360" w:lineRule="auto"/>
              <w:jc w:val="center"/>
              <w:rPr>
                <w:rFonts w:hint="default" w:ascii="宋体" w:hAnsi="宋体" w:eastAsia="仿宋" w:cs="Times New Roman"/>
                <w:b w:val="0"/>
                <w:bCs w:val="0"/>
                <w:color w:val="auto"/>
                <w:kern w:val="2"/>
                <w:sz w:val="24"/>
                <w:szCs w:val="24"/>
                <w:highlight w:val="none"/>
                <w:lang w:val="en-US" w:eastAsia="zh-CN" w:bidi="ar-SA"/>
              </w:rPr>
            </w:pPr>
            <w:r>
              <w:rPr>
                <w:rFonts w:hint="eastAsia" w:ascii="宋体" w:hAnsi="宋体" w:eastAsia="仿宋" w:cs="Times New Roman"/>
                <w:b w:val="0"/>
                <w:bCs w:val="0"/>
                <w:color w:val="auto"/>
                <w:kern w:val="2"/>
                <w:sz w:val="24"/>
                <w:szCs w:val="24"/>
                <w:highlight w:val="none"/>
                <w:lang w:val="en-US" w:eastAsia="zh-CN" w:bidi="ar-SA"/>
              </w:rPr>
              <w:t>山药</w:t>
            </w:r>
          </w:p>
        </w:tc>
        <w:tc>
          <w:tcPr>
            <w:tcW w:w="6800" w:type="dxa"/>
            <w:vMerge w:val="continue"/>
            <w:noWrap w:val="0"/>
            <w:vAlign w:val="center"/>
          </w:tcPr>
          <w:p w14:paraId="13333B88">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c>
          <w:tcPr>
            <w:tcW w:w="1305" w:type="dxa"/>
            <w:noWrap w:val="0"/>
            <w:vAlign w:val="center"/>
          </w:tcPr>
          <w:p w14:paraId="3535D74C">
            <w:pPr>
              <w:autoSpaceDE w:val="0"/>
              <w:autoSpaceDN w:val="0"/>
              <w:snapToGrid w:val="0"/>
              <w:spacing w:line="360" w:lineRule="auto"/>
              <w:jc w:val="center"/>
              <w:rPr>
                <w:rFonts w:hint="eastAsia" w:ascii="宋体" w:hAnsi="宋体" w:eastAsia="仿宋" w:cs="Times New Roman"/>
                <w:b w:val="0"/>
                <w:bCs w:val="0"/>
                <w:color w:val="auto"/>
                <w:kern w:val="2"/>
                <w:sz w:val="24"/>
                <w:szCs w:val="24"/>
                <w:highlight w:val="none"/>
                <w:lang w:val="en-US" w:eastAsia="zh-CN" w:bidi="ar-SA"/>
              </w:rPr>
            </w:pPr>
          </w:p>
        </w:tc>
      </w:tr>
    </w:tbl>
    <w:p w14:paraId="7D208D73">
      <w:pPr>
        <w:autoSpaceDE w:val="0"/>
        <w:autoSpaceDN w:val="0"/>
        <w:snapToGrid w:val="0"/>
        <w:spacing w:before="111" w:line="360" w:lineRule="auto"/>
        <w:jc w:val="left"/>
        <w:rPr>
          <w:rFonts w:ascii="仿宋" w:hAnsi="仿宋" w:eastAsia="仿宋" w:cs="宋体"/>
          <w:b/>
          <w:bCs/>
          <w:color w:val="auto"/>
          <w:spacing w:val="-1"/>
          <w:kern w:val="0"/>
          <w:sz w:val="24"/>
          <w:highlight w:val="none"/>
        </w:rPr>
      </w:pPr>
    </w:p>
    <w:tbl>
      <w:tblPr>
        <w:tblStyle w:val="5"/>
        <w:tblW w:w="97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5"/>
        <w:gridCol w:w="1480"/>
        <w:gridCol w:w="6413"/>
        <w:gridCol w:w="957"/>
      </w:tblGrid>
      <w:tr w14:paraId="7A9D2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765" w:type="dxa"/>
            <w:gridSpan w:val="4"/>
            <w:tcBorders>
              <w:top w:val="single" w:color="auto" w:sz="4" w:space="0"/>
              <w:left w:val="single" w:color="auto" w:sz="4" w:space="0"/>
              <w:bottom w:val="single" w:color="auto" w:sz="4" w:space="0"/>
              <w:right w:val="single" w:color="auto" w:sz="4" w:space="0"/>
            </w:tcBorders>
            <w:noWrap/>
            <w:vAlign w:val="center"/>
          </w:tcPr>
          <w:p w14:paraId="1BAAEFB5">
            <w:pPr>
              <w:autoSpaceDE w:val="0"/>
              <w:autoSpaceDN w:val="0"/>
              <w:snapToGrid w:val="0"/>
              <w:spacing w:before="1" w:line="360" w:lineRule="auto"/>
              <w:ind w:right="96"/>
              <w:jc w:val="center"/>
              <w:rPr>
                <w:rFonts w:hint="eastAsia" w:ascii="仿宋" w:hAnsi="仿宋" w:eastAsia="仿宋" w:cs="宋体"/>
                <w:b/>
                <w:bCs w:val="0"/>
                <w:color w:val="auto"/>
                <w:spacing w:val="-2"/>
                <w:kern w:val="0"/>
                <w:sz w:val="24"/>
                <w:highlight w:val="none"/>
                <w:lang w:val="en-US" w:eastAsia="zh-CN"/>
              </w:rPr>
            </w:pPr>
            <w:r>
              <w:rPr>
                <w:rFonts w:hint="eastAsia" w:ascii="宋体" w:hAnsi="宋体" w:eastAsia="仿宋" w:cs="Times New Roman"/>
                <w:b/>
                <w:bCs/>
                <w:color w:val="auto"/>
                <w:kern w:val="2"/>
                <w:sz w:val="24"/>
                <w:szCs w:val="24"/>
                <w:highlight w:val="none"/>
                <w:lang w:val="en-US" w:eastAsia="zh-CN" w:bidi="ar-SA"/>
              </w:rPr>
              <w:t>点心类</w:t>
            </w:r>
          </w:p>
        </w:tc>
      </w:tr>
      <w:tr w14:paraId="64BE8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15" w:type="dxa"/>
            <w:tcBorders>
              <w:top w:val="single" w:color="auto" w:sz="4" w:space="0"/>
              <w:left w:val="single" w:color="auto" w:sz="4" w:space="0"/>
              <w:bottom w:val="single" w:color="auto" w:sz="4" w:space="0"/>
              <w:right w:val="single" w:color="auto" w:sz="4" w:space="0"/>
            </w:tcBorders>
            <w:noWrap/>
            <w:vAlign w:val="center"/>
          </w:tcPr>
          <w:p w14:paraId="3678AC89">
            <w:pPr>
              <w:autoSpaceDE w:val="0"/>
              <w:autoSpaceDN w:val="0"/>
              <w:snapToGrid w:val="0"/>
              <w:spacing w:before="1" w:line="360" w:lineRule="auto"/>
              <w:ind w:left="105" w:right="96"/>
              <w:jc w:val="center"/>
              <w:rPr>
                <w:rFonts w:hint="eastAsia" w:ascii="仿宋" w:hAnsi="仿宋" w:eastAsia="仿宋" w:cs="宋体"/>
                <w:b/>
                <w:bCs w:val="0"/>
                <w:color w:val="auto"/>
                <w:kern w:val="0"/>
                <w:sz w:val="24"/>
                <w:highlight w:val="none"/>
                <w:lang w:val="en-US" w:eastAsia="zh-CN"/>
              </w:rPr>
            </w:pPr>
            <w:r>
              <w:rPr>
                <w:rFonts w:hint="eastAsia" w:ascii="仿宋" w:hAnsi="仿宋" w:eastAsia="仿宋" w:cs="宋体"/>
                <w:b/>
                <w:bCs w:val="0"/>
                <w:color w:val="auto"/>
                <w:kern w:val="0"/>
                <w:sz w:val="24"/>
                <w:highlight w:val="none"/>
                <w:lang w:val="en-US" w:eastAsia="zh-CN"/>
              </w:rPr>
              <w:t>序号</w:t>
            </w:r>
          </w:p>
        </w:tc>
        <w:tc>
          <w:tcPr>
            <w:tcW w:w="1480" w:type="dxa"/>
            <w:tcBorders>
              <w:top w:val="single" w:color="auto" w:sz="4" w:space="0"/>
              <w:left w:val="single" w:color="auto" w:sz="4" w:space="0"/>
              <w:bottom w:val="single" w:color="auto" w:sz="4" w:space="0"/>
              <w:right w:val="single" w:color="auto" w:sz="4" w:space="0"/>
            </w:tcBorders>
            <w:noWrap/>
            <w:vAlign w:val="center"/>
          </w:tcPr>
          <w:p w14:paraId="511FFFA8">
            <w:pPr>
              <w:autoSpaceDE w:val="0"/>
              <w:autoSpaceDN w:val="0"/>
              <w:snapToGrid w:val="0"/>
              <w:spacing w:before="1" w:line="360" w:lineRule="auto"/>
              <w:ind w:left="105" w:right="96"/>
              <w:jc w:val="center"/>
              <w:rPr>
                <w:rFonts w:hint="eastAsia" w:ascii="仿宋" w:hAnsi="仿宋" w:eastAsia="仿宋" w:cs="宋体"/>
                <w:b/>
                <w:bCs w:val="0"/>
                <w:color w:val="auto"/>
                <w:kern w:val="0"/>
                <w:sz w:val="24"/>
                <w:highlight w:val="none"/>
                <w:lang w:val="en-US" w:eastAsia="zh-CN"/>
              </w:rPr>
            </w:pPr>
            <w:r>
              <w:rPr>
                <w:rFonts w:hint="eastAsia" w:ascii="仿宋" w:hAnsi="仿宋" w:eastAsia="仿宋" w:cs="宋体"/>
                <w:b/>
                <w:bCs w:val="0"/>
                <w:color w:val="auto"/>
                <w:kern w:val="0"/>
                <w:sz w:val="24"/>
                <w:highlight w:val="none"/>
                <w:lang w:val="en-US" w:eastAsia="zh-CN"/>
              </w:rPr>
              <w:t>产品类别</w:t>
            </w:r>
          </w:p>
        </w:tc>
        <w:tc>
          <w:tcPr>
            <w:tcW w:w="6413" w:type="dxa"/>
            <w:tcBorders>
              <w:top w:val="single" w:color="auto" w:sz="4" w:space="0"/>
              <w:left w:val="single" w:color="auto" w:sz="4" w:space="0"/>
              <w:bottom w:val="single" w:color="auto" w:sz="4" w:space="0"/>
              <w:right w:val="single" w:color="auto" w:sz="4" w:space="0"/>
            </w:tcBorders>
            <w:noWrap/>
            <w:vAlign w:val="center"/>
          </w:tcPr>
          <w:p w14:paraId="21F5357E">
            <w:pPr>
              <w:autoSpaceDE w:val="0"/>
              <w:autoSpaceDN w:val="0"/>
              <w:snapToGrid w:val="0"/>
              <w:spacing w:before="1" w:line="360" w:lineRule="auto"/>
              <w:ind w:right="96"/>
              <w:jc w:val="center"/>
              <w:rPr>
                <w:rFonts w:hint="eastAsia" w:ascii="仿宋" w:hAnsi="仿宋" w:eastAsia="仿宋" w:cs="宋体"/>
                <w:b/>
                <w:bCs w:val="0"/>
                <w:color w:val="auto"/>
                <w:spacing w:val="-2"/>
                <w:kern w:val="0"/>
                <w:sz w:val="24"/>
                <w:highlight w:val="none"/>
                <w:lang w:val="en-US" w:eastAsia="zh-CN"/>
              </w:rPr>
            </w:pPr>
            <w:r>
              <w:rPr>
                <w:rFonts w:hint="eastAsia" w:ascii="仿宋" w:hAnsi="仿宋" w:eastAsia="仿宋" w:cs="宋体"/>
                <w:b/>
                <w:bCs w:val="0"/>
                <w:color w:val="auto"/>
                <w:spacing w:val="-2"/>
                <w:kern w:val="0"/>
                <w:sz w:val="24"/>
                <w:highlight w:val="none"/>
                <w:lang w:val="en-US" w:eastAsia="zh-CN"/>
              </w:rPr>
              <w:t>点心类技术要求</w:t>
            </w:r>
          </w:p>
        </w:tc>
        <w:tc>
          <w:tcPr>
            <w:tcW w:w="957" w:type="dxa"/>
            <w:tcBorders>
              <w:top w:val="single" w:color="auto" w:sz="4" w:space="0"/>
              <w:left w:val="single" w:color="auto" w:sz="4" w:space="0"/>
              <w:bottom w:val="single" w:color="auto" w:sz="4" w:space="0"/>
              <w:right w:val="single" w:color="auto" w:sz="4" w:space="0"/>
            </w:tcBorders>
            <w:noWrap/>
            <w:vAlign w:val="center"/>
          </w:tcPr>
          <w:p w14:paraId="6E3D5182">
            <w:pPr>
              <w:autoSpaceDE w:val="0"/>
              <w:autoSpaceDN w:val="0"/>
              <w:snapToGrid w:val="0"/>
              <w:spacing w:before="1" w:line="360" w:lineRule="auto"/>
              <w:ind w:right="96"/>
              <w:jc w:val="center"/>
              <w:rPr>
                <w:rFonts w:hint="default" w:ascii="仿宋" w:hAnsi="仿宋" w:eastAsia="仿宋" w:cs="宋体"/>
                <w:b/>
                <w:bCs w:val="0"/>
                <w:color w:val="auto"/>
                <w:spacing w:val="-2"/>
                <w:kern w:val="0"/>
                <w:sz w:val="24"/>
                <w:highlight w:val="none"/>
                <w:lang w:val="en-US" w:eastAsia="zh-CN"/>
              </w:rPr>
            </w:pPr>
            <w:r>
              <w:rPr>
                <w:rFonts w:hint="eastAsia" w:ascii="仿宋" w:hAnsi="仿宋" w:eastAsia="仿宋" w:cs="宋体"/>
                <w:b/>
                <w:bCs w:val="0"/>
                <w:color w:val="auto"/>
                <w:spacing w:val="-2"/>
                <w:kern w:val="0"/>
                <w:sz w:val="24"/>
                <w:highlight w:val="none"/>
                <w:lang w:val="en-US" w:eastAsia="zh-CN"/>
              </w:rPr>
              <w:t>备注</w:t>
            </w:r>
          </w:p>
        </w:tc>
      </w:tr>
      <w:tr w14:paraId="4DA19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15" w:type="dxa"/>
            <w:tcBorders>
              <w:top w:val="single" w:color="auto" w:sz="4" w:space="0"/>
              <w:left w:val="single" w:color="auto" w:sz="4" w:space="0"/>
              <w:bottom w:val="single" w:color="auto" w:sz="4" w:space="0"/>
              <w:right w:val="single" w:color="auto" w:sz="4" w:space="0"/>
            </w:tcBorders>
            <w:noWrap/>
            <w:vAlign w:val="center"/>
          </w:tcPr>
          <w:p w14:paraId="6F446029">
            <w:pPr>
              <w:autoSpaceDE w:val="0"/>
              <w:autoSpaceDN w:val="0"/>
              <w:snapToGrid w:val="0"/>
              <w:spacing w:before="1" w:line="360" w:lineRule="auto"/>
              <w:ind w:right="96"/>
              <w:jc w:val="center"/>
              <w:rPr>
                <w:rFonts w:hint="eastAsia" w:ascii="仿宋" w:hAnsi="仿宋" w:eastAsia="仿宋" w:cs="宋体"/>
                <w:color w:val="auto"/>
                <w:spacing w:val="-2"/>
                <w:kern w:val="0"/>
                <w:sz w:val="24"/>
                <w:highlight w:val="none"/>
                <w:lang w:val="en-US" w:eastAsia="zh-CN"/>
              </w:rPr>
            </w:pPr>
            <w:r>
              <w:rPr>
                <w:rFonts w:hint="eastAsia" w:ascii="仿宋" w:hAnsi="仿宋" w:eastAsia="仿宋" w:cs="宋体"/>
                <w:color w:val="auto"/>
                <w:spacing w:val="-2"/>
                <w:kern w:val="0"/>
                <w:sz w:val="24"/>
                <w:highlight w:val="none"/>
                <w:lang w:val="en-US" w:eastAsia="zh-CN"/>
              </w:rPr>
              <w:t>1</w:t>
            </w:r>
          </w:p>
        </w:tc>
        <w:tc>
          <w:tcPr>
            <w:tcW w:w="1480" w:type="dxa"/>
            <w:tcBorders>
              <w:top w:val="single" w:color="auto" w:sz="4" w:space="0"/>
              <w:left w:val="single" w:color="auto" w:sz="4" w:space="0"/>
              <w:bottom w:val="single" w:color="auto" w:sz="4" w:space="0"/>
              <w:right w:val="single" w:color="auto" w:sz="4" w:space="0"/>
            </w:tcBorders>
            <w:noWrap/>
            <w:vAlign w:val="center"/>
          </w:tcPr>
          <w:p w14:paraId="21F3DF42">
            <w:pPr>
              <w:autoSpaceDE w:val="0"/>
              <w:autoSpaceDN w:val="0"/>
              <w:snapToGrid w:val="0"/>
              <w:spacing w:before="1" w:line="360" w:lineRule="auto"/>
              <w:ind w:right="96"/>
              <w:jc w:val="center"/>
              <w:rPr>
                <w:rFonts w:hint="eastAsia" w:ascii="仿宋" w:hAnsi="仿宋" w:eastAsia="仿宋" w:cs="宋体"/>
                <w:color w:val="auto"/>
                <w:spacing w:val="-2"/>
                <w:kern w:val="0"/>
                <w:sz w:val="24"/>
                <w:highlight w:val="none"/>
                <w:lang w:val="en-US" w:eastAsia="zh-CN"/>
              </w:rPr>
            </w:pPr>
            <w:r>
              <w:rPr>
                <w:rFonts w:hint="eastAsia" w:ascii="仿宋" w:hAnsi="仿宋" w:eastAsia="仿宋" w:cs="宋体"/>
                <w:color w:val="auto"/>
                <w:spacing w:val="-2"/>
                <w:kern w:val="0"/>
                <w:sz w:val="24"/>
                <w:highlight w:val="none"/>
                <w:lang w:val="en-US" w:eastAsia="zh-CN"/>
              </w:rPr>
              <w:t>水果类</w:t>
            </w:r>
          </w:p>
        </w:tc>
        <w:tc>
          <w:tcPr>
            <w:tcW w:w="6413" w:type="dxa"/>
            <w:tcBorders>
              <w:top w:val="single" w:color="auto" w:sz="4" w:space="0"/>
              <w:left w:val="single" w:color="auto" w:sz="4" w:space="0"/>
              <w:bottom w:val="single" w:color="auto" w:sz="4" w:space="0"/>
              <w:right w:val="single" w:color="auto" w:sz="4" w:space="0"/>
            </w:tcBorders>
            <w:noWrap/>
            <w:vAlign w:val="center"/>
          </w:tcPr>
          <w:p w14:paraId="283DAAA7">
            <w:pPr>
              <w:autoSpaceDE w:val="0"/>
              <w:autoSpaceDN w:val="0"/>
              <w:snapToGrid w:val="0"/>
              <w:spacing w:before="1" w:line="360" w:lineRule="auto"/>
              <w:ind w:right="96"/>
              <w:jc w:val="both"/>
              <w:rPr>
                <w:rFonts w:hint="eastAsia" w:ascii="仿宋" w:hAnsi="仿宋" w:eastAsia="仿宋" w:cs="宋体"/>
                <w:color w:val="auto"/>
                <w:spacing w:val="-2"/>
                <w:kern w:val="0"/>
                <w:sz w:val="24"/>
                <w:highlight w:val="none"/>
                <w:lang w:val="en-US" w:eastAsia="zh-CN"/>
              </w:rPr>
            </w:pPr>
            <w:r>
              <w:rPr>
                <w:rFonts w:hint="eastAsia" w:ascii="仿宋" w:hAnsi="仿宋" w:eastAsia="仿宋" w:cs="宋体"/>
                <w:color w:val="auto"/>
                <w:spacing w:val="-2"/>
                <w:kern w:val="0"/>
                <w:sz w:val="24"/>
                <w:highlight w:val="none"/>
                <w:lang w:val="en-US" w:eastAsia="zh-CN"/>
              </w:rPr>
              <w:t>1、须新鲜精品水果；</w:t>
            </w:r>
          </w:p>
          <w:p w14:paraId="7FF4B67E">
            <w:pPr>
              <w:autoSpaceDE w:val="0"/>
              <w:autoSpaceDN w:val="0"/>
              <w:snapToGrid w:val="0"/>
              <w:spacing w:before="1" w:line="360" w:lineRule="auto"/>
              <w:ind w:right="96"/>
              <w:jc w:val="both"/>
              <w:rPr>
                <w:rFonts w:hint="eastAsia" w:ascii="仿宋" w:hAnsi="仿宋" w:eastAsia="仿宋" w:cs="宋体"/>
                <w:color w:val="auto"/>
                <w:spacing w:val="-2"/>
                <w:kern w:val="0"/>
                <w:sz w:val="24"/>
                <w:highlight w:val="none"/>
                <w:lang w:val="en-US" w:eastAsia="zh-CN"/>
              </w:rPr>
            </w:pPr>
            <w:r>
              <w:rPr>
                <w:rFonts w:hint="eastAsia" w:ascii="仿宋" w:hAnsi="仿宋" w:eastAsia="仿宋" w:cs="宋体"/>
                <w:color w:val="auto"/>
                <w:spacing w:val="-2"/>
                <w:kern w:val="0"/>
                <w:sz w:val="24"/>
                <w:highlight w:val="none"/>
                <w:lang w:val="en-US" w:eastAsia="zh-CN"/>
              </w:rPr>
              <w:t>2、具有产品应有的外形，大小均匀，果面光滑有光泽，具有产品应有的自然色泽；无斑点或极少果锈，不起皱，无裂口，无压痕及其他机械损伤和冻伤黑斑；果身重，硬朗；口感汁液饱满，无苦涩味，无木栓化组织。</w:t>
            </w:r>
          </w:p>
        </w:tc>
        <w:tc>
          <w:tcPr>
            <w:tcW w:w="957" w:type="dxa"/>
            <w:tcBorders>
              <w:top w:val="single" w:color="auto" w:sz="4" w:space="0"/>
              <w:left w:val="single" w:color="auto" w:sz="4" w:space="0"/>
              <w:bottom w:val="single" w:color="auto" w:sz="4" w:space="0"/>
              <w:right w:val="single" w:color="auto" w:sz="4" w:space="0"/>
            </w:tcBorders>
            <w:noWrap/>
            <w:vAlign w:val="center"/>
          </w:tcPr>
          <w:p w14:paraId="67688DFF">
            <w:pPr>
              <w:autoSpaceDE w:val="0"/>
              <w:autoSpaceDN w:val="0"/>
              <w:snapToGrid w:val="0"/>
              <w:spacing w:before="1" w:line="360" w:lineRule="auto"/>
              <w:ind w:right="96"/>
              <w:jc w:val="center"/>
              <w:rPr>
                <w:rFonts w:hint="eastAsia" w:ascii="仿宋" w:hAnsi="仿宋" w:eastAsia="仿宋" w:cs="宋体"/>
                <w:color w:val="auto"/>
                <w:spacing w:val="-2"/>
                <w:kern w:val="0"/>
                <w:sz w:val="24"/>
                <w:highlight w:val="none"/>
                <w:lang w:val="en-US" w:eastAsia="zh-CN"/>
              </w:rPr>
            </w:pPr>
          </w:p>
        </w:tc>
      </w:tr>
      <w:tr w14:paraId="3A7BB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15" w:type="dxa"/>
            <w:tcBorders>
              <w:top w:val="single" w:color="auto" w:sz="4" w:space="0"/>
              <w:left w:val="single" w:color="auto" w:sz="4" w:space="0"/>
              <w:bottom w:val="single" w:color="auto" w:sz="4" w:space="0"/>
              <w:right w:val="single" w:color="auto" w:sz="4" w:space="0"/>
            </w:tcBorders>
            <w:noWrap/>
            <w:vAlign w:val="center"/>
          </w:tcPr>
          <w:p w14:paraId="76795A3B">
            <w:pPr>
              <w:autoSpaceDE w:val="0"/>
              <w:autoSpaceDN w:val="0"/>
              <w:snapToGrid w:val="0"/>
              <w:spacing w:before="1" w:line="360" w:lineRule="auto"/>
              <w:ind w:right="96"/>
              <w:jc w:val="center"/>
              <w:rPr>
                <w:rFonts w:hint="eastAsia" w:ascii="仿宋" w:hAnsi="仿宋" w:eastAsia="仿宋" w:cs="宋体"/>
                <w:color w:val="auto"/>
                <w:spacing w:val="-2"/>
                <w:kern w:val="0"/>
                <w:sz w:val="24"/>
                <w:highlight w:val="none"/>
                <w:lang w:val="en-US" w:eastAsia="zh-CN"/>
              </w:rPr>
            </w:pPr>
            <w:r>
              <w:rPr>
                <w:rFonts w:hint="eastAsia" w:ascii="仿宋" w:hAnsi="仿宋" w:eastAsia="仿宋" w:cs="宋体"/>
                <w:color w:val="auto"/>
                <w:spacing w:val="-2"/>
                <w:kern w:val="0"/>
                <w:sz w:val="24"/>
                <w:highlight w:val="none"/>
                <w:lang w:val="en-US" w:eastAsia="zh-CN"/>
              </w:rPr>
              <w:t>2</w:t>
            </w:r>
          </w:p>
        </w:tc>
        <w:tc>
          <w:tcPr>
            <w:tcW w:w="1480" w:type="dxa"/>
            <w:tcBorders>
              <w:top w:val="single" w:color="auto" w:sz="4" w:space="0"/>
              <w:left w:val="single" w:color="auto" w:sz="4" w:space="0"/>
              <w:bottom w:val="single" w:color="auto" w:sz="4" w:space="0"/>
              <w:right w:val="single" w:color="auto" w:sz="4" w:space="0"/>
            </w:tcBorders>
            <w:noWrap/>
            <w:vAlign w:val="center"/>
          </w:tcPr>
          <w:p w14:paraId="37053550">
            <w:pPr>
              <w:autoSpaceDE w:val="0"/>
              <w:autoSpaceDN w:val="0"/>
              <w:snapToGrid w:val="0"/>
              <w:spacing w:before="1" w:line="360" w:lineRule="auto"/>
              <w:ind w:right="96"/>
              <w:jc w:val="center"/>
              <w:rPr>
                <w:rFonts w:hint="eastAsia" w:ascii="仿宋" w:hAnsi="仿宋" w:eastAsia="仿宋" w:cs="宋体"/>
                <w:color w:val="auto"/>
                <w:spacing w:val="-2"/>
                <w:kern w:val="0"/>
                <w:sz w:val="24"/>
                <w:highlight w:val="none"/>
                <w:lang w:val="en-US" w:eastAsia="zh-CN"/>
              </w:rPr>
            </w:pPr>
            <w:r>
              <w:rPr>
                <w:rFonts w:hint="eastAsia" w:ascii="仿宋" w:hAnsi="仿宋" w:eastAsia="仿宋" w:cs="宋体"/>
                <w:color w:val="auto"/>
                <w:spacing w:val="-2"/>
                <w:kern w:val="0"/>
                <w:sz w:val="24"/>
                <w:highlight w:val="none"/>
                <w:lang w:val="en-US" w:eastAsia="zh-CN"/>
              </w:rPr>
              <w:t>糕点类</w:t>
            </w:r>
          </w:p>
        </w:tc>
        <w:tc>
          <w:tcPr>
            <w:tcW w:w="6413" w:type="dxa"/>
            <w:tcBorders>
              <w:top w:val="single" w:color="auto" w:sz="4" w:space="0"/>
              <w:left w:val="single" w:color="auto" w:sz="4" w:space="0"/>
              <w:bottom w:val="single" w:color="auto" w:sz="4" w:space="0"/>
              <w:right w:val="single" w:color="auto" w:sz="4" w:space="0"/>
            </w:tcBorders>
            <w:noWrap/>
            <w:vAlign w:val="center"/>
          </w:tcPr>
          <w:p w14:paraId="4C578E63">
            <w:pPr>
              <w:autoSpaceDE w:val="0"/>
              <w:autoSpaceDN w:val="0"/>
              <w:snapToGrid w:val="0"/>
              <w:spacing w:before="1" w:line="360" w:lineRule="auto"/>
              <w:ind w:right="96"/>
              <w:jc w:val="both"/>
              <w:rPr>
                <w:rFonts w:hint="eastAsia" w:ascii="仿宋" w:hAnsi="仿宋" w:eastAsia="仿宋" w:cs="宋体"/>
                <w:color w:val="auto"/>
                <w:spacing w:val="-2"/>
                <w:kern w:val="0"/>
                <w:sz w:val="24"/>
                <w:highlight w:val="none"/>
                <w:lang w:val="en-US" w:eastAsia="zh-CN"/>
              </w:rPr>
            </w:pPr>
            <w:r>
              <w:rPr>
                <w:rFonts w:hint="eastAsia" w:ascii="仿宋" w:hAnsi="仿宋" w:eastAsia="仿宋" w:cs="宋体"/>
                <w:color w:val="auto"/>
                <w:spacing w:val="-2"/>
                <w:kern w:val="0"/>
                <w:sz w:val="24"/>
                <w:highlight w:val="none"/>
                <w:lang w:val="en-US" w:eastAsia="zh-CN"/>
              </w:rPr>
              <w:t>现烤面包、鸡蛋糕、蛋挞、饼干等。</w:t>
            </w:r>
          </w:p>
          <w:p w14:paraId="360EA068">
            <w:pPr>
              <w:autoSpaceDE w:val="0"/>
              <w:autoSpaceDN w:val="0"/>
              <w:snapToGrid w:val="0"/>
              <w:spacing w:before="1" w:line="360" w:lineRule="auto"/>
              <w:ind w:right="96"/>
              <w:jc w:val="both"/>
              <w:rPr>
                <w:rFonts w:hint="eastAsia" w:ascii="仿宋" w:hAnsi="仿宋" w:eastAsia="仿宋" w:cs="宋体"/>
                <w:color w:val="auto"/>
                <w:spacing w:val="-2"/>
                <w:kern w:val="0"/>
                <w:sz w:val="24"/>
                <w:highlight w:val="none"/>
                <w:lang w:val="en-US" w:eastAsia="zh-CN"/>
              </w:rPr>
            </w:pPr>
            <w:r>
              <w:rPr>
                <w:rFonts w:hint="eastAsia" w:ascii="仿宋" w:hAnsi="仿宋" w:eastAsia="仿宋" w:cs="宋体"/>
                <w:color w:val="auto"/>
                <w:spacing w:val="-2"/>
                <w:kern w:val="0"/>
                <w:sz w:val="24"/>
                <w:highlight w:val="none"/>
                <w:lang w:val="en-US" w:eastAsia="zh-CN"/>
              </w:rPr>
              <w:t>符合国家标准和行业标准要求。品质要求：具有正常的色泽，气味和滋味，无不良气味，不得有异味和霉味。包装要求：有独立食品袋包装完整；供货产品时间为保质期前的1/3时间。现烤面包蛋糕类必须在指定时间完工后的24小时内送货，标注生产时间，保质期，营养成分表，送货时提供质检证明。</w:t>
            </w:r>
          </w:p>
        </w:tc>
        <w:tc>
          <w:tcPr>
            <w:tcW w:w="957" w:type="dxa"/>
            <w:tcBorders>
              <w:top w:val="single" w:color="auto" w:sz="4" w:space="0"/>
              <w:left w:val="single" w:color="auto" w:sz="4" w:space="0"/>
              <w:bottom w:val="single" w:color="auto" w:sz="4" w:space="0"/>
              <w:right w:val="single" w:color="auto" w:sz="4" w:space="0"/>
            </w:tcBorders>
            <w:noWrap/>
            <w:vAlign w:val="center"/>
          </w:tcPr>
          <w:p w14:paraId="320761F9">
            <w:pPr>
              <w:autoSpaceDE w:val="0"/>
              <w:autoSpaceDN w:val="0"/>
              <w:snapToGrid w:val="0"/>
              <w:spacing w:before="1" w:line="360" w:lineRule="auto"/>
              <w:ind w:right="96"/>
              <w:jc w:val="center"/>
              <w:rPr>
                <w:rFonts w:hint="eastAsia" w:ascii="仿宋" w:hAnsi="仿宋" w:eastAsia="仿宋" w:cs="宋体"/>
                <w:color w:val="auto"/>
                <w:spacing w:val="-2"/>
                <w:kern w:val="0"/>
                <w:sz w:val="24"/>
                <w:highlight w:val="none"/>
                <w:lang w:val="en-US" w:eastAsia="zh-CN"/>
              </w:rPr>
            </w:pPr>
          </w:p>
        </w:tc>
      </w:tr>
      <w:tr w14:paraId="16651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15" w:type="dxa"/>
            <w:tcBorders>
              <w:top w:val="single" w:color="auto" w:sz="4" w:space="0"/>
              <w:left w:val="single" w:color="auto" w:sz="4" w:space="0"/>
              <w:bottom w:val="single" w:color="auto" w:sz="4" w:space="0"/>
              <w:right w:val="single" w:color="auto" w:sz="4" w:space="0"/>
            </w:tcBorders>
            <w:noWrap/>
            <w:vAlign w:val="center"/>
          </w:tcPr>
          <w:p w14:paraId="22F48D0E">
            <w:pPr>
              <w:autoSpaceDE w:val="0"/>
              <w:autoSpaceDN w:val="0"/>
              <w:snapToGrid w:val="0"/>
              <w:spacing w:before="1" w:line="360" w:lineRule="auto"/>
              <w:ind w:right="96"/>
              <w:jc w:val="center"/>
              <w:rPr>
                <w:rFonts w:hint="eastAsia" w:ascii="仿宋" w:hAnsi="仿宋" w:eastAsia="仿宋" w:cs="宋体"/>
                <w:color w:val="auto"/>
                <w:spacing w:val="-2"/>
                <w:kern w:val="0"/>
                <w:sz w:val="24"/>
                <w:highlight w:val="none"/>
                <w:lang w:val="en-US" w:eastAsia="zh-CN"/>
              </w:rPr>
            </w:pPr>
            <w:r>
              <w:rPr>
                <w:rFonts w:hint="eastAsia" w:ascii="仿宋" w:hAnsi="仿宋" w:eastAsia="仿宋" w:cs="宋体"/>
                <w:color w:val="auto"/>
                <w:spacing w:val="-2"/>
                <w:kern w:val="0"/>
                <w:sz w:val="24"/>
                <w:highlight w:val="none"/>
                <w:lang w:val="en-US" w:eastAsia="zh-CN"/>
              </w:rPr>
              <w:t>3</w:t>
            </w:r>
          </w:p>
        </w:tc>
        <w:tc>
          <w:tcPr>
            <w:tcW w:w="1480" w:type="dxa"/>
            <w:tcBorders>
              <w:top w:val="single" w:color="auto" w:sz="4" w:space="0"/>
              <w:left w:val="single" w:color="auto" w:sz="4" w:space="0"/>
              <w:bottom w:val="single" w:color="auto" w:sz="4" w:space="0"/>
              <w:right w:val="single" w:color="auto" w:sz="4" w:space="0"/>
            </w:tcBorders>
            <w:noWrap/>
            <w:vAlign w:val="center"/>
          </w:tcPr>
          <w:p w14:paraId="1B4A49C1">
            <w:pPr>
              <w:autoSpaceDE w:val="0"/>
              <w:autoSpaceDN w:val="0"/>
              <w:snapToGrid w:val="0"/>
              <w:spacing w:before="1" w:line="360" w:lineRule="auto"/>
              <w:ind w:right="96"/>
              <w:jc w:val="center"/>
              <w:rPr>
                <w:rFonts w:hint="default" w:ascii="仿宋" w:hAnsi="仿宋" w:eastAsia="仿宋" w:cs="宋体"/>
                <w:color w:val="auto"/>
                <w:spacing w:val="-2"/>
                <w:kern w:val="0"/>
                <w:sz w:val="24"/>
                <w:highlight w:val="none"/>
                <w:lang w:val="en-US" w:eastAsia="zh-CN"/>
              </w:rPr>
            </w:pPr>
            <w:r>
              <w:rPr>
                <w:rFonts w:hint="eastAsia" w:ascii="仿宋" w:hAnsi="仿宋" w:eastAsia="仿宋" w:cs="宋体"/>
                <w:color w:val="auto"/>
                <w:spacing w:val="-2"/>
                <w:kern w:val="0"/>
                <w:sz w:val="24"/>
                <w:highlight w:val="none"/>
                <w:lang w:val="en-US" w:eastAsia="zh-CN"/>
              </w:rPr>
              <w:t>奶制品类</w:t>
            </w:r>
          </w:p>
        </w:tc>
        <w:tc>
          <w:tcPr>
            <w:tcW w:w="6413" w:type="dxa"/>
            <w:tcBorders>
              <w:top w:val="single" w:color="auto" w:sz="4" w:space="0"/>
              <w:left w:val="single" w:color="auto" w:sz="4" w:space="0"/>
              <w:bottom w:val="single" w:color="auto" w:sz="4" w:space="0"/>
              <w:right w:val="single" w:color="auto" w:sz="4" w:space="0"/>
            </w:tcBorders>
            <w:noWrap/>
            <w:vAlign w:val="center"/>
          </w:tcPr>
          <w:p w14:paraId="0ED32154">
            <w:pPr>
              <w:autoSpaceDE w:val="0"/>
              <w:autoSpaceDN w:val="0"/>
              <w:snapToGrid w:val="0"/>
              <w:spacing w:before="1" w:line="360" w:lineRule="auto"/>
              <w:ind w:right="96"/>
              <w:jc w:val="both"/>
              <w:rPr>
                <w:rFonts w:hint="default" w:ascii="仿宋" w:hAnsi="仿宋" w:eastAsia="仿宋" w:cs="宋体"/>
                <w:color w:val="auto"/>
                <w:spacing w:val="-2"/>
                <w:kern w:val="0"/>
                <w:sz w:val="24"/>
                <w:highlight w:val="none"/>
                <w:lang w:val="en-US" w:eastAsia="zh-CN"/>
              </w:rPr>
            </w:pPr>
            <w:r>
              <w:rPr>
                <w:rFonts w:hint="eastAsia" w:ascii="仿宋" w:hAnsi="仿宋" w:eastAsia="仿宋" w:cs="宋体"/>
                <w:color w:val="auto"/>
                <w:spacing w:val="-2"/>
                <w:kern w:val="0"/>
                <w:sz w:val="24"/>
                <w:highlight w:val="none"/>
                <w:lang w:val="en-US" w:eastAsia="zh-CN"/>
              </w:rPr>
              <w:t>符合国家标准和行业标准要求，包装规格为125ml（盒或包）。符合“安全、营养、方便、价廉”的基本要求，原料奶须来自新鲜优质奶源,学生饮用奶产品包装上必须印制中国学生饮用奶标志。配送到校的学生饮用奶产品必须保证饮用当日距离保质期到期30天以上。</w:t>
            </w:r>
          </w:p>
        </w:tc>
        <w:tc>
          <w:tcPr>
            <w:tcW w:w="957" w:type="dxa"/>
            <w:tcBorders>
              <w:top w:val="single" w:color="auto" w:sz="4" w:space="0"/>
              <w:left w:val="single" w:color="auto" w:sz="4" w:space="0"/>
              <w:bottom w:val="single" w:color="auto" w:sz="4" w:space="0"/>
              <w:right w:val="single" w:color="auto" w:sz="4" w:space="0"/>
            </w:tcBorders>
            <w:noWrap/>
            <w:vAlign w:val="center"/>
          </w:tcPr>
          <w:p w14:paraId="378944AA">
            <w:pPr>
              <w:autoSpaceDE w:val="0"/>
              <w:autoSpaceDN w:val="0"/>
              <w:snapToGrid w:val="0"/>
              <w:spacing w:before="1" w:line="360" w:lineRule="auto"/>
              <w:ind w:right="96"/>
              <w:jc w:val="center"/>
              <w:rPr>
                <w:rFonts w:hint="eastAsia" w:ascii="仿宋" w:hAnsi="仿宋" w:eastAsia="仿宋" w:cs="宋体"/>
                <w:color w:val="auto"/>
                <w:spacing w:val="-2"/>
                <w:kern w:val="0"/>
                <w:sz w:val="24"/>
                <w:highlight w:val="none"/>
                <w:lang w:val="en-US" w:eastAsia="zh-CN"/>
              </w:rPr>
            </w:pPr>
          </w:p>
        </w:tc>
      </w:tr>
    </w:tbl>
    <w:p w14:paraId="6A8F035A">
      <w:pPr>
        <w:autoSpaceDE w:val="0"/>
        <w:autoSpaceDN w:val="0"/>
        <w:snapToGrid w:val="0"/>
        <w:spacing w:before="111" w:line="360" w:lineRule="auto"/>
        <w:ind w:firstLine="480" w:firstLineChars="200"/>
        <w:jc w:val="left"/>
        <w:rPr>
          <w:rFonts w:hint="eastAsia" w:ascii="仿宋" w:hAnsi="仿宋" w:eastAsia="仿宋" w:cs="宋体"/>
          <w:color w:val="auto"/>
          <w:kern w:val="0"/>
          <w:sz w:val="24"/>
          <w:highlight w:val="none"/>
        </w:rPr>
      </w:pPr>
    </w:p>
    <w:p w14:paraId="06AF42A2">
      <w:pPr>
        <w:autoSpaceDE w:val="0"/>
        <w:autoSpaceDN w:val="0"/>
        <w:snapToGrid w:val="0"/>
        <w:spacing w:before="111" w:line="360" w:lineRule="auto"/>
        <w:ind w:firstLine="480" w:firstLineChars="200"/>
        <w:jc w:val="left"/>
        <w:rPr>
          <w:rFonts w:ascii="仿宋" w:hAnsi="仿宋" w:eastAsia="仿宋" w:cs="宋体"/>
          <w:b/>
          <w:bCs/>
          <w:color w:val="auto"/>
          <w:spacing w:val="-1"/>
          <w:kern w:val="0"/>
          <w:sz w:val="24"/>
          <w:highlight w:val="none"/>
        </w:rPr>
      </w:pPr>
      <w:r>
        <w:rPr>
          <w:rFonts w:hint="eastAsia" w:ascii="仿宋" w:hAnsi="仿宋" w:eastAsia="仿宋" w:cs="宋体"/>
          <w:color w:val="auto"/>
          <w:kern w:val="0"/>
          <w:sz w:val="24"/>
          <w:highlight w:val="none"/>
        </w:rPr>
        <w:t>供应商须指定专人配送，</w:t>
      </w:r>
      <w:r>
        <w:rPr>
          <w:rFonts w:hint="eastAsia" w:ascii="仿宋" w:hAnsi="仿宋" w:eastAsia="仿宋" w:cs="宋体"/>
          <w:color w:val="auto"/>
          <w:kern w:val="0"/>
          <w:sz w:val="24"/>
          <w:highlight w:val="none"/>
          <w:lang w:val="en-US" w:eastAsia="zh-CN"/>
        </w:rPr>
        <w:t>履约前进行培训，熟悉相关配送路线；不得随意更换配送人员，</w:t>
      </w:r>
      <w:r>
        <w:rPr>
          <w:rFonts w:hint="eastAsia" w:ascii="仿宋" w:hAnsi="仿宋" w:eastAsia="仿宋" w:cs="宋体"/>
          <w:color w:val="auto"/>
          <w:kern w:val="0"/>
          <w:sz w:val="24"/>
          <w:highlight w:val="none"/>
        </w:rPr>
        <w:t>配送人员须持有健康证。</w:t>
      </w:r>
    </w:p>
    <w:p w14:paraId="3764D9F2">
      <w:pPr>
        <w:keepNext w:val="0"/>
        <w:keepLines w:val="0"/>
        <w:pageBreakBefore w:val="0"/>
        <w:widowControl w:val="0"/>
        <w:kinsoku/>
        <w:wordWrap/>
        <w:overflowPunct/>
        <w:topLinePunct w:val="0"/>
        <w:autoSpaceDE w:val="0"/>
        <w:autoSpaceDN w:val="0"/>
        <w:bidi w:val="0"/>
        <w:adjustRightInd/>
        <w:snapToGrid w:val="0"/>
        <w:spacing w:line="360" w:lineRule="auto"/>
        <w:ind w:firstLine="476" w:firstLineChars="200"/>
        <w:jc w:val="left"/>
        <w:textAlignment w:val="auto"/>
        <w:rPr>
          <w:rFonts w:hint="default" w:ascii="仿宋" w:hAnsi="仿宋" w:eastAsia="仿宋" w:cs="宋体"/>
          <w:b w:val="0"/>
          <w:bCs w:val="0"/>
          <w:color w:val="auto"/>
          <w:spacing w:val="-1"/>
          <w:kern w:val="0"/>
          <w:sz w:val="24"/>
          <w:highlight w:val="none"/>
          <w:lang w:val="en-US" w:eastAsia="zh-CN"/>
        </w:rPr>
      </w:pPr>
      <w:r>
        <w:rPr>
          <w:rFonts w:hint="eastAsia" w:ascii="仿宋" w:hAnsi="仿宋" w:eastAsia="仿宋" w:cs="宋体"/>
          <w:b w:val="0"/>
          <w:bCs w:val="0"/>
          <w:color w:val="auto"/>
          <w:spacing w:val="-1"/>
          <w:kern w:val="0"/>
          <w:sz w:val="24"/>
          <w:highlight w:val="none"/>
          <w:lang w:val="en-US" w:eastAsia="zh-CN"/>
        </w:rPr>
        <w:t>1、所有食材供货阶段提供生产商同批次食材合格证明文件。</w:t>
      </w:r>
      <w:r>
        <w:rPr>
          <w:rFonts w:hint="eastAsia" w:ascii="仿宋" w:hAnsi="仿宋" w:eastAsia="仿宋" w:cs="宋体"/>
          <w:color w:val="auto"/>
          <w:spacing w:val="-3"/>
          <w:kern w:val="0"/>
          <w:sz w:val="24"/>
          <w:highlight w:val="none"/>
          <w:lang w:val="en-US" w:eastAsia="zh-CN"/>
        </w:rPr>
        <w:t>加工类食品加工厂家必须有生产加工资质（如要求），符合食品安全标准。</w:t>
      </w:r>
    </w:p>
    <w:p w14:paraId="76B77A42">
      <w:pPr>
        <w:keepNext w:val="0"/>
        <w:keepLines w:val="0"/>
        <w:pageBreakBefore w:val="0"/>
        <w:widowControl w:val="0"/>
        <w:kinsoku/>
        <w:wordWrap/>
        <w:overflowPunct/>
        <w:topLinePunct w:val="0"/>
        <w:autoSpaceDE w:val="0"/>
        <w:autoSpaceDN w:val="0"/>
        <w:bidi w:val="0"/>
        <w:adjustRightInd/>
        <w:snapToGrid w:val="0"/>
        <w:spacing w:line="360" w:lineRule="auto"/>
        <w:ind w:firstLine="476" w:firstLineChars="200"/>
        <w:jc w:val="left"/>
        <w:textAlignment w:val="auto"/>
        <w:rPr>
          <w:rFonts w:hint="eastAsia" w:ascii="仿宋" w:hAnsi="仿宋" w:eastAsia="仿宋" w:cs="宋体"/>
          <w:color w:val="auto"/>
          <w:spacing w:val="-2"/>
          <w:kern w:val="0"/>
          <w:sz w:val="24"/>
          <w:highlight w:val="none"/>
        </w:rPr>
      </w:pPr>
      <w:r>
        <w:rPr>
          <w:rFonts w:hint="eastAsia" w:ascii="仿宋" w:hAnsi="仿宋" w:eastAsia="仿宋" w:cs="宋体"/>
          <w:b w:val="0"/>
          <w:bCs w:val="0"/>
          <w:color w:val="auto"/>
          <w:spacing w:val="-1"/>
          <w:kern w:val="0"/>
          <w:sz w:val="24"/>
          <w:highlight w:val="none"/>
          <w:lang w:val="en-US" w:eastAsia="zh-CN"/>
        </w:rPr>
        <w:t>2、</w:t>
      </w:r>
      <w:r>
        <w:rPr>
          <w:rFonts w:ascii="仿宋" w:hAnsi="仿宋" w:eastAsia="仿宋" w:cs="宋体"/>
          <w:color w:val="auto"/>
          <w:spacing w:val="-3"/>
          <w:kern w:val="0"/>
          <w:sz w:val="24"/>
          <w:highlight w:val="none"/>
        </w:rPr>
        <w:t>蔬菜类食材需在供货协议上列出常用蔬菜一般损耗率。</w:t>
      </w:r>
      <w:r>
        <w:rPr>
          <w:rFonts w:hint="eastAsia" w:ascii="仿宋" w:hAnsi="仿宋" w:eastAsia="仿宋" w:cs="宋体"/>
          <w:color w:val="auto"/>
          <w:spacing w:val="-3"/>
          <w:kern w:val="0"/>
          <w:sz w:val="24"/>
          <w:highlight w:val="none"/>
          <w:lang w:val="en-US" w:eastAsia="zh-CN"/>
        </w:rPr>
        <w:t>为保证食品安全、产品溯源、事故责任追究，主要食用蔬菜类</w:t>
      </w:r>
      <w:r>
        <w:rPr>
          <w:rFonts w:ascii="仿宋" w:hAnsi="仿宋" w:eastAsia="仿宋" w:cs="宋体"/>
          <w:color w:val="auto"/>
          <w:spacing w:val="-3"/>
          <w:kern w:val="0"/>
          <w:sz w:val="24"/>
          <w:highlight w:val="none"/>
        </w:rPr>
        <w:t>食材</w:t>
      </w:r>
      <w:r>
        <w:rPr>
          <w:rFonts w:hint="eastAsia" w:ascii="仿宋" w:hAnsi="仿宋" w:eastAsia="仿宋" w:cs="宋体"/>
          <w:color w:val="auto"/>
          <w:spacing w:val="-3"/>
          <w:kern w:val="0"/>
          <w:sz w:val="24"/>
          <w:highlight w:val="none"/>
          <w:lang w:eastAsia="zh-CN"/>
        </w:rPr>
        <w:t>（</w:t>
      </w:r>
      <w:r>
        <w:rPr>
          <w:rFonts w:hint="eastAsia" w:ascii="仿宋" w:hAnsi="仿宋" w:eastAsia="仿宋" w:cs="宋体"/>
          <w:color w:val="auto"/>
          <w:spacing w:val="-3"/>
          <w:kern w:val="0"/>
          <w:sz w:val="24"/>
          <w:highlight w:val="none"/>
          <w:lang w:val="en-US" w:eastAsia="zh-CN"/>
        </w:rPr>
        <w:t>包括白菜、甘蓝（包菜）、花椰菜（花菜）、青花菜（西兰花）、土豆、洋葱、胡萝卜、红薯、西红柿、冬瓜、大蒜、生姜）</w:t>
      </w:r>
      <w:r>
        <w:rPr>
          <w:rFonts w:hint="eastAsia" w:ascii="仿宋" w:hAnsi="仿宋" w:eastAsia="仿宋" w:cs="宋体"/>
          <w:b/>
          <w:bCs/>
          <w:color w:val="auto"/>
          <w:spacing w:val="-3"/>
          <w:kern w:val="0"/>
          <w:sz w:val="24"/>
          <w:highlight w:val="none"/>
          <w:lang w:val="en-US" w:eastAsia="zh-CN"/>
        </w:rPr>
        <w:t>应在响应文件中提供上述至少八种食材源产地产地证明或农产品承诺达标合格证（应能体现产地信息）或加工厂家出具的加工产地证明</w:t>
      </w:r>
      <w:r>
        <w:rPr>
          <w:rFonts w:hint="eastAsia" w:ascii="仿宋" w:hAnsi="仿宋" w:eastAsia="仿宋" w:cs="宋体"/>
          <w:color w:val="auto"/>
          <w:spacing w:val="-3"/>
          <w:kern w:val="0"/>
          <w:sz w:val="24"/>
          <w:highlight w:val="none"/>
          <w:lang w:val="en-US" w:eastAsia="zh-CN"/>
        </w:rPr>
        <w:t>。同时，为便于接收区分不同生产厂家食材，供货阶段所提供食材外包装应能体现生产厂家产品标识。供应商能够根据供应批次协助完成产品全生产环节流程追溯。</w:t>
      </w:r>
    </w:p>
    <w:p w14:paraId="3D632608">
      <w:pPr>
        <w:autoSpaceDE w:val="0"/>
        <w:autoSpaceDN w:val="0"/>
        <w:snapToGrid w:val="0"/>
        <w:spacing w:line="360" w:lineRule="auto"/>
        <w:ind w:right="936" w:firstLine="480" w:firstLineChars="200"/>
        <w:jc w:val="left"/>
        <w:rPr>
          <w:rFonts w:ascii="仿宋" w:hAnsi="仿宋" w:eastAsia="仿宋" w:cs="宋体"/>
          <w:color w:val="auto"/>
          <w:spacing w:val="-2"/>
          <w:kern w:val="0"/>
          <w:sz w:val="24"/>
          <w:highlight w:val="none"/>
        </w:rPr>
      </w:pPr>
      <w:r>
        <w:rPr>
          <w:rFonts w:hint="eastAsia" w:ascii="仿宋" w:hAnsi="仿宋" w:eastAsia="仿宋" w:cs="宋体"/>
          <w:color w:val="auto"/>
          <w:kern w:val="0"/>
          <w:sz w:val="24"/>
          <w:highlight w:val="none"/>
          <w:lang w:val="en-US" w:eastAsia="zh-CN"/>
        </w:rPr>
        <w:t>4</w:t>
      </w:r>
      <w:r>
        <w:rPr>
          <w:rFonts w:ascii="仿宋" w:hAnsi="仿宋" w:eastAsia="仿宋" w:cs="宋体"/>
          <w:color w:val="auto"/>
          <w:spacing w:val="-2"/>
          <w:kern w:val="0"/>
          <w:sz w:val="24"/>
          <w:highlight w:val="none"/>
        </w:rPr>
        <w:t>、蛋类、果蔬类必须使用新鲜食材，不得使用冷冻食材，农药残留不得超标。</w:t>
      </w:r>
    </w:p>
    <w:p w14:paraId="63E9EE39">
      <w:pPr>
        <w:keepNext w:val="0"/>
        <w:keepLines w:val="0"/>
        <w:pageBreakBefore w:val="0"/>
        <w:widowControl w:val="0"/>
        <w:kinsoku/>
        <w:wordWrap/>
        <w:overflowPunct/>
        <w:topLinePunct w:val="0"/>
        <w:autoSpaceDE w:val="0"/>
        <w:autoSpaceDN w:val="0"/>
        <w:bidi w:val="0"/>
        <w:adjustRightInd/>
        <w:snapToGrid w:val="0"/>
        <w:spacing w:line="360" w:lineRule="auto"/>
        <w:ind w:right="-1" w:firstLine="464" w:firstLineChars="200"/>
        <w:jc w:val="left"/>
        <w:textAlignment w:val="auto"/>
        <w:rPr>
          <w:rFonts w:ascii="仿宋" w:hAnsi="仿宋" w:eastAsia="仿宋" w:cs="宋体"/>
          <w:color w:val="auto"/>
          <w:kern w:val="0"/>
          <w:sz w:val="24"/>
          <w:highlight w:val="none"/>
        </w:rPr>
      </w:pPr>
      <w:r>
        <w:rPr>
          <w:rFonts w:hint="eastAsia" w:ascii="仿宋" w:hAnsi="仿宋" w:eastAsia="仿宋" w:cs="宋体"/>
          <w:color w:val="auto"/>
          <w:spacing w:val="-4"/>
          <w:kern w:val="0"/>
          <w:sz w:val="24"/>
          <w:highlight w:val="none"/>
          <w:lang w:val="en-US" w:eastAsia="zh-CN"/>
        </w:rPr>
        <w:t>5</w:t>
      </w:r>
      <w:r>
        <w:rPr>
          <w:rFonts w:ascii="仿宋" w:hAnsi="仿宋" w:eastAsia="仿宋" w:cs="宋体"/>
          <w:color w:val="auto"/>
          <w:spacing w:val="-4"/>
          <w:kern w:val="0"/>
          <w:sz w:val="24"/>
          <w:highlight w:val="none"/>
        </w:rPr>
        <w:t>、粮油类、副食调料等应符合国家相关标准。</w:t>
      </w:r>
      <w:r>
        <w:rPr>
          <w:rFonts w:hint="eastAsia" w:ascii="仿宋" w:hAnsi="仿宋" w:eastAsia="仿宋" w:cs="宋体"/>
          <w:color w:val="auto"/>
          <w:spacing w:val="-4"/>
          <w:kern w:val="0"/>
          <w:sz w:val="24"/>
          <w:highlight w:val="none"/>
        </w:rPr>
        <w:t>调味品、干货类产品供货时须能体现产品生产厂家、生产日期、保质期等关键信息，产品到校时距保质期满不低于6个月。</w:t>
      </w:r>
    </w:p>
    <w:p w14:paraId="5FB270F1">
      <w:pPr>
        <w:keepNext w:val="0"/>
        <w:keepLines w:val="0"/>
        <w:pageBreakBefore w:val="0"/>
        <w:widowControl w:val="0"/>
        <w:kinsoku/>
        <w:wordWrap/>
        <w:overflowPunct/>
        <w:topLinePunct w:val="0"/>
        <w:autoSpaceDE w:val="0"/>
        <w:autoSpaceDN w:val="0"/>
        <w:bidi w:val="0"/>
        <w:adjustRightInd/>
        <w:snapToGrid w:val="0"/>
        <w:spacing w:line="360" w:lineRule="auto"/>
        <w:ind w:firstLine="476" w:firstLineChars="200"/>
        <w:jc w:val="left"/>
        <w:textAlignment w:val="auto"/>
        <w:rPr>
          <w:rFonts w:hint="eastAsia" w:ascii="仿宋" w:hAnsi="仿宋" w:eastAsia="仿宋" w:cs="宋体"/>
          <w:color w:val="auto"/>
          <w:kern w:val="0"/>
          <w:sz w:val="24"/>
          <w:highlight w:val="none"/>
        </w:rPr>
      </w:pPr>
      <w:r>
        <w:rPr>
          <w:rFonts w:hint="eastAsia" w:ascii="仿宋" w:hAnsi="仿宋" w:eastAsia="仿宋" w:cs="宋体"/>
          <w:color w:val="auto"/>
          <w:spacing w:val="-1"/>
          <w:kern w:val="0"/>
          <w:sz w:val="24"/>
          <w:highlight w:val="none"/>
          <w:lang w:val="en-US" w:eastAsia="zh-CN"/>
        </w:rPr>
        <w:t>6、供应商供货时需按照采购文件要求提供相应证明材料。</w:t>
      </w:r>
      <w:r>
        <w:rPr>
          <w:rFonts w:hint="eastAsia" w:ascii="仿宋" w:hAnsi="仿宋" w:eastAsia="仿宋" w:cs="宋体"/>
          <w:color w:val="auto"/>
          <w:kern w:val="0"/>
          <w:sz w:val="24"/>
          <w:highlight w:val="none"/>
        </w:rPr>
        <w:t>供货过程中采购人有权根据季节、产品品质、食用情况、学生及家长反馈意见等因素，对需求品种进行调整</w:t>
      </w:r>
      <w:r>
        <w:rPr>
          <w:rFonts w:hint="eastAsia" w:ascii="仿宋" w:hAnsi="仿宋" w:eastAsia="仿宋" w:cs="宋体"/>
          <w:color w:val="auto"/>
          <w:kern w:val="0"/>
          <w:sz w:val="24"/>
          <w:highlight w:val="none"/>
          <w:lang w:eastAsia="zh-CN"/>
        </w:rPr>
        <w:t>，</w:t>
      </w:r>
      <w:r>
        <w:rPr>
          <w:rFonts w:hint="eastAsia" w:ascii="仿宋" w:hAnsi="仿宋" w:eastAsia="仿宋" w:cs="宋体"/>
          <w:color w:val="auto"/>
          <w:spacing w:val="-1"/>
          <w:kern w:val="0"/>
          <w:sz w:val="24"/>
          <w:highlight w:val="none"/>
        </w:rPr>
        <w:t>采购食材包括但不限于</w:t>
      </w:r>
      <w:r>
        <w:rPr>
          <w:rFonts w:hint="eastAsia" w:ascii="仿宋" w:hAnsi="仿宋" w:eastAsia="仿宋" w:cs="宋体"/>
          <w:color w:val="auto"/>
          <w:spacing w:val="-1"/>
          <w:kern w:val="0"/>
          <w:sz w:val="24"/>
          <w:highlight w:val="none"/>
          <w:lang w:val="en-US" w:eastAsia="zh-CN"/>
        </w:rPr>
        <w:t>上文所列</w:t>
      </w:r>
      <w:r>
        <w:rPr>
          <w:rFonts w:hint="eastAsia" w:ascii="仿宋" w:hAnsi="仿宋" w:eastAsia="仿宋" w:cs="宋体"/>
          <w:color w:val="auto"/>
          <w:spacing w:val="-1"/>
          <w:kern w:val="0"/>
          <w:sz w:val="24"/>
          <w:highlight w:val="none"/>
        </w:rPr>
        <w:t>品种</w:t>
      </w:r>
      <w:r>
        <w:rPr>
          <w:rFonts w:hint="eastAsia" w:ascii="仿宋" w:hAnsi="仿宋" w:eastAsia="仿宋" w:cs="宋体"/>
          <w:color w:val="auto"/>
          <w:spacing w:val="-1"/>
          <w:kern w:val="0"/>
          <w:sz w:val="24"/>
          <w:highlight w:val="none"/>
          <w:lang w:eastAsia="zh-CN"/>
        </w:rPr>
        <w:t>，</w:t>
      </w:r>
      <w:r>
        <w:rPr>
          <w:rFonts w:hint="eastAsia" w:ascii="仿宋" w:hAnsi="仿宋" w:eastAsia="仿宋" w:cs="宋体"/>
          <w:color w:val="auto"/>
          <w:spacing w:val="-1"/>
          <w:kern w:val="0"/>
          <w:sz w:val="24"/>
          <w:highlight w:val="none"/>
          <w:lang w:val="en-US" w:eastAsia="zh-CN"/>
        </w:rPr>
        <w:t>具体配送食材品类和数量由各个园区下达任务书为准。</w:t>
      </w:r>
    </w:p>
    <w:p w14:paraId="69C33D5B">
      <w:pPr>
        <w:keepNext w:val="0"/>
        <w:keepLines w:val="0"/>
        <w:pageBreakBefore w:val="0"/>
        <w:widowControl w:val="0"/>
        <w:kinsoku/>
        <w:wordWrap/>
        <w:overflowPunct/>
        <w:topLinePunct w:val="0"/>
        <w:bidi w:val="0"/>
        <w:adjustRightInd/>
        <w:snapToGrid w:val="0"/>
        <w:spacing w:line="360" w:lineRule="auto"/>
        <w:ind w:firstLine="482" w:firstLineChars="200"/>
        <w:textAlignment w:val="auto"/>
        <w:rPr>
          <w:rFonts w:hint="default" w:ascii="仿宋" w:hAnsi="仿宋" w:eastAsia="仿宋"/>
          <w:color w:val="auto"/>
          <w:sz w:val="24"/>
          <w:highlight w:val="none"/>
          <w:lang w:val="en-US" w:eastAsia="zh-CN"/>
        </w:rPr>
      </w:pPr>
      <w:r>
        <w:rPr>
          <w:rFonts w:hint="eastAsia" w:ascii="仿宋" w:hAnsi="仿宋" w:eastAsia="仿宋"/>
          <w:b/>
          <w:bCs/>
          <w:color w:val="auto"/>
          <w:sz w:val="24"/>
          <w:highlight w:val="none"/>
        </w:rPr>
        <w:t>4.1.</w:t>
      </w:r>
      <w:r>
        <w:rPr>
          <w:rFonts w:hint="eastAsia" w:ascii="仿宋" w:hAnsi="仿宋" w:eastAsia="仿宋"/>
          <w:b/>
          <w:bCs/>
          <w:color w:val="auto"/>
          <w:sz w:val="24"/>
          <w:highlight w:val="none"/>
          <w:lang w:val="en-US" w:eastAsia="zh-CN"/>
        </w:rPr>
        <w:t>2</w:t>
      </w:r>
      <w:r>
        <w:rPr>
          <w:rFonts w:hint="eastAsia" w:ascii="仿宋" w:hAnsi="仿宋" w:eastAsia="仿宋"/>
          <w:b w:val="0"/>
          <w:bCs w:val="0"/>
          <w:color w:val="auto"/>
          <w:sz w:val="24"/>
          <w:highlight w:val="none"/>
          <w:lang w:val="en-US" w:eastAsia="zh-CN"/>
        </w:rPr>
        <w:t>采购</w:t>
      </w:r>
      <w:r>
        <w:rPr>
          <w:rFonts w:hint="eastAsia" w:ascii="仿宋" w:hAnsi="仿宋" w:eastAsia="仿宋"/>
          <w:b w:val="0"/>
          <w:bCs w:val="0"/>
          <w:color w:val="auto"/>
          <w:sz w:val="24"/>
          <w:highlight w:val="none"/>
        </w:rPr>
        <w:t>数量</w:t>
      </w:r>
      <w:r>
        <w:rPr>
          <w:rFonts w:hint="eastAsia" w:ascii="仿宋" w:hAnsi="仿宋" w:eastAsia="仿宋"/>
          <w:b w:val="0"/>
          <w:bCs w:val="0"/>
          <w:color w:val="auto"/>
          <w:sz w:val="24"/>
          <w:highlight w:val="none"/>
          <w:lang w:eastAsia="zh-CN"/>
        </w:rPr>
        <w:t>：</w:t>
      </w:r>
      <w:r>
        <w:rPr>
          <w:rFonts w:hint="eastAsia" w:ascii="仿宋" w:hAnsi="仿宋" w:eastAsia="仿宋"/>
          <w:color w:val="auto"/>
          <w:sz w:val="24"/>
          <w:highlight w:val="none"/>
          <w:lang w:val="en-US" w:eastAsia="zh-CN"/>
        </w:rPr>
        <w:t>为临泉县域内部分幼儿园（幼儿人数100人及以上公办幼儿园，100人以下公办幼儿园自愿参照执行）提供食材采购配送服务</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具体食材品类和数量按照每园区下达通知为准。</w:t>
      </w:r>
    </w:p>
    <w:p w14:paraId="7C2A9734">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bCs/>
          <w:color w:val="auto"/>
          <w:sz w:val="24"/>
          <w:highlight w:val="none"/>
        </w:rPr>
        <w:t>4.1.</w:t>
      </w:r>
      <w:r>
        <w:rPr>
          <w:rFonts w:hint="eastAsia" w:ascii="仿宋" w:hAnsi="仿宋" w:eastAsia="仿宋"/>
          <w:b/>
          <w:bCs/>
          <w:color w:val="auto"/>
          <w:sz w:val="24"/>
          <w:highlight w:val="none"/>
          <w:lang w:val="en-US" w:eastAsia="zh-CN"/>
        </w:rPr>
        <w:t>3</w:t>
      </w:r>
      <w:r>
        <w:rPr>
          <w:rFonts w:hint="eastAsia" w:ascii="仿宋" w:hAnsi="仿宋" w:eastAsia="仿宋"/>
          <w:color w:val="auto"/>
          <w:sz w:val="24"/>
          <w:highlight w:val="none"/>
        </w:rPr>
        <w:t>服务期限：202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年秋季</w:t>
      </w:r>
      <w:r>
        <w:rPr>
          <w:rFonts w:hint="eastAsia" w:ascii="仿宋" w:hAnsi="仿宋" w:eastAsia="仿宋"/>
          <w:color w:val="auto"/>
          <w:sz w:val="24"/>
          <w:highlight w:val="none"/>
          <w:lang w:val="en-US" w:eastAsia="zh-CN"/>
        </w:rPr>
        <w:t>至</w:t>
      </w:r>
      <w:r>
        <w:rPr>
          <w:rFonts w:hint="eastAsia" w:ascii="仿宋" w:hAnsi="仿宋" w:eastAsia="仿宋"/>
          <w:color w:val="auto"/>
          <w:sz w:val="24"/>
          <w:highlight w:val="none"/>
        </w:rPr>
        <w:t>202</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春季学期，每年按190天计算（结账时以实际供货天数供货量为准）。</w:t>
      </w:r>
    </w:p>
    <w:p w14:paraId="3D83BCF6">
      <w:pPr>
        <w:snapToGrid w:val="0"/>
        <w:spacing w:line="360" w:lineRule="auto"/>
        <w:ind w:firstLine="482" w:firstLineChars="200"/>
        <w:rPr>
          <w:rFonts w:hint="eastAsia" w:ascii="仿宋" w:hAnsi="仿宋" w:eastAsia="仿宋"/>
          <w:color w:val="auto"/>
          <w:sz w:val="24"/>
          <w:highlight w:val="none"/>
        </w:rPr>
      </w:pPr>
      <w:r>
        <w:rPr>
          <w:rFonts w:hint="eastAsia" w:ascii="仿宋" w:hAnsi="仿宋" w:eastAsia="仿宋"/>
          <w:b/>
          <w:bCs/>
          <w:color w:val="auto"/>
          <w:sz w:val="24"/>
          <w:highlight w:val="none"/>
        </w:rPr>
        <w:t>4.1.</w:t>
      </w:r>
      <w:r>
        <w:rPr>
          <w:rFonts w:hint="eastAsia" w:ascii="仿宋" w:hAnsi="仿宋" w:eastAsia="仿宋"/>
          <w:b/>
          <w:bCs/>
          <w:color w:val="auto"/>
          <w:sz w:val="24"/>
          <w:highlight w:val="none"/>
          <w:lang w:val="en-US" w:eastAsia="zh-CN"/>
        </w:rPr>
        <w:t>4</w:t>
      </w:r>
      <w:r>
        <w:rPr>
          <w:rFonts w:hint="eastAsia" w:ascii="仿宋" w:hAnsi="仿宋" w:eastAsia="仿宋"/>
          <w:color w:val="auto"/>
          <w:sz w:val="24"/>
          <w:highlight w:val="none"/>
        </w:rPr>
        <w:t>交货时间、地点：</w:t>
      </w:r>
    </w:p>
    <w:p w14:paraId="6615B9D2">
      <w:pPr>
        <w:snapToGrid w:val="0"/>
        <w:spacing w:line="360" w:lineRule="auto"/>
        <w:ind w:firstLine="456" w:firstLineChars="200"/>
        <w:rPr>
          <w:rFonts w:hint="eastAsia"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1、配送期限同每学年开学时间和结束时间一致（以征集人通知为准）。</w:t>
      </w:r>
    </w:p>
    <w:p w14:paraId="7E3F64EF">
      <w:pPr>
        <w:snapToGrid w:val="0"/>
        <w:spacing w:line="360" w:lineRule="auto"/>
        <w:ind w:firstLine="456" w:firstLineChars="200"/>
        <w:rPr>
          <w:rFonts w:hint="default" w:ascii="宋体" w:hAnsi="宋体" w:cs="宋体"/>
          <w:color w:val="auto"/>
          <w:kern w:val="0"/>
          <w:sz w:val="34"/>
          <w:szCs w:val="21"/>
          <w:highlight w:val="none"/>
          <w:u w:val="single"/>
          <w:lang w:val="en-US"/>
        </w:rPr>
      </w:pPr>
      <w:r>
        <w:rPr>
          <w:rFonts w:hint="eastAsia" w:ascii="仿宋" w:hAnsi="仿宋" w:eastAsia="仿宋" w:cs="宋体"/>
          <w:color w:val="auto"/>
          <w:spacing w:val="-6"/>
          <w:sz w:val="24"/>
          <w:highlight w:val="none"/>
          <w:lang w:val="zh-CN" w:bidi="zh-CN"/>
        </w:rPr>
        <w:t>2、米面油调味品、干货类、</w:t>
      </w:r>
      <w:r>
        <w:rPr>
          <w:rFonts w:hint="eastAsia" w:ascii="仿宋" w:hAnsi="仿宋" w:eastAsia="仿宋" w:cs="宋体"/>
          <w:color w:val="auto"/>
          <w:spacing w:val="-6"/>
          <w:sz w:val="24"/>
          <w:highlight w:val="none"/>
          <w:lang w:val="en-US" w:bidi="zh-CN"/>
        </w:rPr>
        <w:t>学生奶、包装点心等食材品类、数量按照每个幼儿园通知为准，具体送货时间由学校确定。</w:t>
      </w:r>
      <w:r>
        <w:rPr>
          <w:rFonts w:hint="eastAsia" w:ascii="仿宋" w:hAnsi="仿宋" w:eastAsia="仿宋" w:cs="宋体"/>
          <w:color w:val="auto"/>
          <w:spacing w:val="-6"/>
          <w:sz w:val="24"/>
          <w:highlight w:val="none"/>
          <w:lang w:val="zh-CN" w:bidi="zh-CN"/>
        </w:rPr>
        <w:t>生鲜食材按照“一日一供”的方式供货，生鲜类（蔬果类、豆制品类、水产品类、荤肉类、禽肉等）食材每天供货一次。所有食材早上七点半之前配送到校。各食材送至各校指定地点，并通知学校相关人员验收。</w:t>
      </w:r>
      <w:r>
        <w:rPr>
          <w:rFonts w:hint="eastAsia" w:ascii="仿宋" w:hAnsi="仿宋" w:eastAsia="仿宋" w:cs="宋体"/>
          <w:color w:val="auto"/>
          <w:spacing w:val="-6"/>
          <w:sz w:val="24"/>
          <w:highlight w:val="none"/>
          <w:lang w:val="en-US" w:bidi="zh-CN"/>
        </w:rPr>
        <w:t>豆制品类及奶制品类需进行冷藏运输。</w:t>
      </w:r>
    </w:p>
    <w:p w14:paraId="2B7DA26A">
      <w:pPr>
        <w:pStyle w:val="4"/>
        <w:widowControl/>
        <w:snapToGrid w:val="0"/>
        <w:spacing w:line="360" w:lineRule="auto"/>
        <w:ind w:firstLine="482" w:firstLineChars="200"/>
        <w:outlineLvl w:val="2"/>
        <w:rPr>
          <w:rFonts w:eastAsia="仿宋"/>
          <w:b/>
          <w:bCs/>
          <w:color w:val="auto"/>
          <w:sz w:val="24"/>
          <w:highlight w:val="none"/>
        </w:rPr>
      </w:pPr>
      <w:r>
        <w:rPr>
          <w:rFonts w:hint="eastAsia" w:hAnsi="宋体" w:eastAsia="仿宋"/>
          <w:b/>
          <w:bCs/>
          <w:color w:val="auto"/>
          <w:sz w:val="24"/>
          <w:szCs w:val="24"/>
          <w:highlight w:val="none"/>
        </w:rPr>
        <w:t xml:space="preserve">4.2 </w:t>
      </w:r>
      <w:r>
        <w:rPr>
          <w:rFonts w:hint="eastAsia" w:eastAsia="仿宋"/>
          <w:b/>
          <w:bCs/>
          <w:color w:val="auto"/>
          <w:sz w:val="24"/>
          <w:highlight w:val="none"/>
        </w:rPr>
        <w:t>服务内容</w:t>
      </w:r>
    </w:p>
    <w:p w14:paraId="0BA17A45">
      <w:pPr>
        <w:pStyle w:val="4"/>
        <w:widowControl/>
        <w:snapToGrid w:val="0"/>
        <w:spacing w:line="360" w:lineRule="auto"/>
        <w:ind w:firstLine="482" w:firstLineChars="200"/>
        <w:rPr>
          <w:rFonts w:hint="eastAsia" w:eastAsia="仿宋"/>
          <w:color w:val="auto"/>
          <w:sz w:val="24"/>
          <w:highlight w:val="none"/>
        </w:rPr>
      </w:pPr>
      <w:r>
        <w:rPr>
          <w:rFonts w:hint="eastAsia" w:hAnsi="宋体" w:eastAsia="仿宋"/>
          <w:b/>
          <w:bCs/>
          <w:color w:val="auto"/>
          <w:sz w:val="24"/>
          <w:szCs w:val="24"/>
          <w:highlight w:val="none"/>
        </w:rPr>
        <w:t>4.2.1</w:t>
      </w:r>
      <w:r>
        <w:rPr>
          <w:rFonts w:hint="eastAsia" w:eastAsia="仿宋"/>
          <w:color w:val="auto"/>
          <w:sz w:val="24"/>
          <w:highlight w:val="none"/>
        </w:rPr>
        <w:t>本</w:t>
      </w:r>
      <w:r>
        <w:rPr>
          <w:rFonts w:hint="eastAsia" w:eastAsia="仿宋"/>
          <w:color w:val="auto"/>
          <w:sz w:val="24"/>
          <w:highlight w:val="none"/>
          <w:lang w:val="en-US" w:eastAsia="zh-CN"/>
        </w:rPr>
        <w:t>标段为</w:t>
      </w:r>
      <w:r>
        <w:rPr>
          <w:rFonts w:hint="eastAsia" w:eastAsia="仿宋"/>
          <w:color w:val="auto"/>
          <w:sz w:val="24"/>
          <w:highlight w:val="none"/>
        </w:rPr>
        <w:t>临泉县幼儿园（一餐两点心）提供所需的肉类、粮油、包子、蔬菜、鸡蛋、豆制品、点心（牛奶、饼干、糕点等）、调味品、干货等采购及配送。供应商配送的货物必须安全卫生，量足价平，并提供完善的售后服务。</w:t>
      </w:r>
    </w:p>
    <w:p w14:paraId="0D126BBD">
      <w:pPr>
        <w:pStyle w:val="4"/>
        <w:widowControl/>
        <w:snapToGrid w:val="0"/>
        <w:spacing w:line="360" w:lineRule="auto"/>
        <w:ind w:firstLine="482" w:firstLineChars="200"/>
        <w:rPr>
          <w:rFonts w:hint="eastAsia" w:eastAsia="仿宋"/>
          <w:color w:val="auto"/>
          <w:sz w:val="24"/>
          <w:highlight w:val="none"/>
        </w:rPr>
      </w:pPr>
      <w:r>
        <w:rPr>
          <w:rFonts w:hint="eastAsia" w:hAnsi="宋体" w:eastAsia="仿宋"/>
          <w:b/>
          <w:bCs/>
          <w:color w:val="auto"/>
          <w:sz w:val="24"/>
          <w:szCs w:val="24"/>
          <w:highlight w:val="none"/>
        </w:rPr>
        <w:t>4.2.2</w:t>
      </w:r>
      <w:r>
        <w:rPr>
          <w:rFonts w:hint="eastAsia" w:eastAsia="仿宋"/>
          <w:color w:val="auto"/>
          <w:sz w:val="24"/>
          <w:highlight w:val="none"/>
        </w:rPr>
        <w:t>结合临泉县</w:t>
      </w:r>
      <w:r>
        <w:rPr>
          <w:rFonts w:hint="eastAsia" w:eastAsia="仿宋"/>
          <w:color w:val="auto"/>
          <w:sz w:val="24"/>
          <w:highlight w:val="none"/>
          <w:lang w:val="en-US" w:eastAsia="zh-CN"/>
        </w:rPr>
        <w:t>幼儿园</w:t>
      </w:r>
      <w:r>
        <w:rPr>
          <w:rFonts w:hint="eastAsia" w:eastAsia="仿宋"/>
          <w:color w:val="auto"/>
          <w:sz w:val="24"/>
          <w:highlight w:val="none"/>
        </w:rPr>
        <w:t>供应服务需求情况，本</w:t>
      </w:r>
      <w:r>
        <w:rPr>
          <w:rFonts w:hint="eastAsia" w:eastAsia="仿宋"/>
          <w:color w:val="auto"/>
          <w:sz w:val="24"/>
          <w:highlight w:val="none"/>
          <w:lang w:val="en-US" w:eastAsia="zh-CN"/>
        </w:rPr>
        <w:t>标段</w:t>
      </w:r>
      <w:r>
        <w:rPr>
          <w:rFonts w:hint="eastAsia" w:eastAsia="仿宋"/>
          <w:color w:val="auto"/>
          <w:sz w:val="24"/>
          <w:highlight w:val="none"/>
        </w:rPr>
        <w:t>择优选取</w:t>
      </w:r>
      <w:r>
        <w:rPr>
          <w:rFonts w:hint="eastAsia" w:eastAsia="仿宋"/>
          <w:color w:val="auto"/>
          <w:sz w:val="24"/>
          <w:highlight w:val="none"/>
          <w:lang w:val="en-US" w:eastAsia="zh-CN"/>
        </w:rPr>
        <w:t>入围</w:t>
      </w:r>
      <w:r>
        <w:rPr>
          <w:rFonts w:hint="eastAsia" w:eastAsia="仿宋"/>
          <w:color w:val="auto"/>
          <w:sz w:val="24"/>
          <w:highlight w:val="none"/>
        </w:rPr>
        <w:t>不超过</w:t>
      </w:r>
      <w:r>
        <w:rPr>
          <w:rFonts w:hint="eastAsia" w:eastAsia="仿宋"/>
          <w:color w:val="auto"/>
          <w:sz w:val="24"/>
          <w:highlight w:val="none"/>
          <w:lang w:val="en-US" w:eastAsia="zh-CN"/>
        </w:rPr>
        <w:t>8</w:t>
      </w:r>
      <w:r>
        <w:rPr>
          <w:rFonts w:hint="eastAsia" w:eastAsia="仿宋"/>
          <w:color w:val="auto"/>
          <w:sz w:val="24"/>
          <w:highlight w:val="none"/>
        </w:rPr>
        <w:t>家服务单位 。</w:t>
      </w:r>
    </w:p>
    <w:p w14:paraId="75305949">
      <w:pPr>
        <w:pStyle w:val="4"/>
        <w:widowControl/>
        <w:snapToGrid w:val="0"/>
        <w:spacing w:line="360" w:lineRule="auto"/>
        <w:ind w:firstLine="482" w:firstLineChars="200"/>
        <w:rPr>
          <w:rFonts w:hint="eastAsia" w:eastAsia="仿宋"/>
          <w:color w:val="auto"/>
          <w:sz w:val="24"/>
          <w:highlight w:val="none"/>
        </w:rPr>
      </w:pPr>
      <w:r>
        <w:rPr>
          <w:rFonts w:hint="eastAsia" w:hAnsi="宋体" w:eastAsia="仿宋"/>
          <w:b/>
          <w:bCs/>
          <w:color w:val="auto"/>
          <w:sz w:val="24"/>
          <w:szCs w:val="24"/>
          <w:highlight w:val="none"/>
        </w:rPr>
        <w:t>4.2.3</w:t>
      </w:r>
      <w:r>
        <w:rPr>
          <w:rFonts w:hint="eastAsia" w:eastAsia="仿宋"/>
          <w:color w:val="auto"/>
          <w:sz w:val="24"/>
          <w:highlight w:val="none"/>
        </w:rPr>
        <w:t>征集人的食堂食材配送服务时间要求不仅限工作日，如遇特殊情况，周末或节假日也会要求入围供应商提供配送服务，入围供应商在接到征集人的通知后须无条件配合。</w:t>
      </w:r>
    </w:p>
    <w:p w14:paraId="5F682F1D">
      <w:pPr>
        <w:pStyle w:val="4"/>
        <w:widowControl/>
        <w:snapToGrid w:val="0"/>
        <w:spacing w:line="360" w:lineRule="auto"/>
        <w:ind w:firstLine="482" w:firstLineChars="200"/>
        <w:rPr>
          <w:rFonts w:hint="eastAsia" w:eastAsia="仿宋"/>
          <w:color w:val="auto"/>
          <w:sz w:val="24"/>
          <w:highlight w:val="none"/>
        </w:rPr>
      </w:pPr>
      <w:r>
        <w:rPr>
          <w:rFonts w:hint="eastAsia" w:hAnsi="宋体" w:eastAsia="仿宋"/>
          <w:b/>
          <w:bCs/>
          <w:color w:val="auto"/>
          <w:sz w:val="24"/>
          <w:szCs w:val="24"/>
          <w:highlight w:val="none"/>
        </w:rPr>
        <w:t>4.2.4</w:t>
      </w:r>
      <w:r>
        <w:rPr>
          <w:rFonts w:hint="eastAsia" w:eastAsia="仿宋"/>
          <w:color w:val="auto"/>
          <w:sz w:val="24"/>
          <w:highlight w:val="none"/>
        </w:rPr>
        <w:t>本项目分若干次供货，每次供货量、供货品种及时间由征集人指定。</w:t>
      </w:r>
    </w:p>
    <w:p w14:paraId="310FFD0C">
      <w:pPr>
        <w:pStyle w:val="4"/>
        <w:widowControl/>
        <w:snapToGrid w:val="0"/>
        <w:spacing w:line="360" w:lineRule="auto"/>
        <w:ind w:firstLine="482" w:firstLineChars="200"/>
        <w:rPr>
          <w:rFonts w:hint="eastAsia" w:eastAsia="仿宋"/>
          <w:color w:val="auto"/>
          <w:sz w:val="24"/>
          <w:highlight w:val="none"/>
        </w:rPr>
      </w:pPr>
      <w:r>
        <w:rPr>
          <w:rFonts w:hint="eastAsia" w:hAnsi="宋体" w:eastAsia="仿宋"/>
          <w:b/>
          <w:bCs/>
          <w:color w:val="auto"/>
          <w:sz w:val="24"/>
          <w:szCs w:val="24"/>
          <w:highlight w:val="none"/>
        </w:rPr>
        <w:t>4.2.5</w:t>
      </w:r>
      <w:r>
        <w:rPr>
          <w:rFonts w:hint="eastAsia" w:eastAsia="仿宋"/>
          <w:color w:val="auto"/>
          <w:sz w:val="24"/>
          <w:highlight w:val="none"/>
        </w:rPr>
        <w:t>签订合同时，征集人有权对部分服务条款进行调整，但调整标准不会超出征集文件项目需求的服务标准范围。</w:t>
      </w:r>
    </w:p>
    <w:p w14:paraId="691DFB76">
      <w:pPr>
        <w:pStyle w:val="4"/>
        <w:widowControl/>
        <w:snapToGrid w:val="0"/>
        <w:spacing w:line="360" w:lineRule="auto"/>
        <w:ind w:firstLine="482" w:firstLineChars="200"/>
        <w:outlineLvl w:val="2"/>
        <w:rPr>
          <w:rFonts w:hint="eastAsia" w:hAnsi="宋体" w:eastAsia="仿宋"/>
          <w:b/>
          <w:bCs/>
          <w:color w:val="auto"/>
          <w:sz w:val="24"/>
          <w:szCs w:val="24"/>
          <w:highlight w:val="none"/>
        </w:rPr>
      </w:pPr>
      <w:bookmarkStart w:id="8" w:name="_Toc493440807"/>
      <w:bookmarkStart w:id="9" w:name="_Toc525819967"/>
      <w:bookmarkStart w:id="10" w:name="_Toc517011814"/>
      <w:bookmarkStart w:id="11" w:name="_Toc493440975"/>
      <w:bookmarkStart w:id="12" w:name="_Toc493432670"/>
      <w:bookmarkStart w:id="13" w:name="_Toc515539872"/>
      <w:bookmarkStart w:id="14" w:name="_Toc512544434"/>
      <w:bookmarkStart w:id="15" w:name="_Toc512611689"/>
      <w:bookmarkStart w:id="16" w:name="_Toc526265691"/>
      <w:r>
        <w:rPr>
          <w:rFonts w:hint="eastAsia" w:hAnsi="宋体" w:eastAsia="仿宋"/>
          <w:b/>
          <w:bCs/>
          <w:color w:val="auto"/>
          <w:sz w:val="24"/>
          <w:szCs w:val="24"/>
          <w:highlight w:val="none"/>
        </w:rPr>
        <w:t>4.3 质量要求与验收标准</w:t>
      </w:r>
      <w:bookmarkEnd w:id="8"/>
      <w:bookmarkEnd w:id="9"/>
      <w:bookmarkEnd w:id="10"/>
      <w:bookmarkEnd w:id="11"/>
      <w:bookmarkEnd w:id="12"/>
      <w:bookmarkEnd w:id="13"/>
      <w:bookmarkEnd w:id="14"/>
      <w:bookmarkEnd w:id="15"/>
      <w:bookmarkEnd w:id="16"/>
    </w:p>
    <w:p w14:paraId="0B2EB956">
      <w:pPr>
        <w:pStyle w:val="4"/>
        <w:widowControl/>
        <w:snapToGrid w:val="0"/>
        <w:spacing w:line="360" w:lineRule="auto"/>
        <w:ind w:firstLine="480" w:firstLineChars="200"/>
        <w:rPr>
          <w:rFonts w:hint="eastAsia" w:hAnsi="宋体" w:eastAsia="仿宋"/>
          <w:color w:val="auto"/>
          <w:sz w:val="24"/>
          <w:szCs w:val="24"/>
          <w:highlight w:val="none"/>
          <w:lang w:bidi="en-US"/>
        </w:rPr>
      </w:pPr>
      <w:r>
        <w:rPr>
          <w:rFonts w:hint="eastAsia" w:hAnsi="宋体" w:eastAsia="仿宋"/>
          <w:color w:val="auto"/>
          <w:sz w:val="24"/>
          <w:szCs w:val="24"/>
          <w:highlight w:val="none"/>
          <w:lang w:bidi="en-US"/>
        </w:rPr>
        <w:t>4.3.1 货物的生产与销售、运输装卸、验收及售后规范等按照以下原则执行：有国家标准的执行国家标准；无国家标准的执行行业标准；无行业标准的执行地方标准；无地方标准的执行企业标准。</w:t>
      </w:r>
    </w:p>
    <w:p w14:paraId="61CE732A">
      <w:pPr>
        <w:pStyle w:val="4"/>
        <w:widowControl/>
        <w:snapToGrid w:val="0"/>
        <w:spacing w:line="360" w:lineRule="auto"/>
        <w:ind w:firstLine="480" w:firstLineChars="200"/>
        <w:rPr>
          <w:rFonts w:hint="eastAsia" w:hAnsi="宋体" w:eastAsia="仿宋"/>
          <w:color w:val="auto"/>
          <w:sz w:val="24"/>
          <w:szCs w:val="24"/>
          <w:highlight w:val="none"/>
          <w:lang w:bidi="en-US"/>
        </w:rPr>
      </w:pPr>
      <w:r>
        <w:rPr>
          <w:rFonts w:hint="eastAsia" w:hAnsi="宋体" w:eastAsia="仿宋"/>
          <w:color w:val="auto"/>
          <w:sz w:val="24"/>
          <w:szCs w:val="24"/>
          <w:highlight w:val="none"/>
          <w:lang w:bidi="en-US"/>
        </w:rPr>
        <w:t>4.3.2 货到后，入围供应商配合采购人对食材进行抽检，抽检不合格，采购人有权依具体状况作拒绝接收或退货处理。采购人在使用过程中有权进行复检，复检发现不合格、品质不一或不能正常使用及其他情况，根据复检情况严重性扣除</w:t>
      </w:r>
      <w:r>
        <w:rPr>
          <w:rFonts w:hint="eastAsia" w:hAnsi="宋体" w:eastAsia="仿宋"/>
          <w:color w:val="auto"/>
          <w:sz w:val="24"/>
          <w:szCs w:val="24"/>
          <w:highlight w:val="none"/>
          <w:lang w:val="en-US" w:eastAsia="zh-CN" w:bidi="en-US"/>
        </w:rPr>
        <w:t>该批次不合格食材</w:t>
      </w:r>
      <w:r>
        <w:rPr>
          <w:rFonts w:hint="eastAsia" w:hAnsi="宋体" w:eastAsia="仿宋"/>
          <w:color w:val="auto"/>
          <w:sz w:val="24"/>
          <w:szCs w:val="24"/>
          <w:highlight w:val="none"/>
          <w:lang w:bidi="en-US"/>
        </w:rPr>
        <w:t>货款的10%-50%，造成其他损失的，入围供应商仍应予以相应赔偿。</w:t>
      </w:r>
    </w:p>
    <w:p w14:paraId="52D450BA">
      <w:pPr>
        <w:pStyle w:val="4"/>
        <w:widowControl/>
        <w:snapToGrid w:val="0"/>
        <w:spacing w:line="360" w:lineRule="auto"/>
        <w:ind w:firstLine="480" w:firstLineChars="200"/>
        <w:rPr>
          <w:rFonts w:hint="eastAsia" w:hAnsi="宋体" w:eastAsia="仿宋"/>
          <w:color w:val="auto"/>
          <w:sz w:val="24"/>
          <w:szCs w:val="24"/>
          <w:highlight w:val="none"/>
          <w:lang w:bidi="en-US"/>
        </w:rPr>
      </w:pPr>
      <w:r>
        <w:rPr>
          <w:rFonts w:hint="eastAsia" w:hAnsi="宋体" w:eastAsia="仿宋"/>
          <w:color w:val="auto"/>
          <w:sz w:val="24"/>
          <w:szCs w:val="24"/>
          <w:highlight w:val="none"/>
          <w:lang w:bidi="en-US"/>
        </w:rPr>
        <w:t>4.3.3 若入围供应商提供的产品质量不符合采购人质量要求</w:t>
      </w:r>
      <w:r>
        <w:rPr>
          <w:rFonts w:hint="eastAsia" w:hAnsi="宋体" w:eastAsia="仿宋"/>
          <w:color w:val="auto"/>
          <w:sz w:val="24"/>
          <w:szCs w:val="24"/>
          <w:highlight w:val="none"/>
          <w:lang w:eastAsia="zh-CN" w:bidi="en-US"/>
        </w:rPr>
        <w:t>（</w:t>
      </w:r>
      <w:r>
        <w:rPr>
          <w:rFonts w:hint="eastAsia" w:hAnsi="宋体" w:eastAsia="仿宋"/>
          <w:color w:val="auto"/>
          <w:sz w:val="24"/>
          <w:szCs w:val="24"/>
          <w:highlight w:val="none"/>
          <w:lang w:val="en-US" w:eastAsia="zh-CN" w:bidi="en-US"/>
        </w:rPr>
        <w:t>如未按规定条件运输，或发现食材有异味等感官异常情况，可拒绝接收</w:t>
      </w:r>
      <w:r>
        <w:rPr>
          <w:rFonts w:hint="eastAsia" w:hAnsi="宋体" w:eastAsia="仿宋"/>
          <w:color w:val="auto"/>
          <w:sz w:val="24"/>
          <w:szCs w:val="24"/>
          <w:highlight w:val="none"/>
          <w:lang w:eastAsia="zh-CN" w:bidi="en-US"/>
        </w:rPr>
        <w:t>）</w:t>
      </w:r>
      <w:r>
        <w:rPr>
          <w:rFonts w:hint="eastAsia" w:hAnsi="宋体" w:eastAsia="仿宋"/>
          <w:color w:val="auto"/>
          <w:sz w:val="24"/>
          <w:szCs w:val="24"/>
          <w:highlight w:val="none"/>
          <w:lang w:bidi="en-US"/>
        </w:rPr>
        <w:t>，采购人有权解除合同，并要求入围供应商承担相应损失。</w:t>
      </w:r>
    </w:p>
    <w:p w14:paraId="44D39CAF">
      <w:pPr>
        <w:pStyle w:val="4"/>
        <w:widowControl/>
        <w:snapToGrid w:val="0"/>
        <w:spacing w:line="360" w:lineRule="auto"/>
        <w:ind w:firstLine="480" w:firstLineChars="200"/>
        <w:rPr>
          <w:rFonts w:hint="default" w:hAnsi="宋体" w:eastAsia="仿宋"/>
          <w:color w:val="auto"/>
          <w:sz w:val="24"/>
          <w:szCs w:val="24"/>
          <w:highlight w:val="none"/>
          <w:lang w:val="en-US" w:eastAsia="zh-CN" w:bidi="en-US"/>
        </w:rPr>
      </w:pPr>
      <w:r>
        <w:rPr>
          <w:rFonts w:hint="eastAsia" w:hAnsi="宋体" w:eastAsia="仿宋"/>
          <w:color w:val="auto"/>
          <w:sz w:val="24"/>
          <w:szCs w:val="24"/>
          <w:highlight w:val="none"/>
          <w:lang w:val="en-US" w:eastAsia="zh-CN" w:bidi="en-US"/>
        </w:rPr>
        <w:t>4.3.4 应急处理：货物接收时若发现产品质量问题，供应商将在采购人或校方要求的合理期限内进行调换；对于不符合要求的货物由学校验货员提出清退，对数量不足或部分退货的，供应商在不影响食堂伙食供应为前提，1小时内完成补送；供应商因不可抗力外的其他因素导致无法及时送货的，需与学校及时沟通，双方在尊重事实的情况下协商处理。</w:t>
      </w:r>
    </w:p>
    <w:p w14:paraId="0E2E6130">
      <w:pPr>
        <w:pStyle w:val="3"/>
        <w:snapToGrid w:val="0"/>
        <w:spacing w:before="0" w:after="0" w:line="360" w:lineRule="auto"/>
        <w:contextualSpacing/>
        <w:rPr>
          <w:rFonts w:ascii="宋体" w:hAnsi="宋体" w:eastAsia="仿宋"/>
          <w:color w:val="auto"/>
          <w:sz w:val="24"/>
          <w:szCs w:val="24"/>
          <w:highlight w:val="none"/>
        </w:rPr>
      </w:pPr>
      <w:r>
        <w:rPr>
          <w:rFonts w:hint="eastAsia" w:ascii="仿宋" w:hAnsi="仿宋" w:eastAsia="仿宋"/>
          <w:color w:val="auto"/>
          <w:sz w:val="24"/>
          <w:szCs w:val="24"/>
          <w:highlight w:val="none"/>
        </w:rPr>
        <w:t>5. 征集人的</w:t>
      </w:r>
      <w:r>
        <w:rPr>
          <w:rFonts w:hint="eastAsia" w:ascii="宋体" w:hAnsi="宋体" w:eastAsia="仿宋"/>
          <w:color w:val="auto"/>
          <w:sz w:val="24"/>
          <w:szCs w:val="24"/>
          <w:highlight w:val="none"/>
        </w:rPr>
        <w:t>其他要求</w:t>
      </w:r>
    </w:p>
    <w:p w14:paraId="0BAFE7D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olor w:val="auto"/>
          <w:sz w:val="24"/>
          <w:highlight w:val="none"/>
        </w:rPr>
      </w:pPr>
      <w:r>
        <w:rPr>
          <w:rFonts w:hint="eastAsia" w:ascii="仿宋" w:hAnsi="仿宋" w:eastAsia="仿宋" w:cs="宋体"/>
          <w:b/>
          <w:bCs/>
          <w:color w:val="auto"/>
          <w:sz w:val="24"/>
          <w:highlight w:val="none"/>
          <w:lang w:val="en-US" w:eastAsia="zh-CN"/>
        </w:rPr>
        <w:t>本标段</w:t>
      </w:r>
      <w:r>
        <w:rPr>
          <w:rFonts w:hint="eastAsia" w:ascii="仿宋" w:hAnsi="仿宋" w:eastAsia="仿宋" w:cs="宋体"/>
          <w:b/>
          <w:bCs/>
          <w:color w:val="auto"/>
          <w:sz w:val="24"/>
          <w:highlight w:val="none"/>
        </w:rPr>
        <w:t>报价</w:t>
      </w:r>
      <w:r>
        <w:rPr>
          <w:rFonts w:hint="eastAsia" w:ascii="仿宋" w:hAnsi="仿宋" w:eastAsia="仿宋"/>
          <w:b/>
          <w:bCs/>
          <w:color w:val="auto"/>
          <w:sz w:val="24"/>
          <w:highlight w:val="none"/>
        </w:rPr>
        <w:t>要求</w:t>
      </w:r>
      <w:r>
        <w:rPr>
          <w:rFonts w:hint="eastAsia" w:ascii="仿宋" w:hAnsi="仿宋" w:eastAsia="仿宋" w:cs="宋体"/>
          <w:b/>
          <w:bCs/>
          <w:color w:val="auto"/>
          <w:sz w:val="24"/>
          <w:highlight w:val="none"/>
        </w:rPr>
        <w:t>（供应商响应报价不超过最高限制单价</w:t>
      </w:r>
      <w:r>
        <w:rPr>
          <w:rFonts w:hint="eastAsia" w:ascii="仿宋" w:hAnsi="仿宋" w:eastAsia="仿宋"/>
          <w:b/>
          <w:bCs/>
          <w:color w:val="auto"/>
          <w:sz w:val="24"/>
          <w:highlight w:val="none"/>
          <w:lang w:val="en-US" w:eastAsia="zh-CN"/>
        </w:rPr>
        <w:t>9</w:t>
      </w:r>
      <w:r>
        <w:rPr>
          <w:rFonts w:hint="eastAsia" w:ascii="仿宋" w:hAnsi="仿宋" w:eastAsia="仿宋"/>
          <w:b/>
          <w:bCs/>
          <w:color w:val="auto"/>
          <w:sz w:val="24"/>
          <w:highlight w:val="none"/>
        </w:rPr>
        <w:t>0%</w:t>
      </w:r>
      <w:r>
        <w:rPr>
          <w:rFonts w:hint="eastAsia" w:ascii="仿宋" w:hAnsi="仿宋" w:eastAsia="仿宋" w:cs="宋体"/>
          <w:b/>
          <w:bCs/>
          <w:color w:val="auto"/>
          <w:sz w:val="24"/>
          <w:highlight w:val="none"/>
        </w:rPr>
        <w:t>）</w:t>
      </w:r>
      <w:r>
        <w:rPr>
          <w:rFonts w:hint="eastAsia" w:ascii="仿宋" w:hAnsi="仿宋" w:eastAsia="仿宋"/>
          <w:color w:val="auto"/>
          <w:sz w:val="24"/>
          <w:highlight w:val="none"/>
        </w:rPr>
        <w:t>由供应商自行测算报出综合费率(即统一折扣率)</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综合费率报价不得高于</w:t>
      </w: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rPr>
        <w:t>0%，否则报价无效。报价费率小数点后保留不超过两位小数(如供应商报价费率为86.55%，四舍五入)。</w:t>
      </w:r>
    </w:p>
    <w:p w14:paraId="353CADD8">
      <w:pPr>
        <w:jc w:val="center"/>
        <w:rPr>
          <w:rStyle w:val="8"/>
          <w:rFonts w:ascii="仿宋" w:hAnsi="仿宋" w:eastAsia="仿宋" w:cs="宋体"/>
          <w:bCs w:val="0"/>
          <w:color w:val="auto"/>
          <w:sz w:val="24"/>
          <w:szCs w:val="24"/>
          <w:highlight w:val="none"/>
        </w:rPr>
      </w:pPr>
      <w:r>
        <w:rPr>
          <w:rStyle w:val="8"/>
          <w:rFonts w:hint="eastAsia" w:ascii="仿宋" w:hAnsi="仿宋" w:eastAsia="仿宋" w:cs="宋体"/>
          <w:bCs w:val="0"/>
          <w:color w:val="auto"/>
          <w:sz w:val="24"/>
          <w:szCs w:val="24"/>
          <w:highlight w:val="none"/>
        </w:rPr>
        <w:t>临泉县2025-2026年学生食材采购配送服务框架协议采购项目二包报价表</w:t>
      </w:r>
    </w:p>
    <w:p w14:paraId="092C5317">
      <w:pPr>
        <w:jc w:val="center"/>
        <w:rPr>
          <w:rFonts w:hint="eastAsia" w:ascii="仿宋" w:hAnsi="仿宋" w:eastAsia="仿宋" w:cs="宋体"/>
          <w:b/>
          <w:color w:val="auto"/>
          <w:sz w:val="24"/>
          <w:highlight w:val="none"/>
        </w:rPr>
      </w:pPr>
    </w:p>
    <w:tbl>
      <w:tblPr>
        <w:tblStyle w:val="5"/>
        <w:tblW w:w="9538" w:type="dxa"/>
        <w:tblInd w:w="2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2715"/>
        <w:gridCol w:w="6095"/>
      </w:tblGrid>
      <w:tr w14:paraId="2F665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trPr>
        <w:tc>
          <w:tcPr>
            <w:tcW w:w="728" w:type="dxa"/>
            <w:noWrap w:val="0"/>
            <w:vAlign w:val="center"/>
          </w:tcPr>
          <w:p w14:paraId="0263861C">
            <w:pPr>
              <w:widowControl/>
              <w:adjustRightInd w:val="0"/>
              <w:snapToGrid w:val="0"/>
              <w:jc w:val="center"/>
              <w:rPr>
                <w:rFonts w:hint="eastAsia" w:ascii="仿宋" w:hAnsi="仿宋" w:eastAsia="仿宋" w:cs="宋体"/>
                <w:b/>
                <w:color w:val="auto"/>
                <w:kern w:val="0"/>
                <w:sz w:val="24"/>
                <w:highlight w:val="none"/>
              </w:rPr>
            </w:pPr>
            <w:r>
              <w:rPr>
                <w:rFonts w:hint="eastAsia" w:ascii="仿宋" w:hAnsi="仿宋" w:eastAsia="仿宋" w:cs="宋体"/>
                <w:b/>
                <w:color w:val="auto"/>
                <w:kern w:val="0"/>
                <w:sz w:val="24"/>
                <w:highlight w:val="none"/>
              </w:rPr>
              <w:t>序号</w:t>
            </w:r>
          </w:p>
        </w:tc>
        <w:tc>
          <w:tcPr>
            <w:tcW w:w="2715" w:type="dxa"/>
            <w:noWrap w:val="0"/>
            <w:vAlign w:val="center"/>
          </w:tcPr>
          <w:p w14:paraId="01D5F810">
            <w:pPr>
              <w:widowControl/>
              <w:adjustRightInd w:val="0"/>
              <w:snapToGrid w:val="0"/>
              <w:jc w:val="center"/>
              <w:rPr>
                <w:rFonts w:hint="eastAsia" w:ascii="仿宋" w:hAnsi="仿宋" w:eastAsia="仿宋" w:cs="宋体"/>
                <w:b/>
                <w:color w:val="auto"/>
                <w:kern w:val="0"/>
                <w:sz w:val="24"/>
                <w:highlight w:val="none"/>
              </w:rPr>
            </w:pPr>
            <w:r>
              <w:rPr>
                <w:rFonts w:hint="eastAsia" w:ascii="仿宋" w:hAnsi="仿宋" w:eastAsia="仿宋" w:cs="宋体"/>
                <w:b/>
                <w:color w:val="auto"/>
                <w:kern w:val="0"/>
                <w:sz w:val="24"/>
                <w:highlight w:val="none"/>
              </w:rPr>
              <w:t>项目</w:t>
            </w:r>
          </w:p>
        </w:tc>
        <w:tc>
          <w:tcPr>
            <w:tcW w:w="6095" w:type="dxa"/>
            <w:noWrap w:val="0"/>
            <w:vAlign w:val="center"/>
          </w:tcPr>
          <w:p w14:paraId="39A602F9">
            <w:pPr>
              <w:widowControl/>
              <w:adjustRightInd w:val="0"/>
              <w:snapToGrid w:val="0"/>
              <w:jc w:val="center"/>
              <w:rPr>
                <w:rFonts w:hint="eastAsia" w:ascii="仿宋" w:hAnsi="仿宋" w:eastAsia="仿宋" w:cs="宋体"/>
                <w:b/>
                <w:color w:val="auto"/>
                <w:kern w:val="0"/>
                <w:sz w:val="24"/>
                <w:highlight w:val="none"/>
              </w:rPr>
            </w:pPr>
            <w:r>
              <w:rPr>
                <w:rFonts w:hint="eastAsia" w:ascii="仿宋" w:hAnsi="仿宋" w:eastAsia="仿宋" w:cs="宋体"/>
                <w:b/>
                <w:color w:val="auto"/>
                <w:kern w:val="0"/>
                <w:sz w:val="24"/>
                <w:highlight w:val="none"/>
              </w:rPr>
              <w:t>内容</w:t>
            </w:r>
          </w:p>
        </w:tc>
      </w:tr>
      <w:tr w14:paraId="7C83E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091AECF8">
            <w:pPr>
              <w:widowControl/>
              <w:adjustRightInd w:val="0"/>
              <w:snapToGrid w:val="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2715" w:type="dxa"/>
            <w:noWrap w:val="0"/>
            <w:vAlign w:val="center"/>
          </w:tcPr>
          <w:p w14:paraId="09118949">
            <w:pPr>
              <w:widowControl/>
              <w:adjustRightInd w:val="0"/>
              <w:snapToGrid w:val="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食材名称</w:t>
            </w:r>
          </w:p>
        </w:tc>
        <w:tc>
          <w:tcPr>
            <w:tcW w:w="6095" w:type="dxa"/>
            <w:noWrap w:val="0"/>
            <w:vAlign w:val="center"/>
          </w:tcPr>
          <w:p w14:paraId="5061020C">
            <w:pPr>
              <w:widowControl/>
              <w:adjustRightInd w:val="0"/>
              <w:snapToGrid w:val="0"/>
              <w:jc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eastAsia="zh-CN"/>
              </w:rPr>
              <w:t>临泉县2025-2026年学生食材采购配送服务框架协议采购项目二包</w:t>
            </w:r>
          </w:p>
        </w:tc>
      </w:tr>
      <w:tr w14:paraId="5C38F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7545FD66">
            <w:pPr>
              <w:widowControl/>
              <w:adjustRightInd w:val="0"/>
              <w:snapToGrid w:val="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2715" w:type="dxa"/>
            <w:noWrap w:val="0"/>
            <w:vAlign w:val="center"/>
          </w:tcPr>
          <w:p w14:paraId="1B378B02">
            <w:pPr>
              <w:widowControl/>
              <w:adjustRightInd w:val="0"/>
              <w:snapToGrid w:val="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响应报价</w:t>
            </w:r>
          </w:p>
        </w:tc>
        <w:tc>
          <w:tcPr>
            <w:tcW w:w="6095" w:type="dxa"/>
            <w:noWrap w:val="0"/>
            <w:vAlign w:val="center"/>
          </w:tcPr>
          <w:p w14:paraId="576A8D61">
            <w:pPr>
              <w:widowControl/>
              <w:adjustRightInd w:val="0"/>
              <w:snapToGrid w:val="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费率（大写）</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（小写</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w:t>
            </w:r>
          </w:p>
        </w:tc>
      </w:tr>
    </w:tbl>
    <w:p w14:paraId="4345249E">
      <w:pPr>
        <w:spacing w:line="360" w:lineRule="auto"/>
        <w:rPr>
          <w:rFonts w:hint="eastAsia" w:ascii="仿宋" w:hAnsi="仿宋" w:eastAsia="仿宋"/>
          <w:color w:val="auto"/>
          <w:sz w:val="24"/>
          <w:highlight w:val="none"/>
        </w:rPr>
      </w:pPr>
    </w:p>
    <w:p w14:paraId="228342A5">
      <w:pPr>
        <w:spacing w:line="360" w:lineRule="auto"/>
        <w:ind w:firstLine="482" w:firstLineChars="200"/>
        <w:rPr>
          <w:rFonts w:hint="eastAsia" w:ascii="仿宋" w:hAnsi="仿宋" w:eastAsia="仿宋"/>
          <w:color w:val="auto"/>
          <w:sz w:val="24"/>
          <w:highlight w:val="none"/>
        </w:rPr>
      </w:pPr>
      <w:r>
        <w:rPr>
          <w:rFonts w:hint="eastAsia" w:ascii="仿宋" w:hAnsi="仿宋" w:eastAsia="仿宋"/>
          <w:b/>
          <w:bCs/>
          <w:color w:val="auto"/>
          <w:sz w:val="24"/>
          <w:highlight w:val="none"/>
        </w:rPr>
        <w:t>5.2.2</w:t>
      </w:r>
      <w:r>
        <w:rPr>
          <w:rFonts w:hint="eastAsia" w:ascii="仿宋" w:hAnsi="仿宋" w:eastAsia="仿宋"/>
          <w:color w:val="auto"/>
          <w:sz w:val="24"/>
          <w:highlight w:val="none"/>
        </w:rPr>
        <w:t>结算价:学校实际接收数量*市场基准价格*报价费率。每</w:t>
      </w:r>
      <w:r>
        <w:rPr>
          <w:rFonts w:hint="eastAsia" w:ascii="仿宋" w:hAnsi="仿宋" w:eastAsia="仿宋"/>
          <w:color w:val="auto"/>
          <w:sz w:val="24"/>
          <w:highlight w:val="none"/>
          <w:lang w:val="en-US" w:eastAsia="zh-CN"/>
        </w:rPr>
        <w:t>月</w:t>
      </w:r>
      <w:r>
        <w:rPr>
          <w:rFonts w:hint="eastAsia" w:ascii="仿宋" w:hAnsi="仿宋" w:eastAsia="仿宋"/>
          <w:color w:val="auto"/>
          <w:sz w:val="24"/>
          <w:highlight w:val="none"/>
        </w:rPr>
        <w:t>结算一次，按程序、业主要求及时办理结算手续。</w:t>
      </w:r>
    </w:p>
    <w:p w14:paraId="677F76F1">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注:市场基准价格优先适用顺序如下：</w:t>
      </w:r>
    </w:p>
    <w:p w14:paraId="03263D6B">
      <w:pPr>
        <w:spacing w:line="360" w:lineRule="auto"/>
        <w:ind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rPr>
        <w:t>(1)参照每月1</w:t>
      </w:r>
      <w:r>
        <w:rPr>
          <w:rFonts w:hint="eastAsia" w:ascii="仿宋" w:hAnsi="仿宋" w:eastAsia="仿宋"/>
          <w:color w:val="auto"/>
          <w:sz w:val="24"/>
          <w:highlight w:val="none"/>
          <w:lang w:val="en-US" w:eastAsia="zh-CN"/>
        </w:rPr>
        <w:t>日</w:t>
      </w:r>
      <w:r>
        <w:rPr>
          <w:rFonts w:hint="eastAsia" w:ascii="仿宋" w:hAnsi="仿宋" w:eastAsia="仿宋"/>
          <w:color w:val="auto"/>
          <w:sz w:val="24"/>
          <w:highlight w:val="none"/>
        </w:rPr>
        <w:t>临泉县政府物价部门公布能查询到的上月食材信息价的平均价。（例如：上月发布4次信息价，取该食材每次信息价之和/4，作为基准价）</w:t>
      </w:r>
      <w:r>
        <w:rPr>
          <w:rFonts w:hint="eastAsia" w:ascii="仿宋" w:hAnsi="仿宋" w:eastAsia="仿宋"/>
          <w:color w:val="auto"/>
          <w:sz w:val="24"/>
          <w:highlight w:val="none"/>
          <w:lang w:eastAsia="zh-CN"/>
        </w:rPr>
        <w:t>；</w:t>
      </w:r>
    </w:p>
    <w:p w14:paraId="3B863EF8">
      <w:pPr>
        <w:spacing w:line="360" w:lineRule="auto"/>
        <w:ind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rPr>
        <w:t>(2)参照每月1</w:t>
      </w:r>
      <w:r>
        <w:rPr>
          <w:rFonts w:hint="eastAsia" w:ascii="仿宋" w:hAnsi="仿宋" w:eastAsia="仿宋"/>
          <w:color w:val="auto"/>
          <w:sz w:val="24"/>
          <w:highlight w:val="none"/>
          <w:lang w:val="en-US" w:eastAsia="zh-CN"/>
        </w:rPr>
        <w:t>日</w:t>
      </w:r>
      <w:r>
        <w:rPr>
          <w:rFonts w:hint="eastAsia" w:ascii="仿宋" w:hAnsi="仿宋" w:eastAsia="仿宋"/>
          <w:color w:val="auto"/>
          <w:sz w:val="24"/>
          <w:highlight w:val="none"/>
        </w:rPr>
        <w:t>阜阳市发改委公布的能查询到的上月“价比三家”大型农贸市场民生商品价格信息）的平均价。（例如：上月发布4次信息价，取该食材每次信息价之和/4，作为基准价）</w:t>
      </w:r>
      <w:r>
        <w:rPr>
          <w:rFonts w:hint="eastAsia" w:ascii="仿宋" w:hAnsi="仿宋" w:eastAsia="仿宋"/>
          <w:color w:val="auto"/>
          <w:sz w:val="24"/>
          <w:highlight w:val="none"/>
          <w:lang w:eastAsia="zh-CN"/>
        </w:rPr>
        <w:t>；</w:t>
      </w:r>
    </w:p>
    <w:p w14:paraId="44917082">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若临泉县政府物价部门和阜阳市“价比三家”大型农贸市场民生商品价格信息没有信息价的，则按照入围供应商与征集人共同认可的市场价作为基准价进行结算。如遇自然灾害等不可预见的因素造成的个别品种价格需临时做调整的,入围供应商应遵循当时的市场价格标准，事先与征集人协商并在征集人同意后方可调整。</w:t>
      </w:r>
    </w:p>
    <w:p w14:paraId="63F822A8">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5.3服务要求</w:t>
      </w:r>
    </w:p>
    <w:p w14:paraId="566DE583">
      <w:pPr>
        <w:widowControl/>
        <w:spacing w:line="360" w:lineRule="auto"/>
        <w:ind w:firstLine="482" w:firstLineChars="200"/>
        <w:rPr>
          <w:rFonts w:hint="eastAsia" w:ascii="仿宋" w:hAnsi="仿宋" w:eastAsia="仿宋" w:cs="宋体"/>
          <w:color w:val="auto"/>
          <w:sz w:val="24"/>
          <w:highlight w:val="none"/>
        </w:rPr>
      </w:pPr>
      <w:r>
        <w:rPr>
          <w:rFonts w:hint="eastAsia" w:ascii="仿宋" w:hAnsi="仿宋" w:eastAsia="仿宋"/>
          <w:b/>
          <w:color w:val="auto"/>
          <w:sz w:val="24"/>
          <w:highlight w:val="none"/>
        </w:rPr>
        <w:t>5.3</w:t>
      </w:r>
      <w:r>
        <w:rPr>
          <w:rFonts w:hint="eastAsia" w:ascii="仿宋" w:hAnsi="仿宋" w:eastAsia="仿宋" w:cs="宋体"/>
          <w:b/>
          <w:bCs/>
          <w:color w:val="auto"/>
          <w:sz w:val="24"/>
          <w:highlight w:val="none"/>
        </w:rPr>
        <w:t>.1</w:t>
      </w:r>
      <w:r>
        <w:rPr>
          <w:rFonts w:hint="eastAsia" w:ascii="仿宋" w:hAnsi="仿宋" w:eastAsia="仿宋" w:cs="宋体"/>
          <w:color w:val="auto"/>
          <w:sz w:val="24"/>
          <w:highlight w:val="none"/>
        </w:rPr>
        <w:t>本</w:t>
      </w:r>
      <w:r>
        <w:rPr>
          <w:rFonts w:hint="eastAsia" w:ascii="仿宋" w:hAnsi="仿宋" w:eastAsia="仿宋" w:cs="宋体"/>
          <w:color w:val="auto"/>
          <w:sz w:val="24"/>
          <w:highlight w:val="none"/>
          <w:lang w:val="en-US" w:eastAsia="zh-CN"/>
        </w:rPr>
        <w:t>标段</w:t>
      </w:r>
      <w:r>
        <w:rPr>
          <w:rFonts w:hint="eastAsia" w:ascii="仿宋" w:hAnsi="仿宋" w:eastAsia="仿宋" w:cs="宋体"/>
          <w:color w:val="auto"/>
          <w:sz w:val="24"/>
          <w:highlight w:val="none"/>
        </w:rPr>
        <w:t>为</w:t>
      </w:r>
      <w:r>
        <w:rPr>
          <w:rFonts w:hint="eastAsia" w:ascii="仿宋" w:hAnsi="仿宋" w:eastAsia="仿宋" w:cs="宋体"/>
          <w:color w:val="auto"/>
          <w:sz w:val="24"/>
          <w:highlight w:val="none"/>
          <w:lang w:val="en-US" w:eastAsia="zh-CN"/>
        </w:rPr>
        <w:t>临泉县各幼儿园</w:t>
      </w:r>
      <w:r>
        <w:rPr>
          <w:rFonts w:hint="eastAsia" w:ascii="仿宋" w:hAnsi="仿宋" w:eastAsia="仿宋" w:cs="宋体"/>
          <w:color w:val="auto"/>
          <w:sz w:val="24"/>
          <w:highlight w:val="none"/>
        </w:rPr>
        <w:t>提供食材供应配送服务，供应商应严格执行教育、市场监管等部门的监管要求。</w:t>
      </w:r>
    </w:p>
    <w:p w14:paraId="3144681D">
      <w:pPr>
        <w:widowControl/>
        <w:spacing w:line="360" w:lineRule="auto"/>
        <w:ind w:firstLine="482" w:firstLineChars="200"/>
        <w:rPr>
          <w:rFonts w:hint="eastAsia" w:ascii="仿宋" w:hAnsi="仿宋" w:eastAsia="仿宋" w:cs="宋体"/>
          <w:color w:val="auto"/>
          <w:sz w:val="24"/>
          <w:highlight w:val="none"/>
        </w:rPr>
      </w:pPr>
      <w:r>
        <w:rPr>
          <w:rFonts w:hint="eastAsia" w:ascii="仿宋" w:hAnsi="仿宋" w:eastAsia="仿宋"/>
          <w:b/>
          <w:color w:val="auto"/>
          <w:sz w:val="24"/>
          <w:highlight w:val="none"/>
        </w:rPr>
        <w:t>5.3</w:t>
      </w:r>
      <w:r>
        <w:rPr>
          <w:rFonts w:hint="eastAsia" w:ascii="仿宋" w:hAnsi="仿宋" w:eastAsia="仿宋" w:cs="宋体"/>
          <w:b/>
          <w:bCs/>
          <w:color w:val="auto"/>
          <w:sz w:val="24"/>
          <w:highlight w:val="none"/>
        </w:rPr>
        <w:t>.2</w:t>
      </w:r>
      <w:r>
        <w:rPr>
          <w:rFonts w:hint="eastAsia" w:ascii="仿宋" w:hAnsi="仿宋" w:eastAsia="仿宋" w:cs="宋体"/>
          <w:color w:val="auto"/>
          <w:sz w:val="24"/>
          <w:highlight w:val="none"/>
        </w:rPr>
        <w:t>供应商应须具有满足实际需求的专用配送车辆，应配备符合条件的冷藏保温设备装置，车辆的密封性能要好，数量与送餐的数量要相适应。车辆、周转箱要定期消毒。</w:t>
      </w:r>
    </w:p>
    <w:p w14:paraId="10725EAA">
      <w:pPr>
        <w:widowControl/>
        <w:spacing w:line="360" w:lineRule="auto"/>
        <w:ind w:firstLine="482" w:firstLineChars="200"/>
        <w:rPr>
          <w:rFonts w:hint="eastAsia" w:ascii="仿宋" w:hAnsi="仿宋" w:eastAsia="仿宋" w:cs="宋体"/>
          <w:color w:val="auto"/>
          <w:sz w:val="24"/>
          <w:highlight w:val="none"/>
        </w:rPr>
      </w:pPr>
      <w:r>
        <w:rPr>
          <w:rFonts w:hint="eastAsia" w:ascii="仿宋" w:hAnsi="仿宋" w:eastAsia="仿宋"/>
          <w:b/>
          <w:color w:val="auto"/>
          <w:sz w:val="24"/>
          <w:highlight w:val="none"/>
        </w:rPr>
        <w:t>5.3</w:t>
      </w:r>
      <w:r>
        <w:rPr>
          <w:rFonts w:hint="eastAsia" w:ascii="仿宋" w:hAnsi="仿宋" w:eastAsia="仿宋" w:cs="宋体"/>
          <w:b/>
          <w:bCs/>
          <w:color w:val="auto"/>
          <w:sz w:val="24"/>
          <w:highlight w:val="none"/>
        </w:rPr>
        <w:t>.3</w:t>
      </w:r>
      <w:r>
        <w:rPr>
          <w:rFonts w:hint="eastAsia" w:ascii="仿宋" w:hAnsi="仿宋" w:eastAsia="仿宋" w:cs="宋体"/>
          <w:color w:val="auto"/>
          <w:sz w:val="24"/>
          <w:highlight w:val="none"/>
        </w:rPr>
        <w:t>供应商须为本项目配备项目负责人、配送负责人、仓储负责人、采购负责人等人员，并具备食材仓储能力。配合征集人做好</w:t>
      </w:r>
      <w:r>
        <w:rPr>
          <w:rFonts w:hint="eastAsia" w:ascii="仿宋" w:hAnsi="仿宋" w:eastAsia="仿宋" w:cs="宋体"/>
          <w:color w:val="auto"/>
          <w:sz w:val="24"/>
          <w:highlight w:val="none"/>
          <w:lang w:val="en-US" w:eastAsia="zh-CN"/>
        </w:rPr>
        <w:t>食材采购配送</w:t>
      </w:r>
      <w:r>
        <w:rPr>
          <w:rFonts w:hint="eastAsia" w:ascii="仿宋" w:hAnsi="仿宋" w:eastAsia="仿宋" w:cs="宋体"/>
          <w:color w:val="auto"/>
          <w:sz w:val="24"/>
          <w:highlight w:val="none"/>
        </w:rPr>
        <w:t>管理服务。</w:t>
      </w:r>
    </w:p>
    <w:p w14:paraId="2D45C540">
      <w:pPr>
        <w:widowControl/>
        <w:spacing w:line="360" w:lineRule="auto"/>
        <w:ind w:firstLine="482" w:firstLineChars="200"/>
        <w:rPr>
          <w:rFonts w:hint="eastAsia" w:ascii="仿宋" w:hAnsi="仿宋" w:eastAsia="仿宋" w:cs="宋体"/>
          <w:color w:val="auto"/>
          <w:sz w:val="24"/>
          <w:highlight w:val="none"/>
        </w:rPr>
      </w:pPr>
      <w:r>
        <w:rPr>
          <w:rFonts w:hint="eastAsia" w:ascii="仿宋" w:hAnsi="仿宋" w:eastAsia="仿宋"/>
          <w:b/>
          <w:color w:val="auto"/>
          <w:sz w:val="24"/>
          <w:highlight w:val="none"/>
        </w:rPr>
        <w:t>5.3</w:t>
      </w:r>
      <w:r>
        <w:rPr>
          <w:rFonts w:hint="eastAsia" w:ascii="仿宋" w:hAnsi="仿宋" w:eastAsia="仿宋" w:cs="宋体"/>
          <w:b/>
          <w:bCs/>
          <w:color w:val="auto"/>
          <w:sz w:val="24"/>
          <w:highlight w:val="none"/>
        </w:rPr>
        <w:t>.4</w:t>
      </w:r>
      <w:r>
        <w:rPr>
          <w:rFonts w:hint="eastAsia" w:ascii="仿宋" w:hAnsi="仿宋" w:eastAsia="仿宋" w:cs="宋体"/>
          <w:color w:val="auto"/>
          <w:sz w:val="24"/>
          <w:highlight w:val="none"/>
        </w:rPr>
        <w:t>若在服务期间因供应商过失发生其他安全生产事故，由提供服务的供应商负责，并追究相关人员的责任，情况严重的则立刻终止服务协议。</w:t>
      </w:r>
    </w:p>
    <w:p w14:paraId="36807653">
      <w:pPr>
        <w:widowControl/>
        <w:spacing w:line="360" w:lineRule="auto"/>
        <w:ind w:firstLine="482" w:firstLineChars="200"/>
        <w:rPr>
          <w:rFonts w:hint="eastAsia" w:ascii="仿宋" w:hAnsi="仿宋" w:eastAsia="仿宋" w:cs="宋体"/>
          <w:color w:val="auto"/>
          <w:sz w:val="24"/>
          <w:highlight w:val="none"/>
        </w:rPr>
      </w:pPr>
      <w:r>
        <w:rPr>
          <w:rFonts w:hint="eastAsia" w:ascii="仿宋" w:hAnsi="仿宋" w:eastAsia="仿宋"/>
          <w:b/>
          <w:color w:val="auto"/>
          <w:sz w:val="24"/>
          <w:highlight w:val="none"/>
        </w:rPr>
        <w:t>5.3</w:t>
      </w:r>
      <w:r>
        <w:rPr>
          <w:rFonts w:hint="eastAsia" w:ascii="仿宋" w:hAnsi="仿宋" w:eastAsia="仿宋" w:cs="宋体"/>
          <w:b/>
          <w:bCs/>
          <w:color w:val="auto"/>
          <w:sz w:val="24"/>
          <w:highlight w:val="none"/>
        </w:rPr>
        <w:t>.5</w:t>
      </w:r>
      <w:r>
        <w:rPr>
          <w:rFonts w:hint="eastAsia" w:ascii="仿宋" w:hAnsi="仿宋" w:eastAsia="仿宋" w:cs="宋体"/>
          <w:color w:val="auto"/>
          <w:sz w:val="24"/>
          <w:highlight w:val="none"/>
        </w:rPr>
        <w:t>入围供应商应具有完善的公司制度体系，不得将自己的成交项目分包或转包给第三方。</w:t>
      </w:r>
    </w:p>
    <w:p w14:paraId="102FE57F">
      <w:pPr>
        <w:widowControl/>
        <w:spacing w:line="360" w:lineRule="auto"/>
        <w:ind w:firstLine="482" w:firstLineChars="200"/>
        <w:rPr>
          <w:rFonts w:hint="eastAsia" w:ascii="仿宋" w:hAnsi="仿宋" w:eastAsia="仿宋"/>
          <w:color w:val="auto"/>
          <w:sz w:val="24"/>
          <w:highlight w:val="none"/>
        </w:rPr>
      </w:pPr>
      <w:r>
        <w:rPr>
          <w:rFonts w:hint="eastAsia" w:ascii="仿宋" w:hAnsi="仿宋" w:eastAsia="仿宋"/>
          <w:b/>
          <w:color w:val="auto"/>
          <w:sz w:val="24"/>
          <w:highlight w:val="none"/>
        </w:rPr>
        <w:t>5.3</w:t>
      </w:r>
      <w:r>
        <w:rPr>
          <w:rFonts w:hint="eastAsia" w:ascii="仿宋" w:hAnsi="仿宋" w:eastAsia="仿宋" w:cs="宋体"/>
          <w:b/>
          <w:bCs/>
          <w:color w:val="auto"/>
          <w:sz w:val="24"/>
          <w:highlight w:val="none"/>
        </w:rPr>
        <w:t>.6</w:t>
      </w:r>
      <w:r>
        <w:rPr>
          <w:rFonts w:hint="eastAsia" w:ascii="仿宋" w:hAnsi="仿宋" w:eastAsia="仿宋" w:cs="宋体"/>
          <w:color w:val="auto"/>
          <w:sz w:val="24"/>
          <w:highlight w:val="none"/>
        </w:rPr>
        <w:t>入围供应商应遵守征集人针对本项目制订的服务要求及考核制度；征集人将不定期对入围供应商供货的质量、价格、用户满意度等情况进行抽查，抽查不合格的将中止供货协议，并要求供应商整改；整改后仍不合格的，将终止合同。</w:t>
      </w:r>
    </w:p>
    <w:p w14:paraId="42B03043">
      <w:pPr>
        <w:widowControl/>
        <w:spacing w:line="360" w:lineRule="auto"/>
        <w:ind w:firstLine="482" w:firstLineChars="200"/>
        <w:rPr>
          <w:rFonts w:hint="eastAsia" w:ascii="仿宋" w:hAnsi="仿宋" w:eastAsia="仿宋" w:cs="宋体"/>
          <w:color w:val="auto"/>
          <w:sz w:val="24"/>
          <w:highlight w:val="none"/>
          <w:lang w:eastAsia="zh-CN"/>
        </w:rPr>
      </w:pPr>
      <w:r>
        <w:rPr>
          <w:rFonts w:hint="eastAsia" w:ascii="仿宋" w:hAnsi="仿宋" w:eastAsia="仿宋"/>
          <w:b/>
          <w:color w:val="auto"/>
          <w:sz w:val="24"/>
          <w:highlight w:val="none"/>
        </w:rPr>
        <w:t>5.3</w:t>
      </w:r>
      <w:r>
        <w:rPr>
          <w:rFonts w:hint="eastAsia" w:ascii="仿宋" w:hAnsi="仿宋" w:eastAsia="仿宋" w:cs="宋体"/>
          <w:b/>
          <w:bCs/>
          <w:color w:val="auto"/>
          <w:sz w:val="24"/>
          <w:highlight w:val="none"/>
        </w:rPr>
        <w:t>.7</w:t>
      </w:r>
      <w:r>
        <w:rPr>
          <w:rFonts w:hint="eastAsia" w:ascii="仿宋" w:hAnsi="仿宋" w:eastAsia="仿宋" w:cs="宋体"/>
          <w:b w:val="0"/>
          <w:bCs w:val="0"/>
          <w:color w:val="auto"/>
          <w:sz w:val="24"/>
          <w:highlight w:val="none"/>
          <w:lang w:val="en-US" w:eastAsia="zh-CN"/>
        </w:rPr>
        <w:t>第二阶段采购人或服务对象以入围产品价格为主导，结合产品质量以及服务便利性、用户评价等因素，从第一阶段入围8家供应商中直接选定成交供应商并授予合同。</w:t>
      </w:r>
      <w:r>
        <w:rPr>
          <w:rFonts w:hint="eastAsia" w:ascii="仿宋" w:hAnsi="仿宋" w:eastAsia="仿宋" w:cs="宋体"/>
          <w:b/>
          <w:bCs/>
          <w:color w:val="auto"/>
          <w:sz w:val="24"/>
          <w:highlight w:val="none"/>
          <w:lang w:val="en-US" w:eastAsia="zh-CN"/>
        </w:rPr>
        <w:t>合同每学期签订一次，第二学期按照上述标准重新选定成交供应商。</w:t>
      </w:r>
      <w:r>
        <w:rPr>
          <w:rFonts w:hint="eastAsia" w:ascii="仿宋" w:hAnsi="仿宋" w:eastAsia="仿宋" w:cs="宋体"/>
          <w:b w:val="0"/>
          <w:bCs w:val="0"/>
          <w:color w:val="auto"/>
          <w:sz w:val="24"/>
          <w:highlight w:val="none"/>
          <w:lang w:val="en-US" w:eastAsia="zh-CN"/>
        </w:rPr>
        <w:t>每个供应商合同份额及所供食材种类由服务对象直接分配确定，采购人或服务对象不保证每个合同份额最低数量。</w:t>
      </w:r>
    </w:p>
    <w:p w14:paraId="4ADDE575">
      <w:pPr>
        <w:widowControl/>
        <w:spacing w:line="360" w:lineRule="auto"/>
        <w:ind w:firstLine="482" w:firstLineChars="200"/>
        <w:rPr>
          <w:rFonts w:hint="eastAsia" w:ascii="仿宋" w:hAnsi="仿宋" w:eastAsia="仿宋" w:cs="宋体"/>
          <w:color w:val="auto"/>
          <w:sz w:val="24"/>
          <w:highlight w:val="none"/>
        </w:rPr>
      </w:pPr>
      <w:r>
        <w:rPr>
          <w:rFonts w:hint="eastAsia" w:ascii="仿宋" w:hAnsi="仿宋" w:eastAsia="仿宋"/>
          <w:b/>
          <w:color w:val="auto"/>
          <w:sz w:val="24"/>
          <w:highlight w:val="none"/>
        </w:rPr>
        <w:t>5.3</w:t>
      </w:r>
      <w:r>
        <w:rPr>
          <w:rFonts w:hint="eastAsia" w:ascii="仿宋" w:hAnsi="仿宋" w:eastAsia="仿宋" w:cs="宋体"/>
          <w:b/>
          <w:bCs/>
          <w:color w:val="auto"/>
          <w:sz w:val="24"/>
          <w:highlight w:val="none"/>
        </w:rPr>
        <w:t>.8</w:t>
      </w:r>
      <w:r>
        <w:rPr>
          <w:rFonts w:hint="eastAsia" w:ascii="仿宋" w:hAnsi="仿宋" w:eastAsia="仿宋" w:cs="宋体"/>
          <w:color w:val="auto"/>
          <w:sz w:val="24"/>
          <w:highlight w:val="none"/>
        </w:rPr>
        <w:t>入围供应商严格保证食品安全。要定岗到人对每批次每种食品成品进行留样检测，并记录留样食品名称、留样量、留样时间、留样人员等。若检测出的农药残留、微生物量等其他不符合国家食品卫生相关要求的，征集人有权追究入围供应商的违约责任。</w:t>
      </w:r>
    </w:p>
    <w:p w14:paraId="5F0A480D">
      <w:pPr>
        <w:widowControl/>
        <w:spacing w:line="360" w:lineRule="auto"/>
        <w:ind w:firstLine="482" w:firstLineChars="200"/>
        <w:rPr>
          <w:rFonts w:hint="eastAsia" w:ascii="仿宋" w:hAnsi="仿宋" w:eastAsia="仿宋" w:cs="宋体"/>
          <w:color w:val="auto"/>
          <w:sz w:val="24"/>
          <w:highlight w:val="none"/>
        </w:rPr>
      </w:pPr>
      <w:r>
        <w:rPr>
          <w:rFonts w:hint="eastAsia" w:ascii="仿宋" w:hAnsi="仿宋" w:eastAsia="仿宋"/>
          <w:b/>
          <w:color w:val="auto"/>
          <w:sz w:val="24"/>
          <w:highlight w:val="none"/>
        </w:rPr>
        <w:t>5.3</w:t>
      </w:r>
      <w:r>
        <w:rPr>
          <w:rFonts w:hint="eastAsia" w:ascii="仿宋" w:hAnsi="仿宋" w:eastAsia="仿宋" w:cs="宋体"/>
          <w:b/>
          <w:bCs/>
          <w:color w:val="auto"/>
          <w:sz w:val="24"/>
          <w:highlight w:val="none"/>
        </w:rPr>
        <w:t>.9</w:t>
      </w:r>
      <w:r>
        <w:rPr>
          <w:rFonts w:hint="eastAsia" w:ascii="仿宋" w:hAnsi="仿宋" w:eastAsia="仿宋" w:cs="宋体"/>
          <w:color w:val="auto"/>
          <w:sz w:val="24"/>
          <w:highlight w:val="none"/>
        </w:rPr>
        <w:t>食材调换要求：</w:t>
      </w:r>
    </w:p>
    <w:p w14:paraId="12630804">
      <w:pPr>
        <w:widowControl/>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（1）调换时限：供货产品不符合质量、规格、订单要求的应及时进行调换，入围供应商在接到使用单位提出的食材补充、调换要求后，不得延误、影响学生就餐。最迟当天完成调换。</w:t>
      </w:r>
    </w:p>
    <w:p w14:paraId="66487324">
      <w:pPr>
        <w:widowControl/>
        <w:spacing w:line="360" w:lineRule="auto"/>
        <w:ind w:firstLine="480" w:firstLineChars="200"/>
        <w:rPr>
          <w:rFonts w:hint="eastAsia" w:ascii="仿宋" w:hAnsi="仿宋" w:eastAsia="仿宋" w:cs="宋体"/>
          <w:strike/>
          <w:dstrike w:val="0"/>
          <w:color w:val="auto"/>
          <w:sz w:val="24"/>
          <w:highlight w:val="none"/>
        </w:rPr>
      </w:pPr>
      <w:r>
        <w:rPr>
          <w:rFonts w:hint="eastAsia" w:ascii="仿宋" w:hAnsi="仿宋" w:eastAsia="仿宋" w:cs="宋体"/>
          <w:color w:val="auto"/>
          <w:sz w:val="24"/>
          <w:highlight w:val="none"/>
        </w:rPr>
        <w:t>（2）食材变更：如有突发情况，无法按学校所需食材配送，须提前与学校进行沟通协商，不得擅自变更配送食材。</w:t>
      </w:r>
    </w:p>
    <w:p w14:paraId="6A01AB9C">
      <w:pPr>
        <w:widowControl/>
        <w:spacing w:line="360" w:lineRule="auto"/>
        <w:ind w:firstLine="482" w:firstLineChars="200"/>
        <w:rPr>
          <w:rFonts w:hint="eastAsia" w:ascii="仿宋" w:hAnsi="仿宋" w:eastAsia="仿宋" w:cs="宋体"/>
          <w:color w:val="auto"/>
          <w:sz w:val="24"/>
          <w:highlight w:val="none"/>
        </w:rPr>
      </w:pPr>
      <w:r>
        <w:rPr>
          <w:rFonts w:hint="eastAsia" w:ascii="仿宋" w:hAnsi="仿宋" w:eastAsia="仿宋"/>
          <w:b/>
          <w:color w:val="auto"/>
          <w:sz w:val="24"/>
          <w:highlight w:val="none"/>
        </w:rPr>
        <w:t>5.3</w:t>
      </w:r>
      <w:r>
        <w:rPr>
          <w:rFonts w:hint="eastAsia" w:ascii="仿宋" w:hAnsi="仿宋" w:eastAsia="仿宋" w:cs="宋体"/>
          <w:b/>
          <w:bCs/>
          <w:color w:val="auto"/>
          <w:sz w:val="24"/>
          <w:highlight w:val="none"/>
        </w:rPr>
        <w:t>.10</w:t>
      </w:r>
      <w:r>
        <w:rPr>
          <w:rFonts w:hint="eastAsia" w:ascii="仿宋" w:hAnsi="仿宋" w:eastAsia="仿宋" w:cs="宋体"/>
          <w:color w:val="auto"/>
          <w:sz w:val="24"/>
          <w:highlight w:val="none"/>
        </w:rPr>
        <w:t>若配送或调换不及时导致学生用餐延误或无法用餐，将追究供货商的违约及赔偿责任。</w:t>
      </w:r>
    </w:p>
    <w:p w14:paraId="28F0EDAE">
      <w:pPr>
        <w:widowControl/>
        <w:spacing w:line="360" w:lineRule="auto"/>
        <w:ind w:firstLine="482" w:firstLineChars="200"/>
        <w:rPr>
          <w:rFonts w:hint="eastAsia" w:ascii="仿宋" w:hAnsi="仿宋" w:eastAsia="仿宋" w:cs="宋体"/>
          <w:b/>
          <w:bCs/>
          <w:color w:val="auto"/>
          <w:sz w:val="24"/>
          <w:highlight w:val="none"/>
        </w:rPr>
      </w:pPr>
      <w:r>
        <w:rPr>
          <w:rFonts w:hint="eastAsia" w:ascii="仿宋" w:hAnsi="仿宋" w:eastAsia="仿宋"/>
          <w:b/>
          <w:color w:val="auto"/>
          <w:sz w:val="24"/>
          <w:highlight w:val="none"/>
        </w:rPr>
        <w:t>5.3</w:t>
      </w:r>
      <w:r>
        <w:rPr>
          <w:rFonts w:hint="eastAsia" w:ascii="仿宋" w:hAnsi="仿宋" w:eastAsia="仿宋" w:cs="宋体"/>
          <w:b/>
          <w:bCs/>
          <w:color w:val="auto"/>
          <w:sz w:val="24"/>
          <w:highlight w:val="none"/>
        </w:rPr>
        <w:t>.11</w:t>
      </w:r>
      <w:r>
        <w:rPr>
          <w:rFonts w:hint="eastAsia" w:ascii="仿宋" w:hAnsi="仿宋" w:eastAsia="仿宋" w:cs="宋体"/>
          <w:color w:val="auto"/>
          <w:sz w:val="24"/>
          <w:highlight w:val="none"/>
        </w:rPr>
        <w:t>入围供应商和征集人双方在签订</w:t>
      </w:r>
      <w:r>
        <w:rPr>
          <w:rFonts w:hint="eastAsia" w:ascii="仿宋" w:hAnsi="仿宋" w:eastAsia="仿宋" w:cs="宋体"/>
          <w:color w:val="auto"/>
          <w:sz w:val="24"/>
          <w:highlight w:val="none"/>
          <w:lang w:val="en-US" w:eastAsia="zh-CN"/>
        </w:rPr>
        <w:t>配送</w:t>
      </w:r>
      <w:r>
        <w:rPr>
          <w:rFonts w:hint="eastAsia" w:ascii="仿宋" w:hAnsi="仿宋" w:eastAsia="仿宋" w:cs="宋体"/>
          <w:color w:val="auto"/>
          <w:sz w:val="24"/>
          <w:highlight w:val="none"/>
        </w:rPr>
        <w:t>合同后，入围供应商不得以任何理由拒绝送货，征集人有权追究其违约责任</w:t>
      </w:r>
      <w:r>
        <w:rPr>
          <w:rFonts w:hint="eastAsia" w:ascii="仿宋" w:hAnsi="仿宋" w:eastAsia="仿宋" w:cs="宋体"/>
          <w:b/>
          <w:bCs/>
          <w:color w:val="auto"/>
          <w:sz w:val="24"/>
          <w:highlight w:val="none"/>
        </w:rPr>
        <w:t>。</w:t>
      </w:r>
    </w:p>
    <w:p w14:paraId="1E823BB9">
      <w:pPr>
        <w:widowControl/>
        <w:spacing w:line="360" w:lineRule="auto"/>
        <w:ind w:firstLine="482" w:firstLineChars="200"/>
        <w:rPr>
          <w:rFonts w:hint="eastAsia" w:ascii="仿宋" w:hAnsi="仿宋" w:eastAsia="仿宋" w:cs="宋体"/>
          <w:b/>
          <w:bCs/>
          <w:color w:val="auto"/>
          <w:sz w:val="24"/>
          <w:highlight w:val="none"/>
          <w:lang w:val="en-US" w:eastAsia="zh-CN"/>
        </w:rPr>
      </w:pPr>
      <w:r>
        <w:rPr>
          <w:rFonts w:hint="eastAsia" w:ascii="仿宋" w:hAnsi="仿宋" w:eastAsia="仿宋" w:cs="宋体"/>
          <w:b/>
          <w:bCs/>
          <w:color w:val="auto"/>
          <w:sz w:val="24"/>
          <w:highlight w:val="none"/>
          <w:lang w:val="en-US" w:eastAsia="zh-CN"/>
        </w:rPr>
        <w:t>5.3.12采购人或服务对象按照考核标准定期对成交供应商进行考核，考核不合格采购人或者服务对象有权解除合同。合同解除后按照以入围产品价格为主导，结合产品质量以及服务便利性、用户评价等因素，从第一阶段入围的其他供应商中直接选定新的成交供应商并授予合同。考核方案如下：</w:t>
      </w:r>
    </w:p>
    <w:p w14:paraId="30A567A1">
      <w:pPr>
        <w:numPr>
          <w:ilvl w:val="0"/>
          <w:numId w:val="0"/>
        </w:numPr>
        <w:jc w:val="center"/>
        <w:rPr>
          <w:rFonts w:hint="eastAsia" w:ascii="仿宋" w:hAnsi="仿宋" w:eastAsia="仿宋" w:cs="仿宋"/>
          <w:color w:val="auto"/>
          <w:sz w:val="24"/>
          <w:szCs w:val="24"/>
          <w:highlight w:val="none"/>
          <w:lang w:eastAsia="zh-CN"/>
        </w:rPr>
      </w:pPr>
      <w:r>
        <w:rPr>
          <w:rFonts w:hint="eastAsia" w:ascii="仿宋" w:hAnsi="仿宋" w:eastAsia="仿宋" w:cs="宋体"/>
          <w:b/>
          <w:bCs/>
          <w:color w:val="auto"/>
          <w:sz w:val="24"/>
          <w:highlight w:val="none"/>
          <w:lang w:val="en-US" w:eastAsia="zh-CN"/>
        </w:rPr>
        <w:br w:type="page"/>
      </w:r>
      <w:r>
        <w:rPr>
          <w:rFonts w:hint="eastAsia" w:ascii="仿宋" w:hAnsi="仿宋" w:eastAsia="仿宋" w:cs="仿宋"/>
          <w:color w:val="auto"/>
          <w:sz w:val="24"/>
          <w:szCs w:val="24"/>
          <w:highlight w:val="none"/>
          <w:lang w:eastAsia="zh-CN"/>
        </w:rPr>
        <w:t>考核指标及评分标准（</w:t>
      </w:r>
      <w:r>
        <w:rPr>
          <w:rFonts w:hint="eastAsia" w:ascii="仿宋" w:hAnsi="仿宋" w:eastAsia="仿宋" w:cs="仿宋"/>
          <w:color w:val="auto"/>
          <w:sz w:val="24"/>
          <w:szCs w:val="24"/>
          <w:highlight w:val="none"/>
          <w:lang w:val="en-US" w:eastAsia="zh-CN"/>
        </w:rPr>
        <w:t>满分100分</w:t>
      </w:r>
      <w:r>
        <w:rPr>
          <w:rFonts w:hint="eastAsia" w:ascii="仿宋" w:hAnsi="仿宋" w:eastAsia="仿宋" w:cs="仿宋"/>
          <w:color w:val="auto"/>
          <w:sz w:val="24"/>
          <w:szCs w:val="24"/>
          <w:highlight w:val="none"/>
          <w:lang w:eastAsia="zh-CN"/>
        </w:rPr>
        <w:t>）</w:t>
      </w:r>
    </w:p>
    <w:p w14:paraId="42ED3D71">
      <w:pPr>
        <w:widowControl w:val="0"/>
        <w:numPr>
          <w:ilvl w:val="0"/>
          <w:numId w:val="0"/>
        </w:numPr>
        <w:jc w:val="both"/>
        <w:rPr>
          <w:rFonts w:hint="eastAsia" w:ascii="仿宋" w:hAnsi="仿宋" w:eastAsia="仿宋" w:cs="仿宋"/>
          <w:color w:val="auto"/>
          <w:sz w:val="24"/>
          <w:szCs w:val="24"/>
          <w:highlight w:val="none"/>
          <w:lang w:eastAsia="zh-CN"/>
        </w:rPr>
      </w:pPr>
    </w:p>
    <w:tbl>
      <w:tblPr>
        <w:tblStyle w:val="6"/>
        <w:tblpPr w:leftFromText="180" w:rightFromText="180" w:vertAnchor="page" w:horzAnchor="page" w:tblpXSpec="center" w:tblpY="2160"/>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4296"/>
        <w:gridCol w:w="3128"/>
        <w:gridCol w:w="561"/>
      </w:tblGrid>
      <w:tr w14:paraId="679C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14:paraId="41C84726">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考核项目</w:t>
            </w:r>
          </w:p>
        </w:tc>
        <w:tc>
          <w:tcPr>
            <w:tcW w:w="4296" w:type="dxa"/>
            <w:tcBorders>
              <w:top w:val="single" w:color="auto" w:sz="4" w:space="0"/>
              <w:left w:val="single" w:color="auto" w:sz="4" w:space="0"/>
              <w:bottom w:val="single" w:color="auto" w:sz="4" w:space="0"/>
              <w:right w:val="single" w:color="auto" w:sz="4" w:space="0"/>
            </w:tcBorders>
            <w:noWrap w:val="0"/>
            <w:vAlign w:val="center"/>
          </w:tcPr>
          <w:p w14:paraId="01CC5D90">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考核内容</w:t>
            </w:r>
          </w:p>
        </w:tc>
        <w:tc>
          <w:tcPr>
            <w:tcW w:w="3128" w:type="dxa"/>
            <w:tcBorders>
              <w:top w:val="single" w:color="auto" w:sz="4" w:space="0"/>
              <w:left w:val="single" w:color="auto" w:sz="4" w:space="0"/>
              <w:bottom w:val="single" w:color="auto" w:sz="4" w:space="0"/>
              <w:right w:val="single" w:color="auto" w:sz="4" w:space="0"/>
            </w:tcBorders>
            <w:noWrap w:val="0"/>
            <w:vAlign w:val="center"/>
          </w:tcPr>
          <w:p w14:paraId="6BA65408">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考核标准</w:t>
            </w:r>
          </w:p>
        </w:tc>
        <w:tc>
          <w:tcPr>
            <w:tcW w:w="561" w:type="dxa"/>
            <w:tcBorders>
              <w:top w:val="single" w:color="auto" w:sz="4" w:space="0"/>
              <w:left w:val="single" w:color="auto" w:sz="4" w:space="0"/>
              <w:bottom w:val="single" w:color="auto" w:sz="4" w:space="0"/>
              <w:right w:val="single" w:color="auto" w:sz="4" w:space="0"/>
            </w:tcBorders>
            <w:noWrap w:val="0"/>
            <w:vAlign w:val="center"/>
          </w:tcPr>
          <w:p w14:paraId="65904063">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得分</w:t>
            </w:r>
          </w:p>
        </w:tc>
      </w:tr>
      <w:tr w14:paraId="4F58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195" w:type="dxa"/>
            <w:vMerge w:val="restart"/>
            <w:tcBorders>
              <w:top w:val="single" w:color="auto" w:sz="4" w:space="0"/>
            </w:tcBorders>
            <w:noWrap w:val="0"/>
            <w:vAlign w:val="center"/>
          </w:tcPr>
          <w:p w14:paraId="4BDF32CD">
            <w:pPr>
              <w:widowControl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食材配送</w:t>
            </w:r>
          </w:p>
          <w:p w14:paraId="194473B4">
            <w:pPr>
              <w:widowControl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lang w:val="en-US" w:eastAsia="zh-CN"/>
              </w:rPr>
              <w:t>3</w:t>
            </w:r>
            <w:r>
              <w:rPr>
                <w:rFonts w:hint="eastAsia" w:ascii="仿宋" w:hAnsi="仿宋" w:eastAsia="仿宋" w:cs="仿宋"/>
                <w:color w:val="auto"/>
                <w:sz w:val="24"/>
                <w:szCs w:val="24"/>
                <w:highlight w:val="none"/>
                <w:vertAlign w:val="baseline"/>
                <w:lang w:eastAsia="zh-CN"/>
              </w:rPr>
              <w:t>0分）</w:t>
            </w:r>
          </w:p>
        </w:tc>
        <w:tc>
          <w:tcPr>
            <w:tcW w:w="4296" w:type="dxa"/>
            <w:tcBorders>
              <w:top w:val="single" w:color="auto" w:sz="4" w:space="0"/>
            </w:tcBorders>
            <w:noWrap w:val="0"/>
            <w:vAlign w:val="center"/>
          </w:tcPr>
          <w:p w14:paraId="38E8C473">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仓储</w:t>
            </w:r>
            <w:r>
              <w:rPr>
                <w:rFonts w:hint="eastAsia" w:ascii="仿宋" w:hAnsi="仿宋" w:eastAsia="仿宋" w:cs="仿宋"/>
                <w:color w:val="auto"/>
                <w:kern w:val="0"/>
                <w:sz w:val="24"/>
                <w:szCs w:val="24"/>
                <w:highlight w:val="none"/>
                <w:lang w:val="en-US" w:eastAsia="zh-CN" w:bidi="ar"/>
              </w:rPr>
              <w:t>应保证干净、整洁、卫生，</w:t>
            </w:r>
            <w:r>
              <w:rPr>
                <w:rFonts w:hint="eastAsia" w:ascii="仿宋" w:hAnsi="仿宋" w:eastAsia="仿宋" w:cs="仿宋"/>
                <w:color w:val="auto"/>
                <w:sz w:val="24"/>
                <w:szCs w:val="24"/>
                <w:highlight w:val="none"/>
                <w:vertAlign w:val="baseline"/>
                <w:lang w:val="en-US" w:eastAsia="zh-CN"/>
              </w:rPr>
              <w:t>场地</w:t>
            </w:r>
            <w:r>
              <w:rPr>
                <w:rFonts w:hint="eastAsia" w:ascii="仿宋" w:hAnsi="仿宋" w:eastAsia="仿宋" w:cs="仿宋"/>
                <w:color w:val="auto"/>
                <w:sz w:val="24"/>
                <w:szCs w:val="24"/>
                <w:highlight w:val="none"/>
                <w:vertAlign w:val="baseline"/>
                <w:lang w:eastAsia="zh-CN"/>
              </w:rPr>
              <w:t>设备正常运行</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食材存储分类分架</w:t>
            </w:r>
            <w:r>
              <w:rPr>
                <w:rFonts w:hint="eastAsia" w:ascii="仿宋" w:hAnsi="仿宋" w:eastAsia="仿宋" w:cs="仿宋"/>
                <w:color w:val="auto"/>
                <w:sz w:val="24"/>
                <w:szCs w:val="24"/>
                <w:highlight w:val="none"/>
                <w:vertAlign w:val="baseline"/>
                <w:lang w:val="en-US" w:eastAsia="zh-CN"/>
              </w:rPr>
              <w:t>避免交叉污染</w:t>
            </w:r>
          </w:p>
        </w:tc>
        <w:tc>
          <w:tcPr>
            <w:tcW w:w="3128" w:type="dxa"/>
            <w:tcBorders>
              <w:top w:val="single" w:color="auto" w:sz="4" w:space="0"/>
            </w:tcBorders>
            <w:noWrap w:val="0"/>
            <w:vAlign w:val="center"/>
          </w:tcPr>
          <w:p w14:paraId="1446B7E6">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每有一处</w:t>
            </w:r>
            <w:r>
              <w:rPr>
                <w:rFonts w:hint="eastAsia" w:ascii="仿宋" w:hAnsi="仿宋" w:eastAsia="仿宋" w:cs="仿宋"/>
                <w:color w:val="auto"/>
                <w:sz w:val="24"/>
                <w:szCs w:val="24"/>
                <w:highlight w:val="none"/>
                <w:vertAlign w:val="baseline"/>
                <w:lang w:eastAsia="zh-CN"/>
              </w:rPr>
              <w:t>不符合要求扣</w:t>
            </w:r>
            <w:r>
              <w:rPr>
                <w:rFonts w:hint="eastAsia" w:ascii="仿宋" w:hAnsi="仿宋" w:eastAsia="仿宋" w:cs="仿宋"/>
                <w:color w:val="auto"/>
                <w:sz w:val="24"/>
                <w:szCs w:val="24"/>
                <w:highlight w:val="none"/>
                <w:vertAlign w:val="baseline"/>
                <w:lang w:val="en-US" w:eastAsia="zh-CN"/>
              </w:rPr>
              <w:t>1</w:t>
            </w:r>
            <w:r>
              <w:rPr>
                <w:rFonts w:hint="eastAsia" w:ascii="仿宋" w:hAnsi="仿宋" w:eastAsia="仿宋" w:cs="仿宋"/>
                <w:color w:val="auto"/>
                <w:sz w:val="24"/>
                <w:szCs w:val="24"/>
                <w:highlight w:val="none"/>
                <w:vertAlign w:val="baseline"/>
                <w:lang w:eastAsia="zh-CN"/>
              </w:rPr>
              <w:t>分</w:t>
            </w:r>
          </w:p>
        </w:tc>
        <w:tc>
          <w:tcPr>
            <w:tcW w:w="561" w:type="dxa"/>
            <w:tcBorders>
              <w:top w:val="single" w:color="auto" w:sz="4" w:space="0"/>
            </w:tcBorders>
            <w:noWrap w:val="0"/>
            <w:vAlign w:val="center"/>
          </w:tcPr>
          <w:p w14:paraId="32D023AA">
            <w:pPr>
              <w:widowControl w:val="0"/>
              <w:jc w:val="center"/>
              <w:rPr>
                <w:rFonts w:hint="eastAsia" w:ascii="仿宋" w:hAnsi="仿宋" w:eastAsia="仿宋" w:cs="仿宋"/>
                <w:color w:val="auto"/>
                <w:sz w:val="24"/>
                <w:szCs w:val="24"/>
                <w:highlight w:val="none"/>
                <w:vertAlign w:val="baseline"/>
                <w:lang w:eastAsia="zh-CN"/>
              </w:rPr>
            </w:pPr>
          </w:p>
        </w:tc>
      </w:tr>
      <w:tr w14:paraId="5246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195" w:type="dxa"/>
            <w:vMerge w:val="continue"/>
            <w:noWrap w:val="0"/>
            <w:vAlign w:val="center"/>
          </w:tcPr>
          <w:p w14:paraId="460C3784">
            <w:pPr>
              <w:widowControl w:val="0"/>
              <w:jc w:val="center"/>
              <w:rPr>
                <w:rFonts w:hint="eastAsia" w:ascii="仿宋" w:hAnsi="仿宋" w:eastAsia="仿宋" w:cs="仿宋"/>
                <w:color w:val="auto"/>
                <w:sz w:val="24"/>
                <w:szCs w:val="24"/>
                <w:highlight w:val="none"/>
                <w:vertAlign w:val="baseline"/>
                <w:lang w:eastAsia="zh-CN"/>
              </w:rPr>
            </w:pPr>
          </w:p>
        </w:tc>
        <w:tc>
          <w:tcPr>
            <w:tcW w:w="4296" w:type="dxa"/>
            <w:tcBorders>
              <w:top w:val="single" w:color="auto" w:sz="4" w:space="0"/>
            </w:tcBorders>
            <w:noWrap w:val="0"/>
            <w:vAlign w:val="center"/>
          </w:tcPr>
          <w:p w14:paraId="0FF8C419">
            <w:pPr>
              <w:keepNext w:val="0"/>
              <w:keepLines w:val="0"/>
              <w:widowControl/>
              <w:suppressLineNumbers w:val="0"/>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运输</w:t>
            </w:r>
            <w:r>
              <w:rPr>
                <w:rFonts w:hint="eastAsia" w:ascii="仿宋" w:hAnsi="仿宋" w:eastAsia="仿宋" w:cs="仿宋"/>
                <w:color w:val="auto"/>
                <w:sz w:val="24"/>
                <w:szCs w:val="24"/>
                <w:highlight w:val="none"/>
                <w:vertAlign w:val="baseline"/>
                <w:lang w:val="en-US" w:eastAsia="zh-CN"/>
              </w:rPr>
              <w:t>车辆</w:t>
            </w:r>
            <w:r>
              <w:rPr>
                <w:rFonts w:hint="eastAsia" w:ascii="仿宋" w:hAnsi="仿宋" w:eastAsia="仿宋" w:cs="仿宋"/>
                <w:color w:val="auto"/>
                <w:kern w:val="0"/>
                <w:sz w:val="24"/>
                <w:szCs w:val="24"/>
                <w:highlight w:val="none"/>
                <w:lang w:val="en-US" w:eastAsia="zh-CN" w:bidi="ar"/>
              </w:rPr>
              <w:t>内部应保证干净、整洁、卫生，严格按照安全标准分包装、分器皿、分类、有序摆放，定期消毒，符合卫生配送标准</w:t>
            </w:r>
          </w:p>
        </w:tc>
        <w:tc>
          <w:tcPr>
            <w:tcW w:w="3128" w:type="dxa"/>
            <w:tcBorders>
              <w:top w:val="single" w:color="auto" w:sz="4" w:space="0"/>
            </w:tcBorders>
            <w:noWrap w:val="0"/>
            <w:vAlign w:val="center"/>
          </w:tcPr>
          <w:p w14:paraId="6A591932">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每有一处</w:t>
            </w:r>
            <w:r>
              <w:rPr>
                <w:rFonts w:hint="eastAsia" w:ascii="仿宋" w:hAnsi="仿宋" w:eastAsia="仿宋" w:cs="仿宋"/>
                <w:color w:val="auto"/>
                <w:sz w:val="24"/>
                <w:szCs w:val="24"/>
                <w:highlight w:val="none"/>
                <w:vertAlign w:val="baseline"/>
                <w:lang w:eastAsia="zh-CN"/>
              </w:rPr>
              <w:t>不符合要求扣</w:t>
            </w:r>
            <w:r>
              <w:rPr>
                <w:rFonts w:hint="eastAsia" w:ascii="仿宋" w:hAnsi="仿宋" w:eastAsia="仿宋" w:cs="仿宋"/>
                <w:color w:val="auto"/>
                <w:sz w:val="24"/>
                <w:szCs w:val="24"/>
                <w:highlight w:val="none"/>
                <w:vertAlign w:val="baseline"/>
                <w:lang w:val="en-US" w:eastAsia="zh-CN"/>
              </w:rPr>
              <w:t>2</w:t>
            </w:r>
            <w:r>
              <w:rPr>
                <w:rFonts w:hint="eastAsia" w:ascii="仿宋" w:hAnsi="仿宋" w:eastAsia="仿宋" w:cs="仿宋"/>
                <w:color w:val="auto"/>
                <w:sz w:val="24"/>
                <w:szCs w:val="24"/>
                <w:highlight w:val="none"/>
                <w:vertAlign w:val="baseline"/>
                <w:lang w:eastAsia="zh-CN"/>
              </w:rPr>
              <w:t>分</w:t>
            </w:r>
          </w:p>
        </w:tc>
        <w:tc>
          <w:tcPr>
            <w:tcW w:w="561" w:type="dxa"/>
            <w:tcBorders>
              <w:top w:val="single" w:color="auto" w:sz="4" w:space="0"/>
            </w:tcBorders>
            <w:noWrap w:val="0"/>
            <w:vAlign w:val="center"/>
          </w:tcPr>
          <w:p w14:paraId="0C53A9A9">
            <w:pPr>
              <w:widowControl w:val="0"/>
              <w:jc w:val="center"/>
              <w:rPr>
                <w:rFonts w:hint="eastAsia" w:ascii="仿宋" w:hAnsi="仿宋" w:eastAsia="仿宋" w:cs="仿宋"/>
                <w:color w:val="auto"/>
                <w:sz w:val="24"/>
                <w:szCs w:val="24"/>
                <w:highlight w:val="none"/>
                <w:vertAlign w:val="baseline"/>
                <w:lang w:eastAsia="zh-CN"/>
              </w:rPr>
            </w:pPr>
          </w:p>
        </w:tc>
      </w:tr>
      <w:tr w14:paraId="7FFC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195" w:type="dxa"/>
            <w:vMerge w:val="continue"/>
            <w:noWrap w:val="0"/>
            <w:vAlign w:val="center"/>
          </w:tcPr>
          <w:p w14:paraId="28D3A7C8">
            <w:pPr>
              <w:widowControl w:val="0"/>
              <w:jc w:val="center"/>
              <w:rPr>
                <w:rFonts w:hint="eastAsia" w:ascii="仿宋" w:hAnsi="仿宋" w:eastAsia="仿宋" w:cs="仿宋"/>
                <w:color w:val="auto"/>
                <w:sz w:val="24"/>
                <w:szCs w:val="24"/>
                <w:highlight w:val="none"/>
                <w:vertAlign w:val="baseline"/>
                <w:lang w:eastAsia="zh-CN"/>
              </w:rPr>
            </w:pPr>
          </w:p>
        </w:tc>
        <w:tc>
          <w:tcPr>
            <w:tcW w:w="4296" w:type="dxa"/>
            <w:tcBorders>
              <w:top w:val="single" w:color="auto" w:sz="4" w:space="0"/>
            </w:tcBorders>
            <w:noWrap w:val="0"/>
            <w:vAlign w:val="center"/>
          </w:tcPr>
          <w:p w14:paraId="6ACB0587">
            <w:pPr>
              <w:keepNext w:val="0"/>
              <w:keepLines w:val="0"/>
              <w:widowControl/>
              <w:suppressLineNumbers w:val="0"/>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未按要求进行冷藏或冷冻运输</w:t>
            </w:r>
          </w:p>
        </w:tc>
        <w:tc>
          <w:tcPr>
            <w:tcW w:w="3128" w:type="dxa"/>
            <w:tcBorders>
              <w:top w:val="single" w:color="auto" w:sz="4" w:space="0"/>
            </w:tcBorders>
            <w:noWrap w:val="0"/>
            <w:vAlign w:val="center"/>
          </w:tcPr>
          <w:p w14:paraId="74C5ADA4">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每发现一次扣5分</w:t>
            </w:r>
          </w:p>
        </w:tc>
        <w:tc>
          <w:tcPr>
            <w:tcW w:w="561" w:type="dxa"/>
            <w:tcBorders>
              <w:top w:val="single" w:color="auto" w:sz="4" w:space="0"/>
            </w:tcBorders>
            <w:noWrap w:val="0"/>
            <w:vAlign w:val="center"/>
          </w:tcPr>
          <w:p w14:paraId="41181C8B">
            <w:pPr>
              <w:widowControl w:val="0"/>
              <w:jc w:val="center"/>
              <w:rPr>
                <w:rFonts w:hint="eastAsia" w:ascii="仿宋" w:hAnsi="仿宋" w:eastAsia="仿宋" w:cs="仿宋"/>
                <w:color w:val="auto"/>
                <w:sz w:val="24"/>
                <w:szCs w:val="24"/>
                <w:highlight w:val="none"/>
                <w:vertAlign w:val="baseline"/>
                <w:lang w:eastAsia="zh-CN"/>
              </w:rPr>
            </w:pPr>
          </w:p>
        </w:tc>
      </w:tr>
      <w:tr w14:paraId="0D42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195" w:type="dxa"/>
            <w:vMerge w:val="continue"/>
            <w:noWrap w:val="0"/>
            <w:vAlign w:val="center"/>
          </w:tcPr>
          <w:p w14:paraId="6D8E85A8">
            <w:pPr>
              <w:widowControl w:val="0"/>
              <w:jc w:val="center"/>
              <w:rPr>
                <w:rFonts w:hint="eastAsia" w:ascii="仿宋" w:hAnsi="仿宋" w:eastAsia="仿宋" w:cs="仿宋"/>
                <w:color w:val="auto"/>
                <w:sz w:val="24"/>
                <w:szCs w:val="24"/>
                <w:highlight w:val="none"/>
                <w:vertAlign w:val="baseline"/>
                <w:lang w:eastAsia="zh-CN"/>
              </w:rPr>
            </w:pPr>
          </w:p>
        </w:tc>
        <w:tc>
          <w:tcPr>
            <w:tcW w:w="4296" w:type="dxa"/>
            <w:tcBorders>
              <w:top w:val="single" w:color="auto" w:sz="4" w:space="0"/>
            </w:tcBorders>
            <w:noWrap w:val="0"/>
            <w:vAlign w:val="center"/>
          </w:tcPr>
          <w:p w14:paraId="604F8A92">
            <w:pPr>
              <w:widowControl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准时配送，约定时间前送到指定地点</w:t>
            </w:r>
          </w:p>
        </w:tc>
        <w:tc>
          <w:tcPr>
            <w:tcW w:w="3128" w:type="dxa"/>
            <w:tcBorders>
              <w:top w:val="single" w:color="auto" w:sz="4" w:space="0"/>
            </w:tcBorders>
            <w:noWrap w:val="0"/>
            <w:vAlign w:val="center"/>
          </w:tcPr>
          <w:p w14:paraId="06F70AD2">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每延迟一次扣2分，因延迟配送造成供餐困难的扣5分</w:t>
            </w:r>
          </w:p>
        </w:tc>
        <w:tc>
          <w:tcPr>
            <w:tcW w:w="561" w:type="dxa"/>
            <w:tcBorders>
              <w:top w:val="single" w:color="auto" w:sz="4" w:space="0"/>
            </w:tcBorders>
            <w:noWrap w:val="0"/>
            <w:vAlign w:val="center"/>
          </w:tcPr>
          <w:p w14:paraId="26556B09">
            <w:pPr>
              <w:widowControl w:val="0"/>
              <w:jc w:val="center"/>
              <w:rPr>
                <w:rFonts w:hint="eastAsia" w:ascii="仿宋" w:hAnsi="仿宋" w:eastAsia="仿宋" w:cs="仿宋"/>
                <w:color w:val="auto"/>
                <w:sz w:val="24"/>
                <w:szCs w:val="24"/>
                <w:highlight w:val="none"/>
                <w:vertAlign w:val="baseline"/>
                <w:lang w:eastAsia="zh-CN"/>
              </w:rPr>
            </w:pPr>
          </w:p>
        </w:tc>
      </w:tr>
      <w:tr w14:paraId="0FEF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195" w:type="dxa"/>
            <w:vMerge w:val="continue"/>
            <w:noWrap w:val="0"/>
            <w:vAlign w:val="center"/>
          </w:tcPr>
          <w:p w14:paraId="4A9F731D">
            <w:pPr>
              <w:widowControl w:val="0"/>
              <w:jc w:val="center"/>
              <w:rPr>
                <w:rFonts w:hint="eastAsia" w:ascii="仿宋" w:hAnsi="仿宋" w:eastAsia="仿宋" w:cs="仿宋"/>
                <w:color w:val="auto"/>
                <w:sz w:val="24"/>
                <w:szCs w:val="24"/>
                <w:highlight w:val="none"/>
                <w:vertAlign w:val="baseline"/>
                <w:lang w:eastAsia="zh-CN"/>
              </w:rPr>
            </w:pPr>
          </w:p>
        </w:tc>
        <w:tc>
          <w:tcPr>
            <w:tcW w:w="4296" w:type="dxa"/>
            <w:noWrap w:val="0"/>
            <w:vAlign w:val="center"/>
          </w:tcPr>
          <w:p w14:paraId="76A2AC57">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食品进出库记录齐全，</w:t>
            </w:r>
            <w:r>
              <w:rPr>
                <w:rFonts w:hint="eastAsia" w:ascii="仿宋" w:hAnsi="仿宋" w:eastAsia="仿宋" w:cs="仿宋"/>
                <w:color w:val="auto"/>
                <w:sz w:val="24"/>
                <w:szCs w:val="24"/>
                <w:highlight w:val="none"/>
                <w:vertAlign w:val="baseline"/>
                <w:lang w:val="en-US" w:eastAsia="zh-CN"/>
              </w:rPr>
              <w:t>账</w:t>
            </w:r>
            <w:r>
              <w:rPr>
                <w:rFonts w:hint="eastAsia" w:ascii="仿宋" w:hAnsi="仿宋" w:eastAsia="仿宋" w:cs="仿宋"/>
                <w:color w:val="auto"/>
                <w:sz w:val="24"/>
                <w:szCs w:val="24"/>
                <w:highlight w:val="none"/>
                <w:vertAlign w:val="baseline"/>
                <w:lang w:eastAsia="zh-CN"/>
              </w:rPr>
              <w:t>实相</w:t>
            </w:r>
            <w:r>
              <w:rPr>
                <w:rFonts w:hint="eastAsia" w:ascii="仿宋" w:hAnsi="仿宋" w:eastAsia="仿宋" w:cs="仿宋"/>
                <w:color w:val="auto"/>
                <w:sz w:val="24"/>
                <w:szCs w:val="24"/>
                <w:highlight w:val="none"/>
                <w:vertAlign w:val="baseline"/>
                <w:lang w:val="en-US" w:eastAsia="zh-CN"/>
              </w:rPr>
              <w:t>符</w:t>
            </w:r>
          </w:p>
        </w:tc>
        <w:tc>
          <w:tcPr>
            <w:tcW w:w="3128" w:type="dxa"/>
            <w:noWrap w:val="0"/>
            <w:vAlign w:val="center"/>
          </w:tcPr>
          <w:p w14:paraId="026186BF">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每有一次不相符的记录扣2分</w:t>
            </w:r>
          </w:p>
        </w:tc>
        <w:tc>
          <w:tcPr>
            <w:tcW w:w="561" w:type="dxa"/>
            <w:noWrap w:val="0"/>
            <w:vAlign w:val="center"/>
          </w:tcPr>
          <w:p w14:paraId="45A7924C">
            <w:pPr>
              <w:widowControl w:val="0"/>
              <w:jc w:val="center"/>
              <w:rPr>
                <w:rFonts w:hint="eastAsia" w:ascii="仿宋" w:hAnsi="仿宋" w:eastAsia="仿宋" w:cs="仿宋"/>
                <w:color w:val="auto"/>
                <w:sz w:val="24"/>
                <w:szCs w:val="24"/>
                <w:highlight w:val="none"/>
                <w:vertAlign w:val="baseline"/>
                <w:lang w:eastAsia="zh-CN"/>
              </w:rPr>
            </w:pPr>
          </w:p>
        </w:tc>
      </w:tr>
      <w:tr w14:paraId="1E2E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195" w:type="dxa"/>
            <w:vMerge w:val="continue"/>
            <w:noWrap w:val="0"/>
            <w:vAlign w:val="center"/>
          </w:tcPr>
          <w:p w14:paraId="5F278A75">
            <w:pPr>
              <w:widowControl w:val="0"/>
              <w:jc w:val="center"/>
              <w:rPr>
                <w:rFonts w:hint="eastAsia" w:ascii="仿宋" w:hAnsi="仿宋" w:eastAsia="仿宋" w:cs="仿宋"/>
                <w:color w:val="auto"/>
                <w:sz w:val="24"/>
                <w:szCs w:val="24"/>
                <w:highlight w:val="none"/>
                <w:vertAlign w:val="baseline"/>
                <w:lang w:eastAsia="zh-CN"/>
              </w:rPr>
            </w:pPr>
          </w:p>
        </w:tc>
        <w:tc>
          <w:tcPr>
            <w:tcW w:w="4296" w:type="dxa"/>
            <w:noWrap w:val="0"/>
            <w:vAlign w:val="center"/>
          </w:tcPr>
          <w:p w14:paraId="6B53ADF6">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配送食材种类及数量存在弄虚作假行为的</w:t>
            </w:r>
          </w:p>
        </w:tc>
        <w:tc>
          <w:tcPr>
            <w:tcW w:w="3128" w:type="dxa"/>
            <w:noWrap w:val="0"/>
            <w:vAlign w:val="center"/>
          </w:tcPr>
          <w:p w14:paraId="561D8A09">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每发现一起扣5分</w:t>
            </w:r>
          </w:p>
        </w:tc>
        <w:tc>
          <w:tcPr>
            <w:tcW w:w="561" w:type="dxa"/>
            <w:noWrap w:val="0"/>
            <w:vAlign w:val="center"/>
          </w:tcPr>
          <w:p w14:paraId="74560AD1">
            <w:pPr>
              <w:widowControl w:val="0"/>
              <w:jc w:val="center"/>
              <w:rPr>
                <w:rFonts w:hint="eastAsia" w:ascii="仿宋" w:hAnsi="仿宋" w:eastAsia="仿宋" w:cs="仿宋"/>
                <w:color w:val="auto"/>
                <w:sz w:val="24"/>
                <w:szCs w:val="24"/>
                <w:highlight w:val="none"/>
                <w:vertAlign w:val="baseline"/>
                <w:lang w:eastAsia="zh-CN"/>
              </w:rPr>
            </w:pPr>
          </w:p>
        </w:tc>
      </w:tr>
      <w:tr w14:paraId="07C7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95" w:type="dxa"/>
            <w:vMerge w:val="restart"/>
            <w:noWrap w:val="0"/>
            <w:vAlign w:val="center"/>
          </w:tcPr>
          <w:p w14:paraId="02B60F85">
            <w:pPr>
              <w:widowControl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食材质量</w:t>
            </w:r>
          </w:p>
          <w:p w14:paraId="68B92C83">
            <w:pPr>
              <w:widowControl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lang w:val="en-US" w:eastAsia="zh-CN"/>
              </w:rPr>
              <w:t>4</w:t>
            </w:r>
            <w:r>
              <w:rPr>
                <w:rFonts w:hint="eastAsia" w:ascii="仿宋" w:hAnsi="仿宋" w:eastAsia="仿宋" w:cs="仿宋"/>
                <w:color w:val="auto"/>
                <w:sz w:val="24"/>
                <w:szCs w:val="24"/>
                <w:highlight w:val="none"/>
                <w:vertAlign w:val="baseline"/>
                <w:lang w:eastAsia="zh-CN"/>
              </w:rPr>
              <w:t>0分）</w:t>
            </w:r>
          </w:p>
        </w:tc>
        <w:tc>
          <w:tcPr>
            <w:tcW w:w="4296" w:type="dxa"/>
            <w:noWrap w:val="0"/>
            <w:vAlign w:val="center"/>
          </w:tcPr>
          <w:p w14:paraId="600A7776">
            <w:pPr>
              <w:widowControl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每批次</w:t>
            </w:r>
            <w:r>
              <w:rPr>
                <w:rFonts w:hint="eastAsia" w:ascii="仿宋" w:hAnsi="仿宋" w:eastAsia="仿宋" w:cs="仿宋"/>
                <w:color w:val="auto"/>
                <w:sz w:val="24"/>
                <w:szCs w:val="24"/>
                <w:highlight w:val="none"/>
                <w:vertAlign w:val="baseline"/>
                <w:lang w:val="en-US" w:eastAsia="zh-CN"/>
              </w:rPr>
              <w:t>蔬菜类</w:t>
            </w:r>
            <w:r>
              <w:rPr>
                <w:rFonts w:hint="eastAsia" w:ascii="仿宋" w:hAnsi="仿宋" w:eastAsia="仿宋" w:cs="仿宋"/>
                <w:color w:val="auto"/>
                <w:sz w:val="24"/>
                <w:szCs w:val="24"/>
                <w:highlight w:val="none"/>
                <w:vertAlign w:val="baseline"/>
                <w:lang w:eastAsia="zh-CN"/>
              </w:rPr>
              <w:t>食材</w:t>
            </w:r>
            <w:r>
              <w:rPr>
                <w:rFonts w:hint="eastAsia" w:ascii="仿宋" w:hAnsi="仿宋" w:eastAsia="仿宋" w:cs="仿宋"/>
                <w:color w:val="auto"/>
                <w:sz w:val="24"/>
                <w:szCs w:val="24"/>
                <w:highlight w:val="none"/>
                <w:vertAlign w:val="baseline"/>
                <w:lang w:val="en-US" w:eastAsia="zh-CN"/>
              </w:rPr>
              <w:t>需</w:t>
            </w:r>
            <w:r>
              <w:rPr>
                <w:rFonts w:hint="eastAsia" w:ascii="仿宋" w:hAnsi="仿宋" w:eastAsia="仿宋" w:cs="仿宋"/>
                <w:color w:val="auto"/>
                <w:sz w:val="24"/>
                <w:szCs w:val="24"/>
                <w:highlight w:val="none"/>
                <w:vertAlign w:val="baseline"/>
                <w:lang w:eastAsia="zh-CN"/>
              </w:rPr>
              <w:t>有快检记录</w:t>
            </w:r>
          </w:p>
        </w:tc>
        <w:tc>
          <w:tcPr>
            <w:tcW w:w="3128" w:type="dxa"/>
            <w:noWrap w:val="0"/>
            <w:vAlign w:val="center"/>
          </w:tcPr>
          <w:p w14:paraId="192C6986">
            <w:pPr>
              <w:widowControl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无记录或记录不完整扣</w:t>
            </w:r>
            <w:r>
              <w:rPr>
                <w:rFonts w:hint="eastAsia" w:ascii="仿宋" w:hAnsi="仿宋" w:eastAsia="仿宋" w:cs="仿宋"/>
                <w:color w:val="auto"/>
                <w:sz w:val="24"/>
                <w:szCs w:val="24"/>
                <w:highlight w:val="none"/>
                <w:vertAlign w:val="baseline"/>
                <w:lang w:val="en-US" w:eastAsia="zh-CN"/>
              </w:rPr>
              <w:t>2</w:t>
            </w:r>
            <w:r>
              <w:rPr>
                <w:rFonts w:hint="eastAsia" w:ascii="仿宋" w:hAnsi="仿宋" w:eastAsia="仿宋" w:cs="仿宋"/>
                <w:color w:val="auto"/>
                <w:sz w:val="24"/>
                <w:szCs w:val="24"/>
                <w:highlight w:val="none"/>
                <w:vertAlign w:val="baseline"/>
                <w:lang w:eastAsia="zh-CN"/>
              </w:rPr>
              <w:t>分</w:t>
            </w:r>
          </w:p>
        </w:tc>
        <w:tc>
          <w:tcPr>
            <w:tcW w:w="561" w:type="dxa"/>
            <w:noWrap w:val="0"/>
            <w:vAlign w:val="center"/>
          </w:tcPr>
          <w:p w14:paraId="2D492296">
            <w:pPr>
              <w:widowControl w:val="0"/>
              <w:jc w:val="center"/>
              <w:rPr>
                <w:rFonts w:hint="eastAsia" w:ascii="仿宋" w:hAnsi="仿宋" w:eastAsia="仿宋" w:cs="仿宋"/>
                <w:color w:val="auto"/>
                <w:sz w:val="24"/>
                <w:szCs w:val="24"/>
                <w:highlight w:val="none"/>
                <w:vertAlign w:val="baseline"/>
                <w:lang w:eastAsia="zh-CN"/>
              </w:rPr>
            </w:pPr>
          </w:p>
        </w:tc>
      </w:tr>
      <w:tr w14:paraId="7F12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95" w:type="dxa"/>
            <w:vMerge w:val="continue"/>
            <w:noWrap w:val="0"/>
            <w:vAlign w:val="center"/>
          </w:tcPr>
          <w:p w14:paraId="55393060">
            <w:pPr>
              <w:widowControl w:val="0"/>
              <w:jc w:val="center"/>
              <w:rPr>
                <w:rFonts w:hint="eastAsia" w:ascii="仿宋" w:hAnsi="仿宋" w:eastAsia="仿宋" w:cs="仿宋"/>
                <w:color w:val="auto"/>
                <w:sz w:val="24"/>
                <w:szCs w:val="24"/>
                <w:highlight w:val="none"/>
                <w:vertAlign w:val="baseline"/>
                <w:lang w:eastAsia="zh-CN"/>
              </w:rPr>
            </w:pPr>
          </w:p>
        </w:tc>
        <w:tc>
          <w:tcPr>
            <w:tcW w:w="4296" w:type="dxa"/>
            <w:noWrap w:val="0"/>
            <w:vAlign w:val="center"/>
          </w:tcPr>
          <w:p w14:paraId="5E1C5574">
            <w:pPr>
              <w:widowControl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配送食材新鲜度、品质</w:t>
            </w:r>
            <w:r>
              <w:rPr>
                <w:rFonts w:hint="eastAsia" w:ascii="仿宋" w:hAnsi="仿宋" w:eastAsia="仿宋" w:cs="仿宋"/>
                <w:color w:val="auto"/>
                <w:sz w:val="24"/>
                <w:szCs w:val="24"/>
                <w:highlight w:val="none"/>
                <w:vertAlign w:val="baseline"/>
                <w:lang w:val="en-US" w:eastAsia="zh-CN"/>
              </w:rPr>
              <w:t>是否</w:t>
            </w:r>
            <w:r>
              <w:rPr>
                <w:rFonts w:hint="eastAsia" w:ascii="仿宋" w:hAnsi="仿宋" w:eastAsia="仿宋" w:cs="仿宋"/>
                <w:color w:val="auto"/>
                <w:sz w:val="24"/>
                <w:szCs w:val="24"/>
                <w:highlight w:val="none"/>
                <w:vertAlign w:val="baseline"/>
                <w:lang w:eastAsia="zh-CN"/>
              </w:rPr>
              <w:t>符合相关标准和强制性规定要求</w:t>
            </w:r>
          </w:p>
        </w:tc>
        <w:tc>
          <w:tcPr>
            <w:tcW w:w="3128" w:type="dxa"/>
            <w:noWrap w:val="0"/>
            <w:vAlign w:val="center"/>
          </w:tcPr>
          <w:p w14:paraId="59782CA0">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每</w:t>
            </w:r>
            <w:r>
              <w:rPr>
                <w:rFonts w:hint="eastAsia" w:ascii="仿宋" w:hAnsi="仿宋" w:eastAsia="仿宋" w:cs="仿宋"/>
                <w:color w:val="auto"/>
                <w:sz w:val="24"/>
                <w:szCs w:val="24"/>
                <w:highlight w:val="none"/>
                <w:vertAlign w:val="baseline"/>
                <w:lang w:eastAsia="zh-CN"/>
              </w:rPr>
              <w:t>发现一种食材质量不达标扣2分</w:t>
            </w:r>
          </w:p>
        </w:tc>
        <w:tc>
          <w:tcPr>
            <w:tcW w:w="561" w:type="dxa"/>
            <w:noWrap w:val="0"/>
            <w:vAlign w:val="center"/>
          </w:tcPr>
          <w:p w14:paraId="4F0D972E">
            <w:pPr>
              <w:widowControl w:val="0"/>
              <w:jc w:val="center"/>
              <w:rPr>
                <w:rFonts w:hint="eastAsia" w:ascii="仿宋" w:hAnsi="仿宋" w:eastAsia="仿宋" w:cs="仿宋"/>
                <w:color w:val="auto"/>
                <w:sz w:val="24"/>
                <w:szCs w:val="24"/>
                <w:highlight w:val="none"/>
                <w:vertAlign w:val="baseline"/>
                <w:lang w:eastAsia="zh-CN"/>
              </w:rPr>
            </w:pPr>
          </w:p>
        </w:tc>
      </w:tr>
      <w:tr w14:paraId="52F2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195" w:type="dxa"/>
            <w:vMerge w:val="continue"/>
            <w:noWrap w:val="0"/>
            <w:vAlign w:val="center"/>
          </w:tcPr>
          <w:p w14:paraId="01598EEC">
            <w:pPr>
              <w:widowControl w:val="0"/>
              <w:jc w:val="center"/>
              <w:rPr>
                <w:rFonts w:hint="eastAsia" w:ascii="仿宋" w:hAnsi="仿宋" w:eastAsia="仿宋" w:cs="仿宋"/>
                <w:color w:val="auto"/>
                <w:sz w:val="24"/>
                <w:szCs w:val="24"/>
                <w:highlight w:val="none"/>
                <w:vertAlign w:val="baseline"/>
                <w:lang w:eastAsia="zh-CN"/>
              </w:rPr>
            </w:pPr>
          </w:p>
        </w:tc>
        <w:tc>
          <w:tcPr>
            <w:tcW w:w="4296" w:type="dxa"/>
            <w:noWrap w:val="0"/>
            <w:vAlign w:val="center"/>
          </w:tcPr>
          <w:p w14:paraId="52D57909">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食材到达目的地时外包装完整</w:t>
            </w:r>
            <w:r>
              <w:rPr>
                <w:rFonts w:hint="eastAsia" w:ascii="仿宋" w:hAnsi="仿宋" w:eastAsia="仿宋" w:cs="仿宋"/>
                <w:color w:val="auto"/>
                <w:sz w:val="24"/>
                <w:szCs w:val="24"/>
                <w:highlight w:val="none"/>
                <w:vertAlign w:val="baseline"/>
                <w:lang w:val="en-US" w:eastAsia="zh-CN"/>
              </w:rPr>
              <w:t>无污染</w:t>
            </w:r>
          </w:p>
        </w:tc>
        <w:tc>
          <w:tcPr>
            <w:tcW w:w="3128" w:type="dxa"/>
            <w:noWrap w:val="0"/>
            <w:vAlign w:val="center"/>
          </w:tcPr>
          <w:p w14:paraId="565D2E2E">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每</w:t>
            </w:r>
            <w:r>
              <w:rPr>
                <w:rFonts w:hint="eastAsia" w:ascii="仿宋" w:hAnsi="仿宋" w:eastAsia="仿宋" w:cs="仿宋"/>
                <w:color w:val="auto"/>
                <w:sz w:val="24"/>
                <w:szCs w:val="24"/>
                <w:highlight w:val="none"/>
                <w:vertAlign w:val="baseline"/>
                <w:lang w:eastAsia="zh-CN"/>
              </w:rPr>
              <w:t>发现一种食材</w:t>
            </w:r>
            <w:r>
              <w:rPr>
                <w:rFonts w:hint="eastAsia" w:ascii="仿宋" w:hAnsi="仿宋" w:eastAsia="仿宋" w:cs="仿宋"/>
                <w:color w:val="auto"/>
                <w:sz w:val="24"/>
                <w:szCs w:val="24"/>
                <w:highlight w:val="none"/>
                <w:vertAlign w:val="baseline"/>
                <w:lang w:val="en-US" w:eastAsia="zh-CN"/>
              </w:rPr>
              <w:t>受污染</w:t>
            </w:r>
            <w:r>
              <w:rPr>
                <w:rFonts w:hint="eastAsia" w:ascii="仿宋" w:hAnsi="仿宋" w:eastAsia="仿宋" w:cs="仿宋"/>
                <w:color w:val="auto"/>
                <w:sz w:val="24"/>
                <w:szCs w:val="24"/>
                <w:highlight w:val="none"/>
                <w:vertAlign w:val="baseline"/>
                <w:lang w:eastAsia="zh-CN"/>
              </w:rPr>
              <w:t>扣2分</w:t>
            </w:r>
          </w:p>
        </w:tc>
        <w:tc>
          <w:tcPr>
            <w:tcW w:w="561" w:type="dxa"/>
            <w:noWrap w:val="0"/>
            <w:vAlign w:val="center"/>
          </w:tcPr>
          <w:p w14:paraId="1FE4D978">
            <w:pPr>
              <w:widowControl w:val="0"/>
              <w:jc w:val="center"/>
              <w:rPr>
                <w:rFonts w:hint="eastAsia" w:ascii="仿宋" w:hAnsi="仿宋" w:eastAsia="仿宋" w:cs="仿宋"/>
                <w:color w:val="auto"/>
                <w:sz w:val="24"/>
                <w:szCs w:val="24"/>
                <w:highlight w:val="none"/>
                <w:vertAlign w:val="baseline"/>
                <w:lang w:eastAsia="zh-CN"/>
              </w:rPr>
            </w:pPr>
          </w:p>
        </w:tc>
      </w:tr>
      <w:tr w14:paraId="66A6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95" w:type="dxa"/>
            <w:vMerge w:val="continue"/>
            <w:noWrap w:val="0"/>
            <w:vAlign w:val="center"/>
          </w:tcPr>
          <w:p w14:paraId="335D8F12">
            <w:pPr>
              <w:widowControl w:val="0"/>
              <w:jc w:val="center"/>
              <w:rPr>
                <w:rFonts w:hint="eastAsia" w:ascii="仿宋" w:hAnsi="仿宋" w:eastAsia="仿宋" w:cs="仿宋"/>
                <w:color w:val="auto"/>
                <w:sz w:val="24"/>
                <w:szCs w:val="24"/>
                <w:highlight w:val="none"/>
                <w:vertAlign w:val="baseline"/>
                <w:lang w:eastAsia="zh-CN"/>
              </w:rPr>
            </w:pPr>
          </w:p>
        </w:tc>
        <w:tc>
          <w:tcPr>
            <w:tcW w:w="4296" w:type="dxa"/>
            <w:noWrap w:val="0"/>
            <w:vAlign w:val="center"/>
          </w:tcPr>
          <w:p w14:paraId="54DE4A48">
            <w:pPr>
              <w:widowControl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配送食材混有异物或者其他感官性状异常，经相关部门检验后确定人体健康有害的</w:t>
            </w:r>
          </w:p>
        </w:tc>
        <w:tc>
          <w:tcPr>
            <w:tcW w:w="3128" w:type="dxa"/>
            <w:noWrap w:val="0"/>
            <w:vAlign w:val="center"/>
          </w:tcPr>
          <w:p w14:paraId="0DCA33BB">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每</w:t>
            </w:r>
            <w:r>
              <w:rPr>
                <w:rFonts w:hint="eastAsia" w:ascii="仿宋" w:hAnsi="仿宋" w:eastAsia="仿宋" w:cs="仿宋"/>
                <w:color w:val="auto"/>
                <w:sz w:val="24"/>
                <w:szCs w:val="24"/>
                <w:highlight w:val="none"/>
                <w:vertAlign w:val="baseline"/>
                <w:lang w:eastAsia="zh-CN"/>
              </w:rPr>
              <w:t>发现一种食材扣</w:t>
            </w:r>
            <w:r>
              <w:rPr>
                <w:rFonts w:hint="eastAsia" w:ascii="仿宋" w:hAnsi="仿宋" w:eastAsia="仿宋" w:cs="仿宋"/>
                <w:color w:val="auto"/>
                <w:sz w:val="24"/>
                <w:szCs w:val="24"/>
                <w:highlight w:val="none"/>
                <w:vertAlign w:val="baseline"/>
                <w:lang w:val="en-US" w:eastAsia="zh-CN"/>
              </w:rPr>
              <w:t>5</w:t>
            </w:r>
            <w:r>
              <w:rPr>
                <w:rFonts w:hint="eastAsia" w:ascii="仿宋" w:hAnsi="仿宋" w:eastAsia="仿宋" w:cs="仿宋"/>
                <w:color w:val="auto"/>
                <w:sz w:val="24"/>
                <w:szCs w:val="24"/>
                <w:highlight w:val="none"/>
                <w:vertAlign w:val="baseline"/>
                <w:lang w:eastAsia="zh-CN"/>
              </w:rPr>
              <w:t>分</w:t>
            </w:r>
          </w:p>
        </w:tc>
        <w:tc>
          <w:tcPr>
            <w:tcW w:w="561" w:type="dxa"/>
            <w:noWrap w:val="0"/>
            <w:vAlign w:val="center"/>
          </w:tcPr>
          <w:p w14:paraId="1ED7F118">
            <w:pPr>
              <w:widowControl w:val="0"/>
              <w:jc w:val="center"/>
              <w:rPr>
                <w:rFonts w:hint="eastAsia" w:ascii="仿宋" w:hAnsi="仿宋" w:eastAsia="仿宋" w:cs="仿宋"/>
                <w:color w:val="auto"/>
                <w:sz w:val="24"/>
                <w:szCs w:val="24"/>
                <w:highlight w:val="none"/>
                <w:vertAlign w:val="baseline"/>
                <w:lang w:eastAsia="zh-CN"/>
              </w:rPr>
            </w:pPr>
          </w:p>
        </w:tc>
      </w:tr>
      <w:tr w14:paraId="464B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195" w:type="dxa"/>
            <w:vMerge w:val="continue"/>
            <w:noWrap w:val="0"/>
            <w:vAlign w:val="center"/>
          </w:tcPr>
          <w:p w14:paraId="4C62E48E">
            <w:pPr>
              <w:widowControl w:val="0"/>
              <w:jc w:val="center"/>
              <w:rPr>
                <w:rFonts w:hint="eastAsia" w:ascii="仿宋" w:hAnsi="仿宋" w:eastAsia="仿宋" w:cs="仿宋"/>
                <w:color w:val="auto"/>
                <w:sz w:val="24"/>
                <w:szCs w:val="24"/>
                <w:highlight w:val="none"/>
                <w:vertAlign w:val="baseline"/>
                <w:lang w:eastAsia="zh-CN"/>
              </w:rPr>
            </w:pPr>
          </w:p>
        </w:tc>
        <w:tc>
          <w:tcPr>
            <w:tcW w:w="4296" w:type="dxa"/>
            <w:noWrap w:val="0"/>
            <w:vAlign w:val="center"/>
          </w:tcPr>
          <w:p w14:paraId="73A00960">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配送</w:t>
            </w:r>
            <w:r>
              <w:rPr>
                <w:rFonts w:hint="eastAsia" w:ascii="仿宋" w:hAnsi="仿宋" w:eastAsia="仿宋" w:cs="仿宋"/>
                <w:color w:val="auto"/>
                <w:sz w:val="24"/>
                <w:szCs w:val="24"/>
                <w:highlight w:val="none"/>
                <w:vertAlign w:val="baseline"/>
                <w:lang w:val="en-US" w:eastAsia="zh-CN"/>
              </w:rPr>
              <w:t>假冒伪劣、过期、经相关部门检验后确定是变质食品的</w:t>
            </w:r>
          </w:p>
        </w:tc>
        <w:tc>
          <w:tcPr>
            <w:tcW w:w="3128" w:type="dxa"/>
            <w:noWrap w:val="0"/>
            <w:vAlign w:val="center"/>
          </w:tcPr>
          <w:p w14:paraId="23595A4B">
            <w:pPr>
              <w:widowControl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每发现一次</w:t>
            </w:r>
            <w:r>
              <w:rPr>
                <w:rFonts w:hint="eastAsia" w:ascii="仿宋" w:hAnsi="仿宋" w:eastAsia="仿宋" w:cs="仿宋"/>
                <w:color w:val="auto"/>
                <w:sz w:val="24"/>
                <w:szCs w:val="24"/>
                <w:highlight w:val="none"/>
                <w:vertAlign w:val="baseline"/>
                <w:lang w:eastAsia="zh-CN"/>
              </w:rPr>
              <w:t>扣10分，并根据情节轻重考虑是否</w:t>
            </w:r>
            <w:r>
              <w:rPr>
                <w:rFonts w:hint="eastAsia" w:ascii="仿宋" w:hAnsi="仿宋" w:eastAsia="仿宋" w:cs="仿宋"/>
                <w:color w:val="auto"/>
                <w:sz w:val="24"/>
                <w:szCs w:val="24"/>
                <w:highlight w:val="none"/>
                <w:vertAlign w:val="baseline"/>
                <w:lang w:val="en-US" w:eastAsia="zh-CN"/>
              </w:rPr>
              <w:t>解除合同</w:t>
            </w:r>
          </w:p>
        </w:tc>
        <w:tc>
          <w:tcPr>
            <w:tcW w:w="561" w:type="dxa"/>
            <w:noWrap w:val="0"/>
            <w:vAlign w:val="center"/>
          </w:tcPr>
          <w:p w14:paraId="229827A6">
            <w:pPr>
              <w:widowControl w:val="0"/>
              <w:jc w:val="center"/>
              <w:rPr>
                <w:rFonts w:hint="eastAsia" w:ascii="仿宋" w:hAnsi="仿宋" w:eastAsia="仿宋" w:cs="仿宋"/>
                <w:color w:val="auto"/>
                <w:sz w:val="24"/>
                <w:szCs w:val="24"/>
                <w:highlight w:val="none"/>
                <w:vertAlign w:val="baseline"/>
                <w:lang w:eastAsia="zh-CN"/>
              </w:rPr>
            </w:pPr>
          </w:p>
        </w:tc>
      </w:tr>
      <w:tr w14:paraId="284F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195" w:type="dxa"/>
            <w:vMerge w:val="restart"/>
            <w:noWrap w:val="0"/>
            <w:vAlign w:val="center"/>
          </w:tcPr>
          <w:p w14:paraId="68B878BB">
            <w:pPr>
              <w:widowControl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服务质量</w:t>
            </w:r>
          </w:p>
          <w:p w14:paraId="0A503D4A">
            <w:pPr>
              <w:widowControl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lang w:val="en-US" w:eastAsia="zh-CN"/>
              </w:rPr>
              <w:t>3</w:t>
            </w:r>
            <w:r>
              <w:rPr>
                <w:rFonts w:hint="eastAsia" w:ascii="仿宋" w:hAnsi="仿宋" w:eastAsia="仿宋" w:cs="仿宋"/>
                <w:color w:val="auto"/>
                <w:sz w:val="24"/>
                <w:szCs w:val="24"/>
                <w:highlight w:val="none"/>
                <w:vertAlign w:val="baseline"/>
                <w:lang w:eastAsia="zh-CN"/>
              </w:rPr>
              <w:t>0分）</w:t>
            </w:r>
          </w:p>
        </w:tc>
        <w:tc>
          <w:tcPr>
            <w:tcW w:w="4296" w:type="dxa"/>
            <w:tcBorders>
              <w:top w:val="single" w:color="auto" w:sz="4" w:space="0"/>
              <w:left w:val="single" w:color="auto" w:sz="4" w:space="0"/>
              <w:bottom w:val="single" w:color="auto" w:sz="4" w:space="0"/>
              <w:right w:val="single" w:color="auto" w:sz="4" w:space="0"/>
            </w:tcBorders>
            <w:noWrap w:val="0"/>
            <w:vAlign w:val="center"/>
          </w:tcPr>
          <w:p w14:paraId="3BB4F939">
            <w:pPr>
              <w:widowControl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从业人员</w:t>
            </w:r>
            <w:r>
              <w:rPr>
                <w:rFonts w:hint="eastAsia" w:ascii="仿宋" w:hAnsi="仿宋" w:eastAsia="仿宋" w:cs="仿宋"/>
                <w:color w:val="auto"/>
                <w:sz w:val="24"/>
                <w:szCs w:val="24"/>
                <w:highlight w:val="none"/>
                <w:vertAlign w:val="baseline"/>
                <w:lang w:val="en-US" w:eastAsia="zh-CN"/>
              </w:rPr>
              <w:t>须</w:t>
            </w:r>
            <w:r>
              <w:rPr>
                <w:rFonts w:hint="eastAsia" w:ascii="仿宋" w:hAnsi="仿宋" w:eastAsia="仿宋" w:cs="仿宋"/>
                <w:color w:val="auto"/>
                <w:sz w:val="24"/>
                <w:szCs w:val="24"/>
                <w:highlight w:val="none"/>
                <w:vertAlign w:val="baseline"/>
                <w:lang w:eastAsia="zh-CN"/>
              </w:rPr>
              <w:t>持有效健康证和培训合格证（</w:t>
            </w:r>
            <w:r>
              <w:rPr>
                <w:rFonts w:hint="eastAsia" w:ascii="仿宋" w:hAnsi="仿宋" w:eastAsia="仿宋" w:cs="仿宋"/>
                <w:color w:val="auto"/>
                <w:sz w:val="24"/>
                <w:szCs w:val="24"/>
                <w:highlight w:val="none"/>
                <w:vertAlign w:val="baseline"/>
                <w:lang w:val="en-US" w:eastAsia="zh-CN"/>
              </w:rPr>
              <w:t>征集文件要求的从业人员证书</w:t>
            </w:r>
            <w:r>
              <w:rPr>
                <w:rFonts w:hint="eastAsia" w:ascii="仿宋" w:hAnsi="仿宋" w:eastAsia="仿宋" w:cs="仿宋"/>
                <w:color w:val="auto"/>
                <w:sz w:val="24"/>
                <w:szCs w:val="24"/>
                <w:highlight w:val="none"/>
                <w:vertAlign w:val="baseline"/>
                <w:lang w:eastAsia="zh-CN"/>
              </w:rPr>
              <w:t>）</w:t>
            </w:r>
          </w:p>
        </w:tc>
        <w:tc>
          <w:tcPr>
            <w:tcW w:w="3128" w:type="dxa"/>
            <w:noWrap w:val="0"/>
            <w:vAlign w:val="center"/>
          </w:tcPr>
          <w:p w14:paraId="4544EF08">
            <w:pPr>
              <w:widowControl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发现一人不符合要求扣</w:t>
            </w:r>
            <w:r>
              <w:rPr>
                <w:rFonts w:hint="eastAsia" w:ascii="仿宋" w:hAnsi="仿宋" w:eastAsia="仿宋" w:cs="仿宋"/>
                <w:color w:val="auto"/>
                <w:sz w:val="24"/>
                <w:szCs w:val="24"/>
                <w:highlight w:val="none"/>
                <w:vertAlign w:val="baseline"/>
                <w:lang w:val="en-US" w:eastAsia="zh-CN"/>
              </w:rPr>
              <w:t>3</w:t>
            </w:r>
            <w:r>
              <w:rPr>
                <w:rFonts w:hint="eastAsia" w:ascii="仿宋" w:hAnsi="仿宋" w:eastAsia="仿宋" w:cs="仿宋"/>
                <w:color w:val="auto"/>
                <w:sz w:val="24"/>
                <w:szCs w:val="24"/>
                <w:highlight w:val="none"/>
                <w:vertAlign w:val="baseline"/>
                <w:lang w:eastAsia="zh-CN"/>
              </w:rPr>
              <w:t>分</w:t>
            </w:r>
          </w:p>
        </w:tc>
        <w:tc>
          <w:tcPr>
            <w:tcW w:w="561" w:type="dxa"/>
            <w:noWrap w:val="0"/>
            <w:vAlign w:val="center"/>
          </w:tcPr>
          <w:p w14:paraId="234A8D53">
            <w:pPr>
              <w:widowControl w:val="0"/>
              <w:jc w:val="center"/>
              <w:rPr>
                <w:rFonts w:hint="eastAsia" w:ascii="仿宋" w:hAnsi="仿宋" w:eastAsia="仿宋" w:cs="仿宋"/>
                <w:color w:val="auto"/>
                <w:sz w:val="24"/>
                <w:szCs w:val="24"/>
                <w:highlight w:val="none"/>
                <w:vertAlign w:val="baseline"/>
                <w:lang w:eastAsia="zh-CN"/>
              </w:rPr>
            </w:pPr>
          </w:p>
        </w:tc>
      </w:tr>
      <w:tr w14:paraId="771C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195" w:type="dxa"/>
            <w:vMerge w:val="continue"/>
            <w:noWrap w:val="0"/>
            <w:vAlign w:val="center"/>
          </w:tcPr>
          <w:p w14:paraId="5D1B5DAF">
            <w:pPr>
              <w:widowControl w:val="0"/>
              <w:jc w:val="center"/>
              <w:rPr>
                <w:rFonts w:hint="eastAsia" w:ascii="仿宋" w:hAnsi="仿宋" w:eastAsia="仿宋" w:cs="仿宋"/>
                <w:color w:val="auto"/>
                <w:sz w:val="24"/>
                <w:szCs w:val="24"/>
                <w:highlight w:val="none"/>
                <w:vertAlign w:val="baseline"/>
                <w:lang w:eastAsia="zh-CN"/>
              </w:rPr>
            </w:pPr>
          </w:p>
        </w:tc>
        <w:tc>
          <w:tcPr>
            <w:tcW w:w="4296" w:type="dxa"/>
            <w:tcBorders>
              <w:top w:val="single" w:color="auto" w:sz="4" w:space="0"/>
              <w:left w:val="single" w:color="auto" w:sz="4" w:space="0"/>
              <w:bottom w:val="single" w:color="auto" w:sz="4" w:space="0"/>
              <w:right w:val="single" w:color="auto" w:sz="4" w:space="0"/>
            </w:tcBorders>
            <w:noWrap w:val="0"/>
            <w:vAlign w:val="center"/>
          </w:tcPr>
          <w:p w14:paraId="37AD1058">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运输搬运食材未按学校要求规定码放</w:t>
            </w:r>
          </w:p>
        </w:tc>
        <w:tc>
          <w:tcPr>
            <w:tcW w:w="3128" w:type="dxa"/>
            <w:noWrap w:val="0"/>
            <w:vAlign w:val="center"/>
          </w:tcPr>
          <w:p w14:paraId="508C1505">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每次扣1分</w:t>
            </w:r>
          </w:p>
        </w:tc>
        <w:tc>
          <w:tcPr>
            <w:tcW w:w="561" w:type="dxa"/>
            <w:noWrap w:val="0"/>
            <w:vAlign w:val="center"/>
          </w:tcPr>
          <w:p w14:paraId="07AFC36F">
            <w:pPr>
              <w:widowControl w:val="0"/>
              <w:jc w:val="center"/>
              <w:rPr>
                <w:rFonts w:hint="eastAsia" w:ascii="仿宋" w:hAnsi="仿宋" w:eastAsia="仿宋" w:cs="仿宋"/>
                <w:color w:val="auto"/>
                <w:sz w:val="24"/>
                <w:szCs w:val="24"/>
                <w:highlight w:val="none"/>
                <w:vertAlign w:val="baseline"/>
                <w:lang w:eastAsia="zh-CN"/>
              </w:rPr>
            </w:pPr>
          </w:p>
        </w:tc>
      </w:tr>
      <w:tr w14:paraId="219F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195" w:type="dxa"/>
            <w:vMerge w:val="continue"/>
            <w:noWrap w:val="0"/>
            <w:vAlign w:val="center"/>
          </w:tcPr>
          <w:p w14:paraId="602C3B30">
            <w:pPr>
              <w:widowControl w:val="0"/>
              <w:jc w:val="center"/>
              <w:rPr>
                <w:rFonts w:hint="eastAsia" w:ascii="仿宋" w:hAnsi="仿宋" w:eastAsia="仿宋" w:cs="仿宋"/>
                <w:color w:val="auto"/>
                <w:sz w:val="24"/>
                <w:szCs w:val="24"/>
                <w:highlight w:val="none"/>
                <w:vertAlign w:val="baseline"/>
                <w:lang w:eastAsia="zh-CN"/>
              </w:rPr>
            </w:pPr>
          </w:p>
        </w:tc>
        <w:tc>
          <w:tcPr>
            <w:tcW w:w="4296" w:type="dxa"/>
            <w:tcBorders>
              <w:top w:val="single" w:color="auto" w:sz="4" w:space="0"/>
              <w:left w:val="single" w:color="auto" w:sz="4" w:space="0"/>
              <w:bottom w:val="single" w:color="auto" w:sz="4" w:space="0"/>
              <w:right w:val="single" w:color="auto" w:sz="4" w:space="0"/>
            </w:tcBorders>
            <w:noWrap w:val="0"/>
            <w:vAlign w:val="center"/>
          </w:tcPr>
          <w:p w14:paraId="2F159BBD">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未按照响应文件要求配备仓储、冷藏保鲜库、配送车辆的</w:t>
            </w:r>
          </w:p>
        </w:tc>
        <w:tc>
          <w:tcPr>
            <w:tcW w:w="3128" w:type="dxa"/>
            <w:noWrap w:val="0"/>
            <w:vAlign w:val="center"/>
          </w:tcPr>
          <w:p w14:paraId="4EDB10D0">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每发现一起扣2分</w:t>
            </w:r>
          </w:p>
        </w:tc>
        <w:tc>
          <w:tcPr>
            <w:tcW w:w="561" w:type="dxa"/>
            <w:noWrap w:val="0"/>
            <w:vAlign w:val="center"/>
          </w:tcPr>
          <w:p w14:paraId="3CF586C9">
            <w:pPr>
              <w:widowControl w:val="0"/>
              <w:jc w:val="center"/>
              <w:rPr>
                <w:rFonts w:hint="eastAsia" w:ascii="仿宋" w:hAnsi="仿宋" w:eastAsia="仿宋" w:cs="仿宋"/>
                <w:color w:val="auto"/>
                <w:sz w:val="24"/>
                <w:szCs w:val="24"/>
                <w:highlight w:val="none"/>
                <w:vertAlign w:val="baseline"/>
                <w:lang w:eastAsia="zh-CN"/>
              </w:rPr>
            </w:pPr>
          </w:p>
        </w:tc>
      </w:tr>
      <w:tr w14:paraId="2335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195" w:type="dxa"/>
            <w:vMerge w:val="continue"/>
            <w:noWrap w:val="0"/>
            <w:vAlign w:val="center"/>
          </w:tcPr>
          <w:p w14:paraId="40E108E8">
            <w:pPr>
              <w:widowControl w:val="0"/>
              <w:jc w:val="center"/>
              <w:rPr>
                <w:rFonts w:hint="eastAsia" w:ascii="仿宋" w:hAnsi="仿宋" w:eastAsia="仿宋" w:cs="仿宋"/>
                <w:color w:val="auto"/>
                <w:sz w:val="24"/>
                <w:szCs w:val="24"/>
                <w:highlight w:val="none"/>
                <w:vertAlign w:val="baseline"/>
                <w:lang w:eastAsia="zh-CN"/>
              </w:rPr>
            </w:pPr>
          </w:p>
        </w:tc>
        <w:tc>
          <w:tcPr>
            <w:tcW w:w="4296" w:type="dxa"/>
            <w:tcBorders>
              <w:top w:val="single" w:color="auto" w:sz="4" w:space="0"/>
              <w:left w:val="single" w:color="auto" w:sz="4" w:space="0"/>
              <w:bottom w:val="single" w:color="auto" w:sz="4" w:space="0"/>
              <w:right w:val="single" w:color="auto" w:sz="4" w:space="0"/>
            </w:tcBorders>
            <w:noWrap w:val="0"/>
            <w:vAlign w:val="center"/>
          </w:tcPr>
          <w:p w14:paraId="52458A48">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服从学校管理，积极配合学校工作，对学校反馈问题及时整改</w:t>
            </w:r>
          </w:p>
        </w:tc>
        <w:tc>
          <w:tcPr>
            <w:tcW w:w="3128" w:type="dxa"/>
            <w:noWrap w:val="0"/>
            <w:vAlign w:val="center"/>
          </w:tcPr>
          <w:p w14:paraId="75EAC534">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不服从管理或</w:t>
            </w:r>
            <w:r>
              <w:rPr>
                <w:rFonts w:hint="eastAsia" w:ascii="仿宋" w:hAnsi="仿宋" w:eastAsia="仿宋" w:cs="仿宋"/>
                <w:color w:val="auto"/>
                <w:sz w:val="24"/>
                <w:szCs w:val="24"/>
                <w:highlight w:val="none"/>
                <w:vertAlign w:val="baseline"/>
                <w:lang w:val="en-US" w:eastAsia="zh-CN"/>
              </w:rPr>
              <w:t>反馈问题</w:t>
            </w:r>
            <w:r>
              <w:rPr>
                <w:rFonts w:hint="eastAsia" w:ascii="仿宋" w:hAnsi="仿宋" w:eastAsia="仿宋" w:cs="仿宋"/>
                <w:color w:val="auto"/>
                <w:sz w:val="24"/>
                <w:szCs w:val="24"/>
                <w:highlight w:val="none"/>
                <w:vertAlign w:val="baseline"/>
                <w:lang w:eastAsia="zh-CN"/>
              </w:rPr>
              <w:t>未及时整改一次扣</w:t>
            </w:r>
            <w:r>
              <w:rPr>
                <w:rFonts w:hint="eastAsia" w:ascii="仿宋" w:hAnsi="仿宋" w:eastAsia="仿宋" w:cs="仿宋"/>
                <w:color w:val="auto"/>
                <w:sz w:val="24"/>
                <w:szCs w:val="24"/>
                <w:highlight w:val="none"/>
                <w:vertAlign w:val="baseline"/>
                <w:lang w:val="en-US" w:eastAsia="zh-CN"/>
              </w:rPr>
              <w:t>3</w:t>
            </w:r>
            <w:r>
              <w:rPr>
                <w:rFonts w:hint="eastAsia" w:ascii="仿宋" w:hAnsi="仿宋" w:eastAsia="仿宋" w:cs="仿宋"/>
                <w:color w:val="auto"/>
                <w:sz w:val="24"/>
                <w:szCs w:val="24"/>
                <w:highlight w:val="none"/>
                <w:vertAlign w:val="baseline"/>
                <w:lang w:eastAsia="zh-CN"/>
              </w:rPr>
              <w:t>分</w:t>
            </w:r>
          </w:p>
        </w:tc>
        <w:tc>
          <w:tcPr>
            <w:tcW w:w="561" w:type="dxa"/>
            <w:noWrap w:val="0"/>
            <w:vAlign w:val="center"/>
          </w:tcPr>
          <w:p w14:paraId="1A9A730C">
            <w:pPr>
              <w:widowControl w:val="0"/>
              <w:jc w:val="center"/>
              <w:rPr>
                <w:rFonts w:hint="eastAsia" w:ascii="仿宋" w:hAnsi="仿宋" w:eastAsia="仿宋" w:cs="仿宋"/>
                <w:color w:val="auto"/>
                <w:sz w:val="24"/>
                <w:szCs w:val="24"/>
                <w:highlight w:val="none"/>
                <w:vertAlign w:val="baseline"/>
                <w:lang w:eastAsia="zh-CN"/>
              </w:rPr>
            </w:pPr>
          </w:p>
        </w:tc>
      </w:tr>
    </w:tbl>
    <w:p w14:paraId="75EFC89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二、考核方式</w:t>
      </w:r>
    </w:p>
    <w:p w14:paraId="116B572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1.日常检查：学校管理人员每日对</w:t>
      </w:r>
      <w:r>
        <w:rPr>
          <w:rFonts w:hint="eastAsia" w:ascii="仿宋" w:hAnsi="仿宋" w:eastAsia="仿宋" w:cs="仿宋"/>
          <w:color w:val="auto"/>
          <w:sz w:val="24"/>
          <w:szCs w:val="24"/>
          <w:highlight w:val="none"/>
          <w:lang w:val="en-US" w:eastAsia="zh-CN"/>
        </w:rPr>
        <w:t>食材配送</w:t>
      </w:r>
      <w:r>
        <w:rPr>
          <w:rFonts w:hint="eastAsia" w:ascii="仿宋" w:hAnsi="仿宋" w:eastAsia="仿宋" w:cs="仿宋"/>
          <w:color w:val="auto"/>
          <w:sz w:val="24"/>
          <w:szCs w:val="24"/>
          <w:highlight w:val="none"/>
        </w:rPr>
        <w:t>企业配送的食材进行初步检查，记录食材质量、配送时间等情况，并定期向教育主管部门汇报。</w:t>
      </w:r>
    </w:p>
    <w:p w14:paraId="2580357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2.定期考核：</w:t>
      </w:r>
      <w:r>
        <w:rPr>
          <w:rFonts w:hint="eastAsia" w:ascii="仿宋" w:hAnsi="仿宋" w:eastAsia="仿宋" w:cs="仿宋"/>
          <w:color w:val="auto"/>
          <w:sz w:val="24"/>
          <w:szCs w:val="24"/>
          <w:highlight w:val="none"/>
          <w:lang w:val="en-US" w:eastAsia="zh-CN"/>
        </w:rPr>
        <w:t>采购人或服务对象</w:t>
      </w:r>
      <w:r>
        <w:rPr>
          <w:rFonts w:hint="eastAsia" w:ascii="仿宋" w:hAnsi="仿宋" w:eastAsia="仿宋" w:cs="仿宋"/>
          <w:color w:val="auto"/>
          <w:sz w:val="24"/>
          <w:szCs w:val="24"/>
          <w:highlight w:val="none"/>
        </w:rPr>
        <w:t>每月组织对</w:t>
      </w:r>
      <w:r>
        <w:rPr>
          <w:rFonts w:hint="eastAsia" w:ascii="仿宋" w:hAnsi="仿宋" w:eastAsia="仿宋" w:cs="仿宋"/>
          <w:color w:val="auto"/>
          <w:sz w:val="24"/>
          <w:szCs w:val="24"/>
          <w:highlight w:val="none"/>
          <w:lang w:val="en-US" w:eastAsia="zh-CN"/>
        </w:rPr>
        <w:t>食材配送</w:t>
      </w:r>
      <w:r>
        <w:rPr>
          <w:rFonts w:hint="eastAsia" w:ascii="仿宋" w:hAnsi="仿宋" w:eastAsia="仿宋" w:cs="仿宋"/>
          <w:color w:val="auto"/>
          <w:sz w:val="24"/>
          <w:szCs w:val="24"/>
          <w:highlight w:val="none"/>
        </w:rPr>
        <w:t>企业进行全面考核，依据考核指标逐项打分，填写考核打分表，</w:t>
      </w:r>
      <w:r>
        <w:rPr>
          <w:rFonts w:hint="eastAsia" w:ascii="仿宋" w:hAnsi="仿宋" w:eastAsia="仿宋" w:cs="仿宋"/>
          <w:color w:val="auto"/>
          <w:sz w:val="24"/>
          <w:szCs w:val="24"/>
          <w:highlight w:val="none"/>
          <w:lang w:val="en-US" w:eastAsia="zh-CN"/>
        </w:rPr>
        <w:t>考核过程材料保存完整（如相关照片等），</w:t>
      </w:r>
      <w:r>
        <w:rPr>
          <w:rFonts w:hint="eastAsia" w:ascii="仿宋" w:hAnsi="仿宋" w:eastAsia="仿宋" w:cs="仿宋"/>
          <w:color w:val="auto"/>
          <w:sz w:val="24"/>
          <w:szCs w:val="24"/>
          <w:highlight w:val="none"/>
        </w:rPr>
        <w:t>连同食材报表一并报送至教育局勤管中心。</w:t>
      </w:r>
    </w:p>
    <w:p w14:paraId="056CF84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3.部门监督：教育局联合市场监督管理局定期对</w:t>
      </w:r>
      <w:r>
        <w:rPr>
          <w:rFonts w:hint="eastAsia" w:ascii="仿宋" w:hAnsi="仿宋" w:eastAsia="仿宋" w:cs="仿宋"/>
          <w:color w:val="auto"/>
          <w:sz w:val="24"/>
          <w:szCs w:val="24"/>
          <w:highlight w:val="none"/>
          <w:lang w:val="en-US" w:eastAsia="zh-CN"/>
        </w:rPr>
        <w:t>食材配送</w:t>
      </w:r>
      <w:r>
        <w:rPr>
          <w:rFonts w:hint="eastAsia" w:ascii="仿宋" w:hAnsi="仿宋" w:eastAsia="仿宋" w:cs="仿宋"/>
          <w:color w:val="auto"/>
          <w:sz w:val="24"/>
          <w:szCs w:val="24"/>
          <w:highlight w:val="none"/>
        </w:rPr>
        <w:t>企业进行监督检查，重点检查企业资质证照、从业人员持证情况、仓储场所、运输工具等，发现问题及时督促整改，并视情节轻重进行扣分处理。</w:t>
      </w:r>
    </w:p>
    <w:p w14:paraId="01A6DE1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三、退出条件</w:t>
      </w:r>
    </w:p>
    <w:p w14:paraId="2FA9122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每月</w:t>
      </w:r>
      <w:r>
        <w:rPr>
          <w:rFonts w:hint="eastAsia" w:ascii="仿宋" w:hAnsi="仿宋" w:eastAsia="仿宋" w:cs="仿宋"/>
          <w:color w:val="auto"/>
          <w:sz w:val="24"/>
          <w:szCs w:val="24"/>
          <w:highlight w:val="none"/>
        </w:rPr>
        <w:t>考核</w:t>
      </w:r>
      <w:r>
        <w:rPr>
          <w:rFonts w:hint="eastAsia" w:ascii="仿宋" w:hAnsi="仿宋" w:eastAsia="仿宋" w:cs="仿宋"/>
          <w:color w:val="auto"/>
          <w:sz w:val="24"/>
          <w:szCs w:val="24"/>
          <w:highlight w:val="none"/>
          <w:lang w:val="en-US" w:eastAsia="zh-CN"/>
        </w:rPr>
        <w:t>汇总</w:t>
      </w:r>
      <w:r>
        <w:rPr>
          <w:rFonts w:hint="eastAsia" w:ascii="仿宋" w:hAnsi="仿宋" w:eastAsia="仿宋" w:cs="仿宋"/>
          <w:color w:val="auto"/>
          <w:sz w:val="24"/>
          <w:szCs w:val="24"/>
          <w:highlight w:val="none"/>
        </w:rPr>
        <w:t>得分低于80分，则取消</w:t>
      </w:r>
      <w:r>
        <w:rPr>
          <w:rFonts w:hint="eastAsia" w:ascii="仿宋" w:hAnsi="仿宋" w:eastAsia="仿宋" w:cs="仿宋"/>
          <w:color w:val="auto"/>
          <w:sz w:val="24"/>
          <w:szCs w:val="24"/>
          <w:highlight w:val="none"/>
          <w:lang w:val="en-US" w:eastAsia="zh-CN"/>
        </w:rPr>
        <w:t>食材配送</w:t>
      </w:r>
      <w:r>
        <w:rPr>
          <w:rFonts w:hint="eastAsia" w:ascii="仿宋" w:hAnsi="仿宋" w:eastAsia="仿宋" w:cs="仿宋"/>
          <w:color w:val="auto"/>
          <w:sz w:val="24"/>
          <w:szCs w:val="24"/>
          <w:highlight w:val="none"/>
        </w:rPr>
        <w:t>资格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终止合同，按照征集文件要求另行确定成交供应商</w:t>
      </w:r>
      <w:r>
        <w:rPr>
          <w:rFonts w:hint="eastAsia" w:ascii="仿宋" w:hAnsi="仿宋" w:eastAsia="仿宋" w:cs="仿宋"/>
          <w:color w:val="auto"/>
          <w:sz w:val="24"/>
          <w:szCs w:val="24"/>
          <w:highlight w:val="none"/>
        </w:rPr>
        <w:t>。</w:t>
      </w:r>
    </w:p>
    <w:p w14:paraId="552473B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2.出现以下情形之一，立即终止合同，企业退出</w:t>
      </w:r>
      <w:r>
        <w:rPr>
          <w:rFonts w:hint="eastAsia" w:ascii="仿宋" w:hAnsi="仿宋" w:eastAsia="仿宋" w:cs="仿宋"/>
          <w:color w:val="auto"/>
          <w:sz w:val="24"/>
          <w:szCs w:val="24"/>
          <w:highlight w:val="none"/>
          <w:lang w:val="en-US" w:eastAsia="zh-CN"/>
        </w:rPr>
        <w:t>食材配送</w:t>
      </w:r>
      <w:r>
        <w:rPr>
          <w:rFonts w:hint="eastAsia" w:ascii="仿宋" w:hAnsi="仿宋" w:eastAsia="仿宋" w:cs="仿宋"/>
          <w:color w:val="auto"/>
          <w:sz w:val="24"/>
          <w:szCs w:val="24"/>
          <w:highlight w:val="none"/>
        </w:rPr>
        <w:t>：</w:t>
      </w:r>
    </w:p>
    <w:p w14:paraId="42056F6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食材配送</w:t>
      </w:r>
      <w:r>
        <w:rPr>
          <w:rFonts w:hint="eastAsia" w:ascii="仿宋" w:hAnsi="仿宋" w:eastAsia="仿宋" w:cs="仿宋"/>
          <w:color w:val="auto"/>
          <w:sz w:val="24"/>
          <w:szCs w:val="24"/>
          <w:highlight w:val="none"/>
        </w:rPr>
        <w:t>企业营业执照或食品经营许可证被依法吊销、撤销、注销的。</w:t>
      </w:r>
    </w:p>
    <w:p w14:paraId="17A450F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被职能部门列入黑名单，被取消食品配送资格的。</w:t>
      </w:r>
    </w:p>
    <w:p w14:paraId="5176BD7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因食品原料问题导致被服务学校发生食品安全事件的。</w:t>
      </w:r>
    </w:p>
    <w:p w14:paraId="311232D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在招投标工作过程中提供虚假信息的；</w:t>
      </w:r>
      <w:r>
        <w:rPr>
          <w:rFonts w:hint="eastAsia" w:ascii="仿宋" w:hAnsi="仿宋" w:eastAsia="仿宋" w:cs="仿宋"/>
          <w:color w:val="auto"/>
          <w:sz w:val="24"/>
          <w:szCs w:val="24"/>
          <w:highlight w:val="none"/>
          <w:lang w:val="en-US" w:eastAsia="zh-CN"/>
        </w:rPr>
        <w:t>未经采购人或服务对象同意，</w:t>
      </w:r>
      <w:r>
        <w:rPr>
          <w:rFonts w:hint="eastAsia" w:ascii="仿宋" w:hAnsi="仿宋" w:eastAsia="仿宋" w:cs="仿宋"/>
          <w:color w:val="auto"/>
          <w:sz w:val="24"/>
          <w:szCs w:val="24"/>
          <w:highlight w:val="none"/>
        </w:rPr>
        <w:t>配送公司签约人无故更换的；经营管理期间，存在转包、分包、挂靠和合伙经营行为的。</w:t>
      </w:r>
    </w:p>
    <w:p w14:paraId="6708385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从无资质的食品生产经营单位采购食品的；违反合同相关条款规定，或随意变更供应方案等情况，经教育主管部门认定应解除合同的。</w:t>
      </w:r>
    </w:p>
    <w:p w14:paraId="2FBDB1C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在县级及以上部门组织的</w:t>
      </w:r>
      <w:r>
        <w:rPr>
          <w:rFonts w:hint="eastAsia" w:ascii="仿宋" w:hAnsi="仿宋" w:eastAsia="仿宋" w:cs="仿宋"/>
          <w:color w:val="auto"/>
          <w:sz w:val="24"/>
          <w:szCs w:val="24"/>
          <w:highlight w:val="none"/>
          <w:lang w:val="en-US" w:eastAsia="zh-CN"/>
        </w:rPr>
        <w:t>学校</w:t>
      </w:r>
      <w:r>
        <w:rPr>
          <w:rFonts w:hint="eastAsia" w:ascii="仿宋" w:hAnsi="仿宋" w:eastAsia="仿宋" w:cs="仿宋"/>
          <w:color w:val="auto"/>
          <w:sz w:val="24"/>
          <w:szCs w:val="24"/>
          <w:highlight w:val="none"/>
        </w:rPr>
        <w:t>食材质量抽检中两次不合格的。</w:t>
      </w:r>
    </w:p>
    <w:p w14:paraId="64BC64C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四、保障措施</w:t>
      </w:r>
    </w:p>
    <w:p w14:paraId="34E37A8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1.教育主管部门建立</w:t>
      </w:r>
      <w:r>
        <w:rPr>
          <w:rFonts w:hint="eastAsia" w:ascii="仿宋" w:hAnsi="仿宋" w:eastAsia="仿宋" w:cs="仿宋"/>
          <w:color w:val="auto"/>
          <w:sz w:val="24"/>
          <w:szCs w:val="24"/>
          <w:highlight w:val="none"/>
          <w:lang w:val="en-US" w:eastAsia="zh-CN"/>
        </w:rPr>
        <w:t>食材配送</w:t>
      </w:r>
      <w:r>
        <w:rPr>
          <w:rFonts w:hint="eastAsia" w:ascii="仿宋" w:hAnsi="仿宋" w:eastAsia="仿宋" w:cs="仿宋"/>
          <w:color w:val="auto"/>
          <w:sz w:val="24"/>
          <w:szCs w:val="24"/>
          <w:highlight w:val="none"/>
        </w:rPr>
        <w:t>企业档案，记录企业考核情况、违规行为等信息，作为企业后续参与</w:t>
      </w:r>
      <w:r>
        <w:rPr>
          <w:rFonts w:hint="eastAsia" w:ascii="仿宋" w:hAnsi="仿宋" w:eastAsia="仿宋" w:cs="仿宋"/>
          <w:color w:val="auto"/>
          <w:sz w:val="24"/>
          <w:szCs w:val="24"/>
          <w:highlight w:val="none"/>
          <w:lang w:val="en-US" w:eastAsia="zh-CN"/>
        </w:rPr>
        <w:t>食材配送</w:t>
      </w:r>
      <w:r>
        <w:rPr>
          <w:rFonts w:hint="eastAsia" w:ascii="仿宋" w:hAnsi="仿宋" w:eastAsia="仿宋" w:cs="仿宋"/>
          <w:color w:val="auto"/>
          <w:sz w:val="24"/>
          <w:szCs w:val="24"/>
          <w:highlight w:val="none"/>
        </w:rPr>
        <w:t>招标等活动的重要参考依据。</w:t>
      </w:r>
    </w:p>
    <w:p w14:paraId="6A9ADC6D">
      <w:r>
        <w:rPr>
          <w:rFonts w:hint="eastAsia" w:ascii="仿宋" w:hAnsi="仿宋" w:eastAsia="仿宋" w:cs="仿宋"/>
          <w:color w:val="auto"/>
          <w:sz w:val="24"/>
          <w:szCs w:val="24"/>
          <w:highlight w:val="none"/>
        </w:rPr>
        <w:t>2.对于</w:t>
      </w:r>
      <w:r>
        <w:rPr>
          <w:rFonts w:hint="eastAsia" w:ascii="仿宋" w:hAnsi="仿宋" w:eastAsia="仿宋" w:cs="仿宋"/>
          <w:color w:val="auto"/>
          <w:sz w:val="24"/>
          <w:szCs w:val="24"/>
          <w:highlight w:val="none"/>
          <w:lang w:val="en-US" w:eastAsia="zh-CN"/>
        </w:rPr>
        <w:t>解除配送合同的供应商</w:t>
      </w:r>
      <w:r>
        <w:rPr>
          <w:rFonts w:hint="eastAsia" w:ascii="仿宋" w:hAnsi="仿宋" w:eastAsia="仿宋" w:cs="仿宋"/>
          <w:color w:val="auto"/>
          <w:sz w:val="24"/>
          <w:szCs w:val="24"/>
          <w:highlight w:val="none"/>
        </w:rPr>
        <w:t>企业，及时启动应急程序，</w:t>
      </w:r>
      <w:r>
        <w:rPr>
          <w:rFonts w:hint="eastAsia" w:ascii="仿宋" w:hAnsi="仿宋" w:eastAsia="仿宋" w:cs="仿宋"/>
          <w:color w:val="auto"/>
          <w:sz w:val="24"/>
          <w:szCs w:val="24"/>
          <w:highlight w:val="none"/>
          <w:lang w:val="en-US" w:eastAsia="zh-CN"/>
        </w:rPr>
        <w:t>按照征集文件要求</w:t>
      </w:r>
      <w:r>
        <w:rPr>
          <w:rFonts w:hint="eastAsia" w:ascii="仿宋" w:hAnsi="仿宋" w:eastAsia="仿宋" w:cs="仿宋"/>
          <w:color w:val="auto"/>
          <w:sz w:val="24"/>
          <w:szCs w:val="24"/>
          <w:highlight w:val="none"/>
        </w:rPr>
        <w:t>从第一阶段入围供应商中另行选定食材配送企业，确保</w:t>
      </w:r>
      <w:r>
        <w:rPr>
          <w:rFonts w:hint="eastAsia" w:ascii="仿宋" w:hAnsi="仿宋" w:eastAsia="仿宋" w:cs="仿宋"/>
          <w:color w:val="auto"/>
          <w:sz w:val="24"/>
          <w:szCs w:val="24"/>
          <w:highlight w:val="none"/>
          <w:lang w:val="en-US" w:eastAsia="zh-CN"/>
        </w:rPr>
        <w:t>食材</w:t>
      </w:r>
      <w:r>
        <w:rPr>
          <w:rFonts w:hint="eastAsia" w:ascii="仿宋" w:hAnsi="仿宋" w:eastAsia="仿宋" w:cs="仿宋"/>
          <w:color w:val="auto"/>
          <w:sz w:val="24"/>
          <w:szCs w:val="24"/>
          <w:highlight w:val="none"/>
        </w:rPr>
        <w:t>供应不受影响。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62100"/>
    <w:rsid w:val="0F062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 w:type="table" w:styleId="6">
    <w:name w:val="Table Grid"/>
    <w:basedOn w:val="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2 Char Char"/>
    <w:uiPriority w:val="0"/>
    <w:rPr>
      <w:rFonts w:ascii="Arial" w:hAnsi="Arial" w:eastAsia="黑体" w:cs="Times New Roman"/>
      <w:b/>
      <w:bCs/>
      <w:kern w:val="2"/>
      <w:sz w:val="32"/>
      <w:szCs w:val="32"/>
      <w:lang w:val="en-US" w:eastAsia="zh-CN" w:bidi="ar-SA"/>
    </w:rPr>
  </w:style>
  <w:style w:type="paragraph" w:customStyle="1" w:styleId="9">
    <w:name w:val="列出段落1"/>
    <w:basedOn w:val="1"/>
    <w:qFormat/>
    <w:uiPriority w:val="0"/>
    <w:pPr>
      <w:ind w:firstLine="420" w:firstLineChars="200"/>
    </w:pPr>
  </w:style>
  <w:style w:type="paragraph" w:customStyle="1" w:styleId="10">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2025-07-22T07:22:00Z</dcterms:created>
  <dc:creator>WPS阜阳文景</dc:creator>
  <cp:lastModifiedBy>WPS阜阳文景</cp:lastModifiedBy>
  <dcterms:modified xsi:type="dcterms:W3CDTF">2025-07-22T07:22:52Z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8D2277CBB64243EA9F4FA62ECD101750_11</vt:lpwstr>
  </property>
  <property fmtid="{D5CDD505-2E9C-101B-9397-08002B2CF9AE}" pid="4" name="KSOTemplateDocerSaveRecord">
    <vt:lpwstr>eyJoZGlkIjoiN2YzNjBkOTgyNWQ1YTMxYzM3MzMwNWFiODNmOWIzYWMiLCJ1c2VySWQiOiIxNzA1NTc5MTE1In0=</vt:lpwstr>
  </property>
</Properties>
</file>