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A4107">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56C68C41">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5413BE8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省淮河局2025年堤防草皮养护及林间控高（第7包）</w:t>
      </w:r>
    </w:p>
    <w:p w14:paraId="6A754C3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rPr>
      </w:pPr>
    </w:p>
    <w:p w14:paraId="181D48CB">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4CC41E2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0C87408">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14:paraId="0F51DB82">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F2FD73A">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1B7D1C6">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lang w:eastAsia="zh-CN"/>
        </w:rPr>
        <w:t>省淮河局2025年堤防草皮养护及林间控高（第7包）</w:t>
      </w:r>
    </w:p>
    <w:p w14:paraId="25CF64E2">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FSSD34000120251265号007</w:t>
      </w:r>
    </w:p>
    <w:p w14:paraId="2C490469">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1B8C865F">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08361699">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046C2E8C">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338CAC8C">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1DB7DB8A">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0035DD34">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5966828F">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23792594">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49</w:t>
      </w:r>
      <w:r>
        <w:fldChar w:fldCharType="end"/>
      </w:r>
      <w:r>
        <w:fldChar w:fldCharType="end"/>
      </w:r>
    </w:p>
    <w:p w14:paraId="7ECB2FD7">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3EF0508F">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78</w:t>
      </w:r>
      <w:r>
        <w:fldChar w:fldCharType="end"/>
      </w:r>
      <w:r>
        <w:fldChar w:fldCharType="end"/>
      </w:r>
    </w:p>
    <w:p w14:paraId="642C8BCF">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90</w:t>
      </w:r>
      <w:r>
        <w:fldChar w:fldCharType="end"/>
      </w:r>
      <w:r>
        <w:fldChar w:fldCharType="end"/>
      </w:r>
    </w:p>
    <w:p w14:paraId="647C0CAC">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45281906">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5F19BC0A">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5B78ABFF">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54B6214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宋体" w:hAnsi="宋体" w:eastAsia="宋体"/>
          <w:sz w:val="24"/>
          <w:szCs w:val="18"/>
          <w:u w:val="single"/>
        </w:rPr>
        <w:t>FSSD34000120251265号007</w:t>
      </w:r>
    </w:p>
    <w:p w14:paraId="248B8CEE">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省淮河局2025年堤防草皮养护及林间控高（第7包）</w:t>
      </w:r>
    </w:p>
    <w:p w14:paraId="61445984">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757876C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87457"/>
      <w:bookmarkStart w:id="5" w:name="_Hlk191569556"/>
    </w:p>
    <w:bookmarkEnd w:id="4"/>
    <w:bookmarkEnd w:id="5"/>
    <w:p w14:paraId="41A142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06C5C2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41AEF86F">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第3包102.5万元（淮北大堤饶荆段0+000～17+482、颍左堤0+000～63+362等）；</w:t>
      </w:r>
    </w:p>
    <w:p w14:paraId="6C467747">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第4包67.3万元（淮北大堤饶荆段84+207~120+240、淮北大堤涡下段0+000~9+172、怀远城关圈堤、茨左堤怀远段、茨右堤怀远段、塌荆段等）；</w:t>
      </w:r>
    </w:p>
    <w:p w14:paraId="607319BB">
      <w:pPr>
        <w:spacing w:line="360" w:lineRule="auto"/>
        <w:ind w:firstLine="435"/>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rPr>
        <w:t>第5包65.4万元（涡左堤52+495～107+827、涡右堤53+762～112+300）</w:t>
      </w:r>
      <w:r>
        <w:rPr>
          <w:rFonts w:hint="eastAsia" w:asciiTheme="minorEastAsia" w:hAnsiTheme="minorEastAsia" w:eastAsiaTheme="minorEastAsia"/>
          <w:b w:val="0"/>
          <w:bCs w:val="0"/>
          <w:color w:val="auto"/>
          <w:sz w:val="24"/>
          <w:lang w:eastAsia="zh-CN"/>
        </w:rPr>
        <w:t>；</w:t>
      </w:r>
    </w:p>
    <w:p w14:paraId="69F8583E">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val="0"/>
          <w:bCs w:val="0"/>
          <w:color w:val="auto"/>
          <w:sz w:val="24"/>
        </w:rPr>
        <w:t>第6包63.9万元（涡左堤0+000~52+495）；</w:t>
      </w:r>
    </w:p>
    <w:p w14:paraId="27B93F9C">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第7包61.9万元（涡右堤0+000~53+762）；</w:t>
      </w:r>
    </w:p>
    <w:p w14:paraId="3CF6A8D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第8包61.4万元（淮北大堤饶荆段50+254~84+207、茨右堤潘集段）；</w:t>
      </w:r>
    </w:p>
    <w:p w14:paraId="1313FE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028C3DB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3B4F5A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3C5441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37DB8B9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3F4953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0239A800">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133C37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28438F0E">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78D89430">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1957FD1E">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7A56E46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2695DB95">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30AD9259">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6921AF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036527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1B608D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b/>
          <w:bCs/>
          <w:sz w:val="24"/>
        </w:rPr>
        <w:t>本项目不专门面向中小企业预留采购份额</w:t>
      </w:r>
      <w:r>
        <w:rPr>
          <w:rFonts w:hint="eastAsia" w:asciiTheme="minorEastAsia" w:hAnsiTheme="minorEastAsia" w:eastAsiaTheme="minorEastAsia"/>
          <w:sz w:val="24"/>
        </w:rPr>
        <w:t>。</w:t>
      </w:r>
    </w:p>
    <w:p w14:paraId="0C2FA8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采购。</w:t>
      </w:r>
    </w:p>
    <w:p w14:paraId="700BA4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4BD569B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60B247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4645CAD0">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79D53FE2">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07AFC4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0B9E13D6">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2EB4C2EE">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0E81506A">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0FEC918E">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682686C2">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795F5072">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7E2DFA1B">
      <w:pPr>
        <w:spacing w:line="360" w:lineRule="auto"/>
        <w:ind w:firstLine="437"/>
        <w:outlineLvl w:val="1"/>
        <w:rPr>
          <w:rFonts w:ascii="宋体" w:hAnsi="宋体" w:eastAsia="宋体"/>
          <w:b/>
          <w:bCs/>
          <w:sz w:val="24"/>
          <w:szCs w:val="18"/>
        </w:rPr>
      </w:pPr>
      <w:bookmarkStart w:id="15" w:name="_Toc35393795"/>
      <w:bookmarkStart w:id="16" w:name="_Toc31539"/>
      <w:bookmarkStart w:id="17" w:name="_Toc35393626"/>
      <w:r>
        <w:rPr>
          <w:rFonts w:hint="eastAsia" w:ascii="宋体" w:hAnsi="宋体" w:eastAsia="宋体"/>
          <w:b/>
          <w:bCs/>
          <w:sz w:val="24"/>
          <w:szCs w:val="18"/>
        </w:rPr>
        <w:t>六、其他补充事宜</w:t>
      </w:r>
      <w:bookmarkEnd w:id="15"/>
      <w:bookmarkEnd w:id="16"/>
      <w:bookmarkEnd w:id="17"/>
    </w:p>
    <w:bookmarkEnd w:id="14"/>
    <w:p w14:paraId="4A9FC069">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7AE00C20">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30261AA1">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258FE3B7">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09376FA3">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49DD27D6">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3B444043">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749A517E">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5792F999">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7F8F695F">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326DEA34">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20951A16">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570D9EA2">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067A8B19">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489F495C">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3281DEBE">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70F0C26D">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027BDBA0">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0913835E">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43376A57">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76306AA3">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5D22D479">
      <w:pPr>
        <w:adjustRightInd w:val="0"/>
        <w:snapToGrid w:val="0"/>
        <w:spacing w:line="560" w:lineRule="exact"/>
        <w:ind w:firstLine="480" w:firstLineChars="200"/>
        <w:jc w:val="left"/>
        <w:rPr>
          <w:rFonts w:ascii="宋体" w:hAnsi="宋体" w:eastAsia="宋体" w:cs="宋体"/>
          <w:sz w:val="24"/>
          <w:szCs w:val="24"/>
        </w:rPr>
      </w:pPr>
      <w:bookmarkStart w:id="20" w:name="_Toc28359019"/>
      <w:bookmarkStart w:id="21" w:name="_Toc28359096"/>
      <w:bookmarkStart w:id="22" w:name="_Toc29915"/>
      <w:bookmarkStart w:id="23" w:name="_Toc35393806"/>
      <w:bookmarkStart w:id="24" w:name="_Toc35393637"/>
      <w:r>
        <w:rPr>
          <w:rFonts w:hint="eastAsia" w:ascii="宋体" w:hAnsi="宋体" w:eastAsia="宋体" w:cs="宋体"/>
          <w:sz w:val="24"/>
          <w:szCs w:val="24"/>
        </w:rPr>
        <w:t>1.采购人信息</w:t>
      </w:r>
      <w:bookmarkEnd w:id="20"/>
      <w:bookmarkEnd w:id="21"/>
      <w:bookmarkEnd w:id="22"/>
      <w:bookmarkEnd w:id="23"/>
      <w:bookmarkEnd w:id="24"/>
    </w:p>
    <w:p w14:paraId="4F971055">
      <w:pPr>
        <w:adjustRightInd w:val="0"/>
        <w:snapToGrid w:val="0"/>
        <w:spacing w:line="560" w:lineRule="exact"/>
        <w:ind w:firstLine="480" w:firstLineChars="200"/>
        <w:jc w:val="left"/>
        <w:rPr>
          <w:rFonts w:ascii="宋体" w:hAnsi="宋体" w:eastAsia="宋体" w:cs="宋体"/>
          <w:sz w:val="24"/>
          <w:szCs w:val="24"/>
        </w:rPr>
      </w:pPr>
      <w:bookmarkStart w:id="25" w:name="_Toc35393807"/>
      <w:bookmarkStart w:id="26" w:name="_Toc28359020"/>
      <w:bookmarkStart w:id="27" w:name="_Toc35393638"/>
      <w:bookmarkStart w:id="28" w:name="_Toc28359097"/>
      <w:r>
        <w:rPr>
          <w:rFonts w:hint="eastAsia" w:ascii="宋体" w:hAnsi="宋体" w:eastAsia="宋体" w:cs="宋体"/>
          <w:sz w:val="24"/>
          <w:szCs w:val="24"/>
        </w:rPr>
        <w:t>名  称：安徽省淮河河道管理局</w:t>
      </w:r>
    </w:p>
    <w:p w14:paraId="477F6101">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59A42009">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3CC526CE">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4FDEA47F">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208E5C51">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6E6BAAF9">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02CBD003">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269A23B9">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7F9A07F9">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1E220965">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40B73474">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0B9E9F4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385C00E5">
      <w:pPr>
        <w:spacing w:line="360" w:lineRule="auto"/>
        <w:ind w:firstLine="435"/>
        <w:rPr>
          <w:rFonts w:ascii="宋体" w:hAnsi="宋体" w:eastAsia="宋体" w:cs="宋体"/>
          <w:sz w:val="24"/>
          <w:szCs w:val="24"/>
        </w:rPr>
      </w:pPr>
    </w:p>
    <w:p w14:paraId="00D67705">
      <w:pPr>
        <w:widowControl/>
        <w:jc w:val="left"/>
        <w:rPr>
          <w:rFonts w:ascii="宋体" w:hAnsi="宋体" w:eastAsia="宋体"/>
          <w:sz w:val="24"/>
          <w:szCs w:val="18"/>
        </w:rPr>
      </w:pPr>
      <w:r>
        <w:rPr>
          <w:rFonts w:ascii="宋体" w:hAnsi="宋体" w:eastAsia="宋体"/>
          <w:sz w:val="24"/>
          <w:szCs w:val="18"/>
        </w:rPr>
        <w:br w:type="page"/>
      </w:r>
    </w:p>
    <w:p w14:paraId="7008AA64">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6C357BC4">
      <w:pPr>
        <w:spacing w:line="360" w:lineRule="auto"/>
        <w:jc w:val="center"/>
        <w:outlineLvl w:val="1"/>
        <w:rPr>
          <w:rFonts w:asciiTheme="minorEastAsia" w:hAnsiTheme="minorEastAsia" w:eastAsiaTheme="minorEastAsia"/>
          <w:b/>
          <w:sz w:val="24"/>
        </w:rPr>
      </w:pPr>
      <w:bookmarkStart w:id="31" w:name="_Toc13589"/>
      <w:bookmarkStart w:id="32"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759E55F6">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3994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C923459">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383DF5E9">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74DF0200">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36D4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C43B5A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56C4B80B">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72BDDFB6">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6D538A17">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6CD22EA1">
            <w:pPr>
              <w:spacing w:line="360" w:lineRule="auto"/>
              <w:rPr>
                <w:rFonts w:hint="eastAsia" w:ascii="宋体" w:hAnsi="宋体" w:eastAsia="宋体"/>
                <w:bCs/>
                <w:sz w:val="24"/>
                <w:u w:val="single"/>
                <w:lang w:val="en-US"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291B07DD">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095969C2">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1E40F7E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2C2B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0F3BBB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52AD7F9C">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7437C0F0">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0E97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A305C8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6BDE4D3D">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4C2071C4">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省淮河局2025年堤防草皮养护及林间控高（第7包）</w:t>
            </w:r>
          </w:p>
          <w:p w14:paraId="0DDD336D">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6FBF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6239F8D">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66C9E15C">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5FC411C2">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73BE8068">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65DDBCB6">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22C808DD">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0EF5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4360A20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247AB79F">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3B721BAE">
            <w:pPr>
              <w:spacing w:line="360" w:lineRule="auto"/>
            </w:pPr>
            <w:r>
              <w:rPr>
                <w:rFonts w:hint="eastAsia" w:ascii="宋体" w:hAnsi="宋体" w:eastAsia="宋体"/>
                <w:bCs/>
                <w:kern w:val="0"/>
                <w:sz w:val="24"/>
                <w:szCs w:val="28"/>
              </w:rPr>
              <w:t>不收取</w:t>
            </w:r>
          </w:p>
        </w:tc>
      </w:tr>
      <w:tr w14:paraId="634B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73872A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3C636A7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1D9178C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53C4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75B168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11CDA00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48ACEB33">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4D38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5106E6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34E01AE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71D4D9F4">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041FA6EC">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6CE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B50D53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3E791EA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30197907">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3A29854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222A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EEA43E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46B1C7BA">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68DEF8A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374E123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57ABC26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2DAC7B2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2681695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57AC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2F8218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2ADE6CD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0F4E075E">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0C58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2649C7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2508D65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451FF470">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6D2EB455">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2FA0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6AFED5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4B444A9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3D761B89">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0B4E8013">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43066BC9">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6D5D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72F057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311807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416D2FA8">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6CFA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4FFCA3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3233A31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211FF4FA">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06AD87D3">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134A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12DCB94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DC262D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3B9AAB80">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1A0B31FE">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729B069B">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24973B78">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59AC2C96">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6A5819F8">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40995222">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0B6CAF01">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20E7B5D4">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2F6237D7">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2FBF5CF0">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51B2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1555A36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2227966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3992E2F7">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29564E89">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006B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043122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02B64DF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58F621F1">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774D5755">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7A0FB25E">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04BE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D7F5C9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12D0B82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54977537">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74F6B8C9">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3C3D9297">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62D9057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78B5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0D7CB8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585ED01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2E03940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485C06A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4D67DE8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CC38D6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9BB045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1950DA29">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306B556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65C310EE">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3D2F1D4C">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6E366F57">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540D269D">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24882"/>
      <w:bookmarkStart w:id="35" w:name="_Toc9427"/>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32CAB9A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7D73AC3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5928600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363A4EA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27D856F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0498154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226299B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76DDDF9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29AEECC0">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3F0CEA6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2A4A3879">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4ADAB64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733F110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170023E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670A2C6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20D312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481529F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6568B6F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CB0C48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0E20135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7D0DEBC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51624EBE">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67CC2F8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09DB7F3B">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0EE1CD6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17ACEC94">
      <w:pPr>
        <w:spacing w:line="360" w:lineRule="auto"/>
        <w:ind w:firstLine="435"/>
        <w:rPr>
          <w:rFonts w:ascii="宋体" w:hAnsi="宋体" w:eastAsia="宋体"/>
          <w:sz w:val="24"/>
        </w:rPr>
      </w:pPr>
      <w:r>
        <w:rPr>
          <w:rFonts w:hint="eastAsia" w:ascii="宋体" w:hAnsi="宋体" w:eastAsia="宋体"/>
          <w:sz w:val="24"/>
        </w:rPr>
        <w:t>5.1招标文件包括下列内容：</w:t>
      </w:r>
    </w:p>
    <w:p w14:paraId="0441DD1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5EAD4D1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501BCAB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6702E9D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3099752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117ABD2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433FA7F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740D29C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5CB07D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36A9D60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1526E4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53FBB07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487F6410">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BA2B211">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4C54101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7F3E00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4B51EF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4AF80AB5">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250B123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CB4FA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28ED90A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48757E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43CD66F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250458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60226C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1EB1B1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51D34D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65AAAF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3524683">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1645A0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3A6CEFB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91F7E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0C8550A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7CDFDAE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C43486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75BD8E9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436285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4030CC6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372269D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B6CE41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4DCB1E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1EE11D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68FD19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728D393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397A3589">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0E79364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74CE3F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37175478">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D61433D">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69922B4">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3848F11C">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28EC294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38D410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31C6172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6E817FE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74159F28">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E55F9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0E93B8C2">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521C282E">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07F852B6">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43664D6">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1D9BAEB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0310DD9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11FDB671">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562A86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5350F2A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418FC2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396175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37DBB71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632AE6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D0260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09BE400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10312E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54BAEE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34E121E0">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87DECC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96480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7E663D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7EBC0E34">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7C9DB97F">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72FB37F5">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378F1D37">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7B1C2800">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31D0A1A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0E7A85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6381965D">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429D863B">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25570D66">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13C1DE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68C7CB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57A972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3ED9849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197FC5D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0CA5E61E">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7E65FF3C">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295E9E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5CB82F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38E06FC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444AC99C">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5A63E9B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118213D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625B8C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0CADB3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64F0FF9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491BCB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4F2E9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01BEF9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E38B7BE">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772916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0FD1267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01C1707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7A39A7C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6596DA2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485D132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49C471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6BDB11C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26FC22C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591DD4B3">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3C56F24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4911B658">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444787B4">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5348BF9A">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709FEA37">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624D5D0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35E16C73">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5E6A3E42">
      <w:pPr>
        <w:spacing w:line="360" w:lineRule="auto"/>
        <w:ind w:firstLine="437"/>
        <w:outlineLvl w:val="2"/>
        <w:rPr>
          <w:rFonts w:asciiTheme="minorEastAsia" w:hAnsiTheme="minorEastAsia" w:eastAsiaTheme="minorEastAsia"/>
          <w:b/>
          <w:sz w:val="24"/>
        </w:rPr>
      </w:pPr>
      <w:bookmarkStart w:id="39" w:name="_Toc518923100"/>
      <w:bookmarkStart w:id="40"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12CF4930">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1E2F61F2">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7929A448">
      <w:pPr>
        <w:spacing w:line="360" w:lineRule="auto"/>
        <w:ind w:firstLine="437"/>
        <w:outlineLvl w:val="2"/>
        <w:rPr>
          <w:rFonts w:asciiTheme="minorEastAsia" w:hAnsiTheme="minorEastAsia" w:eastAsiaTheme="minorEastAsia"/>
          <w:b/>
          <w:sz w:val="24"/>
        </w:rPr>
      </w:pPr>
      <w:bookmarkStart w:id="41" w:name="_Toc2583662"/>
      <w:bookmarkStart w:id="42" w:name="_Toc518923101"/>
      <w:r>
        <w:rPr>
          <w:rFonts w:hint="eastAsia" w:asciiTheme="minorEastAsia" w:hAnsiTheme="minorEastAsia" w:eastAsiaTheme="minorEastAsia"/>
          <w:b/>
          <w:sz w:val="24"/>
        </w:rPr>
        <w:t>30.人员回避</w:t>
      </w:r>
      <w:bookmarkEnd w:id="41"/>
      <w:bookmarkEnd w:id="42"/>
    </w:p>
    <w:p w14:paraId="4513FC99">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53583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4CFCDD2">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619A0CE6">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2615D63">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7FF81D61">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571B86E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161B95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B7BE19">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27E4EE9D">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3B442BCA">
      <w:pPr>
        <w:jc w:val="center"/>
        <w:rPr>
          <w:rFonts w:asciiTheme="minorEastAsia" w:hAnsiTheme="minorEastAsia" w:eastAsiaTheme="minorEastAsia"/>
          <w:b/>
          <w:sz w:val="28"/>
        </w:rPr>
      </w:pPr>
    </w:p>
    <w:p w14:paraId="475186EE">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63A2071D">
      <w:pPr>
        <w:pStyle w:val="2"/>
      </w:pPr>
    </w:p>
    <w:p w14:paraId="64D98D6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712E30A8">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3BA3C8C9">
      <w:pPr>
        <w:spacing w:line="360" w:lineRule="auto"/>
        <w:ind w:firstLine="437"/>
        <w:outlineLvl w:val="9"/>
        <w:rPr>
          <w:rFonts w:ascii="宋体" w:hAnsi="宋体" w:eastAsia="宋体"/>
          <w:b/>
          <w:sz w:val="24"/>
          <w:szCs w:val="18"/>
        </w:rPr>
      </w:pPr>
      <w:bookmarkStart w:id="44" w:name="_Toc21798"/>
      <w:bookmarkStart w:id="45" w:name="_Toc414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21B1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5334E2">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1D2739E8">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5C14CA82">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0E8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FAC3B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0FF34146">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67A07EAB">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0A1E894F">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49207973">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365535B7">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78F9FCB">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36E5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A25D2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1173335E">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53AE0CD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441F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3AD2E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2B0AAF59">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4E6C315D">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1A2EDF6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788D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322B565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1ED3461F">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37641D31">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省淮河局2025年堤防草皮养护及林间控高（第7包）</w:t>
            </w:r>
          </w:p>
          <w:p w14:paraId="2F830026">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648D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1D9B41B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6995A3FE">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454DFB5A">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333C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1B32F9DC">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Hlk16461016"/>
            <w:bookmarkStart w:id="49" w:name="_Toc16543"/>
            <w:r>
              <w:rPr>
                <w:rFonts w:hint="eastAsia" w:ascii="宋体" w:hAnsi="宋体" w:eastAsia="宋体" w:cs="宋体"/>
                <w:bCs/>
                <w:kern w:val="2"/>
                <w:szCs w:val="24"/>
              </w:rPr>
              <w:t>6</w:t>
            </w:r>
          </w:p>
        </w:tc>
        <w:tc>
          <w:tcPr>
            <w:tcW w:w="2229" w:type="dxa"/>
            <w:vAlign w:val="center"/>
          </w:tcPr>
          <w:p w14:paraId="706B65CE">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0D437C61">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7CB7ABEE">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37F9A823">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3AEFCF1D">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796366FC">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5EF523A6">
      <w:pPr>
        <w:spacing w:line="360" w:lineRule="auto"/>
        <w:rPr>
          <w:rFonts w:ascii="宋体" w:hAnsi="宋体" w:eastAsia="宋体"/>
          <w:b/>
          <w:sz w:val="24"/>
          <w:szCs w:val="18"/>
        </w:rPr>
      </w:pPr>
    </w:p>
    <w:bookmarkEnd w:id="46"/>
    <w:bookmarkEnd w:id="48"/>
    <w:bookmarkEnd w:id="49"/>
    <w:p w14:paraId="444D5712">
      <w:pPr>
        <w:pStyle w:val="2"/>
        <w:rPr>
          <w:bCs/>
        </w:rPr>
      </w:pPr>
    </w:p>
    <w:p w14:paraId="0A867B68">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36FBA3B2">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32EC2301">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484918E8">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4</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，硬质护坡养护面积57456m2，护堤地林间控高面积21100m2，塌荆段长4.4km，堤防草皮（含上下堤道路）养护面积 132000m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蚌埠闸</w:t>
      </w:r>
      <w:r>
        <w:rPr>
          <w:rFonts w:hint="eastAsia" w:ascii="宋体" w:hAnsi="宋体" w:eastAsia="宋体" w:cs="宋体"/>
          <w:color w:val="auto"/>
          <w:sz w:val="24"/>
          <w:szCs w:val="24"/>
        </w:rPr>
        <w:t>管理淮北大堤涡下段（桩号5+835～9+172）长3.337km，含导流堤等管理范围草皮（含上下堤道路）养护面积共计221000m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，护堤地林间控高面积138000m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06B3D31A">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5</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蒙城局</w:t>
      </w:r>
      <w:r>
        <w:rPr>
          <w:rFonts w:hint="eastAsia" w:ascii="宋体" w:hAnsi="宋体" w:eastAsia="宋体" w:cs="宋体"/>
          <w:color w:val="auto"/>
          <w:sz w:val="24"/>
          <w:szCs w:val="24"/>
        </w:rPr>
        <w:t>管理淮北大堤涡河堤防总长111.815km，其中涡河左堤（桩号52+495～83+859、84+963～107+827）长54.228km，堤防草皮（含上下堤道路）养护面积1054420m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，护堤地林间控高面积185000m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。涡河右堤（桩号53+762～83+879、84+830～112+300）长57.587km，堤防草皮（含上下堤道路）养护面积1076240m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，护堤地林间控高面积193000m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蒙城闸</w:t>
      </w:r>
      <w:r>
        <w:rPr>
          <w:rFonts w:hint="eastAsia" w:ascii="宋体" w:hAnsi="宋体" w:eastAsia="宋体" w:cs="宋体"/>
          <w:color w:val="auto"/>
          <w:sz w:val="24"/>
          <w:szCs w:val="24"/>
        </w:rPr>
        <w:t>管理涡左堤（桩号83+859～84+963）长1.104km，涡右堤（桩号83+879～84+830）0.951km，堤防草皮（含上下堤道路）养护面积19700m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，硬质护坡养护面积13500m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，护堤地林间控高面积38200m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29336BDD">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6</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管理涡左堤（桩号0+000~52+495）长52.495km，堤防草皮（含上下堤道路）养护面积 2150331m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，硬质护坡养护面积231430m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，护堤地林间控高面积262475m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2FDD5DAD">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7</w:t>
      </w:r>
      <w:r>
        <w:rPr>
          <w:rFonts w:hint="eastAsia" w:ascii="宋体" w:hAnsi="宋体" w:eastAsia="宋体" w:cs="宋体"/>
          <w:color w:val="FF0000"/>
          <w:sz w:val="24"/>
          <w:szCs w:val="24"/>
        </w:rPr>
        <w:t>包：</w:t>
      </w:r>
      <w:r>
        <w:rPr>
          <w:rFonts w:hint="eastAsia" w:ascii="宋体" w:hAnsi="宋体" w:eastAsia="宋体" w:cs="宋体"/>
          <w:b/>
          <w:bCs/>
          <w:color w:val="FF0000"/>
          <w:sz w:val="24"/>
          <w:szCs w:val="24"/>
        </w:rPr>
        <w:t>怀远局</w:t>
      </w:r>
      <w:r>
        <w:rPr>
          <w:rFonts w:hint="eastAsia" w:ascii="宋体" w:hAnsi="宋体" w:eastAsia="宋体" w:cs="宋体"/>
          <w:color w:val="FF0000"/>
          <w:sz w:val="24"/>
          <w:szCs w:val="24"/>
        </w:rPr>
        <w:t>管理涡右堤（桩号0+000~53+762）长53.762km共计57.982km，堤防草皮（含上下堤道路）养护面积2128932</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color w:val="FF0000"/>
          <w:sz w:val="24"/>
          <w:szCs w:val="24"/>
        </w:rPr>
        <w:t>，硬质护坡养护面积171138</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color w:val="FF0000"/>
          <w:sz w:val="24"/>
          <w:szCs w:val="24"/>
        </w:rPr>
        <w:t>、护堤地林间控高面积268810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color w:val="FF0000"/>
          <w:sz w:val="24"/>
          <w:szCs w:val="24"/>
        </w:rPr>
        <w:t>。</w:t>
      </w:r>
    </w:p>
    <w:p w14:paraId="78B1B267">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8</w:t>
      </w:r>
      <w:r>
        <w:rPr>
          <w:rFonts w:hint="eastAsia" w:ascii="宋体" w:hAnsi="宋体" w:eastAsia="宋体" w:cs="宋体"/>
          <w:sz w:val="24"/>
          <w:szCs w:val="24"/>
        </w:rPr>
        <w:t>包：</w:t>
      </w:r>
      <w:r>
        <w:rPr>
          <w:rFonts w:hint="eastAsia" w:ascii="宋体" w:hAnsi="宋体" w:eastAsia="宋体" w:cs="宋体"/>
          <w:b/>
          <w:bCs/>
          <w:sz w:val="24"/>
          <w:szCs w:val="24"/>
        </w:rPr>
        <w:t>潘集局</w:t>
      </w:r>
      <w:r>
        <w:rPr>
          <w:rFonts w:hint="eastAsia" w:ascii="宋体" w:hAnsi="宋体" w:eastAsia="宋体" w:cs="宋体"/>
          <w:sz w:val="24"/>
          <w:szCs w:val="24"/>
        </w:rPr>
        <w:t>管理堤防总长41.053km，其中淮北大堤潘集段（桩号50+254~84+207）长33.953km，堤防草皮（含上下堤道路）养护面积1315700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，硬质护坡养护面积429780m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，护堤地林间控高面积1450000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，茨淮新河右堤潘集段长7.1km，(堆土区)养护面积53520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w:t>
      </w:r>
    </w:p>
    <w:p w14:paraId="00D1F8F6">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，护堤地林间控高面积953328</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。茨淮新河右堤凤台段长31.374km，(堆土区)养护面积1160838</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w:t>
      </w:r>
    </w:p>
    <w:p w14:paraId="19CCF521">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6B740C39">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4A292B53">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7BDC8AF8">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7722950D">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2CB8EC7C">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F2339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58207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7FD7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AFC1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FAFA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1AE195C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6306193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603A2C9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69053DF2">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4A1C8D91">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13B9C95E">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47F444A9">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2DBF2478">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B7C75E2">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425BEF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22F8C49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1A6A7E1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0E73FD03">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132C84A7">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5AFD138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0A2B29DA">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26919EF6">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480EE107">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5AAA98DF">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0F318E2C">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010B6B17">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6D7D49F1">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5F06701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4BA282C">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2C0D1C6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7883C56">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030BD7E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8C8235A">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5CD6D451">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263547D8">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62411087">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004B7056">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49A1BFFA">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032D2573">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4B9F4F7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62D7B41">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0371C0F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53D7897">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1042BA8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8A1867F">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3AADED80">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23BDC22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177DC29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51F3703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413FF1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49BCCD5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47CD00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21BD1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300E5D2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C2FB7D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3B5609A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C1E2C23">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1AB70551">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26A6BC7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8BC6CC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64A658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6147635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2A7B50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7A63323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25BE28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699182B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C5D11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1454C41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12AD44F">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1B164793">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38C1F31D">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4D37CD2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3E8F199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0CA2100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02C5141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179A0D4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7C7535D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36DCA2A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47DFD7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1DBE06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74A9A7F">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1B616D74">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58959CF0">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28C613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39972A1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5FB4B7B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0B7ECF06">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1277E78B">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2D816CE6">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119855C5">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6F8B0835">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00A20B81">
            <w:pPr>
              <w:widowControl/>
              <w:jc w:val="center"/>
              <w:rPr>
                <w:rFonts w:ascii="宋体" w:hAnsi="宋体" w:eastAsia="宋体" w:cs="宋体"/>
                <w:kern w:val="0"/>
                <w:sz w:val="24"/>
                <w:szCs w:val="24"/>
              </w:rPr>
            </w:pPr>
          </w:p>
        </w:tc>
      </w:tr>
      <w:tr w14:paraId="47E5CDCA">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5962DA24">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59491A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1B2484B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7ADDA6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5DC44D5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6AD0594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316FBC1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D3760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6F8D3A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05B98D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4C844CA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0C673DD">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7A096F69">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C6E04B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4F96FB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666F2EB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2736FC8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73D4FF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52B5AD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5EF760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0621E4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01D80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111AF3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4B8395EF">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2DAD5031">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3878BBD3">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8570C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56358EA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54B75EF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6F713DD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7EF5561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A5F2C1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7A0FDD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42919D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6AFE5D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59042B8">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05B49CF9">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7BE57E21">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FEFA54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5F3C307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59B5D6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733B86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1C4E0F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928087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410B3B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A027DC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1DB149B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D3828A1">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11B2058E">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49D20AF3">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FABF66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64AB71B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1E7A333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F08FDB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08596D0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F5A841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F11CD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6A71C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6BE330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50E25F77">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4C629165">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461AE3EF">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BD3EB0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62A11BC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3F026C7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368177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17EEC1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079C20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242498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C0A6D3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71DCA0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5BC8C0C5">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0506E756">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36533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2BA9C45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2602AC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34C242A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5+835-9+172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02ED5B3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6809D0C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47E5B0C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10C37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1320C2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3F4B044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r>
      <w:tr w14:paraId="5C8A4495">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01675639">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4E4004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7687761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4DDEAE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7C8FABE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52+495～83+859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6A8AEE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11EEF0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9E1A38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A3A6FA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D2C52B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342745A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B3A1B26">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6758A1FD">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3E837EFE">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AF5F87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07499EC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3E0EC1B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53+762～83+879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338C49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5BF7A7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FAAC2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CCF583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564A2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02CC151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A2B4F26">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70303FA3">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737E376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10CC3FE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6C5A9A3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0B7A233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涡左堤83+859～84+963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026F89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4F18EA2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37E884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19F55C1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7E5639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463B209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0656154">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24623D26">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6</w:t>
            </w:r>
          </w:p>
        </w:tc>
        <w:tc>
          <w:tcPr>
            <w:tcW w:w="373" w:type="pct"/>
            <w:tcBorders>
              <w:top w:val="nil"/>
              <w:left w:val="nil"/>
              <w:bottom w:val="nil"/>
              <w:right w:val="single" w:color="auto" w:sz="4" w:space="0"/>
            </w:tcBorders>
            <w:shd w:val="clear" w:color="auto" w:fill="auto"/>
            <w:vAlign w:val="center"/>
          </w:tcPr>
          <w:p w14:paraId="17CA170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02D969F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594AC7C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5F1F122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7AB0DF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604A92F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1D70C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7DFDB88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93D4D6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50DF11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953BFCC">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21BCE0DF">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3652703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7EA4E1B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79E9ADD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3C82E43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6DC9D05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0625CEC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25AA10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60DACE1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C3F9FF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52F3B5E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026E79C1">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251D323E">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6D488">
            <w:pPr>
              <w:widowControl/>
              <w:jc w:val="center"/>
              <w:rPr>
                <w:rFonts w:ascii="宋体" w:hAnsi="宋体" w:eastAsia="宋体" w:cs="宋体"/>
                <w:kern w:val="0"/>
                <w:sz w:val="24"/>
                <w:szCs w:val="24"/>
              </w:rPr>
            </w:pPr>
            <w:r>
              <w:rPr>
                <w:rFonts w:hint="eastAsia" w:ascii="宋体" w:hAnsi="宋体" w:eastAsia="宋体" w:cs="宋体"/>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31AF7056">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0C6880FD">
            <w:pPr>
              <w:widowControl/>
              <w:jc w:val="center"/>
              <w:rPr>
                <w:rFonts w:ascii="宋体" w:hAnsi="宋体" w:eastAsia="宋体" w:cs="宋体"/>
                <w:kern w:val="0"/>
                <w:sz w:val="24"/>
                <w:szCs w:val="24"/>
              </w:rPr>
            </w:pPr>
            <w:r>
              <w:rPr>
                <w:rFonts w:hint="eastAsia" w:ascii="宋体" w:hAnsi="宋体" w:eastAsia="宋体" w:cs="宋体"/>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24CE1A2E">
            <w:pPr>
              <w:widowControl/>
              <w:jc w:val="center"/>
              <w:rPr>
                <w:rFonts w:ascii="宋体" w:hAnsi="宋体" w:eastAsia="宋体" w:cs="宋体"/>
                <w:kern w:val="0"/>
                <w:sz w:val="24"/>
                <w:szCs w:val="24"/>
              </w:rPr>
            </w:pPr>
            <w:r>
              <w:rPr>
                <w:rFonts w:hint="eastAsia" w:ascii="宋体" w:hAnsi="宋体" w:eastAsia="宋体" w:cs="宋体"/>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4916D795">
            <w:pPr>
              <w:widowControl/>
              <w:jc w:val="center"/>
              <w:rPr>
                <w:rFonts w:ascii="宋体" w:hAnsi="宋体" w:eastAsia="宋体" w:cs="宋体"/>
                <w:kern w:val="0"/>
                <w:sz w:val="24"/>
                <w:szCs w:val="24"/>
              </w:rPr>
            </w:pPr>
            <w:r>
              <w:rPr>
                <w:rFonts w:hint="eastAsia" w:ascii="宋体" w:hAnsi="宋体" w:eastAsia="宋体" w:cs="宋体"/>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23EFBD1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BA0EF60">
            <w:pPr>
              <w:widowControl/>
              <w:jc w:val="center"/>
              <w:rPr>
                <w:rFonts w:ascii="宋体" w:hAnsi="宋体" w:eastAsia="宋体" w:cs="宋体"/>
                <w:kern w:val="0"/>
                <w:sz w:val="24"/>
                <w:szCs w:val="24"/>
              </w:rPr>
            </w:pPr>
            <w:r>
              <w:rPr>
                <w:rFonts w:hint="eastAsia" w:ascii="宋体" w:hAnsi="宋体" w:eastAsia="宋体" w:cs="宋体"/>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7BD43F6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D2981BD">
            <w:pPr>
              <w:widowControl/>
              <w:jc w:val="center"/>
              <w:rPr>
                <w:rFonts w:ascii="宋体" w:hAnsi="宋体" w:eastAsia="宋体" w:cs="宋体"/>
                <w:kern w:val="0"/>
                <w:sz w:val="24"/>
                <w:szCs w:val="24"/>
              </w:rPr>
            </w:pPr>
            <w:r>
              <w:rPr>
                <w:rFonts w:hint="eastAsia" w:ascii="宋体" w:hAnsi="宋体" w:eastAsia="宋体" w:cs="宋体"/>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602CA6B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11A0900">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2BA06455">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366B543B">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3D3CED1">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7E897155">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124E6E2C">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546FA2A">
            <w:pPr>
              <w:widowControl/>
              <w:jc w:val="center"/>
              <w:rPr>
                <w:rFonts w:ascii="宋体" w:hAnsi="宋体" w:eastAsia="宋体" w:cs="宋体"/>
                <w:kern w:val="0"/>
                <w:sz w:val="24"/>
                <w:szCs w:val="24"/>
              </w:rPr>
            </w:pPr>
            <w:r>
              <w:rPr>
                <w:rFonts w:hint="eastAsia" w:ascii="宋体" w:hAnsi="宋体" w:eastAsia="宋体" w:cs="宋体"/>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14A3AAE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537EA5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D653BD6">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981983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BDBF40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77A46527">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135EFDAA">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5FA35811">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66B5467E">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1B246982">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0BFC19C9">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56663203">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5A083F75">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F80708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E072846">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70E9314">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70B605E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65FC53D">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4ACF552C">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41619A30">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C90E968">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494FC11A">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018F435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314827E">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74A92CD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49C57C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AA742E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39839B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FEE602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169CFDE7">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39F8A9CA">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28DD1C98">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0DFDE975">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59EDB9BF">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7ECAF216">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54090C8D">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62AE043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45D54C0">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2AC440A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D12F76D">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7DA112B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3D3E620">
        <w:tblPrEx>
          <w:tblCellMar>
            <w:top w:w="0" w:type="dxa"/>
            <w:left w:w="108" w:type="dxa"/>
            <w:bottom w:w="0" w:type="dxa"/>
            <w:right w:w="108" w:type="dxa"/>
          </w:tblCellMar>
        </w:tblPrEx>
        <w:trPr>
          <w:trHeight w:val="1021" w:hRule="exact"/>
        </w:trPr>
        <w:tc>
          <w:tcPr>
            <w:tcW w:w="238" w:type="pct"/>
            <w:vMerge w:val="continue"/>
            <w:tcBorders>
              <w:top w:val="nil"/>
              <w:left w:val="single" w:color="auto" w:sz="4" w:space="0"/>
              <w:bottom w:val="single" w:color="auto" w:sz="4" w:space="0"/>
              <w:right w:val="single" w:color="auto" w:sz="4" w:space="0"/>
            </w:tcBorders>
            <w:vAlign w:val="center"/>
          </w:tcPr>
          <w:p w14:paraId="28A0CB98">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50FBA46F">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C06A547">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7746D7E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6C6C96A2">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4C7B779C">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2DA28F05">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C47F714">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4D74BA8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155EE0C">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6F344A9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0EA8E31">
        <w:tblPrEx>
          <w:tblCellMar>
            <w:top w:w="0" w:type="dxa"/>
            <w:left w:w="108" w:type="dxa"/>
            <w:bottom w:w="0" w:type="dxa"/>
            <w:right w:w="108" w:type="dxa"/>
          </w:tblCellMar>
        </w:tblPrEx>
        <w:trPr>
          <w:trHeight w:val="1432" w:hRule="exact"/>
        </w:trPr>
        <w:tc>
          <w:tcPr>
            <w:tcW w:w="238" w:type="pct"/>
            <w:vMerge w:val="restart"/>
            <w:tcBorders>
              <w:top w:val="nil"/>
              <w:left w:val="single" w:color="auto" w:sz="4" w:space="0"/>
              <w:right w:val="single" w:color="auto" w:sz="4" w:space="0"/>
            </w:tcBorders>
            <w:shd w:val="clear" w:color="auto" w:fill="auto"/>
            <w:noWrap/>
            <w:vAlign w:val="center"/>
          </w:tcPr>
          <w:p w14:paraId="2F1D12D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6616B1BC">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0DDB795B">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2603A67F">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30C984BE">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428568F2">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43973D0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1B5C366">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00C314D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046D24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1EAFDCC">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28D6AC13">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30F41C08">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31BB527B">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6709290F">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5A63C274">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0C22C857">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7DB2CC6E">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5AECA89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82D558A">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4F9DB9D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19104DD">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34F3A5A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3817AEB1">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5BAB35BB">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14013AF7">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64D7C5AC">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31406A6F">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21D48DC4">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45A09FBD">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7C9F056E">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49D778BD">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42245598">
      <w:pPr>
        <w:pStyle w:val="10"/>
        <w:adjustRightInd w:val="0"/>
        <w:snapToGrid w:val="0"/>
        <w:spacing w:line="560" w:lineRule="exact"/>
        <w:rPr>
          <w:rFonts w:hAnsi="宋体" w:eastAsia="宋体" w:cs="宋体"/>
          <w:sz w:val="24"/>
          <w:szCs w:val="24"/>
        </w:rPr>
      </w:pPr>
    </w:p>
    <w:p w14:paraId="685F1BDD">
      <w:pPr>
        <w:spacing w:line="560" w:lineRule="exact"/>
        <w:rPr>
          <w:rFonts w:ascii="宋体" w:hAnsi="宋体" w:eastAsia="宋体" w:cs="宋体"/>
          <w:b/>
          <w:bCs/>
          <w:sz w:val="24"/>
          <w:szCs w:val="24"/>
        </w:rPr>
      </w:pPr>
      <w:bookmarkStart w:id="51" w:name="_Toc18052"/>
      <w:bookmarkStart w:id="52" w:name="_Toc12910"/>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684E5598">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160A9419">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48282636">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3B03853F">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7BB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609A749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6A60D16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6AC78F5">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5A3A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1B5347B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32222412">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7A1540A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6E86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6440D23">
            <w:pPr>
              <w:widowControl/>
              <w:spacing w:line="300" w:lineRule="exact"/>
              <w:jc w:val="center"/>
              <w:rPr>
                <w:rFonts w:ascii="宋体" w:hAnsi="宋体" w:eastAsia="宋体" w:cs="宋体"/>
                <w:sz w:val="24"/>
                <w:szCs w:val="24"/>
              </w:rPr>
            </w:pPr>
          </w:p>
        </w:tc>
        <w:tc>
          <w:tcPr>
            <w:tcW w:w="1035" w:type="pct"/>
            <w:vMerge w:val="restart"/>
            <w:vAlign w:val="center"/>
          </w:tcPr>
          <w:p w14:paraId="71DBAB7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1C76A70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0B3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688242E0">
            <w:pPr>
              <w:widowControl/>
              <w:spacing w:line="300" w:lineRule="exact"/>
              <w:jc w:val="center"/>
              <w:rPr>
                <w:rFonts w:ascii="宋体" w:hAnsi="宋体" w:eastAsia="宋体" w:cs="宋体"/>
                <w:sz w:val="24"/>
                <w:szCs w:val="24"/>
              </w:rPr>
            </w:pPr>
          </w:p>
        </w:tc>
        <w:tc>
          <w:tcPr>
            <w:tcW w:w="1035" w:type="pct"/>
            <w:vMerge w:val="continue"/>
            <w:vAlign w:val="center"/>
          </w:tcPr>
          <w:p w14:paraId="22E2EDBA">
            <w:pPr>
              <w:widowControl/>
              <w:spacing w:line="300" w:lineRule="exact"/>
              <w:jc w:val="center"/>
              <w:rPr>
                <w:rFonts w:ascii="宋体" w:hAnsi="宋体" w:eastAsia="宋体" w:cs="宋体"/>
                <w:sz w:val="24"/>
                <w:szCs w:val="24"/>
              </w:rPr>
            </w:pPr>
          </w:p>
        </w:tc>
        <w:tc>
          <w:tcPr>
            <w:tcW w:w="2999" w:type="pct"/>
            <w:vAlign w:val="center"/>
          </w:tcPr>
          <w:p w14:paraId="4E408700">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0C0B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0648110">
            <w:pPr>
              <w:widowControl/>
              <w:spacing w:line="300" w:lineRule="exact"/>
              <w:jc w:val="center"/>
              <w:rPr>
                <w:rFonts w:ascii="宋体" w:hAnsi="宋体" w:eastAsia="宋体" w:cs="宋体"/>
                <w:sz w:val="24"/>
                <w:szCs w:val="24"/>
              </w:rPr>
            </w:pPr>
          </w:p>
        </w:tc>
        <w:tc>
          <w:tcPr>
            <w:tcW w:w="1035" w:type="pct"/>
            <w:vMerge w:val="continue"/>
            <w:vAlign w:val="center"/>
          </w:tcPr>
          <w:p w14:paraId="4A68F5B6">
            <w:pPr>
              <w:widowControl/>
              <w:spacing w:line="300" w:lineRule="exact"/>
              <w:jc w:val="center"/>
              <w:rPr>
                <w:rFonts w:ascii="宋体" w:hAnsi="宋体" w:eastAsia="宋体" w:cs="宋体"/>
                <w:sz w:val="24"/>
                <w:szCs w:val="24"/>
              </w:rPr>
            </w:pPr>
          </w:p>
        </w:tc>
        <w:tc>
          <w:tcPr>
            <w:tcW w:w="2999" w:type="pct"/>
            <w:vAlign w:val="center"/>
          </w:tcPr>
          <w:p w14:paraId="3260C913">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0FE4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BF0333C">
            <w:pPr>
              <w:widowControl/>
              <w:spacing w:line="300" w:lineRule="exact"/>
              <w:jc w:val="center"/>
              <w:rPr>
                <w:rFonts w:ascii="宋体" w:hAnsi="宋体" w:eastAsia="宋体" w:cs="宋体"/>
                <w:sz w:val="24"/>
                <w:szCs w:val="24"/>
              </w:rPr>
            </w:pPr>
          </w:p>
        </w:tc>
        <w:tc>
          <w:tcPr>
            <w:tcW w:w="1035" w:type="pct"/>
            <w:vMerge w:val="continue"/>
            <w:vAlign w:val="center"/>
          </w:tcPr>
          <w:p w14:paraId="798A4978">
            <w:pPr>
              <w:widowControl/>
              <w:spacing w:line="300" w:lineRule="exact"/>
              <w:jc w:val="center"/>
              <w:rPr>
                <w:rFonts w:ascii="宋体" w:hAnsi="宋体" w:eastAsia="宋体" w:cs="宋体"/>
                <w:sz w:val="24"/>
                <w:szCs w:val="24"/>
              </w:rPr>
            </w:pPr>
          </w:p>
        </w:tc>
        <w:tc>
          <w:tcPr>
            <w:tcW w:w="2999" w:type="pct"/>
            <w:vAlign w:val="center"/>
          </w:tcPr>
          <w:p w14:paraId="3235F193">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71AD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AD3FBB5">
            <w:pPr>
              <w:widowControl/>
              <w:spacing w:line="300" w:lineRule="exact"/>
              <w:jc w:val="center"/>
              <w:rPr>
                <w:rFonts w:ascii="宋体" w:hAnsi="宋体" w:eastAsia="宋体" w:cs="宋体"/>
                <w:sz w:val="24"/>
                <w:szCs w:val="24"/>
              </w:rPr>
            </w:pPr>
          </w:p>
        </w:tc>
        <w:tc>
          <w:tcPr>
            <w:tcW w:w="1035" w:type="pct"/>
            <w:vAlign w:val="center"/>
          </w:tcPr>
          <w:p w14:paraId="2E1A984B">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5F637141">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315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29F84A13">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6FBDC767">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3FBE1EF7">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51B1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4606163">
            <w:pPr>
              <w:widowControl/>
              <w:spacing w:line="300" w:lineRule="exact"/>
              <w:jc w:val="center"/>
              <w:rPr>
                <w:rFonts w:ascii="宋体" w:hAnsi="宋体" w:eastAsia="宋体" w:cs="宋体"/>
                <w:sz w:val="24"/>
                <w:szCs w:val="24"/>
              </w:rPr>
            </w:pPr>
          </w:p>
        </w:tc>
        <w:tc>
          <w:tcPr>
            <w:tcW w:w="1035" w:type="pct"/>
            <w:vMerge w:val="continue"/>
            <w:vAlign w:val="center"/>
          </w:tcPr>
          <w:p w14:paraId="328E94D7">
            <w:pPr>
              <w:widowControl/>
              <w:spacing w:line="300" w:lineRule="exact"/>
              <w:jc w:val="center"/>
              <w:rPr>
                <w:rFonts w:ascii="宋体" w:hAnsi="宋体" w:eastAsia="宋体" w:cs="宋体"/>
                <w:sz w:val="24"/>
                <w:szCs w:val="24"/>
              </w:rPr>
            </w:pPr>
          </w:p>
        </w:tc>
        <w:tc>
          <w:tcPr>
            <w:tcW w:w="2999" w:type="pct"/>
            <w:vAlign w:val="center"/>
          </w:tcPr>
          <w:p w14:paraId="6DE56A98">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6365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7B1D31B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13C6A6AB">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12FCA1B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09B1B664">
      <w:pPr>
        <w:rPr>
          <w:rFonts w:ascii="宋体" w:hAnsi="宋体" w:eastAsia="宋体" w:cs="宋体"/>
          <w:b/>
          <w:bCs/>
          <w:sz w:val="24"/>
          <w:szCs w:val="24"/>
        </w:rPr>
      </w:pPr>
    </w:p>
    <w:p w14:paraId="2AB012BF">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27B6DCA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0A58A5D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1C26D61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46EE258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54778B6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0A2066F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27BE554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187DA65E">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740D0075">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253234C9">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41F7B4E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0CA3A61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7A3BE893">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1BD70B9E">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451AC7D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01D1D790">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2493BA4C">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4A13877F">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7CFBD00A">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4F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jc w:val="center"/>
        </w:trPr>
        <w:tc>
          <w:tcPr>
            <w:tcW w:w="8522" w:type="dxa"/>
          </w:tcPr>
          <w:p w14:paraId="6C44555F">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3EE62ACF">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714E0B2E">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60294C43">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0E1E6210">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4B3314BC">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4106A502">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4F2A8D8C">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2D15ED0C">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5A26815D">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5517EFEB">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44534839">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692F21EB">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2200BAC6">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0F491D04">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42DC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61EF94A8">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27EF43B5">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1E87F66B">
            <w:pPr>
              <w:ind w:firstLine="420"/>
              <w:rPr>
                <w:rFonts w:ascii="宋体" w:hAnsi="宋体" w:eastAsia="宋体" w:cs="宋体"/>
                <w:bCs/>
                <w:sz w:val="24"/>
                <w:szCs w:val="24"/>
              </w:rPr>
            </w:pPr>
          </w:p>
          <w:p w14:paraId="374C7969">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0CF237DC">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5BCCE911">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4EFAFADF">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286F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E3C5296">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09837A">
            <w:pPr>
              <w:jc w:val="center"/>
              <w:rPr>
                <w:rFonts w:ascii="宋体" w:hAnsi="宋体" w:eastAsia="宋体" w:cs="宋体"/>
                <w:sz w:val="24"/>
                <w:szCs w:val="24"/>
              </w:rPr>
            </w:pPr>
          </w:p>
        </w:tc>
      </w:tr>
      <w:tr w14:paraId="538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C1F0FEB">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570C7DE">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376510">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47A486D5">
            <w:pPr>
              <w:jc w:val="center"/>
              <w:rPr>
                <w:rFonts w:ascii="宋体" w:hAnsi="宋体" w:eastAsia="宋体" w:cs="宋体"/>
                <w:sz w:val="24"/>
                <w:szCs w:val="24"/>
              </w:rPr>
            </w:pPr>
          </w:p>
        </w:tc>
      </w:tr>
      <w:tr w14:paraId="2971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BB357B">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64D4DB">
            <w:pPr>
              <w:jc w:val="center"/>
              <w:rPr>
                <w:rFonts w:ascii="宋体" w:hAnsi="宋体" w:eastAsia="宋体" w:cs="宋体"/>
                <w:sz w:val="24"/>
                <w:szCs w:val="24"/>
              </w:rPr>
            </w:pPr>
          </w:p>
        </w:tc>
      </w:tr>
      <w:tr w14:paraId="0634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E1D90E5">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5B96E223">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537795">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7133ABB2">
            <w:pPr>
              <w:jc w:val="center"/>
              <w:rPr>
                <w:rFonts w:ascii="宋体" w:hAnsi="宋体" w:eastAsia="宋体" w:cs="宋体"/>
                <w:sz w:val="24"/>
                <w:szCs w:val="24"/>
              </w:rPr>
            </w:pPr>
          </w:p>
        </w:tc>
      </w:tr>
      <w:tr w14:paraId="431D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632E42B7">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4095593F">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66FE6DFC">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35B5D4E7">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155B6E55">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611845BB">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6BEE4337">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482A1920">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2A14BA89">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4E9AE034">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6CEAED01">
            <w:pPr>
              <w:rPr>
                <w:rFonts w:ascii="宋体" w:hAnsi="宋体" w:eastAsia="宋体" w:cs="宋体"/>
                <w:b/>
                <w:bCs/>
                <w:sz w:val="24"/>
                <w:szCs w:val="24"/>
              </w:rPr>
            </w:pPr>
            <w:r>
              <w:rPr>
                <w:rFonts w:hint="eastAsia" w:ascii="宋体" w:hAnsi="宋体" w:eastAsia="宋体" w:cs="宋体"/>
                <w:b/>
                <w:bCs/>
                <w:sz w:val="24"/>
                <w:szCs w:val="24"/>
              </w:rPr>
              <w:t>二、安全交底</w:t>
            </w:r>
          </w:p>
          <w:p w14:paraId="4B3B9067">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4F6D1B02">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671D6F86">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617A5D0E">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4B569D1E">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4DBD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B61CB45">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E986F8">
            <w:pPr>
              <w:jc w:val="center"/>
              <w:rPr>
                <w:rFonts w:ascii="宋体" w:hAnsi="宋体" w:eastAsia="宋体" w:cs="宋体"/>
                <w:sz w:val="24"/>
                <w:szCs w:val="24"/>
              </w:rPr>
            </w:pPr>
          </w:p>
        </w:tc>
      </w:tr>
    </w:tbl>
    <w:p w14:paraId="19E5B409">
      <w:pPr>
        <w:widowControl/>
        <w:jc w:val="center"/>
        <w:rPr>
          <w:rFonts w:ascii="宋体" w:hAnsi="宋体" w:eastAsia="宋体" w:cs="宋体"/>
          <w:sz w:val="24"/>
          <w:szCs w:val="24"/>
        </w:rPr>
      </w:pPr>
    </w:p>
    <w:p w14:paraId="311E5F80">
      <w:pPr>
        <w:pStyle w:val="10"/>
        <w:rPr>
          <w:rFonts w:hAnsi="宋体" w:eastAsia="宋体" w:cs="宋体"/>
          <w:sz w:val="24"/>
          <w:szCs w:val="24"/>
        </w:rPr>
      </w:pPr>
      <w:r>
        <w:rPr>
          <w:rFonts w:hint="eastAsia" w:hAnsi="宋体" w:eastAsia="宋体" w:cs="宋体"/>
          <w:sz w:val="24"/>
          <w:szCs w:val="24"/>
        </w:rPr>
        <w:br w:type="page"/>
      </w:r>
    </w:p>
    <w:p w14:paraId="08B6233C">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省淮河局2025年堤防草皮养护及林间控高（第7包）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4ACDFF33">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5A7F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B4ADB66">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91B3ACA">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08CC07E">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DC1FC4D">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665DA6E">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5914F3C">
            <w:pPr>
              <w:jc w:val="center"/>
              <w:rPr>
                <w:rFonts w:ascii="宋体" w:hAnsi="宋体" w:eastAsia="宋体" w:cs="宋体"/>
                <w:sz w:val="24"/>
                <w:szCs w:val="24"/>
              </w:rPr>
            </w:pPr>
            <w:r>
              <w:rPr>
                <w:rFonts w:hint="eastAsia" w:ascii="宋体" w:hAnsi="宋体" w:eastAsia="宋体" w:cs="宋体"/>
                <w:sz w:val="24"/>
                <w:szCs w:val="24"/>
              </w:rPr>
              <w:t>备注</w:t>
            </w:r>
          </w:p>
        </w:tc>
      </w:tr>
      <w:tr w14:paraId="336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1A5107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E9344B8">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5B2871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C2637E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6E54A1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014CDCB">
            <w:pPr>
              <w:rPr>
                <w:rFonts w:ascii="宋体" w:hAnsi="宋体" w:eastAsia="宋体" w:cs="宋体"/>
                <w:sz w:val="24"/>
                <w:szCs w:val="24"/>
              </w:rPr>
            </w:pPr>
          </w:p>
        </w:tc>
      </w:tr>
      <w:tr w14:paraId="6A97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98A436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0D95AD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97A619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4890990">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0D3603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5EAA756">
            <w:pPr>
              <w:rPr>
                <w:rFonts w:ascii="宋体" w:hAnsi="宋体" w:eastAsia="宋体" w:cs="宋体"/>
                <w:sz w:val="24"/>
                <w:szCs w:val="24"/>
              </w:rPr>
            </w:pPr>
          </w:p>
        </w:tc>
      </w:tr>
      <w:tr w14:paraId="703A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4DB088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080F598">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DCC2A8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F68524B">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55F085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980B6A5">
            <w:pPr>
              <w:rPr>
                <w:rFonts w:ascii="宋体" w:hAnsi="宋体" w:eastAsia="宋体" w:cs="宋体"/>
                <w:sz w:val="24"/>
                <w:szCs w:val="24"/>
              </w:rPr>
            </w:pPr>
          </w:p>
        </w:tc>
      </w:tr>
      <w:tr w14:paraId="0373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E967D1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C0ED71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A2D951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9D3334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7619A3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B3A9E0C">
            <w:pPr>
              <w:rPr>
                <w:rFonts w:ascii="宋体" w:hAnsi="宋体" w:eastAsia="宋体" w:cs="宋体"/>
                <w:sz w:val="24"/>
                <w:szCs w:val="24"/>
              </w:rPr>
            </w:pPr>
          </w:p>
        </w:tc>
      </w:tr>
      <w:tr w14:paraId="0B3B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C1A4D8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DBA813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D84903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47A788A">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54F03C1">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8CB244D">
            <w:pPr>
              <w:rPr>
                <w:rFonts w:ascii="宋体" w:hAnsi="宋体" w:eastAsia="宋体" w:cs="宋体"/>
                <w:sz w:val="24"/>
                <w:szCs w:val="24"/>
              </w:rPr>
            </w:pPr>
          </w:p>
        </w:tc>
      </w:tr>
      <w:tr w14:paraId="526E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BE60E1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07725AD">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CAF50A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18F8B8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34D0825">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5563B27">
            <w:pPr>
              <w:rPr>
                <w:rFonts w:ascii="宋体" w:hAnsi="宋体" w:eastAsia="宋体" w:cs="宋体"/>
                <w:sz w:val="24"/>
                <w:szCs w:val="24"/>
              </w:rPr>
            </w:pPr>
          </w:p>
        </w:tc>
      </w:tr>
      <w:tr w14:paraId="4383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6B4330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8EC4DE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E5CA9A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D2A41F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2338DF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26DF609">
            <w:pPr>
              <w:rPr>
                <w:rFonts w:ascii="宋体" w:hAnsi="宋体" w:eastAsia="宋体" w:cs="宋体"/>
                <w:sz w:val="24"/>
                <w:szCs w:val="24"/>
              </w:rPr>
            </w:pPr>
          </w:p>
        </w:tc>
      </w:tr>
      <w:tr w14:paraId="5D91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A422E2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D0C95A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A86D2E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A68E94D">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C3F41A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F41543D">
            <w:pPr>
              <w:rPr>
                <w:rFonts w:ascii="宋体" w:hAnsi="宋体" w:eastAsia="宋体" w:cs="宋体"/>
                <w:sz w:val="24"/>
                <w:szCs w:val="24"/>
              </w:rPr>
            </w:pPr>
          </w:p>
        </w:tc>
      </w:tr>
      <w:tr w14:paraId="51CE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DE5789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85934C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147D2C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747FE8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042ED2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68280FF">
            <w:pPr>
              <w:rPr>
                <w:rFonts w:ascii="宋体" w:hAnsi="宋体" w:eastAsia="宋体" w:cs="宋体"/>
                <w:sz w:val="24"/>
                <w:szCs w:val="24"/>
              </w:rPr>
            </w:pPr>
          </w:p>
        </w:tc>
      </w:tr>
      <w:tr w14:paraId="39AD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0F01AD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ED48CD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6468AA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FF17B6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40F57EC">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DA86F02">
            <w:pPr>
              <w:rPr>
                <w:rFonts w:ascii="宋体" w:hAnsi="宋体" w:eastAsia="宋体" w:cs="宋体"/>
                <w:sz w:val="24"/>
                <w:szCs w:val="24"/>
              </w:rPr>
            </w:pPr>
          </w:p>
        </w:tc>
      </w:tr>
      <w:tr w14:paraId="1B25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FC2D16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D65094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E0A3FB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37C39E7">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16D887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3D21895">
            <w:pPr>
              <w:rPr>
                <w:rFonts w:ascii="宋体" w:hAnsi="宋体" w:eastAsia="宋体" w:cs="宋体"/>
                <w:sz w:val="24"/>
                <w:szCs w:val="24"/>
              </w:rPr>
            </w:pPr>
          </w:p>
        </w:tc>
      </w:tr>
      <w:tr w14:paraId="59B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7B173F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3704D4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3FD23D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7CD1FCC">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3341EB6">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222E81A">
            <w:pPr>
              <w:rPr>
                <w:rFonts w:ascii="宋体" w:hAnsi="宋体" w:eastAsia="宋体" w:cs="宋体"/>
                <w:sz w:val="24"/>
                <w:szCs w:val="24"/>
              </w:rPr>
            </w:pPr>
          </w:p>
        </w:tc>
      </w:tr>
      <w:tr w14:paraId="1AE0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0E6CAC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F5A3EF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A4311D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244BCAB">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086D77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CA3767F">
            <w:pPr>
              <w:rPr>
                <w:rFonts w:ascii="宋体" w:hAnsi="宋体" w:eastAsia="宋体" w:cs="宋体"/>
                <w:sz w:val="24"/>
                <w:szCs w:val="24"/>
              </w:rPr>
            </w:pPr>
          </w:p>
        </w:tc>
      </w:tr>
    </w:tbl>
    <w:p w14:paraId="2291806D">
      <w:pPr>
        <w:ind w:firstLine="420"/>
        <w:rPr>
          <w:rFonts w:ascii="宋体" w:hAnsi="宋体" w:eastAsia="宋体" w:cs="宋体"/>
          <w:sz w:val="24"/>
          <w:szCs w:val="24"/>
        </w:rPr>
      </w:pPr>
    </w:p>
    <w:p w14:paraId="6F00317E">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5AB2CF6A">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7915DB53">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3A6E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22967229">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16495C83">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264624D7">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3BA3FD12">
            <w:pPr>
              <w:jc w:val="center"/>
              <w:rPr>
                <w:rFonts w:ascii="宋体" w:hAnsi="宋体" w:eastAsia="宋体" w:cs="宋体"/>
                <w:b/>
                <w:bCs/>
                <w:sz w:val="24"/>
                <w:szCs w:val="24"/>
              </w:rPr>
            </w:pPr>
          </w:p>
        </w:tc>
        <w:tc>
          <w:tcPr>
            <w:tcW w:w="1037" w:type="dxa"/>
          </w:tcPr>
          <w:p w14:paraId="07ECCBD0">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2E3664BD">
            <w:pPr>
              <w:jc w:val="center"/>
              <w:rPr>
                <w:rFonts w:ascii="宋体" w:hAnsi="宋体" w:eastAsia="宋体" w:cs="宋体"/>
                <w:b/>
                <w:bCs/>
                <w:sz w:val="24"/>
                <w:szCs w:val="24"/>
              </w:rPr>
            </w:pPr>
          </w:p>
        </w:tc>
      </w:tr>
      <w:tr w14:paraId="3306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702DA89A">
            <w:pPr>
              <w:jc w:val="center"/>
              <w:rPr>
                <w:rFonts w:ascii="宋体" w:hAnsi="宋体" w:eastAsia="宋体" w:cs="宋体"/>
                <w:b/>
                <w:bCs/>
                <w:sz w:val="24"/>
                <w:szCs w:val="24"/>
              </w:rPr>
            </w:pPr>
            <w:r>
              <w:rPr>
                <w:rFonts w:hint="eastAsia" w:ascii="宋体" w:hAnsi="宋体" w:eastAsia="宋体" w:cs="宋体"/>
                <w:b/>
                <w:bCs/>
                <w:sz w:val="24"/>
                <w:szCs w:val="24"/>
              </w:rPr>
              <w:t>养护</w:t>
            </w:r>
          </w:p>
          <w:p w14:paraId="7A85C5F2">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09ABF323">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0B2F6F15">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532D2EE3">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7D251678">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6A5187DE">
            <w:pPr>
              <w:ind w:firstLine="480" w:firstLineChars="200"/>
              <w:rPr>
                <w:rFonts w:ascii="宋体" w:hAnsi="宋体" w:eastAsia="宋体" w:cs="宋体"/>
                <w:sz w:val="24"/>
                <w:szCs w:val="24"/>
              </w:rPr>
            </w:pPr>
          </w:p>
        </w:tc>
      </w:tr>
      <w:tr w14:paraId="5730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71DCF835">
            <w:pPr>
              <w:jc w:val="center"/>
              <w:rPr>
                <w:rFonts w:ascii="宋体" w:hAnsi="宋体" w:eastAsia="宋体" w:cs="宋体"/>
                <w:b/>
                <w:bCs/>
                <w:sz w:val="24"/>
                <w:szCs w:val="24"/>
              </w:rPr>
            </w:pPr>
            <w:r>
              <w:rPr>
                <w:rFonts w:hint="eastAsia" w:ascii="宋体" w:hAnsi="宋体" w:eastAsia="宋体" w:cs="宋体"/>
                <w:b/>
                <w:bCs/>
                <w:sz w:val="24"/>
                <w:szCs w:val="24"/>
              </w:rPr>
              <w:t>存在</w:t>
            </w:r>
          </w:p>
          <w:p w14:paraId="3025EEB6">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657A7059">
            <w:pPr>
              <w:rPr>
                <w:rFonts w:ascii="宋体" w:hAnsi="宋体" w:eastAsia="宋体" w:cs="宋体"/>
                <w:b/>
                <w:bCs/>
                <w:sz w:val="24"/>
                <w:szCs w:val="24"/>
              </w:rPr>
            </w:pPr>
          </w:p>
        </w:tc>
      </w:tr>
      <w:tr w14:paraId="7F2B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43AB5C47">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15C6C9B0">
            <w:pPr>
              <w:rPr>
                <w:rFonts w:ascii="宋体" w:hAnsi="宋体" w:eastAsia="宋体" w:cs="宋体"/>
                <w:b/>
                <w:bCs/>
                <w:sz w:val="24"/>
                <w:szCs w:val="24"/>
              </w:rPr>
            </w:pPr>
          </w:p>
        </w:tc>
      </w:tr>
    </w:tbl>
    <w:p w14:paraId="0399FDCB">
      <w:pPr>
        <w:pStyle w:val="7"/>
        <w:ind w:firstLine="0"/>
        <w:rPr>
          <w:rFonts w:hAnsi="宋体" w:cs="宋体"/>
          <w:szCs w:val="24"/>
        </w:rPr>
      </w:pPr>
    </w:p>
    <w:p w14:paraId="025FA231">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054178C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759888CA">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78938FA7">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0FA1B49D">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6BC0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3BBCF558">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5C645635">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1DDCED7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6465ECD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769F369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79B24868">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77C3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2FE7DCD6">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07C85E5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5F8E5ABF">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316CFA1E">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228F407">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216243D9">
            <w:pPr>
              <w:widowControl/>
              <w:spacing w:line="320" w:lineRule="exact"/>
              <w:jc w:val="center"/>
              <w:rPr>
                <w:rFonts w:ascii="宋体" w:hAnsi="宋体" w:eastAsia="宋体" w:cs="宋体"/>
                <w:bCs/>
                <w:sz w:val="24"/>
                <w:szCs w:val="24"/>
              </w:rPr>
            </w:pPr>
          </w:p>
        </w:tc>
      </w:tr>
      <w:tr w14:paraId="46D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1279CB78">
            <w:pPr>
              <w:spacing w:line="320" w:lineRule="exact"/>
              <w:jc w:val="center"/>
              <w:rPr>
                <w:rFonts w:ascii="宋体" w:hAnsi="宋体" w:eastAsia="宋体" w:cs="宋体"/>
                <w:bCs/>
                <w:sz w:val="24"/>
                <w:szCs w:val="24"/>
              </w:rPr>
            </w:pPr>
          </w:p>
        </w:tc>
        <w:tc>
          <w:tcPr>
            <w:tcW w:w="623" w:type="pct"/>
            <w:vMerge w:val="restart"/>
            <w:vAlign w:val="center"/>
          </w:tcPr>
          <w:p w14:paraId="51A7918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2E223C31">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76CA5A78">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774832A3">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54C91B40">
            <w:pPr>
              <w:widowControl/>
              <w:spacing w:line="320" w:lineRule="exact"/>
              <w:jc w:val="center"/>
              <w:rPr>
                <w:rFonts w:ascii="宋体" w:hAnsi="宋体" w:eastAsia="宋体" w:cs="宋体"/>
                <w:bCs/>
                <w:sz w:val="24"/>
                <w:szCs w:val="24"/>
              </w:rPr>
            </w:pPr>
          </w:p>
        </w:tc>
      </w:tr>
      <w:tr w14:paraId="35AA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7F043C93">
            <w:pPr>
              <w:spacing w:line="320" w:lineRule="exact"/>
              <w:jc w:val="center"/>
              <w:rPr>
                <w:rFonts w:ascii="宋体" w:hAnsi="宋体" w:eastAsia="宋体" w:cs="宋体"/>
                <w:bCs/>
                <w:sz w:val="24"/>
                <w:szCs w:val="24"/>
              </w:rPr>
            </w:pPr>
          </w:p>
        </w:tc>
        <w:tc>
          <w:tcPr>
            <w:tcW w:w="623" w:type="pct"/>
            <w:vMerge w:val="continue"/>
            <w:vAlign w:val="center"/>
          </w:tcPr>
          <w:p w14:paraId="0DC0A0FF">
            <w:pPr>
              <w:spacing w:line="320" w:lineRule="exact"/>
              <w:jc w:val="center"/>
              <w:rPr>
                <w:rFonts w:ascii="宋体" w:hAnsi="宋体" w:eastAsia="宋体" w:cs="宋体"/>
                <w:bCs/>
                <w:sz w:val="24"/>
                <w:szCs w:val="24"/>
              </w:rPr>
            </w:pPr>
          </w:p>
        </w:tc>
        <w:tc>
          <w:tcPr>
            <w:tcW w:w="1439" w:type="pct"/>
            <w:vAlign w:val="center"/>
          </w:tcPr>
          <w:p w14:paraId="68D36F32">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728004EC">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4B47022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0D7CC1A9">
            <w:pPr>
              <w:widowControl/>
              <w:spacing w:line="320" w:lineRule="exact"/>
              <w:jc w:val="center"/>
              <w:rPr>
                <w:rFonts w:ascii="宋体" w:hAnsi="宋体" w:eastAsia="宋体" w:cs="宋体"/>
                <w:bCs/>
                <w:sz w:val="24"/>
                <w:szCs w:val="24"/>
              </w:rPr>
            </w:pPr>
          </w:p>
        </w:tc>
      </w:tr>
      <w:tr w14:paraId="06EB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469E0561">
            <w:pPr>
              <w:spacing w:line="320" w:lineRule="exact"/>
              <w:jc w:val="center"/>
              <w:rPr>
                <w:rFonts w:ascii="宋体" w:hAnsi="宋体" w:eastAsia="宋体" w:cs="宋体"/>
                <w:bCs/>
                <w:sz w:val="24"/>
                <w:szCs w:val="24"/>
              </w:rPr>
            </w:pPr>
          </w:p>
        </w:tc>
        <w:tc>
          <w:tcPr>
            <w:tcW w:w="623" w:type="pct"/>
            <w:vMerge w:val="continue"/>
            <w:vAlign w:val="center"/>
          </w:tcPr>
          <w:p w14:paraId="20D133E9">
            <w:pPr>
              <w:spacing w:line="320" w:lineRule="exact"/>
              <w:jc w:val="center"/>
              <w:rPr>
                <w:rFonts w:ascii="宋体" w:hAnsi="宋体" w:eastAsia="宋体" w:cs="宋体"/>
                <w:bCs/>
                <w:sz w:val="24"/>
                <w:szCs w:val="24"/>
              </w:rPr>
            </w:pPr>
          </w:p>
        </w:tc>
        <w:tc>
          <w:tcPr>
            <w:tcW w:w="1439" w:type="pct"/>
            <w:vAlign w:val="center"/>
          </w:tcPr>
          <w:p w14:paraId="2F758417">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10B009CB">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5F0E0BF9">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00D20E6E">
            <w:pPr>
              <w:widowControl/>
              <w:spacing w:line="320" w:lineRule="exact"/>
              <w:jc w:val="center"/>
              <w:rPr>
                <w:rFonts w:ascii="宋体" w:hAnsi="宋体" w:eastAsia="宋体" w:cs="宋体"/>
                <w:bCs/>
                <w:sz w:val="24"/>
                <w:szCs w:val="24"/>
              </w:rPr>
            </w:pPr>
          </w:p>
        </w:tc>
      </w:tr>
      <w:tr w14:paraId="4A1F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0BCE1259">
            <w:pPr>
              <w:spacing w:line="320" w:lineRule="exact"/>
              <w:jc w:val="center"/>
              <w:rPr>
                <w:rFonts w:ascii="宋体" w:hAnsi="宋体" w:eastAsia="宋体" w:cs="宋体"/>
                <w:bCs/>
                <w:sz w:val="24"/>
                <w:szCs w:val="24"/>
              </w:rPr>
            </w:pPr>
          </w:p>
        </w:tc>
        <w:tc>
          <w:tcPr>
            <w:tcW w:w="623" w:type="pct"/>
            <w:vMerge w:val="continue"/>
            <w:vAlign w:val="center"/>
          </w:tcPr>
          <w:p w14:paraId="2A98C604">
            <w:pPr>
              <w:spacing w:line="320" w:lineRule="exact"/>
              <w:jc w:val="center"/>
              <w:rPr>
                <w:rFonts w:ascii="宋体" w:hAnsi="宋体" w:eastAsia="宋体" w:cs="宋体"/>
                <w:bCs/>
                <w:sz w:val="24"/>
                <w:szCs w:val="24"/>
              </w:rPr>
            </w:pPr>
          </w:p>
        </w:tc>
        <w:tc>
          <w:tcPr>
            <w:tcW w:w="1439" w:type="pct"/>
            <w:vAlign w:val="center"/>
          </w:tcPr>
          <w:p w14:paraId="3C1AC612">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11615D2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4D55F0F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45CA8F8E">
            <w:pPr>
              <w:widowControl/>
              <w:spacing w:line="320" w:lineRule="exact"/>
              <w:jc w:val="center"/>
              <w:rPr>
                <w:rFonts w:ascii="宋体" w:hAnsi="宋体" w:eastAsia="宋体" w:cs="宋体"/>
                <w:bCs/>
                <w:sz w:val="24"/>
                <w:szCs w:val="24"/>
              </w:rPr>
            </w:pPr>
          </w:p>
        </w:tc>
      </w:tr>
      <w:tr w14:paraId="4CE2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32EAE65C">
            <w:pPr>
              <w:spacing w:line="320" w:lineRule="exact"/>
              <w:jc w:val="center"/>
              <w:rPr>
                <w:rFonts w:ascii="宋体" w:hAnsi="宋体" w:eastAsia="宋体" w:cs="宋体"/>
                <w:bCs/>
                <w:sz w:val="24"/>
                <w:szCs w:val="24"/>
              </w:rPr>
            </w:pPr>
          </w:p>
        </w:tc>
        <w:tc>
          <w:tcPr>
            <w:tcW w:w="623" w:type="pct"/>
            <w:vAlign w:val="center"/>
          </w:tcPr>
          <w:p w14:paraId="42ADAFC3">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38E81C79">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2F607B40">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397031A">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64B3819C">
            <w:pPr>
              <w:widowControl/>
              <w:spacing w:line="320" w:lineRule="exact"/>
              <w:jc w:val="center"/>
              <w:rPr>
                <w:rFonts w:ascii="宋体" w:hAnsi="宋体" w:eastAsia="宋体" w:cs="宋体"/>
                <w:bCs/>
                <w:sz w:val="24"/>
                <w:szCs w:val="24"/>
              </w:rPr>
            </w:pPr>
          </w:p>
        </w:tc>
      </w:tr>
      <w:tr w14:paraId="573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77BAE148">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069B14FF">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0E01E5CA">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6FA6009D">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7503F0D1">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5AB3FCCD">
            <w:pPr>
              <w:widowControl/>
              <w:spacing w:line="320" w:lineRule="exact"/>
              <w:jc w:val="center"/>
              <w:rPr>
                <w:rFonts w:ascii="宋体" w:hAnsi="宋体" w:eastAsia="宋体" w:cs="宋体"/>
                <w:bCs/>
                <w:sz w:val="24"/>
                <w:szCs w:val="24"/>
              </w:rPr>
            </w:pPr>
          </w:p>
        </w:tc>
      </w:tr>
      <w:tr w14:paraId="773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598E5706">
            <w:pPr>
              <w:spacing w:line="320" w:lineRule="exact"/>
              <w:jc w:val="center"/>
              <w:rPr>
                <w:rFonts w:ascii="宋体" w:hAnsi="宋体" w:eastAsia="宋体" w:cs="宋体"/>
                <w:bCs/>
                <w:sz w:val="24"/>
                <w:szCs w:val="24"/>
              </w:rPr>
            </w:pPr>
          </w:p>
        </w:tc>
        <w:tc>
          <w:tcPr>
            <w:tcW w:w="623" w:type="pct"/>
            <w:vMerge w:val="continue"/>
            <w:vAlign w:val="center"/>
          </w:tcPr>
          <w:p w14:paraId="243A40C8">
            <w:pPr>
              <w:spacing w:line="320" w:lineRule="exact"/>
              <w:jc w:val="center"/>
              <w:rPr>
                <w:rFonts w:ascii="宋体" w:hAnsi="宋体" w:eastAsia="宋体" w:cs="宋体"/>
                <w:bCs/>
                <w:sz w:val="24"/>
                <w:szCs w:val="24"/>
              </w:rPr>
            </w:pPr>
          </w:p>
        </w:tc>
        <w:tc>
          <w:tcPr>
            <w:tcW w:w="1439" w:type="pct"/>
            <w:vAlign w:val="center"/>
          </w:tcPr>
          <w:p w14:paraId="364ADA79">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3D6A4FF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4DB403B4">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32AA688C">
            <w:pPr>
              <w:widowControl/>
              <w:spacing w:line="320" w:lineRule="exact"/>
              <w:jc w:val="center"/>
              <w:rPr>
                <w:rFonts w:ascii="宋体" w:hAnsi="宋体" w:eastAsia="宋体" w:cs="宋体"/>
                <w:bCs/>
                <w:sz w:val="24"/>
                <w:szCs w:val="24"/>
              </w:rPr>
            </w:pPr>
          </w:p>
        </w:tc>
      </w:tr>
      <w:tr w14:paraId="31F5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238426AC">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6A518187">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1C2C55C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4A836DC6">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1A775D85">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758F231A">
            <w:pPr>
              <w:widowControl/>
              <w:spacing w:line="320" w:lineRule="exact"/>
              <w:jc w:val="center"/>
              <w:rPr>
                <w:rFonts w:ascii="宋体" w:hAnsi="宋体" w:eastAsia="宋体" w:cs="宋体"/>
                <w:bCs/>
                <w:sz w:val="24"/>
                <w:szCs w:val="24"/>
              </w:rPr>
            </w:pPr>
          </w:p>
        </w:tc>
      </w:tr>
      <w:tr w14:paraId="1E2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7944301F">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5FF8BECC">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602D3D7A">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61BE02F6">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10CE2DED">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74BB08BD">
            <w:pPr>
              <w:widowControl/>
              <w:spacing w:line="320" w:lineRule="exact"/>
              <w:jc w:val="center"/>
              <w:rPr>
                <w:rFonts w:ascii="宋体" w:hAnsi="宋体" w:eastAsia="宋体" w:cs="宋体"/>
                <w:bCs/>
                <w:sz w:val="24"/>
                <w:szCs w:val="24"/>
              </w:rPr>
            </w:pPr>
          </w:p>
        </w:tc>
      </w:tr>
      <w:tr w14:paraId="7FEA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3D5BC533">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113631C4">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3A157650">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75DD5D27">
      <w:pPr>
        <w:spacing w:after="120"/>
        <w:ind w:firstLine="480"/>
        <w:rPr>
          <w:rFonts w:ascii="宋体" w:hAnsi="宋体" w:eastAsia="宋体" w:cs="宋体"/>
          <w:bCs/>
          <w:sz w:val="24"/>
          <w:szCs w:val="24"/>
        </w:rPr>
      </w:pPr>
    </w:p>
    <w:p w14:paraId="491BFFBC">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541545DE">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44C1143A">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4D1A6402">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3F1891A6">
            <w:pPr>
              <w:pStyle w:val="57"/>
              <w:spacing w:before="0" w:line="240" w:lineRule="auto"/>
              <w:rPr>
                <w:rFonts w:cs="宋体"/>
                <w:color w:val="auto"/>
                <w:sz w:val="24"/>
                <w:szCs w:val="24"/>
              </w:rPr>
            </w:pPr>
            <w:r>
              <w:rPr>
                <w:rFonts w:hint="eastAsia" w:cs="宋体"/>
                <w:color w:val="auto"/>
                <w:sz w:val="24"/>
                <w:szCs w:val="24"/>
              </w:rPr>
              <w:t>x xx xx x：</w:t>
            </w:r>
          </w:p>
          <w:p w14:paraId="5A791E57">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7DF1F264">
            <w:pPr>
              <w:pStyle w:val="57"/>
              <w:spacing w:before="0" w:line="240" w:lineRule="auto"/>
              <w:rPr>
                <w:rFonts w:cs="宋体"/>
                <w:color w:val="auto"/>
                <w:sz w:val="24"/>
                <w:szCs w:val="24"/>
              </w:rPr>
            </w:pPr>
            <w:r>
              <w:rPr>
                <w:rFonts w:hint="eastAsia" w:cs="宋体"/>
                <w:color w:val="auto"/>
                <w:sz w:val="24"/>
                <w:szCs w:val="24"/>
              </w:rPr>
              <w:t>附件：</w:t>
            </w:r>
          </w:p>
          <w:p w14:paraId="060ED9E0">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3B9AB013">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60BDDE1D">
            <w:pPr>
              <w:pStyle w:val="57"/>
              <w:spacing w:before="0" w:line="240" w:lineRule="auto"/>
              <w:rPr>
                <w:rFonts w:cs="宋体"/>
                <w:color w:val="auto"/>
                <w:sz w:val="24"/>
                <w:szCs w:val="24"/>
              </w:rPr>
            </w:pPr>
            <w:r>
              <w:rPr>
                <w:rFonts w:hint="eastAsia" w:cs="宋体"/>
                <w:color w:val="auto"/>
                <w:sz w:val="24"/>
                <w:szCs w:val="24"/>
              </w:rPr>
              <w:t xml:space="preserve">                                 养护单位（盖章）</w:t>
            </w:r>
          </w:p>
          <w:p w14:paraId="008C781A">
            <w:pPr>
              <w:pStyle w:val="57"/>
              <w:spacing w:before="0" w:line="240" w:lineRule="auto"/>
              <w:rPr>
                <w:rFonts w:cs="宋体"/>
                <w:color w:val="auto"/>
                <w:sz w:val="24"/>
                <w:szCs w:val="24"/>
              </w:rPr>
            </w:pPr>
            <w:r>
              <w:rPr>
                <w:rFonts w:hint="eastAsia" w:cs="宋体"/>
                <w:color w:val="auto"/>
                <w:sz w:val="24"/>
                <w:szCs w:val="24"/>
              </w:rPr>
              <w:t xml:space="preserve">                                 项目负责人：</w:t>
            </w:r>
          </w:p>
          <w:p w14:paraId="1DC13ACF">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284353C9">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5F0B7970">
            <w:pPr>
              <w:pStyle w:val="57"/>
              <w:spacing w:before="156" w:beforeLines="50" w:line="560" w:lineRule="exact"/>
              <w:rPr>
                <w:rFonts w:cs="宋体"/>
                <w:color w:val="auto"/>
                <w:sz w:val="24"/>
                <w:szCs w:val="24"/>
              </w:rPr>
            </w:pPr>
            <w:r>
              <w:rPr>
                <w:rFonts w:hint="eastAsia" w:cs="宋体"/>
                <w:color w:val="auto"/>
                <w:sz w:val="24"/>
                <w:szCs w:val="24"/>
              </w:rPr>
              <w:t>合同甲方意见：</w:t>
            </w:r>
          </w:p>
          <w:p w14:paraId="18AF70ED">
            <w:pPr>
              <w:pStyle w:val="57"/>
              <w:spacing w:before="156" w:beforeLines="50" w:line="560" w:lineRule="exact"/>
              <w:rPr>
                <w:rFonts w:cs="宋体"/>
                <w:color w:val="auto"/>
                <w:sz w:val="24"/>
                <w:szCs w:val="24"/>
              </w:rPr>
            </w:pPr>
          </w:p>
          <w:p w14:paraId="41C9525E">
            <w:pPr>
              <w:pStyle w:val="57"/>
              <w:spacing w:before="156" w:beforeLines="50" w:line="560" w:lineRule="exact"/>
              <w:rPr>
                <w:rFonts w:cs="宋体"/>
                <w:color w:val="auto"/>
                <w:sz w:val="24"/>
                <w:szCs w:val="24"/>
              </w:rPr>
            </w:pPr>
          </w:p>
          <w:p w14:paraId="7D7823E4">
            <w:pPr>
              <w:pStyle w:val="57"/>
              <w:spacing w:before="156" w:beforeLines="50" w:line="560" w:lineRule="exact"/>
              <w:rPr>
                <w:rFonts w:cs="宋体"/>
                <w:color w:val="auto"/>
                <w:sz w:val="24"/>
                <w:szCs w:val="24"/>
              </w:rPr>
            </w:pPr>
          </w:p>
          <w:p w14:paraId="63528C9E">
            <w:pPr>
              <w:pStyle w:val="57"/>
              <w:spacing w:before="156" w:beforeLines="50" w:line="560" w:lineRule="exact"/>
              <w:rPr>
                <w:rFonts w:cs="宋体"/>
                <w:color w:val="auto"/>
                <w:sz w:val="24"/>
                <w:szCs w:val="24"/>
              </w:rPr>
            </w:pPr>
          </w:p>
          <w:p w14:paraId="79B7C4C2">
            <w:pPr>
              <w:pStyle w:val="57"/>
              <w:spacing w:before="0" w:line="560" w:lineRule="exact"/>
              <w:rPr>
                <w:rFonts w:cs="宋体"/>
                <w:color w:val="auto"/>
                <w:sz w:val="24"/>
                <w:szCs w:val="24"/>
              </w:rPr>
            </w:pPr>
            <w:r>
              <w:rPr>
                <w:rFonts w:hint="eastAsia" w:cs="宋体"/>
                <w:color w:val="auto"/>
                <w:sz w:val="24"/>
                <w:szCs w:val="24"/>
              </w:rPr>
              <w:t xml:space="preserve">                                 负责人（签字）：              </w:t>
            </w:r>
          </w:p>
          <w:p w14:paraId="43B2B2A7">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19B8D884">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3CC2F42F">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188AF68F">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329AE9E0">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65D97180">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0B20F4E2">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0E4B9CA9">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389EFFF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34AD024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1FB0722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12E2E27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4CE8FA7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4C888EE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5FF4D5E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468BBE8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5FBB93D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3D338BA4">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18F58AB8">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7D9EE0FB">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2DA3529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74E175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1CDBE65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320ABC78">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45CDD2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795866E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736A726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2B5EBB2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1BEF30B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6D81283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628AA7F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0671EC9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397E80E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5E122B4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299986B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1D082865">
            <w:pPr>
              <w:jc w:val="center"/>
              <w:rPr>
                <w:rFonts w:ascii="宋体" w:hAnsi="宋体" w:eastAsia="宋体" w:cs="宋体"/>
                <w:bCs/>
                <w:sz w:val="24"/>
                <w:szCs w:val="24"/>
              </w:rPr>
            </w:pPr>
          </w:p>
        </w:tc>
      </w:tr>
      <w:tr w14:paraId="7E4F6481">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830BF1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542C764">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E89E30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2141D9">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90DA249">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3CAAEE0">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7CB22EB">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47DB4E8B">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2F54D1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BEB5A86">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4D8350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B5405A5">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FFCE832">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350D24D">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7F1E32F8">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ED6129">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C43BF24">
            <w:pPr>
              <w:jc w:val="center"/>
              <w:rPr>
                <w:rFonts w:ascii="宋体" w:hAnsi="宋体" w:eastAsia="宋体" w:cs="宋体"/>
                <w:bCs/>
                <w:sz w:val="24"/>
                <w:szCs w:val="24"/>
              </w:rPr>
            </w:pPr>
          </w:p>
        </w:tc>
      </w:tr>
      <w:tr w14:paraId="17DB4EA5">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4E9DA4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08F815B">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02E8F9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6282B9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CAD946">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ED586F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3A70B21">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35BD6EA">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EA11B82">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FAA1DA8">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D65CDC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B6BF4EE">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C87FB37">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F5BC07C">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D2CE15C">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2755F4">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C7B4097">
            <w:pPr>
              <w:jc w:val="center"/>
              <w:rPr>
                <w:rFonts w:ascii="宋体" w:hAnsi="宋体" w:eastAsia="宋体" w:cs="宋体"/>
                <w:bCs/>
                <w:sz w:val="24"/>
                <w:szCs w:val="24"/>
              </w:rPr>
            </w:pPr>
          </w:p>
        </w:tc>
      </w:tr>
      <w:tr w14:paraId="351FCBF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1CCC9CB">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111E340">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8B945E6">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142C4A1">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2324468">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38D648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42D9D63">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CB18C53">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5E43F7E">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3E0F5ED">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F55364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AB2B255">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961417D">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CBFF0F5">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023145F">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3468FD">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C84F98A">
            <w:pPr>
              <w:jc w:val="center"/>
              <w:rPr>
                <w:rFonts w:ascii="宋体" w:hAnsi="宋体" w:eastAsia="宋体" w:cs="宋体"/>
                <w:bCs/>
                <w:sz w:val="24"/>
                <w:szCs w:val="24"/>
              </w:rPr>
            </w:pPr>
          </w:p>
        </w:tc>
      </w:tr>
      <w:tr w14:paraId="460D0A86">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2AE6E8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BB0EA0A">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B683FA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6419406">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B04A8BD">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61CD2B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0B005D5">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F6C91B5">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57AF2A7">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7FBA49C">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300A71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A46AEB3">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5D2BF11">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579CA53">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3E39359F">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F8E00AB">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2B60D66">
            <w:pPr>
              <w:jc w:val="center"/>
              <w:rPr>
                <w:rFonts w:ascii="宋体" w:hAnsi="宋体" w:eastAsia="宋体" w:cs="宋体"/>
                <w:bCs/>
                <w:sz w:val="24"/>
                <w:szCs w:val="24"/>
              </w:rPr>
            </w:pPr>
          </w:p>
        </w:tc>
      </w:tr>
      <w:tr w14:paraId="7AEAE0EE">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802E04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BBBD1B9">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4748B8E">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ADBA654">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3DB4789">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1FD32C2">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ADAF8A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0E329A6">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97B4B51">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ABBA335">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93EBA45">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ABC5A90">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427C505">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91C63FA">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44F149E">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A3CD0A6">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57782FC">
            <w:pPr>
              <w:jc w:val="center"/>
              <w:rPr>
                <w:rFonts w:ascii="宋体" w:hAnsi="宋体" w:eastAsia="宋体" w:cs="宋体"/>
                <w:bCs/>
                <w:sz w:val="24"/>
                <w:szCs w:val="24"/>
              </w:rPr>
            </w:pPr>
          </w:p>
        </w:tc>
      </w:tr>
      <w:tr w14:paraId="782B5A27">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1548ACC5">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0E9C847">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D01D1A1">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179F3D9">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71489B1">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DDF3D61">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F186D33">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7C84E31">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6C2100D">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E2DD4F4">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C0A4DFB">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AE5D2CD">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FDF55EC">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68C20F5">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9060BF6">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7239D8">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3169889">
            <w:pPr>
              <w:jc w:val="center"/>
              <w:rPr>
                <w:rFonts w:ascii="宋体" w:hAnsi="宋体" w:eastAsia="宋体" w:cs="宋体"/>
                <w:b/>
                <w:bCs/>
                <w:sz w:val="24"/>
                <w:szCs w:val="24"/>
              </w:rPr>
            </w:pPr>
          </w:p>
        </w:tc>
      </w:tr>
      <w:tr w14:paraId="155757A3">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30CAE12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6682CC49">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50A57C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E44D254">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6EBC96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AA71BFC">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D6D25BA">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3E0D884F">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E7C3148">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AAC941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F1F841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B82A5B0">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C2EBB15">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71FBD15D">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A9F9F89">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5724F35B">
            <w:pPr>
              <w:jc w:val="center"/>
              <w:rPr>
                <w:rFonts w:ascii="宋体" w:hAnsi="宋体" w:eastAsia="宋体" w:cs="宋体"/>
                <w:bCs/>
                <w:sz w:val="24"/>
                <w:szCs w:val="24"/>
              </w:rPr>
            </w:pPr>
          </w:p>
        </w:tc>
      </w:tr>
      <w:tr w14:paraId="3BB27D1D">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7F4AA5D1">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47AF40FD">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7B77F481">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68B60A96">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24A05D7A">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351C17D0">
            <w:pPr>
              <w:pStyle w:val="10"/>
              <w:rPr>
                <w:rFonts w:hAnsi="宋体" w:eastAsia="宋体" w:cs="宋体"/>
                <w:sz w:val="24"/>
                <w:szCs w:val="24"/>
              </w:rPr>
            </w:pPr>
          </w:p>
          <w:p w14:paraId="158E1BA0">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22E1D486">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14395485">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732C2776">
            <w:pPr>
              <w:jc w:val="center"/>
              <w:rPr>
                <w:rFonts w:ascii="宋体" w:hAnsi="宋体" w:eastAsia="宋体" w:cs="宋体"/>
                <w:bCs/>
                <w:sz w:val="24"/>
                <w:szCs w:val="24"/>
              </w:rPr>
            </w:pPr>
          </w:p>
        </w:tc>
      </w:tr>
    </w:tbl>
    <w:p w14:paraId="24C9ED9D">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7DF965DD">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403F04B6">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3FDBD683">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27C2D4F5">
      <w:pPr>
        <w:adjustRightInd w:val="0"/>
        <w:spacing w:line="720" w:lineRule="auto"/>
        <w:jc w:val="center"/>
        <w:textAlignment w:val="baseline"/>
        <w:rPr>
          <w:rFonts w:ascii="宋体" w:hAnsi="宋体" w:eastAsia="宋体" w:cs="宋体"/>
          <w:b/>
          <w:bCs/>
          <w:kern w:val="0"/>
          <w:sz w:val="24"/>
          <w:szCs w:val="24"/>
        </w:rPr>
      </w:pPr>
      <w:bookmarkStart w:id="57" w:name="_Toc4689_WPSOffice_Level2"/>
      <w:bookmarkStart w:id="58" w:name="_Toc21053_WPSOffice_Level2"/>
      <w:bookmarkStart w:id="59" w:name="_Toc25243"/>
    </w:p>
    <w:p w14:paraId="738C2E22">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2411B671">
      <w:pPr>
        <w:adjustRightInd w:val="0"/>
        <w:ind w:firstLine="1440"/>
        <w:jc w:val="center"/>
        <w:textAlignment w:val="baseline"/>
        <w:rPr>
          <w:rFonts w:ascii="宋体" w:hAnsi="宋体" w:eastAsia="宋体" w:cs="宋体"/>
          <w:bCs/>
          <w:kern w:val="0"/>
          <w:sz w:val="24"/>
          <w:szCs w:val="24"/>
        </w:rPr>
      </w:pPr>
    </w:p>
    <w:p w14:paraId="09F542EE">
      <w:pPr>
        <w:adjustRightInd w:val="0"/>
        <w:ind w:firstLine="880"/>
        <w:jc w:val="center"/>
        <w:textAlignment w:val="baseline"/>
        <w:rPr>
          <w:rFonts w:ascii="宋体" w:hAnsi="宋体" w:eastAsia="宋体" w:cs="宋体"/>
          <w:bCs/>
          <w:kern w:val="0"/>
          <w:sz w:val="24"/>
          <w:szCs w:val="24"/>
        </w:rPr>
      </w:pPr>
    </w:p>
    <w:p w14:paraId="37FD2DD6">
      <w:pPr>
        <w:adjustRightInd w:val="0"/>
        <w:ind w:firstLine="880"/>
        <w:jc w:val="center"/>
        <w:textAlignment w:val="baseline"/>
        <w:rPr>
          <w:rFonts w:ascii="宋体" w:hAnsi="宋体" w:eastAsia="宋体" w:cs="宋体"/>
          <w:bCs/>
          <w:kern w:val="0"/>
          <w:sz w:val="24"/>
          <w:szCs w:val="24"/>
        </w:rPr>
      </w:pPr>
    </w:p>
    <w:p w14:paraId="025F585A">
      <w:pPr>
        <w:adjustRightInd w:val="0"/>
        <w:ind w:firstLine="880"/>
        <w:jc w:val="center"/>
        <w:textAlignment w:val="baseline"/>
        <w:rPr>
          <w:rFonts w:ascii="宋体" w:hAnsi="宋体" w:eastAsia="宋体" w:cs="宋体"/>
          <w:bCs/>
          <w:kern w:val="0"/>
          <w:sz w:val="24"/>
          <w:szCs w:val="24"/>
        </w:rPr>
      </w:pPr>
    </w:p>
    <w:p w14:paraId="1BAD894C">
      <w:pPr>
        <w:adjustRightInd w:val="0"/>
        <w:ind w:firstLine="880"/>
        <w:jc w:val="center"/>
        <w:textAlignment w:val="baseline"/>
        <w:rPr>
          <w:rFonts w:ascii="宋体" w:hAnsi="宋体" w:eastAsia="宋体" w:cs="宋体"/>
          <w:bCs/>
          <w:kern w:val="0"/>
          <w:sz w:val="24"/>
          <w:szCs w:val="24"/>
        </w:rPr>
      </w:pPr>
    </w:p>
    <w:p w14:paraId="31628A4E">
      <w:pPr>
        <w:adjustRightInd w:val="0"/>
        <w:ind w:firstLine="880"/>
        <w:textAlignment w:val="baseline"/>
        <w:rPr>
          <w:rFonts w:ascii="宋体" w:hAnsi="宋体" w:eastAsia="宋体" w:cs="宋体"/>
          <w:bCs/>
          <w:kern w:val="0"/>
          <w:sz w:val="24"/>
          <w:szCs w:val="24"/>
        </w:rPr>
      </w:pPr>
    </w:p>
    <w:p w14:paraId="534EEDE8">
      <w:pPr>
        <w:adjustRightInd w:val="0"/>
        <w:ind w:firstLine="480"/>
        <w:jc w:val="center"/>
        <w:textAlignment w:val="baseline"/>
        <w:rPr>
          <w:rFonts w:ascii="宋体" w:hAnsi="宋体" w:eastAsia="宋体" w:cs="宋体"/>
          <w:bCs/>
          <w:kern w:val="0"/>
          <w:sz w:val="24"/>
          <w:szCs w:val="24"/>
        </w:rPr>
      </w:pPr>
    </w:p>
    <w:p w14:paraId="04918974">
      <w:pPr>
        <w:adjustRightInd w:val="0"/>
        <w:ind w:firstLine="480"/>
        <w:jc w:val="center"/>
        <w:textAlignment w:val="baseline"/>
        <w:rPr>
          <w:rFonts w:ascii="宋体" w:hAnsi="宋体" w:eastAsia="宋体" w:cs="宋体"/>
          <w:bCs/>
          <w:kern w:val="0"/>
          <w:sz w:val="24"/>
          <w:szCs w:val="24"/>
        </w:rPr>
      </w:pPr>
    </w:p>
    <w:p w14:paraId="6CFEC941">
      <w:pPr>
        <w:adjustRightInd w:val="0"/>
        <w:ind w:firstLine="480"/>
        <w:jc w:val="center"/>
        <w:textAlignment w:val="baseline"/>
        <w:rPr>
          <w:rFonts w:ascii="宋体" w:hAnsi="宋体" w:eastAsia="宋体" w:cs="宋体"/>
          <w:bCs/>
          <w:kern w:val="0"/>
          <w:sz w:val="24"/>
          <w:szCs w:val="24"/>
        </w:rPr>
      </w:pPr>
    </w:p>
    <w:p w14:paraId="6E1F83D8">
      <w:pPr>
        <w:adjustRightInd w:val="0"/>
        <w:ind w:firstLine="480"/>
        <w:jc w:val="center"/>
        <w:textAlignment w:val="baseline"/>
        <w:rPr>
          <w:rFonts w:ascii="宋体" w:hAnsi="宋体" w:eastAsia="宋体" w:cs="宋体"/>
          <w:bCs/>
          <w:kern w:val="0"/>
          <w:sz w:val="24"/>
          <w:szCs w:val="24"/>
        </w:rPr>
      </w:pPr>
    </w:p>
    <w:p w14:paraId="5B3A9717">
      <w:pPr>
        <w:adjustRightInd w:val="0"/>
        <w:ind w:firstLine="720"/>
        <w:jc w:val="center"/>
        <w:textAlignment w:val="baseline"/>
        <w:rPr>
          <w:rFonts w:ascii="宋体" w:hAnsi="宋体" w:eastAsia="宋体" w:cs="宋体"/>
          <w:bCs/>
          <w:kern w:val="0"/>
          <w:sz w:val="24"/>
          <w:szCs w:val="24"/>
        </w:rPr>
      </w:pPr>
    </w:p>
    <w:p w14:paraId="3374BD9F">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158F1CB1">
      <w:pPr>
        <w:ind w:firstLine="723"/>
        <w:jc w:val="center"/>
        <w:rPr>
          <w:rFonts w:ascii="宋体" w:hAnsi="宋体" w:eastAsia="宋体" w:cs="宋体"/>
          <w:b/>
          <w:bCs/>
          <w:sz w:val="24"/>
          <w:szCs w:val="24"/>
        </w:rPr>
      </w:pPr>
      <w:bookmarkStart w:id="63" w:name="_Toc12562_WPSOffice_Level2"/>
      <w:bookmarkStart w:id="64" w:name="_Toc24197_WPSOffice_Level2"/>
      <w:r>
        <w:rPr>
          <w:rFonts w:hint="eastAsia" w:ascii="宋体" w:hAnsi="宋体" w:eastAsia="宋体" w:cs="宋体"/>
          <w:b/>
          <w:bCs/>
          <w:sz w:val="24"/>
          <w:szCs w:val="24"/>
        </w:rPr>
        <w:t>二○××年××月××日</w:t>
      </w:r>
      <w:bookmarkEnd w:id="63"/>
      <w:bookmarkEnd w:id="64"/>
    </w:p>
    <w:p w14:paraId="4304E395">
      <w:pPr>
        <w:adjustRightInd w:val="0"/>
        <w:ind w:firstLine="600"/>
        <w:jc w:val="center"/>
        <w:textAlignment w:val="baseline"/>
        <w:rPr>
          <w:rFonts w:ascii="宋体" w:hAnsi="宋体" w:eastAsia="宋体" w:cs="宋体"/>
          <w:bCs/>
          <w:kern w:val="0"/>
          <w:sz w:val="24"/>
          <w:szCs w:val="24"/>
        </w:rPr>
      </w:pPr>
    </w:p>
    <w:p w14:paraId="03619501">
      <w:pPr>
        <w:adjustRightInd w:val="0"/>
        <w:ind w:firstLine="600"/>
        <w:jc w:val="center"/>
        <w:textAlignment w:val="baseline"/>
        <w:rPr>
          <w:rFonts w:ascii="宋体" w:hAnsi="宋体" w:eastAsia="宋体" w:cs="宋体"/>
          <w:bCs/>
          <w:kern w:val="0"/>
          <w:sz w:val="24"/>
          <w:szCs w:val="24"/>
        </w:rPr>
      </w:pPr>
    </w:p>
    <w:p w14:paraId="29CE8441">
      <w:pPr>
        <w:adjustRightInd w:val="0"/>
        <w:spacing w:line="360" w:lineRule="auto"/>
        <w:ind w:firstLine="600"/>
        <w:textAlignment w:val="baseline"/>
        <w:rPr>
          <w:rFonts w:ascii="宋体" w:hAnsi="宋体" w:eastAsia="宋体" w:cs="宋体"/>
          <w:bCs/>
          <w:kern w:val="0"/>
          <w:sz w:val="24"/>
          <w:szCs w:val="24"/>
        </w:rPr>
      </w:pPr>
    </w:p>
    <w:p w14:paraId="1E9E7D2E">
      <w:pPr>
        <w:adjustRightInd w:val="0"/>
        <w:spacing w:line="360" w:lineRule="auto"/>
        <w:ind w:firstLine="460" w:firstLineChars="192"/>
        <w:textAlignment w:val="baseline"/>
        <w:rPr>
          <w:rFonts w:ascii="宋体" w:hAnsi="宋体" w:eastAsia="宋体" w:cs="宋体"/>
          <w:bCs/>
          <w:kern w:val="0"/>
          <w:sz w:val="24"/>
          <w:szCs w:val="24"/>
        </w:rPr>
      </w:pPr>
    </w:p>
    <w:p w14:paraId="399BACDF">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4B43DE9C">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6240CE48">
      <w:pPr>
        <w:adjustRightInd w:val="0"/>
        <w:spacing w:line="360" w:lineRule="auto"/>
        <w:ind w:firstLine="600"/>
        <w:textAlignment w:val="baseline"/>
        <w:rPr>
          <w:rFonts w:ascii="宋体" w:hAnsi="宋体" w:eastAsia="宋体" w:cs="宋体"/>
          <w:bCs/>
          <w:kern w:val="0"/>
          <w:sz w:val="24"/>
          <w:szCs w:val="24"/>
        </w:rPr>
      </w:pPr>
    </w:p>
    <w:p w14:paraId="46D7D627">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7A62E67D">
      <w:pPr>
        <w:adjustRightInd w:val="0"/>
        <w:spacing w:line="360" w:lineRule="auto"/>
        <w:ind w:firstLine="460" w:firstLineChars="192"/>
        <w:textAlignment w:val="baseline"/>
        <w:rPr>
          <w:rFonts w:ascii="宋体" w:hAnsi="宋体" w:eastAsia="宋体" w:cs="宋体"/>
          <w:bCs/>
          <w:kern w:val="0"/>
          <w:sz w:val="24"/>
          <w:szCs w:val="24"/>
        </w:rPr>
      </w:pPr>
    </w:p>
    <w:p w14:paraId="3B080644">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2E98F6DB">
      <w:pPr>
        <w:adjustRightInd w:val="0"/>
        <w:spacing w:line="360" w:lineRule="auto"/>
        <w:ind w:firstLine="460" w:firstLineChars="192"/>
        <w:textAlignment w:val="baseline"/>
        <w:rPr>
          <w:rFonts w:ascii="宋体" w:hAnsi="宋体" w:eastAsia="宋体" w:cs="宋体"/>
          <w:bCs/>
          <w:kern w:val="0"/>
          <w:sz w:val="24"/>
          <w:szCs w:val="24"/>
        </w:rPr>
      </w:pPr>
    </w:p>
    <w:p w14:paraId="78EE5A1D">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19FE9BF7">
      <w:pPr>
        <w:spacing w:line="360" w:lineRule="auto"/>
        <w:ind w:firstLine="600"/>
        <w:jc w:val="center"/>
        <w:rPr>
          <w:rFonts w:ascii="宋体" w:hAnsi="宋体" w:eastAsia="宋体" w:cs="宋体"/>
          <w:bCs/>
          <w:sz w:val="24"/>
          <w:szCs w:val="24"/>
        </w:rPr>
      </w:pPr>
    </w:p>
    <w:p w14:paraId="2E1E3EB8">
      <w:pPr>
        <w:spacing w:line="360" w:lineRule="auto"/>
        <w:ind w:firstLine="600"/>
        <w:jc w:val="center"/>
        <w:rPr>
          <w:rFonts w:ascii="宋体" w:hAnsi="宋体" w:eastAsia="宋体" w:cs="宋体"/>
          <w:bCs/>
          <w:sz w:val="24"/>
          <w:szCs w:val="24"/>
        </w:rPr>
      </w:pPr>
    </w:p>
    <w:p w14:paraId="70EB1024">
      <w:pPr>
        <w:spacing w:line="360" w:lineRule="auto"/>
        <w:ind w:firstLine="600"/>
        <w:jc w:val="center"/>
        <w:rPr>
          <w:rFonts w:ascii="宋体" w:hAnsi="宋体" w:eastAsia="宋体" w:cs="宋体"/>
          <w:bCs/>
          <w:sz w:val="24"/>
          <w:szCs w:val="24"/>
        </w:rPr>
      </w:pPr>
    </w:p>
    <w:p w14:paraId="1E4C9800">
      <w:pPr>
        <w:spacing w:line="360" w:lineRule="auto"/>
        <w:ind w:firstLine="883"/>
        <w:rPr>
          <w:rFonts w:ascii="宋体" w:hAnsi="宋体" w:eastAsia="宋体" w:cs="宋体"/>
          <w:b/>
          <w:bCs/>
          <w:sz w:val="24"/>
          <w:szCs w:val="24"/>
        </w:rPr>
      </w:pPr>
    </w:p>
    <w:p w14:paraId="7C468D51">
      <w:pPr>
        <w:ind w:firstLine="883"/>
        <w:rPr>
          <w:rFonts w:ascii="宋体" w:hAnsi="宋体" w:eastAsia="宋体" w:cs="宋体"/>
          <w:b/>
          <w:bCs/>
          <w:sz w:val="24"/>
          <w:szCs w:val="24"/>
        </w:rPr>
      </w:pPr>
    </w:p>
    <w:p w14:paraId="76C4096C">
      <w:pPr>
        <w:ind w:firstLine="883"/>
        <w:rPr>
          <w:rFonts w:ascii="宋体" w:hAnsi="宋体" w:eastAsia="宋体" w:cs="宋体"/>
          <w:b/>
          <w:bCs/>
          <w:sz w:val="24"/>
          <w:szCs w:val="24"/>
        </w:rPr>
      </w:pPr>
    </w:p>
    <w:p w14:paraId="6C82ADD1">
      <w:pPr>
        <w:ind w:firstLine="883"/>
        <w:rPr>
          <w:rFonts w:ascii="宋体" w:hAnsi="宋体" w:eastAsia="宋体" w:cs="宋体"/>
          <w:b/>
          <w:bCs/>
          <w:sz w:val="24"/>
          <w:szCs w:val="24"/>
        </w:rPr>
      </w:pPr>
    </w:p>
    <w:p w14:paraId="296BC3CD">
      <w:pPr>
        <w:ind w:firstLine="883"/>
        <w:rPr>
          <w:rFonts w:ascii="宋体" w:hAnsi="宋体" w:eastAsia="宋体" w:cs="宋体"/>
          <w:b/>
          <w:bCs/>
          <w:sz w:val="24"/>
          <w:szCs w:val="24"/>
        </w:rPr>
      </w:pPr>
    </w:p>
    <w:p w14:paraId="03B2CFF3">
      <w:pPr>
        <w:ind w:firstLine="883"/>
        <w:rPr>
          <w:rFonts w:ascii="宋体" w:hAnsi="宋体" w:eastAsia="宋体" w:cs="宋体"/>
          <w:b/>
          <w:bCs/>
          <w:sz w:val="24"/>
          <w:szCs w:val="24"/>
        </w:rPr>
      </w:pPr>
    </w:p>
    <w:p w14:paraId="6759F253">
      <w:pPr>
        <w:ind w:firstLine="643"/>
        <w:rPr>
          <w:rFonts w:ascii="宋体" w:hAnsi="宋体" w:eastAsia="宋体" w:cs="宋体"/>
          <w:b/>
          <w:bCs/>
          <w:sz w:val="24"/>
          <w:szCs w:val="24"/>
        </w:rPr>
      </w:pPr>
    </w:p>
    <w:p w14:paraId="3578A10E">
      <w:pPr>
        <w:ind w:firstLine="480"/>
        <w:rPr>
          <w:rFonts w:ascii="宋体" w:hAnsi="宋体" w:eastAsia="宋体" w:cs="宋体"/>
          <w:bCs/>
          <w:sz w:val="24"/>
          <w:szCs w:val="24"/>
        </w:rPr>
      </w:pPr>
    </w:p>
    <w:p w14:paraId="36534819">
      <w:pPr>
        <w:widowControl/>
        <w:ind w:firstLine="880"/>
        <w:jc w:val="left"/>
        <w:rPr>
          <w:rFonts w:ascii="宋体" w:hAnsi="宋体" w:eastAsia="宋体" w:cs="宋体"/>
          <w:bCs/>
          <w:sz w:val="24"/>
          <w:szCs w:val="24"/>
        </w:rPr>
      </w:pPr>
      <w:bookmarkStart w:id="65" w:name="_Toc20_WPSOffice_Level1"/>
      <w:bookmarkStart w:id="66" w:name="_Toc32069_WPSOffice_Level1"/>
      <w:bookmarkStart w:id="67" w:name="_Toc5203"/>
      <w:r>
        <w:rPr>
          <w:rFonts w:hint="eastAsia" w:ascii="宋体" w:hAnsi="宋体" w:eastAsia="宋体" w:cs="宋体"/>
          <w:bCs/>
          <w:sz w:val="24"/>
          <w:szCs w:val="24"/>
        </w:rPr>
        <w:br w:type="page"/>
      </w:r>
    </w:p>
    <w:p w14:paraId="0831B979">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0464E42E">
      <w:pPr>
        <w:adjustRightInd w:val="0"/>
        <w:snapToGrid w:val="0"/>
        <w:ind w:right="210" w:rightChars="100"/>
        <w:jc w:val="center"/>
        <w:rPr>
          <w:rFonts w:ascii="宋体" w:hAnsi="宋体" w:eastAsia="宋体" w:cs="宋体"/>
          <w:bCs/>
          <w:sz w:val="24"/>
          <w:szCs w:val="24"/>
        </w:rPr>
      </w:pPr>
      <w:bookmarkStart w:id="68" w:name="_Toc14439"/>
      <w:bookmarkStart w:id="69" w:name="_Toc537_WPSOffice_Level1"/>
      <w:bookmarkStart w:id="70" w:name="_Toc7394_WPSOffice_Level1"/>
      <w:r>
        <w:rPr>
          <w:rFonts w:hint="eastAsia" w:ascii="宋体" w:hAnsi="宋体" w:eastAsia="宋体" w:cs="宋体"/>
          <w:bCs/>
          <w:sz w:val="24"/>
          <w:szCs w:val="24"/>
        </w:rPr>
        <w:t>鉴  定  书</w:t>
      </w:r>
      <w:bookmarkEnd w:id="68"/>
      <w:bookmarkEnd w:id="69"/>
      <w:bookmarkEnd w:id="70"/>
    </w:p>
    <w:p w14:paraId="5F883EAC">
      <w:pPr>
        <w:adjustRightInd w:val="0"/>
        <w:snapToGrid w:val="0"/>
        <w:spacing w:after="120"/>
        <w:ind w:right="210" w:rightChars="100" w:firstLine="600"/>
        <w:jc w:val="left"/>
        <w:rPr>
          <w:rFonts w:ascii="宋体" w:hAnsi="宋体" w:eastAsia="宋体" w:cs="宋体"/>
          <w:bCs/>
          <w:sz w:val="24"/>
          <w:szCs w:val="24"/>
        </w:rPr>
      </w:pPr>
      <w:bookmarkStart w:id="71" w:name="_Toc5554_WPSOffice_Level1"/>
      <w:bookmarkStart w:id="72" w:name="_Toc4879_WPSOffice_Level1"/>
    </w:p>
    <w:bookmarkEnd w:id="71"/>
    <w:bookmarkEnd w:id="72"/>
    <w:p w14:paraId="4AF853F1">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0853EB61">
      <w:pPr>
        <w:ind w:firstLine="640"/>
        <w:rPr>
          <w:rFonts w:ascii="宋体" w:hAnsi="宋体" w:eastAsia="宋体" w:cs="宋体"/>
          <w:bCs/>
          <w:sz w:val="24"/>
          <w:szCs w:val="24"/>
        </w:rPr>
      </w:pPr>
      <w:bookmarkStart w:id="73" w:name="_Toc24827_WPSOffice_Level1"/>
      <w:bookmarkStart w:id="74" w:name="_Toc323"/>
      <w:bookmarkStart w:id="75" w:name="_Toc16398_WPSOffice_Level1"/>
      <w:r>
        <w:rPr>
          <w:rFonts w:hint="eastAsia" w:ascii="宋体" w:hAnsi="宋体" w:eastAsia="宋体" w:cs="宋体"/>
          <w:bCs/>
          <w:sz w:val="24"/>
          <w:szCs w:val="24"/>
        </w:rPr>
        <w:t>一、项目概况</w:t>
      </w:r>
      <w:bookmarkEnd w:id="73"/>
      <w:bookmarkEnd w:id="74"/>
      <w:bookmarkEnd w:id="75"/>
    </w:p>
    <w:p w14:paraId="4BBA43E0">
      <w:pPr>
        <w:ind w:right="210" w:rightChars="100" w:firstLine="643"/>
        <w:rPr>
          <w:rFonts w:ascii="宋体" w:hAnsi="宋体" w:eastAsia="宋体" w:cs="宋体"/>
          <w:b/>
          <w:bCs/>
          <w:sz w:val="24"/>
          <w:szCs w:val="24"/>
        </w:rPr>
      </w:pPr>
      <w:bookmarkStart w:id="76" w:name="_Toc16299"/>
      <w:bookmarkStart w:id="77" w:name="_Toc26059_WPSOffice_Level2"/>
      <w:bookmarkStart w:id="78" w:name="_Toc603_WPSOffice_Level2"/>
      <w:r>
        <w:rPr>
          <w:rFonts w:hint="eastAsia" w:ascii="宋体" w:hAnsi="宋体" w:eastAsia="宋体" w:cs="宋体"/>
          <w:b/>
          <w:bCs/>
          <w:sz w:val="24"/>
          <w:szCs w:val="24"/>
        </w:rPr>
        <w:t>（一）项目名称及位置</w:t>
      </w:r>
      <w:bookmarkEnd w:id="76"/>
      <w:bookmarkEnd w:id="77"/>
      <w:bookmarkEnd w:id="78"/>
    </w:p>
    <w:p w14:paraId="01131B41">
      <w:pPr>
        <w:adjustRightInd w:val="0"/>
        <w:ind w:right="210" w:rightChars="100" w:firstLine="640"/>
        <w:rPr>
          <w:rFonts w:ascii="宋体" w:hAnsi="宋体" w:eastAsia="宋体" w:cs="宋体"/>
          <w:bCs/>
          <w:kern w:val="0"/>
          <w:sz w:val="24"/>
          <w:szCs w:val="24"/>
        </w:rPr>
      </w:pPr>
      <w:bookmarkStart w:id="79" w:name="_Toc31186_WPSOffice_Level3"/>
      <w:bookmarkStart w:id="80" w:name="_Toc27005_WPSOffice_Level3"/>
      <w:r>
        <w:rPr>
          <w:rFonts w:hint="eastAsia" w:ascii="宋体" w:hAnsi="宋体" w:eastAsia="宋体" w:cs="宋体"/>
          <w:bCs/>
          <w:kern w:val="0"/>
          <w:sz w:val="24"/>
          <w:szCs w:val="24"/>
        </w:rPr>
        <w:t>1、项目名称：</w:t>
      </w:r>
      <w:bookmarkEnd w:id="79"/>
      <w:bookmarkEnd w:id="80"/>
    </w:p>
    <w:p w14:paraId="1C1C2914">
      <w:pPr>
        <w:ind w:right="210" w:rightChars="100" w:firstLine="640"/>
        <w:rPr>
          <w:rFonts w:ascii="宋体" w:hAnsi="宋体" w:eastAsia="宋体" w:cs="宋体"/>
          <w:bCs/>
          <w:sz w:val="24"/>
          <w:szCs w:val="24"/>
        </w:rPr>
      </w:pPr>
      <w:bookmarkStart w:id="81" w:name="_Toc31116_WPSOffice_Level3"/>
      <w:bookmarkStart w:id="82" w:name="_Toc8608_WPSOffice_Level3"/>
      <w:r>
        <w:rPr>
          <w:rFonts w:hint="eastAsia" w:ascii="宋体" w:hAnsi="宋体" w:eastAsia="宋体" w:cs="宋体"/>
          <w:bCs/>
          <w:sz w:val="24"/>
          <w:szCs w:val="24"/>
        </w:rPr>
        <w:t>2、位    置：</w:t>
      </w:r>
      <w:bookmarkEnd w:id="81"/>
      <w:bookmarkEnd w:id="82"/>
    </w:p>
    <w:p w14:paraId="6D095476">
      <w:pPr>
        <w:ind w:right="210" w:rightChars="100" w:firstLine="643"/>
        <w:rPr>
          <w:rFonts w:ascii="宋体" w:hAnsi="宋体" w:eastAsia="宋体" w:cs="宋体"/>
          <w:b/>
          <w:bCs/>
          <w:sz w:val="24"/>
          <w:szCs w:val="24"/>
        </w:rPr>
      </w:pPr>
      <w:bookmarkStart w:id="83" w:name="_Toc3296_WPSOffice_Level2"/>
      <w:bookmarkStart w:id="84" w:name="_Toc7882"/>
      <w:bookmarkStart w:id="85" w:name="_Toc13369_WPSOffice_Level2"/>
      <w:r>
        <w:rPr>
          <w:rFonts w:hint="eastAsia" w:ascii="宋体" w:hAnsi="宋体" w:eastAsia="宋体" w:cs="宋体"/>
          <w:b/>
          <w:bCs/>
          <w:sz w:val="24"/>
          <w:szCs w:val="24"/>
        </w:rPr>
        <w:t>（二）项目主要实施内容</w:t>
      </w:r>
      <w:bookmarkEnd w:id="83"/>
      <w:bookmarkEnd w:id="84"/>
      <w:bookmarkEnd w:id="85"/>
    </w:p>
    <w:p w14:paraId="342F41D8">
      <w:pPr>
        <w:ind w:right="210" w:rightChars="100" w:firstLine="640"/>
        <w:rPr>
          <w:rFonts w:ascii="宋体" w:hAnsi="宋体" w:eastAsia="宋体" w:cs="宋体"/>
          <w:bCs/>
          <w:sz w:val="24"/>
          <w:szCs w:val="24"/>
        </w:rPr>
      </w:pPr>
      <w:bookmarkStart w:id="86" w:name="_Toc31954_WPSOffice_Level3"/>
      <w:bookmarkStart w:id="87" w:name="_Toc27356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2B7322B1">
      <w:pPr>
        <w:ind w:right="210" w:rightChars="100" w:firstLine="643"/>
        <w:rPr>
          <w:rFonts w:ascii="宋体" w:hAnsi="宋体" w:eastAsia="宋体" w:cs="宋体"/>
          <w:b/>
          <w:bCs/>
          <w:sz w:val="24"/>
          <w:szCs w:val="24"/>
        </w:rPr>
      </w:pPr>
      <w:bookmarkStart w:id="88" w:name="_Toc2324_WPSOffice_Level2"/>
      <w:bookmarkStart w:id="89" w:name="_Toc22704_WPSOffice_Level2"/>
      <w:bookmarkStart w:id="90" w:name="_Toc30747"/>
      <w:r>
        <w:rPr>
          <w:rFonts w:hint="eastAsia" w:ascii="宋体" w:hAnsi="宋体" w:eastAsia="宋体" w:cs="宋体"/>
          <w:b/>
          <w:bCs/>
          <w:sz w:val="24"/>
          <w:szCs w:val="24"/>
        </w:rPr>
        <w:t>（三）项目建设过程</w:t>
      </w:r>
      <w:bookmarkEnd w:id="88"/>
      <w:bookmarkEnd w:id="89"/>
      <w:bookmarkEnd w:id="90"/>
    </w:p>
    <w:p w14:paraId="69AF4355">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7D89812B">
      <w:pPr>
        <w:ind w:right="210" w:rightChars="100" w:firstLine="640"/>
        <w:rPr>
          <w:rFonts w:ascii="宋体" w:hAnsi="宋体" w:eastAsia="宋体" w:cs="宋体"/>
          <w:bCs/>
          <w:sz w:val="24"/>
          <w:szCs w:val="24"/>
        </w:rPr>
      </w:pPr>
      <w:bookmarkStart w:id="91" w:name="_Toc26595_WPSOffice_Level1"/>
      <w:bookmarkStart w:id="92" w:name="_Toc30476"/>
      <w:bookmarkStart w:id="93" w:name="_Toc27290_WPSOffice_Level1"/>
      <w:r>
        <w:rPr>
          <w:rFonts w:hint="eastAsia" w:ascii="宋体" w:hAnsi="宋体" w:eastAsia="宋体" w:cs="宋体"/>
          <w:bCs/>
          <w:sz w:val="24"/>
          <w:szCs w:val="24"/>
        </w:rPr>
        <w:t>二、验收范围</w:t>
      </w:r>
      <w:bookmarkEnd w:id="91"/>
      <w:bookmarkEnd w:id="92"/>
      <w:bookmarkEnd w:id="93"/>
    </w:p>
    <w:p w14:paraId="17B5FA58">
      <w:pPr>
        <w:ind w:right="210" w:rightChars="100" w:firstLine="640"/>
        <w:rPr>
          <w:rFonts w:ascii="宋体" w:hAnsi="宋体" w:eastAsia="宋体" w:cs="宋体"/>
          <w:bCs/>
          <w:sz w:val="24"/>
          <w:szCs w:val="24"/>
        </w:rPr>
      </w:pPr>
    </w:p>
    <w:p w14:paraId="2284FBB0">
      <w:pPr>
        <w:ind w:right="210" w:rightChars="100" w:firstLine="640"/>
        <w:rPr>
          <w:rFonts w:ascii="宋体" w:hAnsi="宋体" w:eastAsia="宋体" w:cs="宋体"/>
          <w:bCs/>
          <w:sz w:val="24"/>
          <w:szCs w:val="24"/>
        </w:rPr>
      </w:pPr>
      <w:bookmarkStart w:id="94" w:name="_Toc15122_WPSOffice_Level1"/>
      <w:bookmarkStart w:id="95" w:name="_Toc8908_WPSOffice_Level1"/>
      <w:bookmarkStart w:id="96" w:name="_Toc19646"/>
      <w:r>
        <w:rPr>
          <w:rFonts w:hint="eastAsia" w:ascii="宋体" w:hAnsi="宋体" w:eastAsia="宋体" w:cs="宋体"/>
          <w:bCs/>
          <w:sz w:val="24"/>
          <w:szCs w:val="24"/>
        </w:rPr>
        <w:t>三、项目完成情况和完成的主要工作量</w:t>
      </w:r>
      <w:bookmarkEnd w:id="94"/>
      <w:bookmarkEnd w:id="95"/>
      <w:bookmarkEnd w:id="96"/>
    </w:p>
    <w:p w14:paraId="4A9DB1B5">
      <w:pPr>
        <w:ind w:right="210" w:rightChars="100" w:firstLine="640"/>
        <w:rPr>
          <w:rFonts w:ascii="宋体" w:hAnsi="宋体" w:eastAsia="宋体" w:cs="宋体"/>
          <w:bCs/>
          <w:sz w:val="24"/>
          <w:szCs w:val="24"/>
        </w:rPr>
      </w:pPr>
    </w:p>
    <w:p w14:paraId="17018DEF">
      <w:pPr>
        <w:ind w:right="210" w:rightChars="100" w:firstLine="640"/>
        <w:rPr>
          <w:rFonts w:ascii="宋体" w:hAnsi="宋体" w:eastAsia="宋体" w:cs="宋体"/>
          <w:bCs/>
          <w:sz w:val="24"/>
          <w:szCs w:val="24"/>
        </w:rPr>
      </w:pPr>
      <w:bookmarkStart w:id="97" w:name="_Toc14981"/>
      <w:bookmarkStart w:id="98" w:name="_Toc25407_WPSOffice_Level1"/>
      <w:bookmarkStart w:id="99" w:name="_Toc11618_WPSOffice_Level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029605BB">
      <w:pPr>
        <w:ind w:right="210" w:rightChars="100" w:firstLine="640"/>
        <w:rPr>
          <w:rFonts w:ascii="宋体" w:hAnsi="宋体" w:eastAsia="宋体" w:cs="宋体"/>
          <w:bCs/>
          <w:sz w:val="24"/>
          <w:szCs w:val="24"/>
        </w:rPr>
      </w:pPr>
      <w:bookmarkStart w:id="100" w:name="_Toc12620"/>
      <w:bookmarkStart w:id="101" w:name="_Toc9232_WPSOffice_Level1"/>
      <w:bookmarkStart w:id="102" w:name="_Toc14654_WPSOffice_Level1"/>
    </w:p>
    <w:p w14:paraId="1EC0F96C">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08C62676">
      <w:pPr>
        <w:ind w:right="210" w:rightChars="100" w:firstLine="640"/>
        <w:rPr>
          <w:rFonts w:ascii="宋体" w:hAnsi="宋体" w:eastAsia="宋体" w:cs="宋体"/>
          <w:bCs/>
          <w:sz w:val="24"/>
          <w:szCs w:val="24"/>
        </w:rPr>
      </w:pPr>
    </w:p>
    <w:p w14:paraId="19D5E366">
      <w:pPr>
        <w:ind w:right="210" w:rightChars="100" w:firstLine="640"/>
        <w:rPr>
          <w:rFonts w:ascii="宋体" w:hAnsi="宋体" w:eastAsia="宋体" w:cs="宋体"/>
          <w:bCs/>
          <w:sz w:val="24"/>
          <w:szCs w:val="24"/>
        </w:rPr>
      </w:pPr>
      <w:bookmarkStart w:id="103" w:name="_Toc11498_WPSOffice_Level1"/>
      <w:bookmarkStart w:id="104" w:name="_Toc28835_WPSOffice_Level1"/>
      <w:bookmarkStart w:id="105" w:name="_Toc9870"/>
      <w:r>
        <w:rPr>
          <w:rFonts w:hint="eastAsia" w:ascii="宋体" w:hAnsi="宋体" w:eastAsia="宋体" w:cs="宋体"/>
          <w:bCs/>
          <w:sz w:val="24"/>
          <w:szCs w:val="24"/>
        </w:rPr>
        <w:t>六、存在的主要问题及处理意见</w:t>
      </w:r>
      <w:bookmarkEnd w:id="103"/>
      <w:bookmarkEnd w:id="104"/>
      <w:bookmarkEnd w:id="105"/>
    </w:p>
    <w:p w14:paraId="4FFFDD80">
      <w:pPr>
        <w:ind w:right="210" w:rightChars="100" w:firstLine="640"/>
        <w:rPr>
          <w:rFonts w:ascii="宋体" w:hAnsi="宋体" w:eastAsia="宋体" w:cs="宋体"/>
          <w:bCs/>
          <w:sz w:val="24"/>
          <w:szCs w:val="24"/>
        </w:rPr>
      </w:pPr>
    </w:p>
    <w:p w14:paraId="0781BA19">
      <w:pPr>
        <w:ind w:right="210" w:rightChars="100" w:firstLine="640"/>
        <w:rPr>
          <w:rFonts w:ascii="宋体" w:hAnsi="宋体" w:eastAsia="宋体" w:cs="宋体"/>
          <w:bCs/>
          <w:sz w:val="24"/>
          <w:szCs w:val="24"/>
        </w:rPr>
      </w:pPr>
      <w:bookmarkStart w:id="106" w:name="_Toc11316"/>
      <w:bookmarkStart w:id="107" w:name="_Toc28539_WPSOffice_Level1"/>
      <w:bookmarkStart w:id="108" w:name="_Toc31517_WPSOffice_Level1"/>
      <w:r>
        <w:rPr>
          <w:rFonts w:hint="eastAsia" w:ascii="宋体" w:hAnsi="宋体" w:eastAsia="宋体" w:cs="宋体"/>
          <w:bCs/>
          <w:sz w:val="24"/>
          <w:szCs w:val="24"/>
        </w:rPr>
        <w:t>七、意见和建议</w:t>
      </w:r>
      <w:bookmarkEnd w:id="106"/>
      <w:bookmarkEnd w:id="107"/>
      <w:bookmarkEnd w:id="108"/>
    </w:p>
    <w:p w14:paraId="2FA6A4EA">
      <w:pPr>
        <w:ind w:right="210" w:rightChars="100" w:firstLine="640"/>
        <w:rPr>
          <w:rFonts w:ascii="宋体" w:hAnsi="宋体" w:eastAsia="宋体" w:cs="宋体"/>
          <w:bCs/>
          <w:sz w:val="24"/>
          <w:szCs w:val="24"/>
        </w:rPr>
      </w:pPr>
    </w:p>
    <w:p w14:paraId="6E0CFD5F">
      <w:pPr>
        <w:ind w:right="210" w:rightChars="100" w:firstLine="640"/>
        <w:rPr>
          <w:rFonts w:ascii="宋体" w:hAnsi="宋体" w:eastAsia="宋体" w:cs="宋体"/>
          <w:bCs/>
          <w:sz w:val="24"/>
          <w:szCs w:val="24"/>
        </w:rPr>
      </w:pPr>
      <w:bookmarkStart w:id="109" w:name="_Toc2035_WPSOffice_Level1"/>
      <w:bookmarkStart w:id="110" w:name="_Toc21615"/>
      <w:bookmarkStart w:id="111" w:name="_Toc20555_WPSOffice_Level1"/>
      <w:r>
        <w:rPr>
          <w:rFonts w:hint="eastAsia" w:ascii="宋体" w:hAnsi="宋体" w:eastAsia="宋体" w:cs="宋体"/>
          <w:bCs/>
          <w:sz w:val="24"/>
          <w:szCs w:val="24"/>
        </w:rPr>
        <w:t>八、结论</w:t>
      </w:r>
      <w:bookmarkEnd w:id="109"/>
      <w:bookmarkEnd w:id="110"/>
      <w:bookmarkEnd w:id="111"/>
    </w:p>
    <w:p w14:paraId="23DE5395">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0B40730D">
      <w:pPr>
        <w:ind w:right="210" w:rightChars="100" w:firstLine="640"/>
        <w:rPr>
          <w:rFonts w:ascii="宋体" w:hAnsi="宋体" w:eastAsia="宋体" w:cs="宋体"/>
          <w:bCs/>
          <w:sz w:val="24"/>
          <w:szCs w:val="24"/>
        </w:rPr>
      </w:pPr>
      <w:bookmarkStart w:id="112" w:name="_Toc13288"/>
      <w:bookmarkStart w:id="113" w:name="_Toc9751_WPSOffice_Level1"/>
      <w:bookmarkStart w:id="114" w:name="_Toc28806_WPSOffice_Level1"/>
      <w:r>
        <w:rPr>
          <w:rFonts w:hint="eastAsia" w:ascii="宋体" w:hAnsi="宋体" w:eastAsia="宋体" w:cs="宋体"/>
          <w:bCs/>
          <w:sz w:val="24"/>
          <w:szCs w:val="24"/>
        </w:rPr>
        <w:t>九、保留意见（应有本人签字）</w:t>
      </w:r>
      <w:bookmarkEnd w:id="112"/>
      <w:bookmarkEnd w:id="113"/>
      <w:bookmarkEnd w:id="114"/>
    </w:p>
    <w:p w14:paraId="3BA60CFC">
      <w:pPr>
        <w:ind w:right="210" w:rightChars="100" w:firstLine="640"/>
        <w:rPr>
          <w:rFonts w:ascii="宋体" w:hAnsi="宋体" w:eastAsia="宋体" w:cs="宋体"/>
          <w:bCs/>
          <w:sz w:val="24"/>
          <w:szCs w:val="24"/>
        </w:rPr>
      </w:pPr>
    </w:p>
    <w:p w14:paraId="3EEE6EFA">
      <w:pPr>
        <w:ind w:right="210" w:rightChars="100" w:firstLine="640"/>
        <w:rPr>
          <w:rFonts w:ascii="宋体" w:hAnsi="宋体" w:eastAsia="宋体" w:cs="宋体"/>
          <w:bCs/>
          <w:sz w:val="24"/>
          <w:szCs w:val="24"/>
        </w:rPr>
      </w:pPr>
      <w:bookmarkStart w:id="115" w:name="_Toc15592_WPSOffice_Level1"/>
      <w:bookmarkStart w:id="116" w:name="_Toc30658_WPSOffice_Level1"/>
      <w:bookmarkStart w:id="117" w:name="_Toc16884"/>
      <w:r>
        <w:rPr>
          <w:rFonts w:hint="eastAsia" w:ascii="宋体" w:hAnsi="宋体" w:eastAsia="宋体" w:cs="宋体"/>
          <w:bCs/>
          <w:sz w:val="24"/>
          <w:szCs w:val="24"/>
        </w:rPr>
        <w:t>十、验收工作组成员签字表</w:t>
      </w:r>
      <w:bookmarkEnd w:id="115"/>
      <w:bookmarkEnd w:id="116"/>
      <w:bookmarkEnd w:id="117"/>
    </w:p>
    <w:p w14:paraId="4B04E0D9">
      <w:pPr>
        <w:ind w:firstLine="480"/>
        <w:rPr>
          <w:rFonts w:ascii="宋体" w:hAnsi="宋体" w:eastAsia="宋体" w:cs="宋体"/>
          <w:bCs/>
          <w:sz w:val="24"/>
          <w:szCs w:val="24"/>
        </w:rPr>
      </w:pPr>
      <w:bookmarkStart w:id="118" w:name="_Toc23157_WPSOffice_Level1"/>
      <w:bookmarkStart w:id="119" w:name="_Toc13211"/>
      <w:bookmarkStart w:id="120" w:name="_Toc10026_WPSOffice_Level1"/>
      <w:r>
        <w:rPr>
          <w:rFonts w:hint="eastAsia" w:ascii="宋体" w:hAnsi="宋体" w:eastAsia="宋体" w:cs="宋体"/>
          <w:bCs/>
          <w:sz w:val="24"/>
          <w:szCs w:val="24"/>
        </w:rPr>
        <w:br w:type="page"/>
      </w:r>
    </w:p>
    <w:p w14:paraId="6CEF7DC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5C4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18C90AA9">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3ECB776A">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59861F26">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1CBE0655">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10816A52">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3FCA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1F61C9E">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1CD9F3E2">
            <w:pPr>
              <w:spacing w:line="380" w:lineRule="exact"/>
              <w:jc w:val="center"/>
              <w:rPr>
                <w:rFonts w:ascii="宋体" w:hAnsi="宋体" w:eastAsia="宋体" w:cs="宋体"/>
                <w:bCs/>
                <w:sz w:val="24"/>
                <w:szCs w:val="24"/>
              </w:rPr>
            </w:pPr>
          </w:p>
        </w:tc>
        <w:tc>
          <w:tcPr>
            <w:tcW w:w="3245" w:type="dxa"/>
            <w:vAlign w:val="center"/>
          </w:tcPr>
          <w:p w14:paraId="2888CE29">
            <w:pPr>
              <w:spacing w:line="380" w:lineRule="exact"/>
              <w:jc w:val="center"/>
              <w:rPr>
                <w:rFonts w:ascii="宋体" w:hAnsi="宋体" w:eastAsia="宋体" w:cs="宋体"/>
                <w:bCs/>
                <w:sz w:val="24"/>
                <w:szCs w:val="24"/>
              </w:rPr>
            </w:pPr>
          </w:p>
        </w:tc>
        <w:tc>
          <w:tcPr>
            <w:tcW w:w="1643" w:type="dxa"/>
            <w:vAlign w:val="center"/>
          </w:tcPr>
          <w:p w14:paraId="3BA168C0">
            <w:pPr>
              <w:spacing w:line="380" w:lineRule="exact"/>
              <w:jc w:val="center"/>
              <w:rPr>
                <w:rFonts w:ascii="宋体" w:hAnsi="宋体" w:eastAsia="宋体" w:cs="宋体"/>
                <w:bCs/>
                <w:sz w:val="24"/>
                <w:szCs w:val="24"/>
              </w:rPr>
            </w:pPr>
          </w:p>
        </w:tc>
        <w:tc>
          <w:tcPr>
            <w:tcW w:w="1682" w:type="dxa"/>
            <w:vAlign w:val="center"/>
          </w:tcPr>
          <w:p w14:paraId="00783B80">
            <w:pPr>
              <w:spacing w:line="380" w:lineRule="exact"/>
              <w:jc w:val="center"/>
              <w:rPr>
                <w:rFonts w:ascii="宋体" w:hAnsi="宋体" w:eastAsia="宋体" w:cs="宋体"/>
                <w:bCs/>
                <w:sz w:val="24"/>
                <w:szCs w:val="24"/>
              </w:rPr>
            </w:pPr>
          </w:p>
          <w:p w14:paraId="24C864B1">
            <w:pPr>
              <w:spacing w:line="380" w:lineRule="exact"/>
              <w:jc w:val="center"/>
              <w:rPr>
                <w:rFonts w:ascii="宋体" w:hAnsi="宋体" w:eastAsia="宋体" w:cs="宋体"/>
                <w:bCs/>
                <w:sz w:val="24"/>
                <w:szCs w:val="24"/>
              </w:rPr>
            </w:pPr>
          </w:p>
          <w:p w14:paraId="5355BF3E">
            <w:pPr>
              <w:spacing w:line="380" w:lineRule="exact"/>
              <w:jc w:val="center"/>
              <w:rPr>
                <w:rFonts w:ascii="宋体" w:hAnsi="宋体" w:eastAsia="宋体" w:cs="宋体"/>
                <w:bCs/>
                <w:sz w:val="24"/>
                <w:szCs w:val="24"/>
              </w:rPr>
            </w:pPr>
          </w:p>
        </w:tc>
      </w:tr>
      <w:tr w14:paraId="085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1152182">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75F11126">
            <w:pPr>
              <w:spacing w:line="380" w:lineRule="exact"/>
              <w:jc w:val="center"/>
              <w:rPr>
                <w:rFonts w:ascii="宋体" w:hAnsi="宋体" w:eastAsia="宋体" w:cs="宋体"/>
                <w:bCs/>
                <w:sz w:val="24"/>
                <w:szCs w:val="24"/>
              </w:rPr>
            </w:pPr>
          </w:p>
        </w:tc>
        <w:tc>
          <w:tcPr>
            <w:tcW w:w="3245" w:type="dxa"/>
            <w:vAlign w:val="center"/>
          </w:tcPr>
          <w:p w14:paraId="21DC8C80">
            <w:pPr>
              <w:spacing w:line="380" w:lineRule="exact"/>
              <w:jc w:val="center"/>
              <w:rPr>
                <w:rFonts w:ascii="宋体" w:hAnsi="宋体" w:eastAsia="宋体" w:cs="宋体"/>
                <w:bCs/>
                <w:sz w:val="24"/>
                <w:szCs w:val="24"/>
              </w:rPr>
            </w:pPr>
          </w:p>
        </w:tc>
        <w:tc>
          <w:tcPr>
            <w:tcW w:w="1643" w:type="dxa"/>
            <w:vAlign w:val="center"/>
          </w:tcPr>
          <w:p w14:paraId="4348EFA8">
            <w:pPr>
              <w:spacing w:line="380" w:lineRule="exact"/>
              <w:jc w:val="center"/>
              <w:rPr>
                <w:rFonts w:ascii="宋体" w:hAnsi="宋体" w:eastAsia="宋体" w:cs="宋体"/>
                <w:bCs/>
                <w:sz w:val="24"/>
                <w:szCs w:val="24"/>
              </w:rPr>
            </w:pPr>
          </w:p>
        </w:tc>
        <w:tc>
          <w:tcPr>
            <w:tcW w:w="1682" w:type="dxa"/>
            <w:vAlign w:val="center"/>
          </w:tcPr>
          <w:p w14:paraId="50E848F3">
            <w:pPr>
              <w:spacing w:line="380" w:lineRule="exact"/>
              <w:jc w:val="center"/>
              <w:rPr>
                <w:rFonts w:ascii="宋体" w:hAnsi="宋体" w:eastAsia="宋体" w:cs="宋体"/>
                <w:bCs/>
                <w:sz w:val="24"/>
                <w:szCs w:val="24"/>
              </w:rPr>
            </w:pPr>
          </w:p>
        </w:tc>
      </w:tr>
      <w:tr w14:paraId="5059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83D2BE4">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5A0A29E9">
            <w:pPr>
              <w:spacing w:line="380" w:lineRule="exact"/>
              <w:jc w:val="center"/>
              <w:rPr>
                <w:rFonts w:ascii="宋体" w:hAnsi="宋体" w:eastAsia="宋体" w:cs="宋体"/>
                <w:bCs/>
                <w:sz w:val="24"/>
                <w:szCs w:val="24"/>
              </w:rPr>
            </w:pPr>
          </w:p>
        </w:tc>
        <w:tc>
          <w:tcPr>
            <w:tcW w:w="3245" w:type="dxa"/>
            <w:vAlign w:val="center"/>
          </w:tcPr>
          <w:p w14:paraId="358BE4A5">
            <w:pPr>
              <w:spacing w:line="380" w:lineRule="exact"/>
              <w:jc w:val="center"/>
              <w:rPr>
                <w:rFonts w:ascii="宋体" w:hAnsi="宋体" w:eastAsia="宋体" w:cs="宋体"/>
                <w:bCs/>
                <w:sz w:val="24"/>
                <w:szCs w:val="24"/>
              </w:rPr>
            </w:pPr>
          </w:p>
        </w:tc>
        <w:tc>
          <w:tcPr>
            <w:tcW w:w="1643" w:type="dxa"/>
            <w:vAlign w:val="center"/>
          </w:tcPr>
          <w:p w14:paraId="5D2425AF">
            <w:pPr>
              <w:spacing w:line="380" w:lineRule="exact"/>
              <w:jc w:val="center"/>
              <w:rPr>
                <w:rFonts w:ascii="宋体" w:hAnsi="宋体" w:eastAsia="宋体" w:cs="宋体"/>
                <w:bCs/>
                <w:sz w:val="24"/>
                <w:szCs w:val="24"/>
              </w:rPr>
            </w:pPr>
          </w:p>
        </w:tc>
        <w:tc>
          <w:tcPr>
            <w:tcW w:w="1682" w:type="dxa"/>
            <w:vAlign w:val="center"/>
          </w:tcPr>
          <w:p w14:paraId="383D5D57">
            <w:pPr>
              <w:spacing w:line="380" w:lineRule="exact"/>
              <w:jc w:val="center"/>
              <w:rPr>
                <w:rFonts w:ascii="宋体" w:hAnsi="宋体" w:eastAsia="宋体" w:cs="宋体"/>
                <w:bCs/>
                <w:sz w:val="24"/>
                <w:szCs w:val="24"/>
              </w:rPr>
            </w:pPr>
          </w:p>
        </w:tc>
      </w:tr>
      <w:tr w14:paraId="5D45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A3F868E">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3FA7D22D">
            <w:pPr>
              <w:spacing w:line="380" w:lineRule="exact"/>
              <w:jc w:val="center"/>
              <w:rPr>
                <w:rFonts w:ascii="宋体" w:hAnsi="宋体" w:eastAsia="宋体" w:cs="宋体"/>
                <w:bCs/>
                <w:sz w:val="24"/>
                <w:szCs w:val="24"/>
              </w:rPr>
            </w:pPr>
          </w:p>
        </w:tc>
        <w:tc>
          <w:tcPr>
            <w:tcW w:w="3245" w:type="dxa"/>
            <w:vAlign w:val="center"/>
          </w:tcPr>
          <w:p w14:paraId="7DB8266D">
            <w:pPr>
              <w:spacing w:line="380" w:lineRule="exact"/>
              <w:jc w:val="center"/>
              <w:rPr>
                <w:rFonts w:ascii="宋体" w:hAnsi="宋体" w:eastAsia="宋体" w:cs="宋体"/>
                <w:bCs/>
                <w:sz w:val="24"/>
                <w:szCs w:val="24"/>
              </w:rPr>
            </w:pPr>
          </w:p>
        </w:tc>
        <w:tc>
          <w:tcPr>
            <w:tcW w:w="1643" w:type="dxa"/>
            <w:vAlign w:val="center"/>
          </w:tcPr>
          <w:p w14:paraId="18CDCD3E">
            <w:pPr>
              <w:spacing w:line="380" w:lineRule="exact"/>
              <w:jc w:val="center"/>
              <w:rPr>
                <w:rFonts w:ascii="宋体" w:hAnsi="宋体" w:eastAsia="宋体" w:cs="宋体"/>
                <w:bCs/>
                <w:sz w:val="24"/>
                <w:szCs w:val="24"/>
              </w:rPr>
            </w:pPr>
          </w:p>
        </w:tc>
        <w:tc>
          <w:tcPr>
            <w:tcW w:w="1682" w:type="dxa"/>
            <w:vAlign w:val="center"/>
          </w:tcPr>
          <w:p w14:paraId="12EFA5DC">
            <w:pPr>
              <w:spacing w:line="380" w:lineRule="exact"/>
              <w:jc w:val="center"/>
              <w:rPr>
                <w:rFonts w:ascii="宋体" w:hAnsi="宋体" w:eastAsia="宋体" w:cs="宋体"/>
                <w:bCs/>
                <w:sz w:val="24"/>
                <w:szCs w:val="24"/>
              </w:rPr>
            </w:pPr>
          </w:p>
          <w:p w14:paraId="5D2DBE82">
            <w:pPr>
              <w:spacing w:line="380" w:lineRule="exact"/>
              <w:jc w:val="center"/>
              <w:rPr>
                <w:rFonts w:ascii="宋体" w:hAnsi="宋体" w:eastAsia="宋体" w:cs="宋体"/>
                <w:bCs/>
                <w:sz w:val="24"/>
                <w:szCs w:val="24"/>
              </w:rPr>
            </w:pPr>
          </w:p>
          <w:p w14:paraId="1C8E302F">
            <w:pPr>
              <w:spacing w:line="380" w:lineRule="exact"/>
              <w:jc w:val="center"/>
              <w:rPr>
                <w:rFonts w:ascii="宋体" w:hAnsi="宋体" w:eastAsia="宋体" w:cs="宋体"/>
                <w:bCs/>
                <w:sz w:val="24"/>
                <w:szCs w:val="24"/>
              </w:rPr>
            </w:pPr>
          </w:p>
        </w:tc>
      </w:tr>
      <w:tr w14:paraId="15EC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248D646">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2012235E">
            <w:pPr>
              <w:spacing w:line="380" w:lineRule="exact"/>
              <w:jc w:val="center"/>
              <w:rPr>
                <w:rFonts w:ascii="宋体" w:hAnsi="宋体" w:eastAsia="宋体" w:cs="宋体"/>
                <w:bCs/>
                <w:sz w:val="24"/>
                <w:szCs w:val="24"/>
              </w:rPr>
            </w:pPr>
          </w:p>
        </w:tc>
        <w:tc>
          <w:tcPr>
            <w:tcW w:w="3245" w:type="dxa"/>
            <w:vAlign w:val="center"/>
          </w:tcPr>
          <w:p w14:paraId="15DF828C">
            <w:pPr>
              <w:spacing w:line="380" w:lineRule="exact"/>
              <w:jc w:val="center"/>
              <w:rPr>
                <w:rFonts w:ascii="宋体" w:hAnsi="宋体" w:eastAsia="宋体" w:cs="宋体"/>
                <w:bCs/>
                <w:sz w:val="24"/>
                <w:szCs w:val="24"/>
              </w:rPr>
            </w:pPr>
          </w:p>
        </w:tc>
        <w:tc>
          <w:tcPr>
            <w:tcW w:w="1643" w:type="dxa"/>
            <w:vAlign w:val="center"/>
          </w:tcPr>
          <w:p w14:paraId="22D66BF8">
            <w:pPr>
              <w:spacing w:line="380" w:lineRule="exact"/>
              <w:jc w:val="center"/>
              <w:rPr>
                <w:rFonts w:ascii="宋体" w:hAnsi="宋体" w:eastAsia="宋体" w:cs="宋体"/>
                <w:bCs/>
                <w:sz w:val="24"/>
                <w:szCs w:val="24"/>
              </w:rPr>
            </w:pPr>
          </w:p>
        </w:tc>
        <w:tc>
          <w:tcPr>
            <w:tcW w:w="1682" w:type="dxa"/>
            <w:vAlign w:val="center"/>
          </w:tcPr>
          <w:p w14:paraId="3D7ECA68">
            <w:pPr>
              <w:spacing w:line="380" w:lineRule="exact"/>
              <w:jc w:val="center"/>
              <w:rPr>
                <w:rFonts w:ascii="宋体" w:hAnsi="宋体" w:eastAsia="宋体" w:cs="宋体"/>
                <w:bCs/>
                <w:sz w:val="24"/>
                <w:szCs w:val="24"/>
              </w:rPr>
            </w:pPr>
          </w:p>
          <w:p w14:paraId="7337A16A">
            <w:pPr>
              <w:spacing w:line="380" w:lineRule="exact"/>
              <w:jc w:val="center"/>
              <w:rPr>
                <w:rFonts w:ascii="宋体" w:hAnsi="宋体" w:eastAsia="宋体" w:cs="宋体"/>
                <w:bCs/>
                <w:sz w:val="24"/>
                <w:szCs w:val="24"/>
              </w:rPr>
            </w:pPr>
          </w:p>
          <w:p w14:paraId="2F2542C2">
            <w:pPr>
              <w:spacing w:line="380" w:lineRule="exact"/>
              <w:jc w:val="center"/>
              <w:rPr>
                <w:rFonts w:ascii="宋体" w:hAnsi="宋体" w:eastAsia="宋体" w:cs="宋体"/>
                <w:bCs/>
                <w:sz w:val="24"/>
                <w:szCs w:val="24"/>
              </w:rPr>
            </w:pPr>
          </w:p>
        </w:tc>
      </w:tr>
      <w:tr w14:paraId="02C2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AA3661E">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1222522E">
            <w:pPr>
              <w:spacing w:line="380" w:lineRule="exact"/>
              <w:jc w:val="center"/>
              <w:rPr>
                <w:rFonts w:ascii="宋体" w:hAnsi="宋体" w:eastAsia="宋体" w:cs="宋体"/>
                <w:bCs/>
                <w:sz w:val="24"/>
                <w:szCs w:val="24"/>
              </w:rPr>
            </w:pPr>
          </w:p>
        </w:tc>
        <w:tc>
          <w:tcPr>
            <w:tcW w:w="3245" w:type="dxa"/>
            <w:vAlign w:val="center"/>
          </w:tcPr>
          <w:p w14:paraId="009F7CF3">
            <w:pPr>
              <w:spacing w:line="380" w:lineRule="exact"/>
              <w:jc w:val="center"/>
              <w:rPr>
                <w:rFonts w:ascii="宋体" w:hAnsi="宋体" w:eastAsia="宋体" w:cs="宋体"/>
                <w:bCs/>
                <w:sz w:val="24"/>
                <w:szCs w:val="24"/>
              </w:rPr>
            </w:pPr>
          </w:p>
        </w:tc>
        <w:tc>
          <w:tcPr>
            <w:tcW w:w="1643" w:type="dxa"/>
            <w:vAlign w:val="center"/>
          </w:tcPr>
          <w:p w14:paraId="6A3CC7EB">
            <w:pPr>
              <w:spacing w:line="380" w:lineRule="exact"/>
              <w:jc w:val="center"/>
              <w:rPr>
                <w:rFonts w:ascii="宋体" w:hAnsi="宋体" w:eastAsia="宋体" w:cs="宋体"/>
                <w:bCs/>
                <w:sz w:val="24"/>
                <w:szCs w:val="24"/>
              </w:rPr>
            </w:pPr>
          </w:p>
        </w:tc>
        <w:tc>
          <w:tcPr>
            <w:tcW w:w="1682" w:type="dxa"/>
            <w:vAlign w:val="center"/>
          </w:tcPr>
          <w:p w14:paraId="63F7C4E3">
            <w:pPr>
              <w:spacing w:line="380" w:lineRule="exact"/>
              <w:jc w:val="center"/>
              <w:rPr>
                <w:rFonts w:ascii="宋体" w:hAnsi="宋体" w:eastAsia="宋体" w:cs="宋体"/>
                <w:bCs/>
                <w:sz w:val="24"/>
                <w:szCs w:val="24"/>
              </w:rPr>
            </w:pPr>
          </w:p>
          <w:p w14:paraId="39F5FF2D">
            <w:pPr>
              <w:spacing w:line="380" w:lineRule="exact"/>
              <w:jc w:val="center"/>
              <w:rPr>
                <w:rFonts w:ascii="宋体" w:hAnsi="宋体" w:eastAsia="宋体" w:cs="宋体"/>
                <w:bCs/>
                <w:sz w:val="24"/>
                <w:szCs w:val="24"/>
              </w:rPr>
            </w:pPr>
          </w:p>
          <w:p w14:paraId="1B149DE8">
            <w:pPr>
              <w:spacing w:line="380" w:lineRule="exact"/>
              <w:jc w:val="center"/>
              <w:rPr>
                <w:rFonts w:ascii="宋体" w:hAnsi="宋体" w:eastAsia="宋体" w:cs="宋体"/>
                <w:bCs/>
                <w:sz w:val="24"/>
                <w:szCs w:val="24"/>
              </w:rPr>
            </w:pPr>
          </w:p>
        </w:tc>
      </w:tr>
      <w:tr w14:paraId="1984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C31B817">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54822AD4">
            <w:pPr>
              <w:spacing w:line="380" w:lineRule="exact"/>
              <w:jc w:val="center"/>
              <w:rPr>
                <w:rFonts w:ascii="宋体" w:hAnsi="宋体" w:eastAsia="宋体" w:cs="宋体"/>
                <w:bCs/>
                <w:sz w:val="24"/>
                <w:szCs w:val="24"/>
              </w:rPr>
            </w:pPr>
          </w:p>
        </w:tc>
        <w:tc>
          <w:tcPr>
            <w:tcW w:w="3245" w:type="dxa"/>
            <w:vAlign w:val="center"/>
          </w:tcPr>
          <w:p w14:paraId="6B9FA68E">
            <w:pPr>
              <w:spacing w:line="380" w:lineRule="exact"/>
              <w:jc w:val="center"/>
              <w:rPr>
                <w:rFonts w:ascii="宋体" w:hAnsi="宋体" w:eastAsia="宋体" w:cs="宋体"/>
                <w:bCs/>
                <w:sz w:val="24"/>
                <w:szCs w:val="24"/>
              </w:rPr>
            </w:pPr>
          </w:p>
        </w:tc>
        <w:tc>
          <w:tcPr>
            <w:tcW w:w="1643" w:type="dxa"/>
            <w:vAlign w:val="center"/>
          </w:tcPr>
          <w:p w14:paraId="5FFF2D40">
            <w:pPr>
              <w:spacing w:line="380" w:lineRule="exact"/>
              <w:jc w:val="center"/>
              <w:rPr>
                <w:rFonts w:ascii="宋体" w:hAnsi="宋体" w:eastAsia="宋体" w:cs="宋体"/>
                <w:bCs/>
                <w:sz w:val="24"/>
                <w:szCs w:val="24"/>
              </w:rPr>
            </w:pPr>
          </w:p>
        </w:tc>
        <w:tc>
          <w:tcPr>
            <w:tcW w:w="1682" w:type="dxa"/>
            <w:vAlign w:val="center"/>
          </w:tcPr>
          <w:p w14:paraId="3398134C">
            <w:pPr>
              <w:spacing w:line="380" w:lineRule="exact"/>
              <w:jc w:val="center"/>
              <w:rPr>
                <w:rFonts w:ascii="宋体" w:hAnsi="宋体" w:eastAsia="宋体" w:cs="宋体"/>
                <w:bCs/>
                <w:sz w:val="24"/>
                <w:szCs w:val="24"/>
              </w:rPr>
            </w:pPr>
          </w:p>
          <w:p w14:paraId="590AE22B">
            <w:pPr>
              <w:spacing w:line="380" w:lineRule="exact"/>
              <w:jc w:val="center"/>
              <w:rPr>
                <w:rFonts w:ascii="宋体" w:hAnsi="宋体" w:eastAsia="宋体" w:cs="宋体"/>
                <w:bCs/>
                <w:sz w:val="24"/>
                <w:szCs w:val="24"/>
              </w:rPr>
            </w:pPr>
          </w:p>
          <w:p w14:paraId="07F840CE">
            <w:pPr>
              <w:spacing w:line="380" w:lineRule="exact"/>
              <w:jc w:val="center"/>
              <w:rPr>
                <w:rFonts w:ascii="宋体" w:hAnsi="宋体" w:eastAsia="宋体" w:cs="宋体"/>
                <w:bCs/>
                <w:sz w:val="24"/>
                <w:szCs w:val="24"/>
              </w:rPr>
            </w:pPr>
          </w:p>
        </w:tc>
      </w:tr>
      <w:tr w14:paraId="001B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BCBA255">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3B7D8E8E">
            <w:pPr>
              <w:spacing w:line="380" w:lineRule="exact"/>
              <w:jc w:val="center"/>
              <w:rPr>
                <w:rFonts w:ascii="宋体" w:hAnsi="宋体" w:eastAsia="宋体" w:cs="宋体"/>
                <w:bCs/>
                <w:sz w:val="24"/>
                <w:szCs w:val="24"/>
              </w:rPr>
            </w:pPr>
          </w:p>
        </w:tc>
        <w:tc>
          <w:tcPr>
            <w:tcW w:w="3245" w:type="dxa"/>
            <w:vAlign w:val="center"/>
          </w:tcPr>
          <w:p w14:paraId="2F4E6F8E">
            <w:pPr>
              <w:spacing w:line="380" w:lineRule="exact"/>
              <w:jc w:val="center"/>
              <w:rPr>
                <w:rFonts w:ascii="宋体" w:hAnsi="宋体" w:eastAsia="宋体" w:cs="宋体"/>
                <w:bCs/>
                <w:sz w:val="24"/>
                <w:szCs w:val="24"/>
              </w:rPr>
            </w:pPr>
          </w:p>
        </w:tc>
        <w:tc>
          <w:tcPr>
            <w:tcW w:w="1643" w:type="dxa"/>
            <w:vAlign w:val="center"/>
          </w:tcPr>
          <w:p w14:paraId="6CB4A8E8">
            <w:pPr>
              <w:spacing w:line="380" w:lineRule="exact"/>
              <w:jc w:val="center"/>
              <w:rPr>
                <w:rFonts w:ascii="宋体" w:hAnsi="宋体" w:eastAsia="宋体" w:cs="宋体"/>
                <w:bCs/>
                <w:sz w:val="24"/>
                <w:szCs w:val="24"/>
              </w:rPr>
            </w:pPr>
          </w:p>
        </w:tc>
        <w:tc>
          <w:tcPr>
            <w:tcW w:w="1682" w:type="dxa"/>
            <w:vAlign w:val="center"/>
          </w:tcPr>
          <w:p w14:paraId="13C51A58">
            <w:pPr>
              <w:spacing w:line="380" w:lineRule="exact"/>
              <w:jc w:val="center"/>
              <w:rPr>
                <w:rFonts w:ascii="宋体" w:hAnsi="宋体" w:eastAsia="宋体" w:cs="宋体"/>
                <w:bCs/>
                <w:sz w:val="24"/>
                <w:szCs w:val="24"/>
              </w:rPr>
            </w:pPr>
          </w:p>
          <w:p w14:paraId="7000155F">
            <w:pPr>
              <w:spacing w:line="380" w:lineRule="exact"/>
              <w:jc w:val="center"/>
              <w:rPr>
                <w:rFonts w:ascii="宋体" w:hAnsi="宋体" w:eastAsia="宋体" w:cs="宋体"/>
                <w:bCs/>
                <w:sz w:val="24"/>
                <w:szCs w:val="24"/>
              </w:rPr>
            </w:pPr>
          </w:p>
        </w:tc>
      </w:tr>
      <w:tr w14:paraId="16E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D882D25">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3ABB7D1F">
            <w:pPr>
              <w:spacing w:line="380" w:lineRule="exact"/>
              <w:jc w:val="center"/>
              <w:rPr>
                <w:rFonts w:ascii="宋体" w:hAnsi="宋体" w:eastAsia="宋体" w:cs="宋体"/>
                <w:bCs/>
                <w:sz w:val="24"/>
                <w:szCs w:val="24"/>
              </w:rPr>
            </w:pPr>
          </w:p>
        </w:tc>
        <w:tc>
          <w:tcPr>
            <w:tcW w:w="3245" w:type="dxa"/>
            <w:vAlign w:val="center"/>
          </w:tcPr>
          <w:p w14:paraId="75186A10">
            <w:pPr>
              <w:spacing w:line="380" w:lineRule="exact"/>
              <w:jc w:val="center"/>
              <w:rPr>
                <w:rFonts w:ascii="宋体" w:hAnsi="宋体" w:eastAsia="宋体" w:cs="宋体"/>
                <w:bCs/>
                <w:sz w:val="24"/>
                <w:szCs w:val="24"/>
              </w:rPr>
            </w:pPr>
          </w:p>
        </w:tc>
        <w:tc>
          <w:tcPr>
            <w:tcW w:w="1643" w:type="dxa"/>
            <w:vAlign w:val="center"/>
          </w:tcPr>
          <w:p w14:paraId="742BD450">
            <w:pPr>
              <w:spacing w:line="380" w:lineRule="exact"/>
              <w:jc w:val="center"/>
              <w:rPr>
                <w:rFonts w:ascii="宋体" w:hAnsi="宋体" w:eastAsia="宋体" w:cs="宋体"/>
                <w:bCs/>
                <w:sz w:val="24"/>
                <w:szCs w:val="24"/>
              </w:rPr>
            </w:pPr>
          </w:p>
        </w:tc>
        <w:tc>
          <w:tcPr>
            <w:tcW w:w="1682" w:type="dxa"/>
            <w:vAlign w:val="center"/>
          </w:tcPr>
          <w:p w14:paraId="40DC0CA5">
            <w:pPr>
              <w:spacing w:line="380" w:lineRule="exact"/>
              <w:jc w:val="center"/>
              <w:rPr>
                <w:rFonts w:ascii="宋体" w:hAnsi="宋体" w:eastAsia="宋体" w:cs="宋体"/>
                <w:bCs/>
                <w:sz w:val="24"/>
                <w:szCs w:val="24"/>
              </w:rPr>
            </w:pPr>
          </w:p>
        </w:tc>
      </w:tr>
      <w:tr w14:paraId="21E0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FA69015">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20E17861">
            <w:pPr>
              <w:spacing w:line="380" w:lineRule="exact"/>
              <w:jc w:val="center"/>
              <w:rPr>
                <w:rFonts w:ascii="宋体" w:hAnsi="宋体" w:eastAsia="宋体" w:cs="宋体"/>
                <w:bCs/>
                <w:sz w:val="24"/>
                <w:szCs w:val="24"/>
              </w:rPr>
            </w:pPr>
          </w:p>
        </w:tc>
        <w:tc>
          <w:tcPr>
            <w:tcW w:w="3245" w:type="dxa"/>
            <w:vAlign w:val="center"/>
          </w:tcPr>
          <w:p w14:paraId="5AA22B7A">
            <w:pPr>
              <w:spacing w:line="380" w:lineRule="exact"/>
              <w:jc w:val="center"/>
              <w:rPr>
                <w:rFonts w:ascii="宋体" w:hAnsi="宋体" w:eastAsia="宋体" w:cs="宋体"/>
                <w:bCs/>
                <w:sz w:val="24"/>
                <w:szCs w:val="24"/>
              </w:rPr>
            </w:pPr>
          </w:p>
        </w:tc>
        <w:tc>
          <w:tcPr>
            <w:tcW w:w="1643" w:type="dxa"/>
            <w:vAlign w:val="center"/>
          </w:tcPr>
          <w:p w14:paraId="730A37E2">
            <w:pPr>
              <w:spacing w:line="380" w:lineRule="exact"/>
              <w:jc w:val="center"/>
              <w:rPr>
                <w:rFonts w:ascii="宋体" w:hAnsi="宋体" w:eastAsia="宋体" w:cs="宋体"/>
                <w:bCs/>
                <w:sz w:val="24"/>
                <w:szCs w:val="24"/>
              </w:rPr>
            </w:pPr>
          </w:p>
        </w:tc>
        <w:tc>
          <w:tcPr>
            <w:tcW w:w="1682" w:type="dxa"/>
            <w:vAlign w:val="center"/>
          </w:tcPr>
          <w:p w14:paraId="23B2ABDC">
            <w:pPr>
              <w:spacing w:line="380" w:lineRule="exact"/>
              <w:jc w:val="center"/>
              <w:rPr>
                <w:rFonts w:ascii="宋体" w:hAnsi="宋体" w:eastAsia="宋体" w:cs="宋体"/>
                <w:bCs/>
                <w:sz w:val="24"/>
                <w:szCs w:val="24"/>
              </w:rPr>
            </w:pPr>
          </w:p>
        </w:tc>
      </w:tr>
      <w:tr w14:paraId="77D5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1540153">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51797F0F">
            <w:pPr>
              <w:spacing w:line="380" w:lineRule="exact"/>
              <w:jc w:val="center"/>
              <w:rPr>
                <w:rFonts w:ascii="宋体" w:hAnsi="宋体" w:eastAsia="宋体" w:cs="宋体"/>
                <w:bCs/>
                <w:sz w:val="24"/>
                <w:szCs w:val="24"/>
              </w:rPr>
            </w:pPr>
          </w:p>
        </w:tc>
        <w:tc>
          <w:tcPr>
            <w:tcW w:w="3245" w:type="dxa"/>
            <w:vAlign w:val="center"/>
          </w:tcPr>
          <w:p w14:paraId="24E041A2">
            <w:pPr>
              <w:spacing w:line="380" w:lineRule="exact"/>
              <w:jc w:val="center"/>
              <w:rPr>
                <w:rFonts w:ascii="宋体" w:hAnsi="宋体" w:eastAsia="宋体" w:cs="宋体"/>
                <w:bCs/>
                <w:sz w:val="24"/>
                <w:szCs w:val="24"/>
              </w:rPr>
            </w:pPr>
          </w:p>
        </w:tc>
        <w:tc>
          <w:tcPr>
            <w:tcW w:w="1643" w:type="dxa"/>
            <w:vAlign w:val="center"/>
          </w:tcPr>
          <w:p w14:paraId="0BADFE6F">
            <w:pPr>
              <w:spacing w:line="380" w:lineRule="exact"/>
              <w:jc w:val="center"/>
              <w:rPr>
                <w:rFonts w:ascii="宋体" w:hAnsi="宋体" w:eastAsia="宋体" w:cs="宋体"/>
                <w:bCs/>
                <w:sz w:val="24"/>
                <w:szCs w:val="24"/>
              </w:rPr>
            </w:pPr>
          </w:p>
        </w:tc>
        <w:tc>
          <w:tcPr>
            <w:tcW w:w="1682" w:type="dxa"/>
            <w:vAlign w:val="center"/>
          </w:tcPr>
          <w:p w14:paraId="554BD71E">
            <w:pPr>
              <w:spacing w:line="380" w:lineRule="exact"/>
              <w:jc w:val="center"/>
              <w:rPr>
                <w:rFonts w:ascii="宋体" w:hAnsi="宋体" w:eastAsia="宋体" w:cs="宋体"/>
                <w:bCs/>
                <w:sz w:val="24"/>
                <w:szCs w:val="24"/>
              </w:rPr>
            </w:pPr>
          </w:p>
        </w:tc>
      </w:tr>
    </w:tbl>
    <w:p w14:paraId="40F5D2C2">
      <w:pPr>
        <w:widowControl/>
        <w:jc w:val="left"/>
        <w:rPr>
          <w:rFonts w:ascii="宋体" w:hAnsi="宋体" w:eastAsia="宋体" w:cs="宋体"/>
          <w:b/>
          <w:bCs/>
          <w:sz w:val="24"/>
          <w:szCs w:val="24"/>
        </w:rPr>
      </w:pPr>
    </w:p>
    <w:p w14:paraId="197CB3D9">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0D822DD6">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421F016C">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7DA0DD7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5AF376AC">
      <w:pPr>
        <w:spacing w:line="360" w:lineRule="auto"/>
        <w:ind w:firstLine="437"/>
        <w:outlineLvl w:val="1"/>
        <w:rPr>
          <w:rFonts w:asciiTheme="minorEastAsia" w:hAnsiTheme="minorEastAsia" w:eastAsiaTheme="minorEastAsia"/>
          <w:b/>
          <w:sz w:val="24"/>
        </w:rPr>
      </w:pPr>
      <w:bookmarkStart w:id="124" w:name="_Toc32410"/>
      <w:bookmarkStart w:id="125" w:name="_Toc31871"/>
      <w:r>
        <w:rPr>
          <w:rFonts w:hint="eastAsia" w:asciiTheme="minorEastAsia" w:hAnsiTheme="minorEastAsia" w:eastAsiaTheme="minorEastAsia"/>
          <w:b/>
          <w:sz w:val="24"/>
        </w:rPr>
        <w:t>二、评标方法</w:t>
      </w:r>
      <w:bookmarkEnd w:id="124"/>
      <w:bookmarkEnd w:id="125"/>
    </w:p>
    <w:p w14:paraId="2FF6459A">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44"/>
        <w:gridCol w:w="4538"/>
        <w:gridCol w:w="2426"/>
      </w:tblGrid>
      <w:tr w14:paraId="4DC3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B0A32C8">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386B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1DFEF88C">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87" w:type="pct"/>
            <w:tcBorders>
              <w:bottom w:val="single" w:color="auto" w:sz="4" w:space="0"/>
            </w:tcBorders>
            <w:vAlign w:val="center"/>
          </w:tcPr>
          <w:p w14:paraId="7E38AE88">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449" w:type="pct"/>
            <w:tcBorders>
              <w:bottom w:val="single" w:color="auto" w:sz="4" w:space="0"/>
            </w:tcBorders>
            <w:vAlign w:val="center"/>
          </w:tcPr>
          <w:p w14:paraId="4F18EBDA">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308" w:type="pct"/>
            <w:tcBorders>
              <w:bottom w:val="single" w:color="auto" w:sz="4" w:space="0"/>
            </w:tcBorders>
            <w:vAlign w:val="center"/>
          </w:tcPr>
          <w:p w14:paraId="768ABBA2">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6C16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55" w:type="pct"/>
            <w:tcBorders>
              <w:bottom w:val="single" w:color="auto" w:sz="4" w:space="0"/>
            </w:tcBorders>
            <w:vAlign w:val="center"/>
          </w:tcPr>
          <w:p w14:paraId="5B7F68E7">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87" w:type="pct"/>
            <w:tcBorders>
              <w:bottom w:val="single" w:color="auto" w:sz="4" w:space="0"/>
            </w:tcBorders>
            <w:vAlign w:val="center"/>
          </w:tcPr>
          <w:p w14:paraId="1B7C0B7A">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449" w:type="pct"/>
            <w:tcBorders>
              <w:bottom w:val="single" w:color="auto" w:sz="4" w:space="0"/>
            </w:tcBorders>
            <w:vAlign w:val="center"/>
          </w:tcPr>
          <w:p w14:paraId="0C391FBE">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308" w:type="pct"/>
            <w:vAlign w:val="center"/>
          </w:tcPr>
          <w:p w14:paraId="1D67A39C">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288D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55" w:type="pct"/>
            <w:tcBorders>
              <w:bottom w:val="single" w:color="auto" w:sz="4" w:space="0"/>
            </w:tcBorders>
            <w:vAlign w:val="center"/>
          </w:tcPr>
          <w:p w14:paraId="1CB8CE68">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87" w:type="pct"/>
            <w:tcBorders>
              <w:bottom w:val="single" w:color="auto" w:sz="4" w:space="0"/>
            </w:tcBorders>
            <w:vAlign w:val="center"/>
          </w:tcPr>
          <w:p w14:paraId="3625CC53">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449" w:type="pct"/>
            <w:tcBorders>
              <w:bottom w:val="single" w:color="auto" w:sz="4" w:space="0"/>
            </w:tcBorders>
            <w:vAlign w:val="center"/>
          </w:tcPr>
          <w:p w14:paraId="24A20BF0">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308" w:type="pct"/>
            <w:vAlign w:val="center"/>
          </w:tcPr>
          <w:p w14:paraId="52B69358">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10BA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5A0F223D">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87" w:type="pct"/>
            <w:tcBorders>
              <w:bottom w:val="single" w:color="auto" w:sz="4" w:space="0"/>
            </w:tcBorders>
            <w:vAlign w:val="center"/>
          </w:tcPr>
          <w:p w14:paraId="34BE1D79">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449" w:type="pct"/>
            <w:tcBorders>
              <w:bottom w:val="single" w:color="auto" w:sz="4" w:space="0"/>
            </w:tcBorders>
            <w:vAlign w:val="center"/>
          </w:tcPr>
          <w:p w14:paraId="46D169F1">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308" w:type="pct"/>
            <w:tcBorders>
              <w:bottom w:val="single" w:color="auto" w:sz="4" w:space="0"/>
            </w:tcBorders>
            <w:vAlign w:val="center"/>
          </w:tcPr>
          <w:p w14:paraId="3AD9E53B">
            <w:pPr>
              <w:spacing w:line="360" w:lineRule="auto"/>
              <w:jc w:val="left"/>
            </w:pPr>
            <w:r>
              <w:rPr>
                <w:rFonts w:hint="eastAsia" w:ascii="宋体" w:hAnsi="宋体" w:eastAsia="宋体" w:cs="宋体"/>
                <w:sz w:val="24"/>
                <w:szCs w:val="24"/>
              </w:rPr>
              <w:t>投标人提供，并且由采购人或采购代理机构查询。</w:t>
            </w:r>
          </w:p>
        </w:tc>
      </w:tr>
      <w:tr w14:paraId="0854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55" w:type="pct"/>
            <w:tcBorders>
              <w:bottom w:val="single" w:color="auto" w:sz="4" w:space="0"/>
            </w:tcBorders>
            <w:vAlign w:val="center"/>
          </w:tcPr>
          <w:p w14:paraId="7EDDB9C3">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887" w:type="pct"/>
            <w:tcBorders>
              <w:bottom w:val="single" w:color="auto" w:sz="4" w:space="0"/>
            </w:tcBorders>
            <w:vAlign w:val="center"/>
          </w:tcPr>
          <w:p w14:paraId="7E68C866">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449" w:type="pct"/>
            <w:tcBorders>
              <w:bottom w:val="single" w:color="auto" w:sz="4" w:space="0"/>
            </w:tcBorders>
            <w:vAlign w:val="center"/>
          </w:tcPr>
          <w:p w14:paraId="14212C71">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308" w:type="pct"/>
            <w:tcBorders>
              <w:bottom w:val="single" w:color="auto" w:sz="4" w:space="0"/>
            </w:tcBorders>
            <w:vAlign w:val="center"/>
          </w:tcPr>
          <w:p w14:paraId="79F360A3">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7AF2A5CA">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27E4DE4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454169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09"/>
        <w:gridCol w:w="3116"/>
        <w:gridCol w:w="3403"/>
      </w:tblGrid>
      <w:tr w14:paraId="065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E3AE153">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CCE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6" w:type="pct"/>
            <w:tcBorders>
              <w:bottom w:val="single" w:color="auto" w:sz="4" w:space="0"/>
            </w:tcBorders>
            <w:vAlign w:val="center"/>
          </w:tcPr>
          <w:p w14:paraId="5F327FFB">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3" w:type="pct"/>
            <w:tcBorders>
              <w:bottom w:val="single" w:color="auto" w:sz="4" w:space="0"/>
            </w:tcBorders>
            <w:vAlign w:val="center"/>
          </w:tcPr>
          <w:p w14:paraId="1757C308">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659" w:type="pct"/>
            <w:tcBorders>
              <w:bottom w:val="single" w:color="auto" w:sz="4" w:space="0"/>
            </w:tcBorders>
            <w:vAlign w:val="center"/>
          </w:tcPr>
          <w:p w14:paraId="3444F6E1">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810" w:type="pct"/>
            <w:tcBorders>
              <w:bottom w:val="single" w:color="auto" w:sz="4" w:space="0"/>
            </w:tcBorders>
            <w:vAlign w:val="center"/>
          </w:tcPr>
          <w:p w14:paraId="1119904E">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205A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83DD70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23" w:type="pct"/>
            <w:vAlign w:val="center"/>
          </w:tcPr>
          <w:p w14:paraId="40FF07D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659" w:type="pct"/>
            <w:vAlign w:val="center"/>
          </w:tcPr>
          <w:p w14:paraId="5101EE7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0B995A6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647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71B8CAB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3" w:type="pct"/>
            <w:vAlign w:val="center"/>
          </w:tcPr>
          <w:p w14:paraId="54E1F01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659" w:type="pct"/>
            <w:vAlign w:val="center"/>
          </w:tcPr>
          <w:p w14:paraId="50A7B05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10F1E9F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CD1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E10EBE7">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123" w:type="pct"/>
            <w:vAlign w:val="center"/>
          </w:tcPr>
          <w:p w14:paraId="4C759EC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659" w:type="pct"/>
            <w:vAlign w:val="center"/>
          </w:tcPr>
          <w:p w14:paraId="3893391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73231DE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7C3E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2F17EB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3" w:type="pct"/>
            <w:vAlign w:val="center"/>
          </w:tcPr>
          <w:p w14:paraId="040BF2E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659" w:type="pct"/>
            <w:vAlign w:val="center"/>
          </w:tcPr>
          <w:p w14:paraId="2C1D342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810" w:type="pct"/>
            <w:vAlign w:val="center"/>
          </w:tcPr>
          <w:p w14:paraId="098874E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5CE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303AA97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123" w:type="pct"/>
            <w:vAlign w:val="center"/>
          </w:tcPr>
          <w:p w14:paraId="7663C52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659" w:type="pct"/>
            <w:vAlign w:val="center"/>
          </w:tcPr>
          <w:p w14:paraId="07688DB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810" w:type="pct"/>
            <w:vAlign w:val="center"/>
          </w:tcPr>
          <w:p w14:paraId="1CBB967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C20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A3BA46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123" w:type="pct"/>
            <w:vAlign w:val="center"/>
          </w:tcPr>
          <w:p w14:paraId="3F83B7CB">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659" w:type="pct"/>
            <w:vAlign w:val="center"/>
          </w:tcPr>
          <w:p w14:paraId="49EB791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810" w:type="pct"/>
            <w:vAlign w:val="center"/>
          </w:tcPr>
          <w:p w14:paraId="0E3638A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372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735C94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123" w:type="pct"/>
            <w:vAlign w:val="center"/>
          </w:tcPr>
          <w:p w14:paraId="76AE625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659" w:type="pct"/>
            <w:vAlign w:val="center"/>
          </w:tcPr>
          <w:p w14:paraId="507B493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810" w:type="pct"/>
            <w:vAlign w:val="center"/>
          </w:tcPr>
          <w:p w14:paraId="4D8DD90E">
            <w:pPr>
              <w:adjustRightInd w:val="0"/>
              <w:snapToGrid w:val="0"/>
              <w:spacing w:line="360" w:lineRule="auto"/>
              <w:ind w:right="-10"/>
              <w:jc w:val="center"/>
              <w:rPr>
                <w:rFonts w:asciiTheme="minorEastAsia" w:hAnsiTheme="minorEastAsia" w:eastAsiaTheme="minorEastAsia"/>
                <w:sz w:val="24"/>
              </w:rPr>
            </w:pPr>
          </w:p>
        </w:tc>
      </w:tr>
    </w:tbl>
    <w:p w14:paraId="730277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7B0563CE">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4AFF27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647140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658DAA42">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1B9E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3EB0D239">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332B1693">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06F344C8">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6EE6B1A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7926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58D2F21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098739AA">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67FAE727">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359D8FFA">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395676DF">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720972D4">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4308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D666F21">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426409EC">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0E344BC4">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18615DDF">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728DE0E3">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022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2DA4031">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75E45D95">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5169BE47">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75EAEECE">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2B85658E">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6933DAB7">
            <w:pPr>
              <w:spacing w:line="360" w:lineRule="auto"/>
              <w:jc w:val="center"/>
              <w:rPr>
                <w:rFonts w:asciiTheme="minorEastAsia" w:hAnsiTheme="minorEastAsia" w:eastAsiaTheme="minorEastAsia"/>
                <w:b/>
                <w:bCs/>
                <w:sz w:val="24"/>
              </w:rPr>
            </w:pPr>
          </w:p>
        </w:tc>
      </w:tr>
      <w:tr w14:paraId="4A8B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DA8BCD0">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0DC683FF">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04E51BAE">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377439AE">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6ED450D1">
            <w:pPr>
              <w:spacing w:line="360" w:lineRule="auto"/>
              <w:jc w:val="center"/>
              <w:rPr>
                <w:rFonts w:asciiTheme="minorEastAsia" w:hAnsiTheme="minorEastAsia" w:eastAsiaTheme="minorEastAsia"/>
                <w:b/>
                <w:bCs/>
                <w:sz w:val="24"/>
              </w:rPr>
            </w:pPr>
          </w:p>
        </w:tc>
      </w:tr>
      <w:tr w14:paraId="0B0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3928BD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E21F092">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0ED24D3D">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63B785B7">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026DADC8">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57077293">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5DE4D3A7">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706F1EAE">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1F85A5F6">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46B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1BF2ABC">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7FF6B13">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636E566B">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51356D3B">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0ABD3EBA">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0A78FAE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26F9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D460A89">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777D9FE9">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7305FD32">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0F3D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252CA22">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23496A2">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1C7B3DA2">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209CC32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FD31E1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098537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227C41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5827FE2">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36449BE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13D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0C26D5A">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5F2BA85">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20339F87">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3EE0519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EA765C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71DE4C6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BED296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553C42A6">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328791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F54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D9865B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045BAB8">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61809A27">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00ECD25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F16CF5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BCA60A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04702C3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A0A6950">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781AAFA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0AE5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26CCD6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6F6C017">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6954D5BB">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725BE0D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CA709C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E3ADDC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D02AEA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6ED460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EE78A7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973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6C78DAFF">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0C2E4245">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58DD7E97">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7EE3CC1F">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4E75EEAF">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05E39046">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117E6431">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12B924FD">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61EB0179">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2CBB5EBB">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366223C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8D76F5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137597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DAD404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6E2C7A4C">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6021B512">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2F04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683CEAC7">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14A7B2A0">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369B506A">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269477CB">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1561E05A">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5ACC9D91">
            <w:pPr>
              <w:widowControl/>
              <w:jc w:val="left"/>
              <w:rPr>
                <w:rFonts w:ascii="宋体" w:hAnsi="宋体" w:eastAsia="宋体" w:cs="宋体"/>
                <w:bCs/>
                <w:sz w:val="24"/>
                <w:szCs w:val="24"/>
                <w:lang w:val="zh-CN"/>
              </w:rPr>
            </w:pPr>
          </w:p>
        </w:tc>
      </w:tr>
      <w:tr w14:paraId="5130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8243503">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70E23F4">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06500191">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5E4050E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DD9B2E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CCDE7C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6D09B2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34A9517">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AA35A1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3841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4A43E53">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0D48DE5">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20F057EE">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61BF948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F0F2BE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FD714F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9AF1C7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08E49AD">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5B4B293">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10F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5E2DE80">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188C7A4">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2123CA1C">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298631F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7D3254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1F09DE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3B49D24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3B21610">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49FD714">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D98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5B0A7D1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3F2E84D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3A88A51E">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534EDF0B">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1EC47785">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51FFBE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22B44B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04C1AF08">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2E97B60D">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26240D64">
      <w:pPr>
        <w:ind w:left="640"/>
        <w:jc w:val="center"/>
        <w:rPr>
          <w:rFonts w:ascii="宋体" w:hAnsi="宋体" w:eastAsia="宋体" w:cs="宋体"/>
          <w:sz w:val="24"/>
          <w:szCs w:val="24"/>
        </w:rPr>
      </w:pPr>
      <w:r>
        <w:rPr>
          <w:rFonts w:asciiTheme="minorEastAsia" w:hAnsiTheme="minorEastAsia" w:eastAsiaTheme="minorEastAsia"/>
          <w:sz w:val="24"/>
        </w:rPr>
        <w:br w:type="page"/>
      </w:r>
    </w:p>
    <w:p w14:paraId="4E76A426">
      <w:pPr>
        <w:ind w:left="640"/>
        <w:jc w:val="center"/>
        <w:rPr>
          <w:rFonts w:ascii="宋体" w:hAnsi="宋体" w:eastAsia="宋体" w:cs="宋体"/>
          <w:b/>
          <w:bCs/>
          <w:sz w:val="24"/>
          <w:szCs w:val="24"/>
        </w:rPr>
      </w:pPr>
    </w:p>
    <w:p w14:paraId="3D119702">
      <w:pPr>
        <w:ind w:left="640"/>
        <w:jc w:val="center"/>
        <w:rPr>
          <w:rFonts w:ascii="宋体" w:hAnsi="宋体" w:eastAsia="宋体" w:cs="宋体"/>
          <w:b/>
          <w:bCs/>
          <w:sz w:val="24"/>
          <w:szCs w:val="24"/>
        </w:rPr>
      </w:pPr>
    </w:p>
    <w:p w14:paraId="41A46D0C">
      <w:pPr>
        <w:ind w:left="640"/>
        <w:jc w:val="center"/>
        <w:rPr>
          <w:rFonts w:ascii="宋体" w:hAnsi="宋体" w:eastAsia="宋体" w:cs="宋体"/>
          <w:b/>
          <w:bCs/>
          <w:sz w:val="24"/>
          <w:szCs w:val="24"/>
        </w:rPr>
      </w:pPr>
    </w:p>
    <w:p w14:paraId="4E54B4C5">
      <w:pPr>
        <w:ind w:left="640"/>
        <w:jc w:val="center"/>
        <w:outlineLvl w:val="9"/>
        <w:rPr>
          <w:rFonts w:hint="eastAsia" w:ascii="宋体" w:hAnsi="宋体" w:eastAsia="宋体" w:cs="宋体"/>
          <w:b/>
          <w:sz w:val="24"/>
          <w:szCs w:val="24"/>
        </w:rPr>
      </w:pPr>
      <w:bookmarkStart w:id="126" w:name="_Toc63440929"/>
      <w:bookmarkStart w:id="127" w:name="_Toc17167"/>
    </w:p>
    <w:p w14:paraId="2BF5A87E">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2F88D058">
      <w:pPr>
        <w:ind w:left="640"/>
        <w:jc w:val="center"/>
        <w:rPr>
          <w:rFonts w:ascii="宋体" w:hAnsi="宋体" w:eastAsia="宋体" w:cs="宋体"/>
          <w:b/>
          <w:bCs/>
          <w:sz w:val="30"/>
          <w:szCs w:val="30"/>
        </w:rPr>
      </w:pPr>
    </w:p>
    <w:p w14:paraId="2FA638D4">
      <w:pPr>
        <w:ind w:left="640"/>
        <w:jc w:val="center"/>
        <w:rPr>
          <w:rFonts w:ascii="宋体" w:hAnsi="宋体" w:eastAsia="宋体" w:cs="宋体"/>
          <w:b/>
          <w:bCs/>
          <w:sz w:val="24"/>
          <w:szCs w:val="24"/>
        </w:rPr>
      </w:pPr>
    </w:p>
    <w:p w14:paraId="006779BD">
      <w:pPr>
        <w:ind w:left="640"/>
        <w:jc w:val="center"/>
        <w:rPr>
          <w:rFonts w:ascii="宋体" w:hAnsi="宋体" w:eastAsia="宋体" w:cs="宋体"/>
          <w:b/>
          <w:bCs/>
          <w:sz w:val="24"/>
          <w:szCs w:val="24"/>
        </w:rPr>
      </w:pPr>
    </w:p>
    <w:p w14:paraId="53282061">
      <w:pPr>
        <w:ind w:left="640"/>
        <w:jc w:val="center"/>
        <w:rPr>
          <w:rFonts w:ascii="宋体" w:hAnsi="宋体" w:eastAsia="宋体" w:cs="宋体"/>
          <w:b/>
          <w:bCs/>
          <w:sz w:val="24"/>
          <w:szCs w:val="24"/>
        </w:rPr>
      </w:pPr>
    </w:p>
    <w:p w14:paraId="78D5800F">
      <w:pPr>
        <w:ind w:left="640"/>
        <w:jc w:val="center"/>
        <w:rPr>
          <w:rFonts w:ascii="宋体" w:hAnsi="宋体" w:eastAsia="宋体" w:cs="宋体"/>
          <w:b/>
          <w:bCs/>
          <w:sz w:val="24"/>
          <w:szCs w:val="24"/>
        </w:rPr>
      </w:pPr>
    </w:p>
    <w:p w14:paraId="1964F41B">
      <w:pPr>
        <w:ind w:left="640"/>
        <w:jc w:val="center"/>
        <w:rPr>
          <w:rFonts w:ascii="宋体" w:hAnsi="宋体" w:eastAsia="宋体" w:cs="宋体"/>
          <w:b/>
          <w:bCs/>
          <w:sz w:val="24"/>
          <w:szCs w:val="24"/>
        </w:rPr>
      </w:pPr>
    </w:p>
    <w:p w14:paraId="604D8C9B">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4984B1D0">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0E8D88A6">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51E3C5A5">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省淮河局2025年堤防草皮养护及林间控高（第7包）</w:t>
      </w:r>
    </w:p>
    <w:p w14:paraId="23CEEC8C">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673EC24D">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722D53CE">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539CEEB">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5DB6906">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6EBCA3D9">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217D08">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2BBC4C68">
      <w:pPr>
        <w:spacing w:line="560" w:lineRule="exact"/>
        <w:ind w:firstLine="640"/>
        <w:rPr>
          <w:rFonts w:ascii="宋体" w:hAnsi="宋体" w:eastAsia="宋体" w:cs="宋体"/>
          <w:sz w:val="24"/>
          <w:szCs w:val="24"/>
        </w:rPr>
      </w:pPr>
      <w:bookmarkStart w:id="128" w:name="_Toc2232"/>
      <w:bookmarkStart w:id="129" w:name="_Toc3029"/>
      <w:bookmarkStart w:id="130" w:name="_Toc24059"/>
      <w:r>
        <w:rPr>
          <w:rFonts w:hint="eastAsia" w:ascii="宋体" w:hAnsi="宋体" w:eastAsia="宋体" w:cs="宋体"/>
          <w:sz w:val="24"/>
          <w:szCs w:val="24"/>
        </w:rPr>
        <w:t>一、合同组成部分</w:t>
      </w:r>
      <w:bookmarkEnd w:id="128"/>
      <w:bookmarkEnd w:id="129"/>
      <w:bookmarkEnd w:id="130"/>
    </w:p>
    <w:p w14:paraId="55C03A52">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2F2AA859">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5519CC6D">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61B79C2C">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4615FF52">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56C29721">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2642590D">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7211DD01">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FEC8B16">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431881FC">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7608D51E">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2DAB9D7C">
      <w:pPr>
        <w:spacing w:line="560" w:lineRule="exact"/>
        <w:ind w:firstLine="640"/>
        <w:rPr>
          <w:rFonts w:ascii="宋体" w:hAnsi="宋体" w:eastAsia="宋体" w:cs="宋体"/>
          <w:sz w:val="24"/>
          <w:szCs w:val="24"/>
        </w:rPr>
      </w:pPr>
      <w:bookmarkStart w:id="131" w:name="_Toc23292"/>
      <w:bookmarkStart w:id="132" w:name="_Toc21631"/>
      <w:bookmarkStart w:id="133" w:name="_Toc21551"/>
      <w:r>
        <w:rPr>
          <w:rFonts w:hint="eastAsia" w:ascii="宋体" w:hAnsi="宋体" w:eastAsia="宋体" w:cs="宋体"/>
          <w:sz w:val="24"/>
          <w:szCs w:val="24"/>
        </w:rPr>
        <w:t>三、合同价款</w:t>
      </w:r>
      <w:bookmarkEnd w:id="131"/>
      <w:bookmarkEnd w:id="132"/>
      <w:bookmarkEnd w:id="133"/>
    </w:p>
    <w:p w14:paraId="1D456C28">
      <w:pPr>
        <w:spacing w:line="560" w:lineRule="exact"/>
        <w:ind w:firstLine="640"/>
        <w:rPr>
          <w:rFonts w:ascii="宋体" w:hAnsi="宋体" w:eastAsia="宋体" w:cs="宋体"/>
          <w:sz w:val="24"/>
          <w:szCs w:val="24"/>
        </w:rPr>
      </w:pPr>
      <w:bookmarkStart w:id="134" w:name="_Toc10340"/>
      <w:bookmarkStart w:id="135" w:name="_Toc1814"/>
      <w:bookmarkStart w:id="136" w:name="_Toc22618"/>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7CE49B7B">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2A275538">
      <w:pPr>
        <w:spacing w:line="560" w:lineRule="exact"/>
        <w:ind w:firstLine="640"/>
        <w:rPr>
          <w:rFonts w:ascii="宋体" w:hAnsi="宋体" w:eastAsia="宋体" w:cs="宋体"/>
          <w:sz w:val="24"/>
          <w:szCs w:val="24"/>
        </w:rPr>
      </w:pPr>
      <w:bookmarkStart w:id="137" w:name="_Toc19304"/>
      <w:bookmarkStart w:id="138" w:name="_Toc32071"/>
      <w:bookmarkStart w:id="139" w:name="_Toc2846"/>
      <w:r>
        <w:rPr>
          <w:rFonts w:hint="eastAsia" w:ascii="宋体" w:hAnsi="宋体" w:eastAsia="宋体" w:cs="宋体"/>
          <w:sz w:val="24"/>
          <w:szCs w:val="24"/>
        </w:rPr>
        <w:t>四、服务期限、地点</w:t>
      </w:r>
      <w:bookmarkEnd w:id="137"/>
      <w:bookmarkEnd w:id="138"/>
      <w:bookmarkEnd w:id="139"/>
    </w:p>
    <w:p w14:paraId="76BCF539">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3BDDF916">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60501108">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4FA91D97">
      <w:pPr>
        <w:spacing w:line="560" w:lineRule="exact"/>
        <w:ind w:firstLine="640"/>
        <w:rPr>
          <w:rFonts w:ascii="宋体" w:hAnsi="宋体" w:eastAsia="宋体" w:cs="宋体"/>
          <w:sz w:val="24"/>
          <w:szCs w:val="24"/>
        </w:rPr>
      </w:pPr>
      <w:bookmarkStart w:id="140" w:name="_Toc19554"/>
      <w:bookmarkStart w:id="141" w:name="_Toc27250"/>
      <w:bookmarkStart w:id="142" w:name="_Toc21423"/>
      <w:r>
        <w:rPr>
          <w:rFonts w:hint="eastAsia" w:ascii="宋体" w:hAnsi="宋体" w:eastAsia="宋体" w:cs="宋体"/>
          <w:sz w:val="24"/>
          <w:szCs w:val="24"/>
        </w:rPr>
        <w:t>五、养护标准及要求</w:t>
      </w:r>
    </w:p>
    <w:p w14:paraId="69F99287">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1FB6619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1DB79448">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2371EE66">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3B61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4A3D01A8">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5E9CB81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5F5B41C">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6D35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369030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1D22DA0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554F882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7FB5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A69FB94">
            <w:pPr>
              <w:widowControl/>
              <w:spacing w:line="300" w:lineRule="exact"/>
              <w:jc w:val="center"/>
              <w:rPr>
                <w:rFonts w:ascii="宋体" w:hAnsi="宋体" w:eastAsia="宋体" w:cs="宋体"/>
                <w:sz w:val="24"/>
                <w:szCs w:val="24"/>
              </w:rPr>
            </w:pPr>
          </w:p>
        </w:tc>
        <w:tc>
          <w:tcPr>
            <w:tcW w:w="1035" w:type="pct"/>
            <w:vMerge w:val="restart"/>
            <w:vAlign w:val="center"/>
          </w:tcPr>
          <w:p w14:paraId="50025EF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51C6C037">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334F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2E8896C0">
            <w:pPr>
              <w:widowControl/>
              <w:spacing w:line="300" w:lineRule="exact"/>
              <w:jc w:val="center"/>
              <w:rPr>
                <w:rFonts w:ascii="宋体" w:hAnsi="宋体" w:eastAsia="宋体" w:cs="宋体"/>
                <w:sz w:val="24"/>
                <w:szCs w:val="24"/>
              </w:rPr>
            </w:pPr>
          </w:p>
        </w:tc>
        <w:tc>
          <w:tcPr>
            <w:tcW w:w="1035" w:type="pct"/>
            <w:vMerge w:val="continue"/>
            <w:vAlign w:val="center"/>
          </w:tcPr>
          <w:p w14:paraId="5A35E4BD">
            <w:pPr>
              <w:widowControl/>
              <w:spacing w:line="300" w:lineRule="exact"/>
              <w:jc w:val="center"/>
              <w:rPr>
                <w:rFonts w:ascii="宋体" w:hAnsi="宋体" w:eastAsia="宋体" w:cs="宋体"/>
                <w:sz w:val="24"/>
                <w:szCs w:val="24"/>
              </w:rPr>
            </w:pPr>
          </w:p>
        </w:tc>
        <w:tc>
          <w:tcPr>
            <w:tcW w:w="2999" w:type="pct"/>
            <w:vAlign w:val="center"/>
          </w:tcPr>
          <w:p w14:paraId="44CA967E">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7B4B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083179E">
            <w:pPr>
              <w:widowControl/>
              <w:spacing w:line="300" w:lineRule="exact"/>
              <w:jc w:val="center"/>
              <w:rPr>
                <w:rFonts w:ascii="宋体" w:hAnsi="宋体" w:eastAsia="宋体" w:cs="宋体"/>
                <w:sz w:val="24"/>
                <w:szCs w:val="24"/>
              </w:rPr>
            </w:pPr>
          </w:p>
        </w:tc>
        <w:tc>
          <w:tcPr>
            <w:tcW w:w="1035" w:type="pct"/>
            <w:vMerge w:val="continue"/>
            <w:vAlign w:val="center"/>
          </w:tcPr>
          <w:p w14:paraId="540D817B">
            <w:pPr>
              <w:widowControl/>
              <w:spacing w:line="300" w:lineRule="exact"/>
              <w:jc w:val="center"/>
              <w:rPr>
                <w:rFonts w:ascii="宋体" w:hAnsi="宋体" w:eastAsia="宋体" w:cs="宋体"/>
                <w:sz w:val="24"/>
                <w:szCs w:val="24"/>
              </w:rPr>
            </w:pPr>
          </w:p>
        </w:tc>
        <w:tc>
          <w:tcPr>
            <w:tcW w:w="2999" w:type="pct"/>
            <w:vAlign w:val="center"/>
          </w:tcPr>
          <w:p w14:paraId="3801D14B">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4E4F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DC2FB87">
            <w:pPr>
              <w:widowControl/>
              <w:spacing w:line="300" w:lineRule="exact"/>
              <w:jc w:val="center"/>
              <w:rPr>
                <w:rFonts w:ascii="宋体" w:hAnsi="宋体" w:eastAsia="宋体" w:cs="宋体"/>
                <w:sz w:val="24"/>
                <w:szCs w:val="24"/>
              </w:rPr>
            </w:pPr>
          </w:p>
        </w:tc>
        <w:tc>
          <w:tcPr>
            <w:tcW w:w="1035" w:type="pct"/>
            <w:vMerge w:val="continue"/>
            <w:vAlign w:val="center"/>
          </w:tcPr>
          <w:p w14:paraId="1CDB1D91">
            <w:pPr>
              <w:widowControl/>
              <w:spacing w:line="300" w:lineRule="exact"/>
              <w:jc w:val="center"/>
              <w:rPr>
                <w:rFonts w:ascii="宋体" w:hAnsi="宋体" w:eastAsia="宋体" w:cs="宋体"/>
                <w:sz w:val="24"/>
                <w:szCs w:val="24"/>
              </w:rPr>
            </w:pPr>
          </w:p>
        </w:tc>
        <w:tc>
          <w:tcPr>
            <w:tcW w:w="2999" w:type="pct"/>
            <w:vAlign w:val="center"/>
          </w:tcPr>
          <w:p w14:paraId="7B35E478">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3007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3DAA1CD">
            <w:pPr>
              <w:widowControl/>
              <w:spacing w:line="300" w:lineRule="exact"/>
              <w:jc w:val="center"/>
              <w:rPr>
                <w:rFonts w:ascii="宋体" w:hAnsi="宋体" w:eastAsia="宋体" w:cs="宋体"/>
                <w:sz w:val="24"/>
                <w:szCs w:val="24"/>
              </w:rPr>
            </w:pPr>
          </w:p>
        </w:tc>
        <w:tc>
          <w:tcPr>
            <w:tcW w:w="1035" w:type="pct"/>
            <w:vAlign w:val="center"/>
          </w:tcPr>
          <w:p w14:paraId="2B8C941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088B13A3">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5321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4ED18F5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5283467E">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1D888F6B">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2E20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5AEE271">
            <w:pPr>
              <w:widowControl/>
              <w:spacing w:line="300" w:lineRule="exact"/>
              <w:jc w:val="center"/>
              <w:rPr>
                <w:rFonts w:ascii="宋体" w:hAnsi="宋体" w:eastAsia="宋体" w:cs="宋体"/>
                <w:sz w:val="24"/>
                <w:szCs w:val="24"/>
              </w:rPr>
            </w:pPr>
          </w:p>
        </w:tc>
        <w:tc>
          <w:tcPr>
            <w:tcW w:w="1035" w:type="pct"/>
            <w:vMerge w:val="continue"/>
            <w:vAlign w:val="center"/>
          </w:tcPr>
          <w:p w14:paraId="24505204">
            <w:pPr>
              <w:widowControl/>
              <w:spacing w:line="300" w:lineRule="exact"/>
              <w:jc w:val="center"/>
              <w:rPr>
                <w:rFonts w:ascii="宋体" w:hAnsi="宋体" w:eastAsia="宋体" w:cs="宋体"/>
                <w:sz w:val="24"/>
                <w:szCs w:val="24"/>
              </w:rPr>
            </w:pPr>
          </w:p>
        </w:tc>
        <w:tc>
          <w:tcPr>
            <w:tcW w:w="2999" w:type="pct"/>
            <w:vAlign w:val="center"/>
          </w:tcPr>
          <w:p w14:paraId="637A460E">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2ADB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71A2DE89">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24587D9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76A5718A">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4445C113">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412D31F0">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2C9DB971">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3DFCF5E3">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5CD546A5">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45B29CAC">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7594F67C">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4F776583">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2FBA07AF">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535987B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71096DE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6D12F1B0">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05484CAD">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58E5E734">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18FC1224">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2679BF1F">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2ED6198A">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1D7666FA">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24B70959">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2CAF68B2">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117DFC1E">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3BD89C48">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50931E99">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520C2CE1">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33532A2A">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567697AF">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6457D495">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4F9EA81A">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01254A60">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63B4D9FB">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3F6AA7B4">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2DC84C68">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189CAE34">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61C8A247">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124C0B6E">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50BDD317">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428E7ECE">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6A6B09B3">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788B83CD">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433C5B46">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5CCB1C5C">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50F3C24B">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2493D6B1">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0DDB766F">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501E74E6">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431B1F48">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7491A14E">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730DD193">
      <w:pPr>
        <w:spacing w:line="560" w:lineRule="exact"/>
        <w:rPr>
          <w:rFonts w:ascii="宋体" w:hAnsi="宋体" w:eastAsia="宋体" w:cs="宋体"/>
          <w:sz w:val="24"/>
          <w:szCs w:val="24"/>
        </w:rPr>
      </w:pPr>
    </w:p>
    <w:p w14:paraId="62F40A64">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1BB0D197">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748298C4">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2B172FF4">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15DEED2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5040513C">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0CE0662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60EA9599">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5E407B9F">
      <w:pPr>
        <w:spacing w:line="560" w:lineRule="exact"/>
        <w:ind w:firstLine="640"/>
        <w:rPr>
          <w:rFonts w:ascii="宋体" w:hAnsi="宋体" w:eastAsia="宋体" w:cs="宋体"/>
          <w:sz w:val="24"/>
          <w:szCs w:val="24"/>
        </w:rPr>
      </w:pPr>
      <w:bookmarkStart w:id="145" w:name="_Toc28763"/>
      <w:bookmarkStart w:id="146" w:name="_Toc487900349"/>
      <w:bookmarkStart w:id="147" w:name="_Ref467379101"/>
      <w:bookmarkStart w:id="148" w:name="_Ref467379205"/>
      <w:bookmarkStart w:id="149" w:name="_Ref467378499"/>
      <w:bookmarkStart w:id="150" w:name="_Toc19614"/>
      <w:bookmarkStart w:id="151" w:name="_Ref467379225"/>
      <w:bookmarkStart w:id="152" w:name="_Ref467379214"/>
      <w:bookmarkStart w:id="153" w:name="_Ref467379195"/>
      <w:bookmarkStart w:id="154" w:name="_Ref467379109"/>
      <w:bookmarkStart w:id="155" w:name="_Ref467379094"/>
      <w:bookmarkStart w:id="156" w:name="_Toc16917"/>
      <w:bookmarkStart w:id="157" w:name="_Toc279701240"/>
      <w:bookmarkStart w:id="158" w:name="_Ref467378463"/>
      <w:bookmarkStart w:id="159" w:name="_Ref467378404"/>
      <w:bookmarkStart w:id="160" w:name="_Toc259093669"/>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98D6BDD">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7FA37329">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2A1CD7F6">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7A94F088">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100FEB29">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4AA4BBDF">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6FC5C0EA">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16A326F2">
      <w:pPr>
        <w:spacing w:line="560" w:lineRule="exact"/>
        <w:ind w:firstLine="640"/>
        <w:rPr>
          <w:rFonts w:ascii="宋体" w:hAnsi="宋体" w:eastAsia="宋体" w:cs="宋体"/>
          <w:sz w:val="24"/>
          <w:szCs w:val="24"/>
        </w:rPr>
      </w:pPr>
      <w:bookmarkStart w:id="164" w:name="_Toc32504"/>
      <w:bookmarkStart w:id="165" w:name="_Toc259093670"/>
      <w:bookmarkStart w:id="166" w:name="_Toc27635"/>
      <w:bookmarkStart w:id="167" w:name="_Toc487900350"/>
      <w:bookmarkStart w:id="168" w:name="_Toc13336"/>
      <w:bookmarkStart w:id="169" w:name="_Toc279701241"/>
      <w:r>
        <w:rPr>
          <w:rFonts w:hint="eastAsia" w:ascii="宋体" w:hAnsi="宋体" w:eastAsia="宋体" w:cs="宋体"/>
          <w:sz w:val="24"/>
          <w:szCs w:val="24"/>
        </w:rPr>
        <w:t>2.2 技术规范</w:t>
      </w:r>
      <w:bookmarkEnd w:id="164"/>
      <w:bookmarkEnd w:id="165"/>
      <w:bookmarkEnd w:id="166"/>
      <w:bookmarkEnd w:id="167"/>
      <w:bookmarkEnd w:id="168"/>
      <w:bookmarkEnd w:id="169"/>
    </w:p>
    <w:p w14:paraId="12718F22">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95C093">
      <w:pPr>
        <w:spacing w:line="560" w:lineRule="exact"/>
        <w:ind w:firstLine="640"/>
        <w:rPr>
          <w:rFonts w:ascii="宋体" w:hAnsi="宋体" w:eastAsia="宋体" w:cs="宋体"/>
          <w:sz w:val="24"/>
          <w:szCs w:val="24"/>
        </w:rPr>
      </w:pPr>
      <w:bookmarkStart w:id="170" w:name="_Toc259093671"/>
      <w:bookmarkStart w:id="171" w:name="_Toc487900351"/>
      <w:bookmarkStart w:id="172" w:name="_Toc9829"/>
      <w:bookmarkStart w:id="173" w:name="_Toc31634"/>
      <w:bookmarkStart w:id="174" w:name="_Toc279701242"/>
      <w:bookmarkStart w:id="175" w:name="_Toc27853"/>
      <w:r>
        <w:rPr>
          <w:rFonts w:hint="eastAsia" w:ascii="宋体" w:hAnsi="宋体" w:eastAsia="宋体" w:cs="宋体"/>
          <w:sz w:val="24"/>
          <w:szCs w:val="24"/>
        </w:rPr>
        <w:t>2.3 知识产权</w:t>
      </w:r>
      <w:bookmarkEnd w:id="170"/>
      <w:bookmarkEnd w:id="171"/>
      <w:bookmarkEnd w:id="172"/>
      <w:bookmarkEnd w:id="173"/>
      <w:bookmarkEnd w:id="174"/>
      <w:bookmarkEnd w:id="175"/>
    </w:p>
    <w:p w14:paraId="53704C9E">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1320E24">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7F323214">
      <w:pPr>
        <w:spacing w:line="560" w:lineRule="exact"/>
        <w:ind w:firstLine="640"/>
        <w:rPr>
          <w:rFonts w:ascii="宋体" w:hAnsi="宋体" w:eastAsia="宋体" w:cs="宋体"/>
          <w:sz w:val="24"/>
          <w:szCs w:val="24"/>
        </w:rPr>
      </w:pPr>
      <w:bookmarkStart w:id="176" w:name="_Toc279701245"/>
      <w:bookmarkStart w:id="177" w:name="_Ref467379536"/>
      <w:bookmarkStart w:id="178" w:name="_Ref467378591"/>
      <w:bookmarkStart w:id="179" w:name="_Toc259093674"/>
      <w:bookmarkStart w:id="180" w:name="_Ref467379527"/>
      <w:bookmarkStart w:id="181" w:name="_Ref467378541"/>
      <w:bookmarkStart w:id="182" w:name="_Toc487900354"/>
      <w:bookmarkStart w:id="183" w:name="_Ref467379542"/>
      <w:bookmarkStart w:id="184" w:name="_Toc19074"/>
      <w:bookmarkStart w:id="185" w:name="_Toc30272"/>
      <w:bookmarkStart w:id="186" w:name="_Toc2618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6D6137B0">
      <w:pPr>
        <w:spacing w:line="560" w:lineRule="exact"/>
        <w:ind w:firstLine="640"/>
        <w:rPr>
          <w:rFonts w:ascii="宋体" w:hAnsi="宋体" w:eastAsia="宋体" w:cs="宋体"/>
          <w:sz w:val="24"/>
          <w:szCs w:val="24"/>
        </w:rPr>
      </w:pPr>
      <w:bookmarkStart w:id="187" w:name="_Toc186431854"/>
      <w:bookmarkStart w:id="188" w:name="_Toc279701247"/>
      <w:bookmarkStart w:id="189" w:name="_Ref467379807"/>
      <w:bookmarkStart w:id="190" w:name="_Toc259093676"/>
      <w:bookmarkStart w:id="191" w:name="_Toc487900357"/>
      <w:bookmarkStart w:id="192" w:name="_Ref467379793"/>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2C7714BF">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3718E144">
      <w:pPr>
        <w:spacing w:line="560" w:lineRule="exact"/>
        <w:ind w:firstLine="640"/>
        <w:rPr>
          <w:rFonts w:ascii="宋体" w:hAnsi="宋体" w:eastAsia="宋体" w:cs="宋体"/>
          <w:sz w:val="24"/>
          <w:szCs w:val="24"/>
        </w:rPr>
      </w:pPr>
      <w:bookmarkStart w:id="194" w:name="_Toc19219"/>
      <w:bookmarkStart w:id="195" w:name="_Toc7836"/>
      <w:bookmarkStart w:id="196" w:name="_Toc28451"/>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2E8A9D78">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1D3C3A18">
      <w:pPr>
        <w:spacing w:line="560" w:lineRule="exact"/>
        <w:ind w:firstLine="640"/>
        <w:rPr>
          <w:rFonts w:ascii="宋体" w:hAnsi="宋体" w:eastAsia="宋体" w:cs="宋体"/>
          <w:sz w:val="24"/>
          <w:szCs w:val="24"/>
        </w:rPr>
      </w:pPr>
      <w:bookmarkStart w:id="197" w:name="_Toc279701248"/>
      <w:bookmarkStart w:id="198" w:name="_Ref467379852"/>
      <w:bookmarkStart w:id="199" w:name="_Toc259093677"/>
      <w:bookmarkStart w:id="200" w:name="_Toc487900358"/>
      <w:bookmarkStart w:id="201" w:name="_Ref467379923"/>
      <w:bookmarkStart w:id="202" w:name="_Ref467379863"/>
      <w:bookmarkStart w:id="203" w:name="_Toc16110"/>
      <w:bookmarkStart w:id="204" w:name="_Toc3225"/>
      <w:bookmarkStart w:id="205" w:name="_Toc774"/>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4157496F">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0D5DC820">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09B8889F">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67005">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247B5875">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5B6C6181">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05068647">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25FE4ADB">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A25515B">
      <w:pPr>
        <w:spacing w:line="560" w:lineRule="exact"/>
        <w:ind w:firstLine="640"/>
        <w:rPr>
          <w:rFonts w:ascii="宋体" w:hAnsi="宋体" w:eastAsia="宋体" w:cs="宋体"/>
          <w:sz w:val="24"/>
          <w:szCs w:val="24"/>
        </w:rPr>
      </w:pPr>
      <w:bookmarkStart w:id="208" w:name="_Toc7502"/>
      <w:bookmarkStart w:id="209" w:name="_Ref467378121"/>
      <w:bookmarkStart w:id="210" w:name="_Toc259093683"/>
      <w:bookmarkStart w:id="211" w:name="_Toc487900364"/>
      <w:bookmarkStart w:id="212" w:name="_Toc279701254"/>
      <w:r>
        <w:rPr>
          <w:rFonts w:hint="eastAsia" w:ascii="宋体" w:hAnsi="宋体" w:eastAsia="宋体" w:cs="宋体"/>
          <w:sz w:val="24"/>
          <w:szCs w:val="24"/>
        </w:rPr>
        <w:t>2.9 合同变更</w:t>
      </w:r>
      <w:bookmarkEnd w:id="208"/>
    </w:p>
    <w:p w14:paraId="78B45221">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5AB970E1">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487900369"/>
      <w:bookmarkStart w:id="214" w:name="_Toc259093688"/>
      <w:bookmarkStart w:id="215" w:name="_Toc279701259"/>
    </w:p>
    <w:p w14:paraId="6D16E547">
      <w:pPr>
        <w:spacing w:line="560" w:lineRule="exact"/>
        <w:ind w:firstLine="640"/>
        <w:rPr>
          <w:rFonts w:ascii="宋体" w:hAnsi="宋体" w:eastAsia="宋体" w:cs="宋体"/>
          <w:sz w:val="24"/>
          <w:szCs w:val="24"/>
        </w:rPr>
      </w:pPr>
      <w:bookmarkStart w:id="216" w:name="_Toc22955"/>
      <w:bookmarkStart w:id="217" w:name="_Toc15237"/>
      <w:bookmarkStart w:id="218" w:name="_Toc10366"/>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343A716E">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85F42CD">
      <w:pPr>
        <w:spacing w:line="560" w:lineRule="exact"/>
        <w:ind w:firstLine="640"/>
        <w:rPr>
          <w:rFonts w:ascii="宋体" w:hAnsi="宋体" w:eastAsia="宋体" w:cs="宋体"/>
          <w:sz w:val="24"/>
          <w:szCs w:val="24"/>
        </w:rPr>
      </w:pPr>
      <w:bookmarkStart w:id="219" w:name="_Toc16508"/>
      <w:bookmarkStart w:id="220" w:name="_Toc14066"/>
      <w:bookmarkStart w:id="221" w:name="_Toc13566"/>
      <w:r>
        <w:rPr>
          <w:rFonts w:hint="eastAsia" w:ascii="宋体" w:hAnsi="宋体" w:eastAsia="宋体" w:cs="宋体"/>
          <w:sz w:val="24"/>
          <w:szCs w:val="24"/>
        </w:rPr>
        <w:t>2.11 不可抗力</w:t>
      </w:r>
      <w:bookmarkEnd w:id="219"/>
      <w:bookmarkEnd w:id="220"/>
      <w:bookmarkEnd w:id="221"/>
    </w:p>
    <w:p w14:paraId="36D43D07">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01462242">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0495E610">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1EF2BD9E">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4B456CCD">
      <w:pPr>
        <w:spacing w:line="560" w:lineRule="exact"/>
        <w:ind w:firstLine="640"/>
        <w:rPr>
          <w:rFonts w:ascii="宋体" w:hAnsi="宋体" w:eastAsia="宋体" w:cs="宋体"/>
          <w:sz w:val="24"/>
          <w:szCs w:val="24"/>
        </w:rPr>
      </w:pPr>
      <w:bookmarkStart w:id="222" w:name="_Toc30676"/>
      <w:bookmarkStart w:id="223" w:name="_Toc279701255"/>
      <w:bookmarkStart w:id="224" w:name="_Toc487900365"/>
      <w:bookmarkStart w:id="225" w:name="_Toc6969"/>
      <w:bookmarkStart w:id="226" w:name="_Toc259093684"/>
      <w:bookmarkStart w:id="227" w:name="_Toc689"/>
      <w:r>
        <w:rPr>
          <w:rFonts w:hint="eastAsia" w:ascii="宋体" w:hAnsi="宋体" w:eastAsia="宋体" w:cs="宋体"/>
          <w:sz w:val="24"/>
          <w:szCs w:val="24"/>
        </w:rPr>
        <w:t>2.12 税费</w:t>
      </w:r>
      <w:bookmarkEnd w:id="222"/>
      <w:bookmarkEnd w:id="223"/>
      <w:bookmarkEnd w:id="224"/>
      <w:bookmarkEnd w:id="225"/>
      <w:bookmarkEnd w:id="226"/>
      <w:bookmarkEnd w:id="227"/>
    </w:p>
    <w:p w14:paraId="6F1DA72C">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4653529C">
      <w:pPr>
        <w:spacing w:line="560" w:lineRule="exact"/>
        <w:ind w:firstLine="640"/>
        <w:rPr>
          <w:rFonts w:ascii="宋体" w:hAnsi="宋体" w:eastAsia="宋体" w:cs="宋体"/>
          <w:sz w:val="24"/>
          <w:szCs w:val="24"/>
        </w:rPr>
      </w:pPr>
      <w:bookmarkStart w:id="228" w:name="_Toc7102"/>
      <w:bookmarkStart w:id="229" w:name="_Toc279701258"/>
      <w:bookmarkStart w:id="230" w:name="_Toc487900368"/>
      <w:bookmarkStart w:id="231" w:name="_Toc16959"/>
      <w:bookmarkStart w:id="232" w:name="_Toc8298"/>
      <w:bookmarkStart w:id="233" w:name="_Toc259093687"/>
      <w:r>
        <w:rPr>
          <w:rFonts w:hint="eastAsia" w:ascii="宋体" w:hAnsi="宋体" w:eastAsia="宋体" w:cs="宋体"/>
          <w:sz w:val="24"/>
          <w:szCs w:val="24"/>
        </w:rPr>
        <w:t>2.13 乙方破产</w:t>
      </w:r>
      <w:bookmarkEnd w:id="228"/>
      <w:bookmarkEnd w:id="229"/>
      <w:bookmarkEnd w:id="230"/>
      <w:bookmarkEnd w:id="231"/>
      <w:bookmarkEnd w:id="232"/>
      <w:bookmarkEnd w:id="233"/>
    </w:p>
    <w:p w14:paraId="20DB5172">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C6D440">
      <w:pPr>
        <w:spacing w:line="560" w:lineRule="exact"/>
        <w:ind w:firstLine="640"/>
        <w:rPr>
          <w:rFonts w:ascii="宋体" w:hAnsi="宋体" w:eastAsia="宋体" w:cs="宋体"/>
          <w:sz w:val="24"/>
          <w:szCs w:val="24"/>
        </w:rPr>
      </w:pPr>
      <w:bookmarkStart w:id="234" w:name="_Toc6134"/>
      <w:bookmarkStart w:id="235" w:name="_Toc15387"/>
      <w:bookmarkStart w:id="236" w:name="_Toc29333"/>
      <w:r>
        <w:rPr>
          <w:rFonts w:hint="eastAsia" w:ascii="宋体" w:hAnsi="宋体" w:eastAsia="宋体" w:cs="宋体"/>
          <w:sz w:val="24"/>
          <w:szCs w:val="24"/>
        </w:rPr>
        <w:t>2.14 合同中止、终止</w:t>
      </w:r>
      <w:bookmarkEnd w:id="234"/>
      <w:bookmarkEnd w:id="235"/>
      <w:bookmarkEnd w:id="236"/>
    </w:p>
    <w:p w14:paraId="15E486F9">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561C02AD">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1037C79A">
      <w:pPr>
        <w:spacing w:line="560" w:lineRule="exact"/>
        <w:ind w:firstLine="640"/>
        <w:rPr>
          <w:rFonts w:ascii="宋体" w:hAnsi="宋体" w:eastAsia="宋体" w:cs="宋体"/>
          <w:sz w:val="24"/>
          <w:szCs w:val="24"/>
        </w:rPr>
      </w:pPr>
      <w:bookmarkStart w:id="237" w:name="_Toc6596"/>
      <w:bookmarkStart w:id="238" w:name="_Toc1125"/>
      <w:bookmarkStart w:id="239" w:name="_Toc14563"/>
      <w:r>
        <w:rPr>
          <w:rFonts w:hint="eastAsia" w:ascii="宋体" w:hAnsi="宋体" w:eastAsia="宋体" w:cs="宋体"/>
          <w:sz w:val="24"/>
          <w:szCs w:val="24"/>
        </w:rPr>
        <w:t>2.15 检验和验收</w:t>
      </w:r>
      <w:bookmarkEnd w:id="237"/>
      <w:bookmarkEnd w:id="238"/>
      <w:bookmarkEnd w:id="239"/>
    </w:p>
    <w:p w14:paraId="6719F63D">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5F196468">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97DA06">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5FC6D46F">
      <w:pPr>
        <w:spacing w:line="560" w:lineRule="exact"/>
        <w:ind w:firstLine="640"/>
        <w:rPr>
          <w:rFonts w:ascii="宋体" w:hAnsi="宋体" w:eastAsia="宋体" w:cs="宋体"/>
          <w:sz w:val="24"/>
          <w:szCs w:val="24"/>
        </w:rPr>
      </w:pPr>
      <w:bookmarkStart w:id="240" w:name="_Toc279701263"/>
      <w:bookmarkStart w:id="241" w:name="_Toc259093692"/>
      <w:bookmarkStart w:id="242" w:name="_Toc12773"/>
      <w:bookmarkStart w:id="243" w:name="_Toc487900373"/>
      <w:bookmarkStart w:id="244" w:name="_Toc18567"/>
      <w:bookmarkStart w:id="245" w:name="_Toc10330"/>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2F2A606B">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3170D716">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550FDD87">
      <w:pPr>
        <w:spacing w:line="560" w:lineRule="exact"/>
        <w:ind w:firstLine="640"/>
        <w:rPr>
          <w:rFonts w:ascii="宋体" w:hAnsi="宋体" w:eastAsia="宋体" w:cs="宋体"/>
          <w:sz w:val="24"/>
          <w:szCs w:val="24"/>
        </w:rPr>
      </w:pPr>
      <w:bookmarkStart w:id="246" w:name="_Toc3148"/>
      <w:bookmarkStart w:id="247" w:name="_Toc16673"/>
      <w:bookmarkStart w:id="248" w:name="_Toc279701264"/>
      <w:bookmarkStart w:id="249" w:name="_Toc259093693"/>
      <w:bookmarkStart w:id="250" w:name="_Toc12004"/>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11E9B8D1">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2019E3C5">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7AF140AF">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1CAF98E9">
      <w:pPr>
        <w:spacing w:line="560" w:lineRule="exact"/>
        <w:ind w:firstLine="640"/>
        <w:rPr>
          <w:rFonts w:ascii="宋体" w:hAnsi="宋体" w:eastAsia="宋体" w:cs="宋体"/>
          <w:sz w:val="24"/>
          <w:szCs w:val="24"/>
        </w:rPr>
      </w:pPr>
      <w:bookmarkStart w:id="252" w:name="_Toc14001"/>
      <w:bookmarkStart w:id="253" w:name="_Toc19890"/>
      <w:bookmarkStart w:id="254" w:name="_Toc6885"/>
      <w:r>
        <w:rPr>
          <w:rFonts w:hint="eastAsia" w:ascii="宋体" w:hAnsi="宋体" w:eastAsia="宋体" w:cs="宋体"/>
          <w:sz w:val="24"/>
          <w:szCs w:val="24"/>
        </w:rPr>
        <w:t>2.18 合同份数</w:t>
      </w:r>
      <w:bookmarkEnd w:id="252"/>
      <w:bookmarkEnd w:id="253"/>
      <w:bookmarkEnd w:id="254"/>
    </w:p>
    <w:p w14:paraId="54599236">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2BE463F0">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331685784"/>
      <w:bookmarkStart w:id="256" w:name="_Toc8839"/>
      <w:r>
        <w:rPr>
          <w:rFonts w:hint="eastAsia" w:ascii="宋体" w:hAnsi="宋体" w:eastAsia="宋体" w:cs="宋体"/>
          <w:sz w:val="24"/>
          <w:szCs w:val="24"/>
        </w:rPr>
        <w:t>第三部分 合同专用条款</w:t>
      </w:r>
      <w:bookmarkEnd w:id="255"/>
      <w:bookmarkEnd w:id="256"/>
    </w:p>
    <w:p w14:paraId="0B60BE44">
      <w:pPr>
        <w:spacing w:line="560" w:lineRule="exact"/>
        <w:ind w:firstLine="640"/>
        <w:rPr>
          <w:rFonts w:ascii="宋体" w:hAnsi="宋体" w:eastAsia="宋体" w:cs="宋体"/>
          <w:sz w:val="24"/>
          <w:szCs w:val="24"/>
        </w:rPr>
      </w:pPr>
    </w:p>
    <w:p w14:paraId="7C5AFE8D">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4751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25CF1B87">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4866D069">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6464C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1B1D32CB">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1BB8AFF4">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38119AAB">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50A4EA27">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5EC4E9B1">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3FC64A3">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1BC9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453BFE5F">
            <w:pPr>
              <w:spacing w:line="560" w:lineRule="exact"/>
              <w:rPr>
                <w:rFonts w:ascii="宋体" w:hAnsi="宋体" w:eastAsia="宋体" w:cs="宋体"/>
                <w:sz w:val="24"/>
                <w:szCs w:val="24"/>
              </w:rPr>
            </w:pPr>
            <w:r>
              <w:rPr>
                <w:rFonts w:hint="eastAsia" w:ascii="宋体" w:hAnsi="宋体" w:eastAsia="宋体" w:cs="宋体"/>
                <w:sz w:val="24"/>
                <w:szCs w:val="24"/>
              </w:rPr>
              <w:t>2.11.3</w:t>
            </w:r>
          </w:p>
          <w:p w14:paraId="57F85850">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71366027">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58BD0862">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314B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04EF026E">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1BAB1361">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71347E3C">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1C01CF67">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22D66771">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5D3997F3">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3DCA78E1">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2575205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6BE8B995">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4947ADC1">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0240F202">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3DCB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501541E3">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324E644F">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5ACEB502">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659523E9">
      <w:pPr>
        <w:spacing w:line="560" w:lineRule="exact"/>
        <w:ind w:firstLine="640"/>
        <w:rPr>
          <w:rFonts w:ascii="宋体" w:hAnsi="宋体" w:eastAsia="宋体" w:cs="宋体"/>
          <w:sz w:val="24"/>
          <w:szCs w:val="24"/>
        </w:rPr>
      </w:pPr>
    </w:p>
    <w:p w14:paraId="571863D4">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省淮河局2025年堤防草皮养护及林间控高（第7包）</w:t>
      </w:r>
      <w:r>
        <w:rPr>
          <w:rFonts w:hint="eastAsia" w:ascii="宋体" w:hAnsi="宋体" w:eastAsia="宋体" w:cs="宋体"/>
          <w:sz w:val="24"/>
          <w:szCs w:val="24"/>
        </w:rPr>
        <w:t>特订立廉政合同。</w:t>
      </w:r>
    </w:p>
    <w:p w14:paraId="61C4501E">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710BD32C">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2B296457">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6930F72F">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00F64E2D">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238DFA61">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75E544D4">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5FF9AF40">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63216399">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36FF81ED">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0340E09A">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4F3D4EFE">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129B66DD">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76946D05">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5B3919D0">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643F5B56">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0BF7C495">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3479D266">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11B2C798">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0946F448">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2C506DDE">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16ABC7F7">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64C3B79E">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327FF433">
      <w:pPr>
        <w:ind w:left="640"/>
        <w:rPr>
          <w:rFonts w:ascii="宋体" w:hAnsi="宋体" w:eastAsia="宋体" w:cs="宋体"/>
          <w:sz w:val="24"/>
          <w:szCs w:val="24"/>
        </w:rPr>
      </w:pPr>
    </w:p>
    <w:p w14:paraId="4E251589">
      <w:pPr>
        <w:pStyle w:val="7"/>
        <w:ind w:firstLineChars="175"/>
        <w:rPr>
          <w:rFonts w:hAnsi="宋体" w:cs="宋体"/>
          <w:szCs w:val="24"/>
        </w:rPr>
      </w:pPr>
    </w:p>
    <w:p w14:paraId="28F9655A">
      <w:pPr>
        <w:ind w:firstLine="640"/>
        <w:rPr>
          <w:rFonts w:ascii="宋体" w:hAnsi="宋体" w:eastAsia="宋体" w:cs="宋体"/>
          <w:sz w:val="24"/>
          <w:szCs w:val="24"/>
        </w:rPr>
      </w:pPr>
    </w:p>
    <w:p w14:paraId="06763B75">
      <w:pPr>
        <w:pStyle w:val="7"/>
        <w:ind w:firstLine="480"/>
        <w:rPr>
          <w:rFonts w:hAnsi="宋体" w:cs="宋体"/>
          <w:szCs w:val="24"/>
        </w:rPr>
      </w:pPr>
    </w:p>
    <w:p w14:paraId="14DB51C6">
      <w:pPr>
        <w:rPr>
          <w:rFonts w:ascii="宋体" w:hAnsi="宋体" w:eastAsia="宋体" w:cs="宋体"/>
          <w:sz w:val="24"/>
          <w:szCs w:val="24"/>
        </w:rPr>
      </w:pPr>
      <w:r>
        <w:rPr>
          <w:rFonts w:hint="eastAsia" w:ascii="宋体" w:hAnsi="宋体" w:eastAsia="宋体" w:cs="宋体"/>
          <w:sz w:val="24"/>
          <w:szCs w:val="24"/>
        </w:rPr>
        <w:t>甲 方（盖章）：                  乙 方（盖章）：</w:t>
      </w:r>
    </w:p>
    <w:p w14:paraId="0F41FC74">
      <w:pPr>
        <w:ind w:firstLine="148" w:firstLineChars="62"/>
        <w:rPr>
          <w:rFonts w:ascii="宋体" w:hAnsi="宋体" w:eastAsia="宋体" w:cs="宋体"/>
          <w:sz w:val="24"/>
          <w:szCs w:val="24"/>
        </w:rPr>
      </w:pPr>
    </w:p>
    <w:p w14:paraId="3E53E072">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7ACD5756">
      <w:pPr>
        <w:rPr>
          <w:rFonts w:ascii="宋体" w:hAnsi="宋体" w:eastAsia="宋体" w:cs="宋体"/>
          <w:sz w:val="24"/>
          <w:szCs w:val="24"/>
        </w:rPr>
      </w:pPr>
      <w:r>
        <w:rPr>
          <w:rFonts w:hint="eastAsia" w:ascii="宋体" w:hAnsi="宋体" w:eastAsia="宋体" w:cs="宋体"/>
          <w:sz w:val="24"/>
          <w:szCs w:val="24"/>
        </w:rPr>
        <w:t>或委托代理人：                   或委托代理人：</w:t>
      </w:r>
    </w:p>
    <w:p w14:paraId="54A47C9F">
      <w:pPr>
        <w:pStyle w:val="7"/>
        <w:ind w:firstLine="480"/>
        <w:rPr>
          <w:rFonts w:hAnsi="宋体" w:cs="宋体"/>
          <w:szCs w:val="24"/>
        </w:rPr>
      </w:pPr>
    </w:p>
    <w:p w14:paraId="5DC2581A">
      <w:pPr>
        <w:ind w:firstLine="640"/>
        <w:rPr>
          <w:rFonts w:ascii="宋体" w:hAnsi="宋体" w:eastAsia="宋体" w:cs="宋体"/>
          <w:sz w:val="24"/>
          <w:szCs w:val="24"/>
        </w:rPr>
      </w:pPr>
    </w:p>
    <w:p w14:paraId="6BE8ABEA">
      <w:pPr>
        <w:pStyle w:val="7"/>
        <w:ind w:firstLine="480"/>
        <w:rPr>
          <w:rFonts w:hAnsi="宋体" w:cs="宋体"/>
          <w:szCs w:val="24"/>
        </w:rPr>
      </w:pPr>
    </w:p>
    <w:p w14:paraId="2B2045C6">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6C3200D5">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32460B8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610A6788">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67709A4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62FFDC28">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6D951AD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32FB9234">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5A0DC4F4">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440BABE0">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7DCBAEEC">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189DEA27">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5D989ADF">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394B7776">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7152913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70CDD362">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31F0BBD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5BA0E781">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2550B08E">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3D993D94">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3300D9D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6E6CC865">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58C207DE">
      <w:pPr>
        <w:spacing w:line="560" w:lineRule="exact"/>
        <w:jc w:val="left"/>
        <w:rPr>
          <w:rFonts w:ascii="宋体" w:hAnsi="宋体" w:eastAsia="宋体" w:cs="宋体"/>
          <w:sz w:val="24"/>
          <w:szCs w:val="24"/>
        </w:rPr>
      </w:pPr>
    </w:p>
    <w:p w14:paraId="7A583F93">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030146CD">
      <w:pPr>
        <w:pStyle w:val="7"/>
        <w:ind w:firstLine="480"/>
        <w:rPr>
          <w:rFonts w:hAnsi="宋体" w:cs="宋体"/>
          <w:szCs w:val="24"/>
        </w:rPr>
      </w:pPr>
    </w:p>
    <w:p w14:paraId="05545464">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32C02A2A">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5D29E65D">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5B79C773">
      <w:pPr>
        <w:spacing w:line="560" w:lineRule="exact"/>
        <w:jc w:val="left"/>
        <w:rPr>
          <w:rFonts w:ascii="宋体" w:hAnsi="宋体" w:eastAsia="宋体" w:cs="宋体"/>
          <w:sz w:val="24"/>
          <w:szCs w:val="24"/>
        </w:rPr>
      </w:pPr>
    </w:p>
    <w:p w14:paraId="6F1F3420">
      <w:pPr>
        <w:pStyle w:val="7"/>
        <w:ind w:firstLine="480"/>
        <w:rPr>
          <w:rFonts w:hAnsi="宋体" w:cs="宋体"/>
          <w:szCs w:val="24"/>
        </w:rPr>
      </w:pPr>
    </w:p>
    <w:p w14:paraId="50794041">
      <w:pPr>
        <w:ind w:firstLine="640"/>
        <w:rPr>
          <w:rFonts w:ascii="宋体" w:hAnsi="宋体" w:eastAsia="宋体" w:cs="宋体"/>
          <w:sz w:val="24"/>
          <w:szCs w:val="24"/>
        </w:rPr>
      </w:pPr>
    </w:p>
    <w:p w14:paraId="7B06B890">
      <w:pPr>
        <w:pStyle w:val="7"/>
        <w:ind w:firstLine="480"/>
        <w:rPr>
          <w:rFonts w:hAnsi="宋体" w:cs="宋体"/>
          <w:szCs w:val="24"/>
        </w:rPr>
      </w:pPr>
    </w:p>
    <w:p w14:paraId="27833142">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6EF99E3F">
      <w:pPr>
        <w:rPr>
          <w:rFonts w:hAnsi="宋体" w:eastAsia="宋体" w:cs="宋体"/>
          <w:sz w:val="24"/>
          <w:szCs w:val="24"/>
        </w:rPr>
      </w:pPr>
      <w:r>
        <w:rPr>
          <w:rFonts w:hint="eastAsia" w:ascii="宋体" w:hAnsi="宋体" w:eastAsia="宋体" w:cs="宋体"/>
          <w:b/>
          <w:sz w:val="24"/>
          <w:szCs w:val="24"/>
        </w:rPr>
        <w:br w:type="page"/>
      </w:r>
    </w:p>
    <w:p w14:paraId="6AF873A4">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7A76D4E8">
      <w:pPr>
        <w:spacing w:line="900" w:lineRule="exact"/>
        <w:jc w:val="center"/>
        <w:rPr>
          <w:rFonts w:asciiTheme="minorEastAsia" w:hAnsiTheme="minorEastAsia" w:eastAsiaTheme="minorEastAsia"/>
          <w:b/>
          <w:sz w:val="72"/>
        </w:rPr>
      </w:pPr>
    </w:p>
    <w:p w14:paraId="244A6AC2">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484E2233">
      <w:pPr>
        <w:spacing w:line="900" w:lineRule="exact"/>
        <w:jc w:val="center"/>
        <w:rPr>
          <w:rFonts w:asciiTheme="minorEastAsia" w:hAnsiTheme="minorEastAsia" w:eastAsiaTheme="minorEastAsia"/>
          <w:b/>
          <w:sz w:val="72"/>
        </w:rPr>
      </w:pPr>
    </w:p>
    <w:p w14:paraId="77E7AD1E">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4D557A3C">
      <w:pPr>
        <w:spacing w:line="900" w:lineRule="exact"/>
        <w:jc w:val="center"/>
        <w:rPr>
          <w:rFonts w:asciiTheme="minorEastAsia" w:hAnsiTheme="minorEastAsia" w:eastAsiaTheme="minorEastAsia"/>
          <w:b/>
          <w:sz w:val="72"/>
        </w:rPr>
      </w:pPr>
    </w:p>
    <w:p w14:paraId="189051DC">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35DB92F7">
      <w:pPr>
        <w:spacing w:line="900" w:lineRule="exact"/>
        <w:jc w:val="center"/>
        <w:rPr>
          <w:rFonts w:asciiTheme="minorEastAsia" w:hAnsiTheme="minorEastAsia" w:eastAsiaTheme="minorEastAsia"/>
          <w:b/>
          <w:sz w:val="72"/>
        </w:rPr>
      </w:pPr>
    </w:p>
    <w:p w14:paraId="7C6FBB24">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7987CD0A">
      <w:pPr>
        <w:spacing w:after="156" w:afterLines="50" w:line="500" w:lineRule="exact"/>
        <w:jc w:val="center"/>
        <w:rPr>
          <w:rFonts w:asciiTheme="minorEastAsia" w:hAnsiTheme="minorEastAsia" w:eastAsiaTheme="minorEastAsia"/>
          <w:b/>
          <w:sz w:val="28"/>
          <w:szCs w:val="28"/>
        </w:rPr>
      </w:pPr>
    </w:p>
    <w:p w14:paraId="71DE4636">
      <w:pPr>
        <w:pStyle w:val="2"/>
      </w:pPr>
    </w:p>
    <w:p w14:paraId="36D798F5">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省淮河局2025年堤防草皮养护及林间控高（第7包）</w:t>
      </w:r>
    </w:p>
    <w:p w14:paraId="5B929D61">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2ECE0A06">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03FD027A">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8037"/>
      <w:bookmarkStart w:id="263" w:name="_Toc1968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38ADD6B2">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1D4762D">
      <w:pPr>
        <w:numPr>
          <w:ilvl w:val="0"/>
          <w:numId w:val="5"/>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52CCD2B5">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E77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59AD8BD4">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0B49BCB1">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省淮河局2025年堤防草皮养护及林间控高（第7包）</w:t>
            </w:r>
          </w:p>
        </w:tc>
      </w:tr>
      <w:tr w14:paraId="20D1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DCF8EF">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05F7BA01">
            <w:pPr>
              <w:spacing w:line="360" w:lineRule="auto"/>
              <w:rPr>
                <w:rFonts w:asciiTheme="minorEastAsia" w:hAnsiTheme="minorEastAsia" w:eastAsiaTheme="minorEastAsia"/>
                <w:sz w:val="24"/>
              </w:rPr>
            </w:pPr>
          </w:p>
        </w:tc>
      </w:tr>
      <w:tr w14:paraId="392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86212EA">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40018203">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第7包全部服务内容</w:t>
            </w:r>
          </w:p>
        </w:tc>
      </w:tr>
      <w:tr w14:paraId="49E5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49CE38C">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1F57E6BB">
            <w:pPr>
              <w:spacing w:line="360" w:lineRule="auto"/>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Theme="minorEastAsia" w:hAnsiTheme="minorEastAsia" w:eastAsiaTheme="minorEastAsia"/>
                <w:b/>
                <w:bCs/>
                <w:color w:val="FF0000"/>
                <w:sz w:val="24"/>
              </w:rPr>
              <w:t>元/100m2·次（包含所有养护内容）</w:t>
            </w:r>
          </w:p>
        </w:tc>
      </w:tr>
      <w:tr w14:paraId="7C6C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21CDCDC5">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3E3C50EF">
            <w:pPr>
              <w:spacing w:line="360" w:lineRule="auto"/>
              <w:jc w:val="left"/>
              <w:rPr>
                <w:rFonts w:asciiTheme="minorEastAsia" w:hAnsiTheme="minorEastAsia" w:eastAsiaTheme="minorEastAsia"/>
                <w:sz w:val="24"/>
                <w:szCs w:val="28"/>
              </w:rPr>
            </w:pPr>
          </w:p>
        </w:tc>
      </w:tr>
    </w:tbl>
    <w:p w14:paraId="43539B40">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81A3D7E">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EA5CCD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415B45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69C0AC2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4FD3C07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441"/>
      <w:bookmarkStart w:id="267" w:name="_Toc6120"/>
      <w:r>
        <w:rPr>
          <w:rFonts w:hint="eastAsia" w:asciiTheme="minorEastAsia" w:hAnsiTheme="minorEastAsia" w:eastAsiaTheme="minorEastAsia"/>
          <w:b/>
          <w:sz w:val="24"/>
        </w:rPr>
        <w:br w:type="page"/>
      </w:r>
    </w:p>
    <w:p w14:paraId="7E2D45F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3BE1682A">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007ED0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041D5C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025D91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088077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5C386CE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14424C8">
      <w:pPr>
        <w:spacing w:line="360" w:lineRule="auto"/>
        <w:ind w:firstLine="4800" w:firstLineChars="2000"/>
        <w:rPr>
          <w:rFonts w:ascii="宋体" w:hAnsi="宋体" w:eastAsia="宋体"/>
          <w:sz w:val="24"/>
        </w:rPr>
      </w:pPr>
    </w:p>
    <w:p w14:paraId="5977E640">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41899928">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F5277DB">
      <w:pPr>
        <w:widowControl/>
        <w:jc w:val="left"/>
        <w:rPr>
          <w:rFonts w:ascii="宋体" w:hAnsi="宋体" w:eastAsia="宋体"/>
          <w:sz w:val="24"/>
          <w:u w:val="single"/>
        </w:rPr>
      </w:pPr>
      <w:r>
        <w:rPr>
          <w:rFonts w:ascii="宋体" w:hAnsi="宋体" w:eastAsia="宋体"/>
          <w:sz w:val="24"/>
          <w:u w:val="single"/>
        </w:rPr>
        <w:br w:type="page"/>
      </w:r>
    </w:p>
    <w:p w14:paraId="31B78B0E">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719207BB">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62E0BC3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4C5E39D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1FBEB10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55D0EF0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6852B05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F839DD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6540CCC8">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1A9E6B7B">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40D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D5AA2DB">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120F2921">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525A0784">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58F5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5A7E8B1">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243C41A3">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6B4BBADB">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6350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1150E8">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47011716">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75D5AFDF">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616B7357">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681028F9">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CC85D48">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85E4F9A">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538D9C4C">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458E0584">
      <w:pPr>
        <w:pStyle w:val="10"/>
        <w:snapToGrid w:val="0"/>
        <w:spacing w:line="360" w:lineRule="auto"/>
        <w:ind w:firstLine="480" w:firstLineChars="200"/>
        <w:jc w:val="left"/>
        <w:rPr>
          <w:rFonts w:hAnsi="宋体" w:eastAsia="宋体"/>
          <w:sz w:val="24"/>
          <w:szCs w:val="28"/>
        </w:rPr>
      </w:pPr>
    </w:p>
    <w:p w14:paraId="64F5421A">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B4C5620">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0BADD58D">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1B15A35D">
      <w:pPr>
        <w:spacing w:line="360" w:lineRule="auto"/>
        <w:ind w:firstLine="435"/>
        <w:rPr>
          <w:rFonts w:asciiTheme="minorEastAsia" w:hAnsiTheme="minorEastAsia" w:eastAsiaTheme="minorEastAsia"/>
          <w:sz w:val="24"/>
        </w:rPr>
      </w:pPr>
    </w:p>
    <w:p w14:paraId="00074D90">
      <w:pPr>
        <w:spacing w:line="360" w:lineRule="auto"/>
        <w:ind w:firstLine="435"/>
        <w:rPr>
          <w:rFonts w:asciiTheme="minorEastAsia" w:hAnsiTheme="minorEastAsia" w:eastAsiaTheme="minorEastAsia"/>
          <w:sz w:val="24"/>
        </w:rPr>
      </w:pPr>
    </w:p>
    <w:p w14:paraId="04633306">
      <w:pPr>
        <w:spacing w:line="360" w:lineRule="auto"/>
        <w:ind w:firstLine="435"/>
        <w:rPr>
          <w:rFonts w:asciiTheme="minorEastAsia" w:hAnsiTheme="minorEastAsia" w:eastAsiaTheme="minorEastAsia"/>
          <w:sz w:val="24"/>
        </w:rPr>
      </w:pPr>
    </w:p>
    <w:p w14:paraId="6233EC8C">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77115C4C">
      <w:pPr>
        <w:spacing w:line="360" w:lineRule="auto"/>
        <w:ind w:firstLine="435"/>
        <w:rPr>
          <w:rFonts w:hAnsi="宋体" w:eastAsia="宋体"/>
          <w:sz w:val="24"/>
          <w:szCs w:val="28"/>
          <w:lang w:val="zh-CN"/>
        </w:rPr>
      </w:pPr>
    </w:p>
    <w:p w14:paraId="5418DD84">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25006777">
      <w:pPr>
        <w:spacing w:line="360" w:lineRule="auto"/>
        <w:rPr>
          <w:rFonts w:ascii="宋体" w:hAnsi="宋体" w:eastAsia="宋体"/>
          <w:sz w:val="24"/>
          <w:szCs w:val="28"/>
        </w:rPr>
      </w:pPr>
    </w:p>
    <w:p w14:paraId="3E14ADBA">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ED5B9EC">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4AE9C36">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0002C7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732725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136D67E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EA73C41">
      <w:pPr>
        <w:spacing w:line="360" w:lineRule="auto"/>
        <w:jc w:val="center"/>
        <w:outlineLvl w:val="1"/>
        <w:rPr>
          <w:rFonts w:asciiTheme="minorEastAsia" w:hAnsiTheme="minorEastAsia" w:eastAsiaTheme="minorEastAsia"/>
          <w:b/>
          <w:sz w:val="24"/>
        </w:rPr>
      </w:pPr>
      <w:bookmarkStart w:id="271" w:name="_Toc31027"/>
      <w:bookmarkStart w:id="272" w:name="_Toc32226"/>
      <w:r>
        <w:rPr>
          <w:rFonts w:hint="eastAsia" w:asciiTheme="minorEastAsia" w:hAnsiTheme="minorEastAsia" w:eastAsiaTheme="minorEastAsia"/>
          <w:b/>
          <w:sz w:val="24"/>
        </w:rPr>
        <w:t>五、投标分项报价表</w:t>
      </w:r>
      <w:bookmarkEnd w:id="271"/>
      <w:bookmarkEnd w:id="272"/>
    </w:p>
    <w:p w14:paraId="1921C834">
      <w:pPr>
        <w:widowControl/>
        <w:jc w:val="center"/>
        <w:outlineLvl w:val="3"/>
        <w:rPr>
          <w:rFonts w:hint="eastAsia" w:ascii="宋体" w:hAnsi="宋体" w:eastAsia="宋体" w:cs="宋体"/>
          <w:b/>
          <w:bCs/>
          <w:color w:val="FF0000"/>
          <w:sz w:val="24"/>
          <w:szCs w:val="24"/>
        </w:rPr>
      </w:pPr>
      <w:bookmarkStart w:id="273" w:name="_Toc20329"/>
      <w:bookmarkStart w:id="274" w:name="_Toc15209"/>
    </w:p>
    <w:p w14:paraId="14E80825">
      <w:pPr>
        <w:widowControl/>
        <w:jc w:val="center"/>
        <w:outlineLvl w:val="3"/>
        <w:rPr>
          <w:rFonts w:ascii="宋体" w:hAnsi="宋体" w:eastAsia="宋体" w:cs="宋体"/>
          <w:b/>
          <w:bCs/>
          <w:color w:val="FF0000"/>
          <w:sz w:val="24"/>
          <w:szCs w:val="24"/>
        </w:rPr>
      </w:pPr>
      <w:r>
        <w:rPr>
          <w:rFonts w:hint="eastAsia" w:ascii="宋体" w:hAnsi="宋体" w:eastAsia="宋体" w:cs="宋体"/>
          <w:b/>
          <w:bCs/>
          <w:color w:val="FF0000"/>
          <w:sz w:val="24"/>
          <w:szCs w:val="24"/>
        </w:rPr>
        <w:t>第</w:t>
      </w:r>
      <w:r>
        <w:rPr>
          <w:rFonts w:ascii="宋体" w:hAnsi="宋体" w:eastAsia="宋体" w:cs="宋体"/>
          <w:b/>
          <w:bCs/>
          <w:color w:val="FF0000"/>
          <w:sz w:val="24"/>
          <w:szCs w:val="24"/>
        </w:rPr>
        <w:t>7</w:t>
      </w:r>
      <w:r>
        <w:rPr>
          <w:rFonts w:hint="eastAsia" w:ascii="宋体" w:hAnsi="宋体" w:eastAsia="宋体" w:cs="宋体"/>
          <w:b/>
          <w:bCs/>
          <w:color w:val="FF0000"/>
          <w:sz w:val="24"/>
          <w:szCs w:val="24"/>
        </w:rPr>
        <w:t>包</w:t>
      </w:r>
    </w:p>
    <w:p w14:paraId="48173BD7">
      <w:pPr>
        <w:jc w:val="left"/>
        <w:rPr>
          <w:rFonts w:ascii="宋体" w:hAnsi="宋体" w:eastAsia="宋体" w:cs="宋体"/>
          <w:b/>
          <w:color w:val="FF0000"/>
          <w:sz w:val="24"/>
          <w:szCs w:val="24"/>
        </w:rPr>
      </w:pPr>
      <w:r>
        <w:rPr>
          <w:rFonts w:hint="eastAsia" w:ascii="宋体" w:hAnsi="宋体" w:eastAsia="宋体" w:cs="宋体"/>
          <w:b/>
          <w:color w:val="FF0000"/>
          <w:sz w:val="24"/>
          <w:szCs w:val="24"/>
        </w:rPr>
        <w:t>养护范围：涡右堤怀远段0+000~53+762</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945"/>
        <w:gridCol w:w="1132"/>
        <w:gridCol w:w="1016"/>
        <w:gridCol w:w="1604"/>
        <w:gridCol w:w="1302"/>
        <w:gridCol w:w="1664"/>
      </w:tblGrid>
      <w:tr w14:paraId="3F62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1" w:type="dxa"/>
            <w:vAlign w:val="center"/>
          </w:tcPr>
          <w:p w14:paraId="40198143">
            <w:pPr>
              <w:jc w:val="center"/>
              <w:rPr>
                <w:rFonts w:ascii="宋体" w:hAnsi="宋体" w:eastAsia="宋体" w:cs="宋体"/>
                <w:b/>
                <w:color w:val="FF0000"/>
                <w:sz w:val="24"/>
                <w:szCs w:val="24"/>
              </w:rPr>
            </w:pPr>
          </w:p>
        </w:tc>
        <w:tc>
          <w:tcPr>
            <w:tcW w:w="1945" w:type="dxa"/>
            <w:vAlign w:val="center"/>
          </w:tcPr>
          <w:p w14:paraId="7A47B69D">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1132" w:type="dxa"/>
            <w:vAlign w:val="center"/>
          </w:tcPr>
          <w:p w14:paraId="25421BD8">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1016" w:type="dxa"/>
            <w:vAlign w:val="center"/>
          </w:tcPr>
          <w:p w14:paraId="0FD99730">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17AF6CA2">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1302" w:type="dxa"/>
          </w:tcPr>
          <w:p w14:paraId="0B738B7A">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1664" w:type="dxa"/>
            <w:vAlign w:val="center"/>
          </w:tcPr>
          <w:p w14:paraId="504F7254">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0BFC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71" w:type="dxa"/>
            <w:vMerge w:val="restart"/>
            <w:vAlign w:val="center"/>
          </w:tcPr>
          <w:p w14:paraId="28A896A8">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涡右堤怀远段</w:t>
            </w:r>
          </w:p>
        </w:tc>
        <w:tc>
          <w:tcPr>
            <w:tcW w:w="1945" w:type="dxa"/>
            <w:vMerge w:val="restart"/>
            <w:vAlign w:val="center"/>
          </w:tcPr>
          <w:p w14:paraId="78EFA814">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2" w:type="dxa"/>
            <w:vAlign w:val="center"/>
          </w:tcPr>
          <w:p w14:paraId="2ECF2EE9">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09644</w:t>
            </w:r>
          </w:p>
        </w:tc>
        <w:tc>
          <w:tcPr>
            <w:tcW w:w="1016" w:type="dxa"/>
            <w:vAlign w:val="center"/>
          </w:tcPr>
          <w:p w14:paraId="4D0A36F6">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0D887083">
            <w:pPr>
              <w:widowControl/>
              <w:jc w:val="center"/>
              <w:rPr>
                <w:rFonts w:ascii="宋体" w:hAnsi="宋体" w:eastAsia="宋体" w:cs="宋体"/>
                <w:bCs/>
                <w:color w:val="FF0000"/>
                <w:sz w:val="24"/>
                <w:szCs w:val="24"/>
              </w:rPr>
            </w:pPr>
          </w:p>
        </w:tc>
        <w:tc>
          <w:tcPr>
            <w:tcW w:w="1302" w:type="dxa"/>
          </w:tcPr>
          <w:p w14:paraId="7560501C">
            <w:pPr>
              <w:widowControl/>
              <w:rPr>
                <w:rFonts w:ascii="宋体" w:hAnsi="宋体" w:eastAsia="宋体" w:cs="宋体"/>
                <w:bCs/>
                <w:color w:val="FF0000"/>
                <w:sz w:val="24"/>
                <w:szCs w:val="24"/>
              </w:rPr>
            </w:pPr>
          </w:p>
        </w:tc>
        <w:tc>
          <w:tcPr>
            <w:tcW w:w="1664" w:type="dxa"/>
            <w:vMerge w:val="restart"/>
            <w:vAlign w:val="center"/>
          </w:tcPr>
          <w:p w14:paraId="4CD7C0FE">
            <w:pPr>
              <w:widowControl/>
              <w:rPr>
                <w:rFonts w:ascii="宋体" w:hAnsi="宋体" w:eastAsia="宋体" w:cs="宋体"/>
                <w:bCs/>
                <w:color w:val="FF0000"/>
                <w:sz w:val="24"/>
                <w:szCs w:val="24"/>
              </w:rPr>
            </w:pPr>
          </w:p>
        </w:tc>
      </w:tr>
      <w:tr w14:paraId="448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71" w:type="dxa"/>
            <w:vMerge w:val="continue"/>
            <w:vAlign w:val="center"/>
          </w:tcPr>
          <w:p w14:paraId="333A8256">
            <w:pPr>
              <w:widowControl/>
              <w:jc w:val="center"/>
              <w:rPr>
                <w:rFonts w:hint="eastAsia" w:ascii="宋体" w:hAnsi="宋体" w:eastAsia="宋体" w:cs="宋体"/>
                <w:bCs/>
                <w:color w:val="FF0000"/>
                <w:sz w:val="24"/>
                <w:szCs w:val="24"/>
              </w:rPr>
            </w:pPr>
          </w:p>
        </w:tc>
        <w:tc>
          <w:tcPr>
            <w:tcW w:w="1945" w:type="dxa"/>
            <w:vMerge w:val="continue"/>
            <w:vAlign w:val="center"/>
          </w:tcPr>
          <w:p w14:paraId="02DC4684">
            <w:pPr>
              <w:jc w:val="left"/>
              <w:rPr>
                <w:rFonts w:hint="eastAsia" w:ascii="宋体" w:hAnsi="宋体" w:eastAsia="宋体" w:cs="宋体"/>
                <w:bCs/>
                <w:color w:val="FF0000"/>
                <w:sz w:val="24"/>
                <w:szCs w:val="24"/>
              </w:rPr>
            </w:pPr>
          </w:p>
        </w:tc>
        <w:tc>
          <w:tcPr>
            <w:tcW w:w="1132" w:type="dxa"/>
            <w:vAlign w:val="center"/>
          </w:tcPr>
          <w:p w14:paraId="2C17B78B">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2128932</w:t>
            </w:r>
          </w:p>
        </w:tc>
        <w:tc>
          <w:tcPr>
            <w:tcW w:w="1016" w:type="dxa"/>
            <w:vAlign w:val="center"/>
          </w:tcPr>
          <w:p w14:paraId="51B8BA78">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6B7A8894">
            <w:pPr>
              <w:widowControl/>
              <w:jc w:val="center"/>
              <w:rPr>
                <w:rFonts w:ascii="宋体" w:hAnsi="宋体" w:eastAsia="宋体" w:cs="宋体"/>
                <w:bCs/>
                <w:color w:val="FF0000"/>
                <w:sz w:val="24"/>
                <w:szCs w:val="24"/>
              </w:rPr>
            </w:pPr>
          </w:p>
        </w:tc>
        <w:tc>
          <w:tcPr>
            <w:tcW w:w="1302" w:type="dxa"/>
          </w:tcPr>
          <w:p w14:paraId="08C1F92A">
            <w:pPr>
              <w:widowControl/>
              <w:rPr>
                <w:rFonts w:ascii="宋体" w:hAnsi="宋体" w:eastAsia="宋体" w:cs="宋体"/>
                <w:bCs/>
                <w:color w:val="FF0000"/>
                <w:sz w:val="24"/>
                <w:szCs w:val="24"/>
              </w:rPr>
            </w:pPr>
          </w:p>
        </w:tc>
        <w:tc>
          <w:tcPr>
            <w:tcW w:w="1664" w:type="dxa"/>
            <w:vMerge w:val="continue"/>
            <w:vAlign w:val="center"/>
          </w:tcPr>
          <w:p w14:paraId="27F37CDD">
            <w:pPr>
              <w:widowControl/>
              <w:rPr>
                <w:rFonts w:ascii="宋体" w:hAnsi="宋体" w:eastAsia="宋体" w:cs="宋体"/>
                <w:bCs/>
                <w:color w:val="FF0000"/>
                <w:sz w:val="24"/>
                <w:szCs w:val="24"/>
              </w:rPr>
            </w:pPr>
          </w:p>
        </w:tc>
      </w:tr>
      <w:tr w14:paraId="3EF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71" w:type="dxa"/>
            <w:vMerge w:val="continue"/>
            <w:vAlign w:val="center"/>
          </w:tcPr>
          <w:p w14:paraId="5D95A0BB">
            <w:pPr>
              <w:jc w:val="center"/>
              <w:rPr>
                <w:rFonts w:ascii="宋体" w:hAnsi="宋体" w:eastAsia="宋体" w:cs="宋体"/>
                <w:bCs/>
                <w:color w:val="FF0000"/>
                <w:sz w:val="24"/>
                <w:szCs w:val="24"/>
              </w:rPr>
            </w:pPr>
          </w:p>
        </w:tc>
        <w:tc>
          <w:tcPr>
            <w:tcW w:w="1945" w:type="dxa"/>
            <w:vMerge w:val="restart"/>
            <w:vAlign w:val="center"/>
          </w:tcPr>
          <w:p w14:paraId="7D04D672">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2" w:type="dxa"/>
            <w:vAlign w:val="center"/>
          </w:tcPr>
          <w:p w14:paraId="5A3E9F6A">
            <w:pPr>
              <w:jc w:val="center"/>
              <w:rPr>
                <w:rFonts w:ascii="宋体" w:hAnsi="宋体" w:eastAsia="宋体" w:cs="宋体"/>
                <w:bCs/>
                <w:color w:val="FF0000"/>
                <w:sz w:val="24"/>
                <w:szCs w:val="24"/>
              </w:rPr>
            </w:pPr>
            <w:r>
              <w:rPr>
                <w:rFonts w:hint="eastAsia" w:ascii="宋体" w:hAnsi="宋体" w:eastAsia="宋体" w:cs="宋体"/>
                <w:bCs/>
                <w:color w:val="FF0000"/>
                <w:sz w:val="24"/>
                <w:szCs w:val="24"/>
              </w:rPr>
              <w:t>5</w:t>
            </w:r>
            <w:r>
              <w:rPr>
                <w:rFonts w:ascii="宋体" w:hAnsi="宋体" w:eastAsia="宋体" w:cs="宋体"/>
                <w:bCs/>
                <w:color w:val="FF0000"/>
                <w:sz w:val="24"/>
                <w:szCs w:val="24"/>
              </w:rPr>
              <w:t>7046</w:t>
            </w:r>
          </w:p>
        </w:tc>
        <w:tc>
          <w:tcPr>
            <w:tcW w:w="1016" w:type="dxa"/>
            <w:vAlign w:val="center"/>
          </w:tcPr>
          <w:p w14:paraId="7A20A7DC">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41488B25">
            <w:pPr>
              <w:widowControl/>
              <w:jc w:val="center"/>
              <w:rPr>
                <w:rFonts w:ascii="宋体" w:hAnsi="宋体" w:eastAsia="宋体" w:cs="宋体"/>
                <w:bCs/>
                <w:color w:val="FF0000"/>
                <w:sz w:val="24"/>
                <w:szCs w:val="24"/>
              </w:rPr>
            </w:pPr>
          </w:p>
        </w:tc>
        <w:tc>
          <w:tcPr>
            <w:tcW w:w="1302" w:type="dxa"/>
          </w:tcPr>
          <w:p w14:paraId="6D02D336">
            <w:pPr>
              <w:widowControl/>
              <w:rPr>
                <w:rFonts w:ascii="宋体" w:hAnsi="宋体" w:eastAsia="宋体" w:cs="宋体"/>
                <w:bCs/>
                <w:color w:val="FF0000"/>
                <w:sz w:val="24"/>
                <w:szCs w:val="24"/>
              </w:rPr>
            </w:pPr>
          </w:p>
        </w:tc>
        <w:tc>
          <w:tcPr>
            <w:tcW w:w="1664" w:type="dxa"/>
            <w:vMerge w:val="continue"/>
            <w:vAlign w:val="center"/>
          </w:tcPr>
          <w:p w14:paraId="67E40A07">
            <w:pPr>
              <w:widowControl/>
              <w:rPr>
                <w:rFonts w:ascii="宋体" w:hAnsi="宋体" w:eastAsia="宋体" w:cs="宋体"/>
                <w:bCs/>
                <w:color w:val="FF0000"/>
                <w:sz w:val="24"/>
                <w:szCs w:val="24"/>
              </w:rPr>
            </w:pPr>
          </w:p>
        </w:tc>
      </w:tr>
      <w:tr w14:paraId="119C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71" w:type="dxa"/>
            <w:vMerge w:val="continue"/>
            <w:vAlign w:val="center"/>
          </w:tcPr>
          <w:p w14:paraId="306B9D5A">
            <w:pPr>
              <w:jc w:val="center"/>
              <w:rPr>
                <w:rFonts w:ascii="宋体" w:hAnsi="宋体" w:eastAsia="宋体" w:cs="宋体"/>
                <w:bCs/>
                <w:color w:val="FF0000"/>
                <w:sz w:val="24"/>
                <w:szCs w:val="24"/>
              </w:rPr>
            </w:pPr>
          </w:p>
        </w:tc>
        <w:tc>
          <w:tcPr>
            <w:tcW w:w="1945" w:type="dxa"/>
            <w:vMerge w:val="continue"/>
            <w:vAlign w:val="center"/>
          </w:tcPr>
          <w:p w14:paraId="041EB9A2">
            <w:pPr>
              <w:jc w:val="left"/>
              <w:rPr>
                <w:rFonts w:hint="eastAsia" w:ascii="宋体" w:hAnsi="宋体" w:eastAsia="宋体" w:cs="宋体"/>
                <w:bCs/>
                <w:color w:val="FF0000"/>
                <w:sz w:val="24"/>
                <w:szCs w:val="24"/>
              </w:rPr>
            </w:pPr>
          </w:p>
        </w:tc>
        <w:tc>
          <w:tcPr>
            <w:tcW w:w="1132" w:type="dxa"/>
            <w:vAlign w:val="center"/>
          </w:tcPr>
          <w:p w14:paraId="23DC336C">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171138</w:t>
            </w:r>
          </w:p>
        </w:tc>
        <w:tc>
          <w:tcPr>
            <w:tcW w:w="1016" w:type="dxa"/>
            <w:vAlign w:val="center"/>
          </w:tcPr>
          <w:p w14:paraId="7B591685">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23FC7E01">
            <w:pPr>
              <w:widowControl/>
              <w:jc w:val="center"/>
              <w:rPr>
                <w:rFonts w:ascii="宋体" w:hAnsi="宋体" w:eastAsia="宋体" w:cs="宋体"/>
                <w:bCs/>
                <w:color w:val="FF0000"/>
                <w:sz w:val="24"/>
                <w:szCs w:val="24"/>
              </w:rPr>
            </w:pPr>
          </w:p>
        </w:tc>
        <w:tc>
          <w:tcPr>
            <w:tcW w:w="1302" w:type="dxa"/>
          </w:tcPr>
          <w:p w14:paraId="54F813F4">
            <w:pPr>
              <w:widowControl/>
              <w:rPr>
                <w:rFonts w:ascii="宋体" w:hAnsi="宋体" w:eastAsia="宋体" w:cs="宋体"/>
                <w:bCs/>
                <w:color w:val="FF0000"/>
                <w:sz w:val="24"/>
                <w:szCs w:val="24"/>
              </w:rPr>
            </w:pPr>
          </w:p>
        </w:tc>
        <w:tc>
          <w:tcPr>
            <w:tcW w:w="1664" w:type="dxa"/>
            <w:vMerge w:val="continue"/>
            <w:vAlign w:val="center"/>
          </w:tcPr>
          <w:p w14:paraId="74C79FDD">
            <w:pPr>
              <w:widowControl/>
              <w:rPr>
                <w:rFonts w:ascii="宋体" w:hAnsi="宋体" w:eastAsia="宋体" w:cs="宋体"/>
                <w:bCs/>
                <w:color w:val="FF0000"/>
                <w:sz w:val="24"/>
                <w:szCs w:val="24"/>
              </w:rPr>
            </w:pPr>
          </w:p>
        </w:tc>
      </w:tr>
      <w:tr w14:paraId="49AD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1" w:type="dxa"/>
            <w:vMerge w:val="continue"/>
            <w:vAlign w:val="center"/>
          </w:tcPr>
          <w:p w14:paraId="56F5F1BE">
            <w:pPr>
              <w:widowControl/>
              <w:jc w:val="center"/>
              <w:rPr>
                <w:rFonts w:ascii="宋体" w:hAnsi="宋体" w:eastAsia="宋体" w:cs="宋体"/>
                <w:bCs/>
                <w:color w:val="FF0000"/>
                <w:sz w:val="24"/>
                <w:szCs w:val="24"/>
              </w:rPr>
            </w:pPr>
          </w:p>
        </w:tc>
        <w:tc>
          <w:tcPr>
            <w:tcW w:w="1945" w:type="dxa"/>
            <w:vAlign w:val="center"/>
          </w:tcPr>
          <w:p w14:paraId="0401C400">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2" w:type="dxa"/>
            <w:vAlign w:val="center"/>
          </w:tcPr>
          <w:p w14:paraId="7DC45FC6">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268810</w:t>
            </w:r>
          </w:p>
        </w:tc>
        <w:tc>
          <w:tcPr>
            <w:tcW w:w="1016" w:type="dxa"/>
            <w:vAlign w:val="center"/>
          </w:tcPr>
          <w:p w14:paraId="29AED027">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324231AB">
            <w:pPr>
              <w:widowControl/>
              <w:jc w:val="center"/>
              <w:rPr>
                <w:rFonts w:ascii="宋体" w:hAnsi="宋体" w:eastAsia="宋体" w:cs="宋体"/>
                <w:bCs/>
                <w:color w:val="FF0000"/>
                <w:sz w:val="24"/>
                <w:szCs w:val="24"/>
              </w:rPr>
            </w:pPr>
          </w:p>
        </w:tc>
        <w:tc>
          <w:tcPr>
            <w:tcW w:w="1302" w:type="dxa"/>
          </w:tcPr>
          <w:p w14:paraId="1E744B3E">
            <w:pPr>
              <w:rPr>
                <w:rFonts w:ascii="宋体" w:hAnsi="宋体" w:eastAsia="宋体" w:cs="宋体"/>
                <w:bCs/>
                <w:color w:val="FF0000"/>
                <w:sz w:val="24"/>
                <w:szCs w:val="24"/>
              </w:rPr>
            </w:pPr>
          </w:p>
        </w:tc>
        <w:tc>
          <w:tcPr>
            <w:tcW w:w="1664" w:type="dxa"/>
            <w:vMerge w:val="continue"/>
            <w:vAlign w:val="center"/>
          </w:tcPr>
          <w:p w14:paraId="35D1C1C2">
            <w:pPr>
              <w:rPr>
                <w:rFonts w:ascii="宋体" w:hAnsi="宋体" w:eastAsia="宋体" w:cs="宋体"/>
                <w:bCs/>
                <w:color w:val="FF0000"/>
                <w:sz w:val="24"/>
                <w:szCs w:val="24"/>
              </w:rPr>
            </w:pPr>
          </w:p>
        </w:tc>
      </w:tr>
      <w:tr w14:paraId="40C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6" w:type="dxa"/>
            <w:gridSpan w:val="2"/>
            <w:vAlign w:val="center"/>
          </w:tcPr>
          <w:p w14:paraId="2858BD9F">
            <w:pPr>
              <w:jc w:val="left"/>
              <w:rPr>
                <w:rFonts w:ascii="宋体" w:hAnsi="宋体" w:eastAsia="宋体" w:cs="宋体"/>
                <w:bCs/>
                <w:color w:val="FF0000"/>
                <w:sz w:val="24"/>
                <w:szCs w:val="24"/>
              </w:rPr>
            </w:pPr>
            <w:r>
              <w:rPr>
                <w:rFonts w:hint="eastAsia" w:ascii="宋体" w:hAnsi="宋体" w:eastAsia="宋体" w:cs="宋体"/>
                <w:b/>
                <w:color w:val="FF0000"/>
                <w:sz w:val="24"/>
                <w:szCs w:val="24"/>
              </w:rPr>
              <w:t>怀远局3合计（元）</w:t>
            </w:r>
          </w:p>
        </w:tc>
        <w:tc>
          <w:tcPr>
            <w:tcW w:w="6718" w:type="dxa"/>
            <w:gridSpan w:val="5"/>
            <w:vAlign w:val="center"/>
          </w:tcPr>
          <w:p w14:paraId="04F6928F">
            <w:pPr>
              <w:rPr>
                <w:rFonts w:ascii="宋体" w:hAnsi="宋体" w:eastAsia="宋体" w:cs="宋体"/>
                <w:bCs/>
                <w:color w:val="FF0000"/>
                <w:sz w:val="24"/>
                <w:szCs w:val="24"/>
              </w:rPr>
            </w:pPr>
          </w:p>
        </w:tc>
      </w:tr>
    </w:tbl>
    <w:p w14:paraId="29B9295F">
      <w:pPr>
        <w:rPr>
          <w:rFonts w:ascii="宋体" w:hAnsi="宋体" w:eastAsia="宋体" w:cs="宋体"/>
          <w:color w:val="FF0000"/>
          <w:sz w:val="24"/>
          <w:szCs w:val="24"/>
        </w:rPr>
      </w:pPr>
    </w:p>
    <w:p w14:paraId="1173D745">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3F4C1994">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4E2E5537">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49267506">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表中所列服务为对应本项目需求的全部服务内容。如有漏项或缺项，投标人承担全部责任。</w:t>
      </w:r>
    </w:p>
    <w:p w14:paraId="1678F7A2">
      <w:pPr>
        <w:widowControl/>
        <w:jc w:val="left"/>
        <w:rPr>
          <w:rFonts w:ascii="宋体" w:hAnsi="宋体" w:eastAsia="宋体" w:cs="宋体"/>
          <w:b/>
          <w:sz w:val="24"/>
          <w:szCs w:val="24"/>
        </w:rPr>
      </w:pPr>
    </w:p>
    <w:p w14:paraId="244BE9FE">
      <w:pPr>
        <w:spacing w:line="360" w:lineRule="auto"/>
        <w:jc w:val="center"/>
        <w:outlineLvl w:val="1"/>
        <w:rPr>
          <w:rFonts w:asciiTheme="minorEastAsia" w:hAnsiTheme="minorEastAsia" w:eastAsiaTheme="minorEastAsia"/>
          <w:b/>
          <w:sz w:val="24"/>
        </w:rPr>
      </w:pPr>
      <w:r>
        <w:rPr>
          <w:rFonts w:hint="eastAsia" w:ascii="宋体" w:hAnsi="宋体" w:eastAsia="宋体" w:cs="宋体"/>
          <w:b/>
          <w:color w:val="FF0000"/>
          <w:sz w:val="24"/>
          <w:szCs w:val="24"/>
        </w:rPr>
        <w:br w:type="page"/>
      </w:r>
      <w:r>
        <w:rPr>
          <w:rFonts w:hint="eastAsia" w:asciiTheme="minorEastAsia" w:hAnsiTheme="minorEastAsia" w:eastAsiaTheme="minorEastAsia"/>
          <w:b/>
          <w:sz w:val="24"/>
        </w:rPr>
        <w:t>六、投标响应表</w:t>
      </w:r>
      <w:bookmarkEnd w:id="273"/>
      <w:bookmarkEnd w:id="274"/>
    </w:p>
    <w:p w14:paraId="737D8160">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165B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41675B2">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50EEEFF9">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18503AFE">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3105D012">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06818746">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7C0D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0989142">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42F65CD4">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0C08364E">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407CB628">
            <w:pPr>
              <w:jc w:val="center"/>
              <w:rPr>
                <w:rFonts w:asciiTheme="minorEastAsia" w:hAnsiTheme="minorEastAsia" w:eastAsiaTheme="minorEastAsia"/>
                <w:sz w:val="24"/>
              </w:rPr>
            </w:pPr>
          </w:p>
        </w:tc>
        <w:tc>
          <w:tcPr>
            <w:tcW w:w="475" w:type="pct"/>
            <w:vAlign w:val="center"/>
          </w:tcPr>
          <w:p w14:paraId="087CE14B">
            <w:pPr>
              <w:jc w:val="center"/>
              <w:rPr>
                <w:rFonts w:asciiTheme="minorEastAsia" w:hAnsiTheme="minorEastAsia" w:eastAsiaTheme="minorEastAsia"/>
                <w:sz w:val="24"/>
              </w:rPr>
            </w:pPr>
          </w:p>
        </w:tc>
      </w:tr>
      <w:tr w14:paraId="060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FB4A2B7">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7934CADA">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012A118A">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5540ABC5">
            <w:pPr>
              <w:jc w:val="center"/>
              <w:rPr>
                <w:rFonts w:asciiTheme="minorEastAsia" w:hAnsiTheme="minorEastAsia" w:eastAsiaTheme="minorEastAsia"/>
                <w:sz w:val="24"/>
              </w:rPr>
            </w:pPr>
          </w:p>
        </w:tc>
        <w:tc>
          <w:tcPr>
            <w:tcW w:w="475" w:type="pct"/>
            <w:vAlign w:val="center"/>
          </w:tcPr>
          <w:p w14:paraId="0B13E08E">
            <w:pPr>
              <w:jc w:val="center"/>
              <w:rPr>
                <w:rFonts w:asciiTheme="minorEastAsia" w:hAnsiTheme="minorEastAsia" w:eastAsiaTheme="minorEastAsia"/>
                <w:sz w:val="24"/>
              </w:rPr>
            </w:pPr>
          </w:p>
        </w:tc>
      </w:tr>
      <w:tr w14:paraId="3700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24" w:type="pct"/>
            <w:vAlign w:val="center"/>
          </w:tcPr>
          <w:p w14:paraId="28CE9FF2">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5670E18D">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4C2FEF51">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2F78D9C9">
            <w:pPr>
              <w:pStyle w:val="37"/>
              <w:jc w:val="center"/>
              <w:rPr>
                <w:rFonts w:asciiTheme="minorEastAsia" w:hAnsiTheme="minorEastAsia" w:eastAsiaTheme="minorEastAsia"/>
              </w:rPr>
            </w:pPr>
          </w:p>
        </w:tc>
        <w:tc>
          <w:tcPr>
            <w:tcW w:w="475" w:type="pct"/>
            <w:vAlign w:val="center"/>
          </w:tcPr>
          <w:p w14:paraId="284E16A1">
            <w:pPr>
              <w:jc w:val="center"/>
              <w:rPr>
                <w:rFonts w:asciiTheme="minorEastAsia" w:hAnsiTheme="minorEastAsia" w:eastAsiaTheme="minorEastAsia"/>
                <w:sz w:val="24"/>
              </w:rPr>
            </w:pPr>
          </w:p>
        </w:tc>
      </w:tr>
    </w:tbl>
    <w:p w14:paraId="69FE998D">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05A492A8">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3A85FCA7">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bookmarkStart w:id="300" w:name="_GoBack"/>
      <w:bookmarkEnd w:id="300"/>
    </w:p>
    <w:p w14:paraId="141862B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color w:val="FF0000"/>
          <w:sz w:val="24"/>
          <w:szCs w:val="24"/>
          <w:u w:val="single"/>
          <w:lang w:val="zh-CN"/>
        </w:rPr>
        <w:t>省淮河局2025年堤防草皮养护及林间控高（第7包）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4A4F3EE9">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color w:val="FF0000"/>
          <w:sz w:val="24"/>
          <w:szCs w:val="24"/>
          <w:u w:val="single"/>
          <w:lang w:val="zh-CN"/>
        </w:rPr>
        <w:t>省淮河局2025年堤防草皮养护及林间控高（第7包）</w:t>
      </w:r>
      <w:r>
        <w:rPr>
          <w:rFonts w:hint="eastAsia" w:ascii="宋体" w:hAnsi="宋体" w:eastAsia="宋体"/>
          <w:b/>
          <w:bCs/>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369DB865">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4C71F59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74DD6DFC">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7B8A4857">
      <w:pPr>
        <w:pStyle w:val="2"/>
        <w:rPr>
          <w:rFonts w:hint="eastAsia" w:ascii="宋体" w:hAnsi="宋体" w:eastAsia="宋体"/>
          <w:sz w:val="24"/>
          <w:szCs w:val="24"/>
          <w:lang w:val="zh-CN"/>
        </w:rPr>
      </w:pPr>
    </w:p>
    <w:p w14:paraId="08445259">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51570EC">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E6FD073">
      <w:pPr>
        <w:tabs>
          <w:tab w:val="left" w:pos="4620"/>
        </w:tabs>
        <w:spacing w:line="360" w:lineRule="auto"/>
        <w:jc w:val="left"/>
        <w:rPr>
          <w:rFonts w:asciiTheme="minorEastAsia" w:hAnsiTheme="minorEastAsia" w:eastAsiaTheme="minorEastAsia"/>
          <w:sz w:val="24"/>
          <w:szCs w:val="24"/>
        </w:rPr>
      </w:pPr>
    </w:p>
    <w:p w14:paraId="73250DBE">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64FD0C3A">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17A2D343">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70E8FEE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68EB419F">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1EDDE37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127AD5E4">
      <w:pPr>
        <w:rPr>
          <w:rFonts w:asciiTheme="minorEastAsia" w:hAnsiTheme="minorEastAsia" w:eastAsiaTheme="minorEastAsia"/>
          <w:b/>
          <w:sz w:val="24"/>
        </w:rPr>
      </w:pPr>
      <w:bookmarkStart w:id="276" w:name="_Toc16713"/>
    </w:p>
    <w:p w14:paraId="48319938">
      <w:pPr>
        <w:pStyle w:val="2"/>
        <w:rPr>
          <w:rFonts w:asciiTheme="minorEastAsia" w:hAnsiTheme="minorEastAsia" w:eastAsiaTheme="minorEastAsia"/>
          <w:b/>
          <w:sz w:val="24"/>
        </w:rPr>
      </w:pPr>
    </w:p>
    <w:p w14:paraId="2B194E20">
      <w:pPr>
        <w:pStyle w:val="2"/>
        <w:rPr>
          <w:rFonts w:asciiTheme="minorEastAsia" w:hAnsiTheme="minorEastAsia" w:eastAsiaTheme="minorEastAsia"/>
          <w:b/>
          <w:sz w:val="24"/>
        </w:rPr>
      </w:pPr>
    </w:p>
    <w:p w14:paraId="1320F4F4">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4C58C654">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66C9B701">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47AB78F">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11B29312">
      <w:pPr>
        <w:spacing w:line="360" w:lineRule="auto"/>
        <w:ind w:firstLine="4228" w:firstLineChars="1762"/>
        <w:rPr>
          <w:rFonts w:asciiTheme="minorEastAsia" w:hAnsiTheme="minorEastAsia" w:eastAsiaTheme="minorEastAsia"/>
          <w:sz w:val="24"/>
          <w:szCs w:val="24"/>
        </w:rPr>
      </w:pPr>
    </w:p>
    <w:p w14:paraId="20020547">
      <w:pPr>
        <w:spacing w:line="360" w:lineRule="auto"/>
        <w:ind w:firstLine="4228" w:firstLineChars="1762"/>
        <w:rPr>
          <w:rFonts w:asciiTheme="minorEastAsia" w:hAnsiTheme="minorEastAsia" w:eastAsiaTheme="minorEastAsia"/>
          <w:sz w:val="24"/>
          <w:szCs w:val="24"/>
        </w:rPr>
      </w:pPr>
    </w:p>
    <w:p w14:paraId="02DAFA6E">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7991FB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648324A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9340B58">
      <w:pPr>
        <w:spacing w:line="360" w:lineRule="auto"/>
        <w:jc w:val="center"/>
        <w:outlineLvl w:val="1"/>
        <w:rPr>
          <w:rFonts w:asciiTheme="minorEastAsia" w:hAnsiTheme="minorEastAsia" w:eastAsiaTheme="minorEastAsia"/>
          <w:b/>
          <w:sz w:val="24"/>
        </w:rPr>
      </w:pPr>
      <w:bookmarkStart w:id="278" w:name="_Toc300210382"/>
      <w:bookmarkStart w:id="279" w:name="_Toc457768004"/>
      <w:bookmarkStart w:id="280" w:name="_Toc520299348"/>
      <w:bookmarkStart w:id="281" w:name="_Toc23860"/>
      <w:bookmarkStart w:id="282" w:name="_Toc26536"/>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0BF8A762">
      <w:pPr>
        <w:spacing w:line="360" w:lineRule="auto"/>
        <w:rPr>
          <w:rFonts w:asciiTheme="minorEastAsia" w:hAnsiTheme="minorEastAsia" w:eastAsiaTheme="minorEastAsia"/>
          <w:b/>
          <w:bCs/>
          <w:sz w:val="24"/>
        </w:rPr>
      </w:pPr>
    </w:p>
    <w:bookmarkEnd w:id="283"/>
    <w:p w14:paraId="77A319C5">
      <w:pPr>
        <w:spacing w:line="360" w:lineRule="auto"/>
        <w:rPr>
          <w:rFonts w:asciiTheme="minorEastAsia" w:hAnsiTheme="minorEastAsia" w:eastAsiaTheme="minorEastAsia"/>
          <w:b/>
          <w:bCs/>
          <w:sz w:val="24"/>
          <w:u w:val="single"/>
        </w:rPr>
      </w:pPr>
      <w:bookmarkStart w:id="284" w:name="_Toc32633"/>
      <w:bookmarkStart w:id="285" w:name="_Toc31807"/>
      <w:r>
        <w:rPr>
          <w:rFonts w:hint="eastAsia" w:asciiTheme="minorEastAsia" w:hAnsiTheme="minorEastAsia" w:eastAsiaTheme="minorEastAsia"/>
          <w:b/>
          <w:bCs/>
          <w:sz w:val="24"/>
          <w:u w:val="single"/>
        </w:rPr>
        <w:t>致：采购人</w:t>
      </w:r>
    </w:p>
    <w:p w14:paraId="1276851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071AA28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71AE384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594C49F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4D6E561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105658A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3E14C20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110CD490">
      <w:pPr>
        <w:spacing w:line="360" w:lineRule="auto"/>
        <w:rPr>
          <w:rFonts w:asciiTheme="minorEastAsia" w:hAnsiTheme="minorEastAsia" w:eastAsiaTheme="minorEastAsia"/>
          <w:bCs/>
          <w:sz w:val="24"/>
        </w:rPr>
      </w:pPr>
    </w:p>
    <w:p w14:paraId="1712F733">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05F4955F">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5691FC1D"/>
    <w:p w14:paraId="0C729575">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44271A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2FC1A806">
      <w:pPr>
        <w:spacing w:line="360" w:lineRule="auto"/>
        <w:ind w:firstLine="480" w:firstLineChars="200"/>
        <w:rPr>
          <w:rFonts w:asciiTheme="minorEastAsia" w:hAnsiTheme="minorEastAsia" w:eastAsiaTheme="minorEastAsia"/>
          <w:sz w:val="24"/>
        </w:rPr>
      </w:pPr>
    </w:p>
    <w:p w14:paraId="5480F40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45505F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733E4B9E">
      <w:pPr>
        <w:widowControl/>
        <w:jc w:val="left"/>
        <w:rPr>
          <w:rFonts w:ascii="宋体" w:hAnsi="宋体" w:eastAsia="宋体"/>
          <w:bCs/>
          <w:sz w:val="24"/>
        </w:rPr>
      </w:pPr>
      <w:r>
        <w:rPr>
          <w:rFonts w:ascii="宋体" w:hAnsi="宋体" w:eastAsia="宋体"/>
          <w:bCs/>
          <w:sz w:val="24"/>
        </w:rPr>
        <w:br w:type="page"/>
      </w:r>
    </w:p>
    <w:p w14:paraId="1A7B7463">
      <w:pPr>
        <w:spacing w:line="360" w:lineRule="auto"/>
        <w:jc w:val="center"/>
        <w:outlineLvl w:val="0"/>
        <w:rPr>
          <w:rFonts w:ascii="宋体" w:hAnsi="宋体" w:eastAsia="宋体"/>
          <w:b/>
          <w:bCs/>
          <w:sz w:val="28"/>
        </w:rPr>
      </w:pPr>
      <w:bookmarkStart w:id="286" w:name="_Toc20819"/>
      <w:bookmarkStart w:id="287" w:name="_Toc6435"/>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69E3C64F">
      <w:pPr>
        <w:spacing w:line="360" w:lineRule="auto"/>
        <w:jc w:val="center"/>
        <w:rPr>
          <w:rFonts w:ascii="仿宋" w:hAnsi="仿宋" w:eastAsia="仿宋" w:cs="仿宋"/>
          <w:b/>
          <w:bCs/>
          <w:sz w:val="32"/>
          <w:szCs w:val="44"/>
        </w:rPr>
      </w:pPr>
      <w:bookmarkStart w:id="288" w:name="_Toc6955"/>
      <w:bookmarkStart w:id="289" w:name="_Toc27159"/>
      <w:r>
        <w:rPr>
          <w:rFonts w:hint="eastAsia" w:ascii="仿宋" w:hAnsi="仿宋" w:eastAsia="仿宋" w:cs="仿宋"/>
          <w:b/>
          <w:bCs/>
          <w:sz w:val="32"/>
          <w:szCs w:val="44"/>
        </w:rPr>
        <w:t>询问函范本</w:t>
      </w:r>
      <w:bookmarkEnd w:id="288"/>
      <w:bookmarkEnd w:id="289"/>
    </w:p>
    <w:p w14:paraId="710FF250">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427DDCEF">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4B0E8D4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23BA42AE">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13E8E51C">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14FF9CF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161247C">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26C67281">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30F31BD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4C025A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77A0F4A5">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33EDEAA7">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7D99B428">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D327DF1">
      <w:pPr>
        <w:rPr>
          <w:rFonts w:ascii="仿宋" w:hAnsi="仿宋" w:eastAsia="仿宋" w:cs="仿宋"/>
          <w:b/>
          <w:bCs/>
          <w:sz w:val="32"/>
          <w:szCs w:val="44"/>
        </w:rPr>
      </w:pPr>
      <w:r>
        <w:rPr>
          <w:rFonts w:hint="eastAsia" w:ascii="仿宋" w:hAnsi="仿宋" w:eastAsia="仿宋" w:cs="仿宋"/>
          <w:b/>
          <w:bCs/>
          <w:sz w:val="32"/>
          <w:szCs w:val="44"/>
        </w:rPr>
        <w:br w:type="page"/>
      </w:r>
    </w:p>
    <w:p w14:paraId="6A1FA1E0">
      <w:pPr>
        <w:jc w:val="center"/>
        <w:rPr>
          <w:rFonts w:ascii="仿宋" w:hAnsi="仿宋" w:eastAsia="仿宋" w:cs="仿宋"/>
          <w:b/>
          <w:bCs/>
          <w:sz w:val="32"/>
          <w:szCs w:val="44"/>
        </w:rPr>
      </w:pPr>
      <w:bookmarkStart w:id="292" w:name="_Toc857"/>
      <w:bookmarkStart w:id="293" w:name="_Toc1575"/>
      <w:r>
        <w:rPr>
          <w:rFonts w:hint="eastAsia" w:ascii="仿宋" w:hAnsi="仿宋" w:eastAsia="仿宋" w:cs="仿宋"/>
          <w:b/>
          <w:bCs/>
          <w:sz w:val="32"/>
          <w:szCs w:val="44"/>
        </w:rPr>
        <w:t>质疑函范本</w:t>
      </w:r>
      <w:bookmarkEnd w:id="292"/>
      <w:bookmarkEnd w:id="293"/>
    </w:p>
    <w:p w14:paraId="4F7E6772">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035FFDDA">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6FB90AC">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555E02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41227A36">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6D76F65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08322A7C">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D9F729B">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529D6C2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48923B5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5015276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4666434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1F4EEDF">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54CACD1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204C96F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1BA6A1E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188DC53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21F2CB0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7AF8B949">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FB4FB8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574BAB4">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1A8459A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6A31EB8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6E0E186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5EF8E61B">
      <w:pPr>
        <w:widowControl/>
        <w:jc w:val="left"/>
        <w:rPr>
          <w:rFonts w:ascii="仿宋" w:hAnsi="仿宋" w:eastAsia="仿宋" w:cs="仿宋"/>
          <w:sz w:val="32"/>
          <w:szCs w:val="32"/>
        </w:rPr>
      </w:pPr>
      <w:r>
        <w:rPr>
          <w:rFonts w:ascii="仿宋" w:hAnsi="仿宋" w:eastAsia="仿宋" w:cs="仿宋"/>
          <w:sz w:val="32"/>
          <w:szCs w:val="32"/>
        </w:rPr>
        <w:br w:type="page"/>
      </w:r>
    </w:p>
    <w:p w14:paraId="345C9A12">
      <w:pPr>
        <w:rPr>
          <w:rFonts w:asciiTheme="minorEastAsia" w:hAnsiTheme="minorEastAsia" w:eastAsiaTheme="minorEastAsia"/>
          <w:b/>
          <w:sz w:val="28"/>
          <w:szCs w:val="32"/>
        </w:rPr>
      </w:pPr>
      <w:bookmarkStart w:id="298" w:name="_Toc9754"/>
      <w:bookmarkStart w:id="299" w:name="_Toc22239"/>
      <w:r>
        <w:rPr>
          <w:rFonts w:hint="eastAsia" w:asciiTheme="minorEastAsia" w:hAnsiTheme="minorEastAsia" w:eastAsiaTheme="minorEastAsia"/>
          <w:b/>
          <w:sz w:val="28"/>
          <w:szCs w:val="32"/>
        </w:rPr>
        <w:t>质疑函制作说明：</w:t>
      </w:r>
      <w:bookmarkEnd w:id="298"/>
      <w:bookmarkEnd w:id="299"/>
    </w:p>
    <w:p w14:paraId="2884F5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C3439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6F49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52A256E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6960A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762D7B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D8FB">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CCDA">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C296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1C296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FEE9">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228A1">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8228A1">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BE03">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7724">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1679">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456E1">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456E1">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F3D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9ED22">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09ED22">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5C9E">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省淮河局2025年堤防草皮养护及林间控高（第7包）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E0AC">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749D">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7695">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D289">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省淮河局2025年堤防草皮养护及林间控高（第7包）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241A3"/>
    <w:multiLevelType w:val="singleLevel"/>
    <w:tmpl w:val="A05241A3"/>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6DC3AC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C57374"/>
    <w:rsid w:val="38694EE9"/>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3AC0516"/>
    <w:rsid w:val="44BC3308"/>
    <w:rsid w:val="45BA48DB"/>
    <w:rsid w:val="463A3650"/>
    <w:rsid w:val="4681622F"/>
    <w:rsid w:val="469F0116"/>
    <w:rsid w:val="475259B7"/>
    <w:rsid w:val="48096DEF"/>
    <w:rsid w:val="48831CF9"/>
    <w:rsid w:val="48E93727"/>
    <w:rsid w:val="49A165B8"/>
    <w:rsid w:val="49B1408D"/>
    <w:rsid w:val="49D171CC"/>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4026D9"/>
    <w:rsid w:val="588D6DD7"/>
    <w:rsid w:val="5A526582"/>
    <w:rsid w:val="5A5F5C77"/>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67F0F38"/>
    <w:rsid w:val="673148E2"/>
    <w:rsid w:val="675445CD"/>
    <w:rsid w:val="67C065A4"/>
    <w:rsid w:val="67D359C9"/>
    <w:rsid w:val="68FE36DD"/>
    <w:rsid w:val="694E60FC"/>
    <w:rsid w:val="69EF4042"/>
    <w:rsid w:val="6C2373DC"/>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DD22C0F"/>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94</Pages>
  <Words>3350</Words>
  <Characters>4114</Characters>
  <Lines>650</Lines>
  <Paragraphs>183</Paragraphs>
  <TotalTime>0</TotalTime>
  <ScaleCrop>false</ScaleCrop>
  <LinksUpToDate>false</LinksUpToDate>
  <CharactersWithSpaces>4249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2025-03-12T13:40:49Z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