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第1包入围供应商</w:t>
      </w:r>
      <w:r>
        <w:rPr>
          <w:rFonts w:hint="eastAsia" w:asciiTheme="minorEastAsia" w:hAnsiTheme="minorEastAsia" w:eastAsiaTheme="minorEastAsia"/>
          <w:b/>
          <w:sz w:val="24"/>
        </w:rPr>
        <w:t>业绩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公示表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688"/>
        <w:gridCol w:w="5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2952" w:type="pct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供应商业绩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合肥振明汽车环保科技有限公司</w:t>
            </w:r>
          </w:p>
        </w:tc>
        <w:tc>
          <w:tcPr>
            <w:tcW w:w="2952" w:type="pct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业绩1：党政机关（或事业单位）委托的车辆维修项目104辆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业绩2：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服务保障省部级及以上领导考察车辆维护保养或服务保障省党代会、省两会车辆维护保养业绩5个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合肥海远汽车服务有限公司</w:t>
            </w:r>
          </w:p>
        </w:tc>
        <w:tc>
          <w:tcPr>
            <w:tcW w:w="2952" w:type="pct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业绩1：党政机关（或事业单位）委托的车辆维修项目102辆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业绩2：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服务保障省部级及以上领导考察车辆维护保养或服务保障省党代会、省两会车辆维护保养业绩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安徽福泽汽车服务有限公司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业绩1：党政机关（或事业单位）委托的车辆维修项目62辆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安徽大联合汽车服务有限公司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业绩1：党政机关（或事业单位）委托的车辆维修项目50+辆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业绩2：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服务保障省部级及以上领导考察车辆维护保养或服务保障省党代会、省两会车辆维护保养业绩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安徽稻香楼汽车维修有限责任公司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业绩1：党政机关（或事业单位）委托的车辆维修项目72辆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业绩2：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服务保障省部级及以上领导考察车辆维护保养或服务保障省党代会、省两会车辆维护保养业绩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安徽省合肥小汽车维修服务有限责任公司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业绩1：党政机关（或事业单位）委托的车辆维修项目96辆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合肥市金承汽车维修服务有限公司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业绩1：党政机关（或事业单位）委托的车辆维修项目86辆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合肥千里行汽车服务有限责任公司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业绩1：党政机关（或事业单位）委托的车辆维修项目64辆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安徽银利达汽车服务有限公司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业绩1：党政机关（或事业单位）委托的车辆维修项目81辆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安徽瑞远汽车服务有限公司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业绩1：党政机关（或事业单位）委托的车辆维修项目66辆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第2包入围供应商</w:t>
      </w:r>
      <w:r>
        <w:rPr>
          <w:rFonts w:hint="eastAsia" w:asciiTheme="minorEastAsia" w:hAnsiTheme="minorEastAsia" w:eastAsiaTheme="minorEastAsia"/>
          <w:b/>
          <w:sz w:val="24"/>
        </w:rPr>
        <w:t>业绩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公示表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411"/>
        <w:gridCol w:w="4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0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2527" w:type="pct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党政机关（或事业单位）委托的车辆维修项目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00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合肥市永航汽车维修服务有限公司</w:t>
            </w:r>
          </w:p>
        </w:tc>
        <w:tc>
          <w:tcPr>
            <w:tcW w:w="252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44辆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0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合肥源泉汽车修理有限公司</w:t>
            </w:r>
          </w:p>
        </w:tc>
        <w:tc>
          <w:tcPr>
            <w:tcW w:w="252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69辆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第4包入围供应商</w:t>
      </w:r>
      <w:r>
        <w:rPr>
          <w:rFonts w:hint="eastAsia" w:asciiTheme="minorEastAsia" w:hAnsiTheme="minorEastAsia" w:eastAsiaTheme="minorEastAsia"/>
          <w:b/>
          <w:sz w:val="24"/>
        </w:rPr>
        <w:t>业绩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公示表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411"/>
        <w:gridCol w:w="4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0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2527" w:type="pct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党政机关（或事业单位）委托的车辆维修项目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00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合肥鑫诚轿车技术服务有限公司</w:t>
            </w:r>
          </w:p>
        </w:tc>
        <w:tc>
          <w:tcPr>
            <w:tcW w:w="252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118辆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第9包入围供应商</w:t>
      </w:r>
      <w:r>
        <w:rPr>
          <w:rFonts w:hint="eastAsia" w:asciiTheme="minorEastAsia" w:hAnsiTheme="minorEastAsia" w:eastAsiaTheme="minorEastAsia"/>
          <w:b/>
          <w:sz w:val="24"/>
        </w:rPr>
        <w:t>业绩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公示表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411"/>
        <w:gridCol w:w="4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0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2527" w:type="pct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党政机关（或事业单位）委托的车辆维修项目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00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合肥盈旗汽车销售有限公司</w:t>
            </w:r>
          </w:p>
        </w:tc>
        <w:tc>
          <w:tcPr>
            <w:tcW w:w="252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8辆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@仿宋_GB2312">
    <w:panose1 w:val="020B0500000000000000"/>
    <w:charset w:val="86"/>
    <w:family w:val="modern"/>
    <w:pitch w:val="default"/>
    <w:sig w:usb0="30000003" w:usb1="2BDF3C10" w:usb2="00000016" w:usb3="00000000" w:csb0="602E0107" w:csb1="00000000"/>
  </w:font>
  <w:font w:name="@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2C48"/>
    <w:rsid w:val="0A8A1D15"/>
    <w:rsid w:val="10D52C81"/>
    <w:rsid w:val="1C2A75CB"/>
    <w:rsid w:val="1C8E5838"/>
    <w:rsid w:val="1D6168F6"/>
    <w:rsid w:val="1E0F72FB"/>
    <w:rsid w:val="20572796"/>
    <w:rsid w:val="2C120B6D"/>
    <w:rsid w:val="3A257964"/>
    <w:rsid w:val="3EB1BC12"/>
    <w:rsid w:val="49214148"/>
    <w:rsid w:val="4CF12F4D"/>
    <w:rsid w:val="66861F7F"/>
    <w:rsid w:val="67BFD36A"/>
    <w:rsid w:val="693A1903"/>
    <w:rsid w:val="6B3F6166"/>
    <w:rsid w:val="73634A7D"/>
    <w:rsid w:val="7EDE0D7B"/>
    <w:rsid w:val="9BD7C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854</Words>
  <Characters>868</Characters>
  <Lines>0</Lines>
  <Paragraphs>0</Paragraphs>
  <TotalTime>5</TotalTime>
  <ScaleCrop>false</ScaleCrop>
  <LinksUpToDate>false</LinksUpToDate>
  <CharactersWithSpaces>868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2025-01-17T22:12:00Z</dcterms:created>
  <dc:creator>admin</dc:creator>
  <cp:lastModifiedBy>baixin</cp:lastModifiedBy>
  <cp:lastPrinted>2025-01-20T11:38:44Z</cp:lastPrinted>
  <dcterms:modified xsi:type="dcterms:W3CDTF">2025-01-20T11:40:02Z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eyJoZGlkIjoiMjIyYmEyZDZlNjVjYWVlMTJiM2FmNmIxM2QxZGJiMjEiLCJ1c2VySWQiOiIyMjc2NDQ3MjUifQ==</vt:lpwstr>
  </property>
  <property fmtid="{D5CDD505-2E9C-101B-9397-08002B2CF9AE}" pid="4" name="ICV">
    <vt:lpwstr>45F96E86CB1D42498CBFB8F47A4EFE5E_12</vt:lpwstr>
  </property>
</Properties>
</file>