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3634CF">
      <w:pPr>
        <w:ind w:firstLine="643" w:firstLineChars="200"/>
        <w:rPr>
          <w:rFonts w:asciiTheme="majorEastAsia" w:hAnsiTheme="majorEastAsia" w:eastAsiaTheme="majorEastAsia"/>
          <w:b/>
          <w:sz w:val="32"/>
          <w:szCs w:val="32"/>
        </w:rPr>
      </w:pPr>
      <w:r>
        <w:rPr>
          <w:rFonts w:hint="eastAsia" w:asciiTheme="majorEastAsia" w:hAnsiTheme="majorEastAsia" w:eastAsiaTheme="majorEastAsia"/>
          <w:b/>
          <w:sz w:val="32"/>
          <w:szCs w:val="32"/>
          <w:lang w:val="en-US" w:eastAsia="zh-CN"/>
        </w:rPr>
        <w:t>合肥市和平小学</w:t>
      </w:r>
      <w:r>
        <w:rPr>
          <w:rFonts w:hint="eastAsia" w:asciiTheme="majorEastAsia" w:hAnsiTheme="majorEastAsia" w:eastAsiaTheme="majorEastAsia"/>
          <w:b/>
          <w:sz w:val="32"/>
          <w:szCs w:val="32"/>
        </w:rPr>
        <w:t>采购</w:t>
      </w:r>
      <w:r>
        <w:rPr>
          <w:rFonts w:asciiTheme="majorEastAsia" w:hAnsiTheme="majorEastAsia" w:eastAsiaTheme="majorEastAsia"/>
          <w:b/>
          <w:sz w:val="32"/>
          <w:szCs w:val="32"/>
        </w:rPr>
        <w:t>2026年教职工</w:t>
      </w:r>
      <w:r>
        <w:rPr>
          <w:rFonts w:hint="eastAsia" w:asciiTheme="majorEastAsia" w:hAnsiTheme="majorEastAsia" w:eastAsiaTheme="majorEastAsia"/>
          <w:b/>
          <w:sz w:val="32"/>
          <w:szCs w:val="32"/>
        </w:rPr>
        <w:t>生日蛋糕卡</w:t>
      </w:r>
    </w:p>
    <w:p w14:paraId="565D9CE2">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b/>
          <w:bCs/>
          <w:color w:val="auto"/>
          <w:sz w:val="32"/>
          <w:szCs w:val="32"/>
          <w:lang w:val="en-US" w:eastAsia="zh-CN"/>
        </w:rPr>
        <w:t xml:space="preserve">           </w:t>
      </w:r>
      <w:bookmarkStart w:id="0" w:name="_GoBack"/>
      <w:bookmarkEnd w:id="0"/>
      <w:r>
        <w:rPr>
          <w:rFonts w:hint="eastAsia" w:ascii="仿宋_GB2312" w:hAnsi="仿宋_GB2312" w:eastAsia="仿宋_GB2312" w:cs="仿宋_GB2312"/>
          <w:b/>
          <w:bCs/>
          <w:color w:val="auto"/>
          <w:sz w:val="32"/>
          <w:szCs w:val="32"/>
          <w:lang w:val="en-US" w:eastAsia="zh-CN"/>
        </w:rPr>
        <w:t>竞价需求</w:t>
      </w:r>
    </w:p>
    <w:p w14:paraId="6AD1A4AB">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合肥市</w:t>
      </w:r>
      <w:r>
        <w:rPr>
          <w:rFonts w:hint="eastAsia" w:ascii="仿宋_GB2312" w:hAnsi="仿宋_GB2312" w:eastAsia="仿宋_GB2312" w:cs="仿宋_GB2312"/>
          <w:color w:val="auto"/>
          <w:sz w:val="32"/>
          <w:szCs w:val="32"/>
          <w:lang w:eastAsia="zh-CN"/>
        </w:rPr>
        <w:t>和平</w:t>
      </w:r>
      <w:r>
        <w:rPr>
          <w:rFonts w:hint="eastAsia" w:ascii="仿宋_GB2312" w:hAnsi="仿宋_GB2312" w:eastAsia="仿宋_GB2312" w:cs="仿宋_GB2312"/>
          <w:color w:val="auto"/>
          <w:sz w:val="32"/>
          <w:szCs w:val="32"/>
        </w:rPr>
        <w:t>小学工会委员会现对合肥市</w:t>
      </w:r>
      <w:r>
        <w:rPr>
          <w:rFonts w:hint="eastAsia" w:ascii="仿宋_GB2312" w:hAnsi="仿宋_GB2312" w:eastAsia="仿宋_GB2312" w:cs="仿宋_GB2312"/>
          <w:color w:val="auto"/>
          <w:sz w:val="32"/>
          <w:szCs w:val="32"/>
          <w:lang w:eastAsia="zh-CN"/>
        </w:rPr>
        <w:t>和平</w:t>
      </w:r>
      <w:r>
        <w:rPr>
          <w:rFonts w:hint="eastAsia" w:ascii="仿宋_GB2312" w:hAnsi="仿宋_GB2312" w:eastAsia="仿宋_GB2312" w:cs="仿宋_GB2312"/>
          <w:color w:val="auto"/>
          <w:sz w:val="32"/>
          <w:szCs w:val="32"/>
        </w:rPr>
        <w:t>小学工会教师全年生日蛋糕</w:t>
      </w:r>
      <w:r>
        <w:rPr>
          <w:rFonts w:hint="eastAsia" w:ascii="仿宋_GB2312" w:hAnsi="仿宋_GB2312" w:eastAsia="仿宋_GB2312" w:cs="仿宋_GB2312"/>
          <w:color w:val="auto"/>
          <w:sz w:val="32"/>
          <w:szCs w:val="32"/>
          <w:lang w:val="en-US" w:eastAsia="zh-CN"/>
        </w:rPr>
        <w:t>卡</w:t>
      </w:r>
      <w:r>
        <w:rPr>
          <w:rFonts w:hint="eastAsia" w:ascii="仿宋_GB2312" w:hAnsi="仿宋_GB2312" w:eastAsia="仿宋_GB2312" w:cs="仿宋_GB2312"/>
          <w:color w:val="auto"/>
          <w:sz w:val="32"/>
          <w:szCs w:val="32"/>
        </w:rPr>
        <w:t>采购项目，欢迎具备条件的供应商参加。</w:t>
      </w:r>
    </w:p>
    <w:p w14:paraId="6CE4B755">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auto"/>
          <w:sz w:val="32"/>
          <w:szCs w:val="32"/>
        </w:rPr>
      </w:pPr>
      <w:r>
        <w:rPr>
          <w:rStyle w:val="8"/>
          <w:rFonts w:hint="eastAsia" w:ascii="黑体" w:hAnsi="黑体" w:eastAsia="黑体" w:cs="黑体"/>
          <w:b w:val="0"/>
          <w:bCs/>
          <w:color w:val="auto"/>
          <w:sz w:val="32"/>
          <w:szCs w:val="32"/>
        </w:rPr>
        <w:t>一、项目单位</w:t>
      </w:r>
    </w:p>
    <w:p w14:paraId="0B12FD03">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合肥市</w:t>
      </w:r>
      <w:r>
        <w:rPr>
          <w:rFonts w:hint="eastAsia" w:ascii="仿宋_GB2312" w:hAnsi="仿宋_GB2312" w:eastAsia="仿宋_GB2312" w:cs="仿宋_GB2312"/>
          <w:color w:val="auto"/>
          <w:sz w:val="32"/>
          <w:szCs w:val="32"/>
          <w:lang w:eastAsia="zh-CN"/>
        </w:rPr>
        <w:t>和平</w:t>
      </w:r>
      <w:r>
        <w:rPr>
          <w:rFonts w:hint="eastAsia" w:ascii="仿宋_GB2312" w:hAnsi="仿宋_GB2312" w:eastAsia="仿宋_GB2312" w:cs="仿宋_GB2312"/>
          <w:color w:val="auto"/>
          <w:sz w:val="32"/>
          <w:szCs w:val="32"/>
        </w:rPr>
        <w:t>小学</w:t>
      </w:r>
    </w:p>
    <w:p w14:paraId="3656728B">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auto"/>
          <w:sz w:val="32"/>
          <w:szCs w:val="32"/>
        </w:rPr>
      </w:pPr>
      <w:r>
        <w:rPr>
          <w:rStyle w:val="8"/>
          <w:rFonts w:hint="eastAsia" w:ascii="黑体" w:hAnsi="黑体" w:eastAsia="黑体" w:cs="黑体"/>
          <w:b w:val="0"/>
          <w:bCs/>
          <w:color w:val="auto"/>
          <w:sz w:val="32"/>
          <w:szCs w:val="32"/>
        </w:rPr>
        <w:t>二、项目名称</w:t>
      </w:r>
    </w:p>
    <w:p w14:paraId="5A9CC747">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合肥市</w:t>
      </w:r>
      <w:r>
        <w:rPr>
          <w:rFonts w:hint="eastAsia" w:ascii="仿宋_GB2312" w:hAnsi="仿宋_GB2312" w:eastAsia="仿宋_GB2312" w:cs="仿宋_GB2312"/>
          <w:color w:val="auto"/>
          <w:sz w:val="32"/>
          <w:szCs w:val="32"/>
          <w:lang w:eastAsia="zh-CN"/>
        </w:rPr>
        <w:t>和平</w:t>
      </w:r>
      <w:r>
        <w:rPr>
          <w:rFonts w:hint="eastAsia" w:ascii="仿宋_GB2312" w:hAnsi="仿宋_GB2312" w:eastAsia="仿宋_GB2312" w:cs="仿宋_GB2312"/>
          <w:color w:val="auto"/>
          <w:sz w:val="32"/>
          <w:szCs w:val="32"/>
        </w:rPr>
        <w:t>小学工会2026年教师全年生日蛋糕</w:t>
      </w:r>
      <w:r>
        <w:rPr>
          <w:rFonts w:hint="eastAsia" w:ascii="仿宋_GB2312" w:hAnsi="仿宋_GB2312" w:eastAsia="仿宋_GB2312" w:cs="仿宋_GB2312"/>
          <w:color w:val="auto"/>
          <w:sz w:val="32"/>
          <w:szCs w:val="32"/>
          <w:lang w:eastAsia="zh-CN"/>
        </w:rPr>
        <w:t>卡</w:t>
      </w:r>
      <w:r>
        <w:rPr>
          <w:rFonts w:hint="eastAsia" w:ascii="仿宋_GB2312" w:hAnsi="仿宋_GB2312" w:eastAsia="仿宋_GB2312" w:cs="仿宋_GB2312"/>
          <w:color w:val="auto"/>
          <w:sz w:val="32"/>
          <w:szCs w:val="32"/>
        </w:rPr>
        <w:t>采购</w:t>
      </w:r>
    </w:p>
    <w:p w14:paraId="78351E4A">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Style w:val="8"/>
          <w:rFonts w:hint="eastAsia" w:ascii="黑体" w:hAnsi="黑体" w:eastAsia="黑体" w:cs="黑体"/>
          <w:b w:val="0"/>
          <w:bCs/>
          <w:color w:val="auto"/>
          <w:sz w:val="32"/>
          <w:szCs w:val="32"/>
        </w:rPr>
      </w:pPr>
      <w:r>
        <w:rPr>
          <w:rStyle w:val="8"/>
          <w:rFonts w:hint="eastAsia" w:ascii="黑体" w:hAnsi="黑体" w:eastAsia="黑体" w:cs="黑体"/>
          <w:b w:val="0"/>
          <w:bCs/>
          <w:color w:val="auto"/>
          <w:sz w:val="32"/>
          <w:szCs w:val="32"/>
        </w:rPr>
        <w:t>三、项目预算</w:t>
      </w:r>
    </w:p>
    <w:p w14:paraId="7DC262AE">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合计335人，</w:t>
      </w:r>
      <w:r>
        <w:rPr>
          <w:rFonts w:hint="eastAsia" w:ascii="仿宋_GB2312" w:hAnsi="仿宋_GB2312" w:eastAsia="仿宋_GB2312" w:cs="仿宋_GB2312"/>
          <w:color w:val="auto"/>
          <w:sz w:val="32"/>
          <w:szCs w:val="32"/>
        </w:rPr>
        <w:t>标准为人均约</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00元。</w:t>
      </w:r>
      <w:r>
        <w:rPr>
          <w:rFonts w:hint="eastAsia" w:ascii="仿宋_GB2312" w:hAnsi="仿宋_GB2312" w:eastAsia="仿宋_GB2312" w:cs="仿宋_GB2312"/>
          <w:color w:val="auto"/>
          <w:sz w:val="32"/>
          <w:szCs w:val="32"/>
          <w:lang w:val="en-US" w:eastAsia="zh-CN"/>
        </w:rPr>
        <w:t>总预算拾万零伍佰</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100500</w:t>
      </w:r>
      <w:r>
        <w:rPr>
          <w:rFonts w:hint="eastAsia" w:ascii="仿宋_GB2312" w:hAnsi="仿宋_GB2312" w:eastAsia="仿宋_GB2312" w:cs="仿宋_GB2312"/>
          <w:color w:val="auto"/>
          <w:sz w:val="32"/>
          <w:szCs w:val="32"/>
        </w:rPr>
        <w:t>.00）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根据徽采商城竞价规则，最低价中标。</w:t>
      </w:r>
    </w:p>
    <w:p w14:paraId="357BAB67">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Style w:val="8"/>
          <w:rFonts w:hint="eastAsia" w:ascii="黑体" w:hAnsi="黑体" w:eastAsia="黑体" w:cs="黑体"/>
          <w:b w:val="0"/>
          <w:bCs/>
          <w:color w:val="auto"/>
          <w:sz w:val="32"/>
          <w:szCs w:val="32"/>
        </w:rPr>
      </w:pPr>
      <w:r>
        <w:rPr>
          <w:rStyle w:val="8"/>
          <w:rFonts w:hint="eastAsia" w:ascii="黑体" w:hAnsi="黑体" w:eastAsia="黑体" w:cs="黑体"/>
          <w:b w:val="0"/>
          <w:bCs/>
          <w:color w:val="auto"/>
          <w:sz w:val="32"/>
          <w:szCs w:val="32"/>
        </w:rPr>
        <w:t>四、采购内容</w:t>
      </w:r>
    </w:p>
    <w:p w14:paraId="0F053684">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采购合肥市</w:t>
      </w:r>
      <w:r>
        <w:rPr>
          <w:rFonts w:hint="eastAsia" w:ascii="仿宋_GB2312" w:hAnsi="仿宋_GB2312" w:eastAsia="仿宋_GB2312" w:cs="仿宋_GB2312"/>
          <w:color w:val="auto"/>
          <w:sz w:val="32"/>
          <w:szCs w:val="32"/>
          <w:lang w:eastAsia="zh-CN"/>
        </w:rPr>
        <w:t>和平</w:t>
      </w:r>
      <w:r>
        <w:rPr>
          <w:rFonts w:hint="eastAsia" w:ascii="仿宋_GB2312" w:hAnsi="仿宋_GB2312" w:eastAsia="仿宋_GB2312" w:cs="仿宋_GB2312"/>
          <w:color w:val="auto"/>
          <w:sz w:val="32"/>
          <w:szCs w:val="32"/>
        </w:rPr>
        <w:t>小学工会2026年教师全年生日蛋糕</w:t>
      </w:r>
      <w:r>
        <w:rPr>
          <w:rFonts w:hint="eastAsia" w:ascii="仿宋_GB2312" w:hAnsi="仿宋_GB2312" w:eastAsia="仿宋_GB2312" w:cs="仿宋_GB2312"/>
          <w:color w:val="auto"/>
          <w:sz w:val="32"/>
          <w:szCs w:val="32"/>
          <w:lang w:val="en-US" w:eastAsia="zh-CN"/>
        </w:rPr>
        <w:t>卡</w:t>
      </w:r>
      <w:r>
        <w:rPr>
          <w:rFonts w:hint="eastAsia" w:ascii="仿宋_GB2312" w:hAnsi="仿宋_GB2312" w:eastAsia="仿宋_GB2312" w:cs="仿宋_GB2312"/>
          <w:color w:val="auto"/>
          <w:sz w:val="32"/>
          <w:szCs w:val="32"/>
        </w:rPr>
        <w:t>，提货时间至少为十二个月。</w:t>
      </w:r>
    </w:p>
    <w:p w14:paraId="2F7A18FF">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Style w:val="8"/>
          <w:rFonts w:hint="eastAsia" w:ascii="黑体" w:hAnsi="黑体" w:eastAsia="黑体" w:cs="黑体"/>
          <w:b w:val="0"/>
          <w:bCs/>
          <w:color w:val="auto"/>
          <w:sz w:val="32"/>
          <w:szCs w:val="32"/>
        </w:rPr>
      </w:pPr>
      <w:r>
        <w:rPr>
          <w:rStyle w:val="8"/>
          <w:rFonts w:hint="eastAsia" w:ascii="黑体" w:hAnsi="黑体" w:eastAsia="黑体" w:cs="黑体"/>
          <w:b w:val="0"/>
          <w:bCs/>
          <w:color w:val="auto"/>
          <w:sz w:val="32"/>
          <w:szCs w:val="32"/>
        </w:rPr>
        <w:t>五、供应商资格要求</w:t>
      </w:r>
    </w:p>
    <w:p w14:paraId="28BB9E86">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w:t>
      </w:r>
      <w:r>
        <w:rPr>
          <w:rFonts w:hint="eastAsia" w:ascii="仿宋_GB2312" w:hAnsi="仿宋_GB2312" w:eastAsia="仿宋_GB2312" w:cs="仿宋_GB2312"/>
          <w:color w:val="auto"/>
          <w:sz w:val="32"/>
          <w:szCs w:val="32"/>
          <w:lang w:val="en-US" w:eastAsia="zh-CN"/>
        </w:rPr>
        <w:t>供应</w:t>
      </w:r>
      <w:r>
        <w:rPr>
          <w:rFonts w:hint="eastAsia" w:ascii="仿宋_GB2312" w:hAnsi="仿宋_GB2312" w:eastAsia="仿宋_GB2312" w:cs="仿宋_GB2312"/>
          <w:color w:val="auto"/>
          <w:sz w:val="32"/>
          <w:szCs w:val="32"/>
        </w:rPr>
        <w:t>单位应符合《中华人民共和国政府采购法》第二十二条规定。</w:t>
      </w:r>
    </w:p>
    <w:p w14:paraId="130DB594">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在中华人民共和国境内（不含港、澳、台地区）注册，具有独立法人资格，具有独立承担民事责任的能力。单位负责人为同一人或者存在控股、管理关系的不同单位，【须提供营业执照（或者事业单位法人证书、社会团体法人登记证书、其他组织登记证明文件）复印件】。</w:t>
      </w:r>
    </w:p>
    <w:p w14:paraId="4634043F">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（三）自2024年1月以来，</w:t>
      </w:r>
      <w:r>
        <w:rPr>
          <w:rFonts w:hint="eastAsia" w:ascii="仿宋_GB2312" w:hAnsi="仿宋_GB2312" w:eastAsia="仿宋_GB2312" w:cs="仿宋_GB2312"/>
          <w:color w:val="auto"/>
          <w:sz w:val="32"/>
          <w:szCs w:val="32"/>
          <w:lang w:val="en-US" w:eastAsia="zh-CN"/>
        </w:rPr>
        <w:t>供应</w:t>
      </w:r>
      <w:r>
        <w:rPr>
          <w:rFonts w:hint="eastAsia" w:ascii="仿宋_GB2312" w:hAnsi="仿宋_GB2312" w:eastAsia="仿宋_GB2312" w:cs="仿宋_GB2312"/>
          <w:color w:val="auto"/>
          <w:sz w:val="32"/>
          <w:szCs w:val="32"/>
        </w:rPr>
        <w:t>单位近2年内有为机关事业单位、国有企业、其他企业等提供服务的合作案例，投标文件中需提供相关合同。</w:t>
      </w:r>
    </w:p>
    <w:p w14:paraId="2552E837">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供应</w:t>
      </w:r>
      <w:r>
        <w:rPr>
          <w:rFonts w:hint="eastAsia" w:ascii="仿宋_GB2312" w:hAnsi="仿宋_GB2312" w:eastAsia="仿宋_GB2312" w:cs="仿宋_GB2312"/>
          <w:color w:val="auto"/>
          <w:sz w:val="32"/>
          <w:szCs w:val="32"/>
        </w:rPr>
        <w:t>单位存在以下不良信用记录情形之一的，不得推荐为成交候选供应商，不得确定为成交供应商：</w:t>
      </w:r>
    </w:p>
    <w:p w14:paraId="3EF3D3D2">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1.供应商被人民法院列入失信被执行人的；</w:t>
      </w:r>
    </w:p>
    <w:p w14:paraId="68FBBBAB">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2.供应商或其法定代表人或拟派项目经理（项目负责人）被人民检察院列入行贿犯罪档案的；</w:t>
      </w:r>
    </w:p>
    <w:p w14:paraId="568740E6">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3.供应商被工商行政管理部门列入企业经营异常名录的；</w:t>
      </w:r>
    </w:p>
    <w:p w14:paraId="607B42A2">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4.供应商被税务部门列入重大税收违法案件当事人名单的；</w:t>
      </w:r>
    </w:p>
    <w:p w14:paraId="6F5A9A46">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5.供应商被政府采购监管部门列入政府采购严重违法失信行为记录名单的。</w:t>
      </w:r>
    </w:p>
    <w:p w14:paraId="6AB01A4F">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（六）供应商须为在合肥市区的门店或商场（不含四县和巢湖市），门店数量不得少于8家，每个门店经营面积大于等于1000平方米</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或可提供合家福、大润发、永辉等超市线下支付的网上提货</w:t>
      </w:r>
      <w:r>
        <w:rPr>
          <w:rFonts w:hint="eastAsia" w:ascii="仿宋_GB2312" w:hAnsi="仿宋_GB2312" w:eastAsia="仿宋_GB2312" w:cs="仿宋_GB2312"/>
          <w:color w:val="auto"/>
          <w:sz w:val="32"/>
          <w:szCs w:val="32"/>
          <w:lang w:eastAsia="zh-CN"/>
        </w:rPr>
        <w:t>卡</w:t>
      </w:r>
      <w:r>
        <w:rPr>
          <w:rFonts w:hint="eastAsia" w:ascii="仿宋_GB2312" w:hAnsi="仿宋_GB2312" w:eastAsia="仿宋_GB2312" w:cs="仿宋_GB2312"/>
          <w:color w:val="auto"/>
          <w:sz w:val="32"/>
          <w:szCs w:val="32"/>
        </w:rPr>
        <w:t>。</w:t>
      </w:r>
    </w:p>
    <w:p w14:paraId="26076E6E">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w:t>
      </w:r>
      <w:r>
        <w:rPr>
          <w:rFonts w:hint="eastAsia" w:ascii="仿宋_GB2312" w:hAnsi="仿宋_GB2312" w:eastAsia="仿宋_GB2312" w:cs="仿宋_GB2312"/>
          <w:color w:val="auto"/>
          <w:sz w:val="32"/>
          <w:szCs w:val="32"/>
          <w:lang w:val="en-US" w:eastAsia="zh-CN"/>
        </w:rPr>
        <w:t>蛋糕卡</w:t>
      </w:r>
      <w:r>
        <w:rPr>
          <w:rFonts w:hint="eastAsia" w:ascii="仿宋_GB2312" w:hAnsi="仿宋_GB2312" w:eastAsia="仿宋_GB2312" w:cs="仿宋_GB2312"/>
          <w:color w:val="auto"/>
          <w:sz w:val="32"/>
          <w:szCs w:val="32"/>
        </w:rPr>
        <w:t>不得限制使用种类。教师生日蛋糕</w:t>
      </w:r>
      <w:r>
        <w:rPr>
          <w:rFonts w:hint="eastAsia" w:ascii="仿宋_GB2312" w:hAnsi="仿宋_GB2312" w:eastAsia="仿宋_GB2312" w:cs="仿宋_GB2312"/>
          <w:color w:val="auto"/>
          <w:sz w:val="32"/>
          <w:szCs w:val="32"/>
          <w:lang w:eastAsia="zh-CN"/>
        </w:rPr>
        <w:t>卡</w:t>
      </w:r>
      <w:r>
        <w:rPr>
          <w:rFonts w:hint="eastAsia" w:ascii="仿宋_GB2312" w:hAnsi="仿宋_GB2312" w:eastAsia="仿宋_GB2312" w:cs="仿宋_GB2312"/>
          <w:color w:val="auto"/>
          <w:sz w:val="32"/>
          <w:szCs w:val="32"/>
        </w:rPr>
        <w:t>具体按月实际需求提供。费用支付方式：教师生日蛋糕</w:t>
      </w:r>
      <w:r>
        <w:rPr>
          <w:rFonts w:hint="eastAsia" w:ascii="仿宋_GB2312" w:hAnsi="仿宋_GB2312" w:eastAsia="仿宋_GB2312" w:cs="仿宋_GB2312"/>
          <w:color w:val="auto"/>
          <w:sz w:val="32"/>
          <w:szCs w:val="32"/>
          <w:lang w:val="en-US" w:eastAsia="zh-CN"/>
        </w:rPr>
        <w:t>卡</w:t>
      </w:r>
      <w:r>
        <w:rPr>
          <w:rFonts w:hint="eastAsia" w:ascii="仿宋_GB2312" w:hAnsi="仿宋_GB2312" w:eastAsia="仿宋_GB2312" w:cs="仿宋_GB2312"/>
          <w:color w:val="auto"/>
          <w:sz w:val="32"/>
          <w:szCs w:val="32"/>
        </w:rPr>
        <w:t>费用按月实际需求支付。</w:t>
      </w:r>
    </w:p>
    <w:p w14:paraId="29C8AA8C">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（八）售后服务要求：服务期内，在使用过程中如遇到问题，必须提供及时的服务</w:t>
      </w:r>
      <w:r>
        <w:rPr>
          <w:rFonts w:hint="eastAsia" w:ascii="仿宋_GB2312" w:hAnsi="仿宋_GB2312" w:eastAsia="仿宋_GB2312" w:cs="仿宋_GB2312"/>
          <w:color w:val="auto"/>
          <w:sz w:val="32"/>
          <w:szCs w:val="32"/>
          <w:lang w:eastAsia="zh-CN"/>
        </w:rPr>
        <w:t>。</w:t>
      </w:r>
    </w:p>
    <w:p w14:paraId="0958C6B6">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Style w:val="8"/>
          <w:rFonts w:hint="eastAsia" w:ascii="黑体" w:hAnsi="黑体" w:eastAsia="黑体" w:cs="黑体"/>
          <w:b w:val="0"/>
          <w:bCs/>
          <w:color w:val="auto"/>
          <w:sz w:val="32"/>
          <w:szCs w:val="32"/>
        </w:rPr>
      </w:pPr>
      <w:r>
        <w:rPr>
          <w:rStyle w:val="8"/>
          <w:rFonts w:hint="eastAsia" w:ascii="黑体" w:hAnsi="黑体" w:eastAsia="黑体" w:cs="黑体"/>
          <w:b w:val="0"/>
          <w:bCs/>
          <w:color w:val="auto"/>
          <w:sz w:val="32"/>
          <w:szCs w:val="32"/>
        </w:rPr>
        <w:t>七、联系方式</w:t>
      </w:r>
    </w:p>
    <w:p w14:paraId="124E09FE">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联系人：</w:t>
      </w:r>
    </w:p>
    <w:p w14:paraId="281DB15A">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冯</w:t>
      </w:r>
      <w:r>
        <w:rPr>
          <w:rFonts w:hint="eastAsia" w:ascii="仿宋_GB2312" w:hAnsi="仿宋_GB2312" w:eastAsia="仿宋_GB2312" w:cs="仿宋_GB2312"/>
          <w:color w:val="auto"/>
          <w:sz w:val="32"/>
          <w:szCs w:val="32"/>
        </w:rPr>
        <w:t>老师 联系电话：</w:t>
      </w:r>
      <w:r>
        <w:rPr>
          <w:rFonts w:hint="eastAsia" w:ascii="仿宋_GB2312" w:hAnsi="仿宋_GB2312" w:eastAsia="仿宋_GB2312" w:cs="仿宋_GB2312"/>
          <w:color w:val="auto"/>
          <w:sz w:val="32"/>
          <w:szCs w:val="32"/>
          <w:lang w:val="en-US" w:eastAsia="zh-CN"/>
        </w:rPr>
        <w:t>18130077500</w:t>
      </w:r>
    </w:p>
    <w:p w14:paraId="1D22831F">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朱</w:t>
      </w:r>
      <w:r>
        <w:rPr>
          <w:rFonts w:hint="eastAsia" w:ascii="仿宋_GB2312" w:hAnsi="仿宋_GB2312" w:eastAsia="仿宋_GB2312" w:cs="仿宋_GB2312"/>
          <w:color w:val="auto"/>
          <w:sz w:val="32"/>
          <w:szCs w:val="32"/>
        </w:rPr>
        <w:t>老师  联系电话：</w:t>
      </w:r>
      <w:r>
        <w:rPr>
          <w:rFonts w:hint="eastAsia" w:ascii="仿宋_GB2312" w:hAnsi="仿宋_GB2312" w:eastAsia="仿宋_GB2312" w:cs="仿宋_GB2312"/>
          <w:color w:val="auto"/>
          <w:sz w:val="32"/>
          <w:szCs w:val="32"/>
          <w:lang w:val="en-US" w:eastAsia="zh-CN"/>
        </w:rPr>
        <w:t>13955180156</w:t>
      </w:r>
    </w:p>
    <w:p w14:paraId="1ADF2C42">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auto"/>
          <w:sz w:val="32"/>
          <w:szCs w:val="32"/>
          <w:lang w:val="en-US" w:eastAsia="zh-CN"/>
        </w:rPr>
      </w:pPr>
    </w:p>
    <w:p w14:paraId="4B0F1FCC">
      <w:pPr>
        <w:pStyle w:val="5"/>
        <w:keepNext w:val="0"/>
        <w:keepLines w:val="0"/>
        <w:pageBreakBefore w:val="0"/>
        <w:widowControl/>
        <w:kinsoku/>
        <w:wordWrap/>
        <w:overflowPunct/>
        <w:topLinePunct w:val="0"/>
        <w:autoSpaceDE/>
        <w:autoSpaceDN/>
        <w:bidi w:val="0"/>
        <w:adjustRightInd/>
        <w:snapToGrid/>
        <w:spacing w:beforeAutospacing="0" w:after="225" w:afterAutospacing="0" w:line="500" w:lineRule="exact"/>
        <w:ind w:right="320" w:firstLine="459"/>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合肥市</w:t>
      </w:r>
      <w:r>
        <w:rPr>
          <w:rFonts w:hint="eastAsia" w:ascii="仿宋_GB2312" w:hAnsi="仿宋_GB2312" w:eastAsia="仿宋_GB2312" w:cs="仿宋_GB2312"/>
          <w:color w:val="auto"/>
          <w:sz w:val="32"/>
          <w:szCs w:val="32"/>
          <w:lang w:eastAsia="zh-CN"/>
        </w:rPr>
        <w:t>和平</w:t>
      </w:r>
      <w:r>
        <w:rPr>
          <w:rFonts w:hint="eastAsia" w:ascii="仿宋_GB2312" w:hAnsi="仿宋_GB2312" w:eastAsia="仿宋_GB2312" w:cs="仿宋_GB2312"/>
          <w:color w:val="auto"/>
          <w:sz w:val="32"/>
          <w:szCs w:val="32"/>
        </w:rPr>
        <w:t>小学</w:t>
      </w:r>
    </w:p>
    <w:p w14:paraId="79CD13B4">
      <w:pPr>
        <w:pStyle w:val="5"/>
        <w:keepNext w:val="0"/>
        <w:keepLines w:val="0"/>
        <w:pageBreakBefore w:val="0"/>
        <w:widowControl/>
        <w:kinsoku/>
        <w:wordWrap/>
        <w:overflowPunct/>
        <w:topLinePunct w:val="0"/>
        <w:autoSpaceDE/>
        <w:autoSpaceDN/>
        <w:bidi w:val="0"/>
        <w:adjustRightInd/>
        <w:snapToGrid/>
        <w:spacing w:beforeAutospacing="0" w:after="225" w:afterAutospacing="0" w:line="500" w:lineRule="exact"/>
        <w:ind w:firstLine="459"/>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2026年</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6ED"/>
    <w:rsid w:val="00164F86"/>
    <w:rsid w:val="002A5BB9"/>
    <w:rsid w:val="00694DD7"/>
    <w:rsid w:val="0071131A"/>
    <w:rsid w:val="008411B1"/>
    <w:rsid w:val="009C56ED"/>
    <w:rsid w:val="00A96FB1"/>
    <w:rsid w:val="00AA58C3"/>
    <w:rsid w:val="00B176EC"/>
    <w:rsid w:val="00C51364"/>
    <w:rsid w:val="00FB67B0"/>
    <w:rsid w:val="00FB6CB1"/>
    <w:rsid w:val="00FF2984"/>
    <w:rsid w:val="02F36BA2"/>
    <w:rsid w:val="073A569E"/>
    <w:rsid w:val="076E3388"/>
    <w:rsid w:val="0B272AA5"/>
    <w:rsid w:val="1724791D"/>
    <w:rsid w:val="1B7E327E"/>
    <w:rsid w:val="28884FAA"/>
    <w:rsid w:val="2B504A12"/>
    <w:rsid w:val="3489565E"/>
    <w:rsid w:val="355C49BE"/>
    <w:rsid w:val="368F3BEA"/>
    <w:rsid w:val="3A1578AB"/>
    <w:rsid w:val="409261DA"/>
    <w:rsid w:val="40D519B8"/>
    <w:rsid w:val="60794F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styleId="9">
    <w:name w:val="Emphasis"/>
    <w:basedOn w:val="7"/>
    <w:qFormat/>
    <w:uiPriority w:val="0"/>
    <w:rPr>
      <w:i/>
    </w:rPr>
  </w:style>
  <w:style w:type="character" w:styleId="10">
    <w:name w:val="Hyperlink"/>
    <w:basedOn w:val="7"/>
    <w:qFormat/>
    <w:uiPriority w:val="0"/>
    <w:rPr>
      <w:color w:val="0000FF"/>
      <w:u w:val="single"/>
    </w:rPr>
  </w:style>
  <w:style w:type="character" w:customStyle="1" w:styleId="11">
    <w:name w:val="页眉 Char"/>
    <w:basedOn w:val="7"/>
    <w:link w:val="4"/>
    <w:uiPriority w:val="0"/>
    <w:rPr>
      <w:rFonts w:asciiTheme="minorHAnsi" w:hAnsiTheme="minorHAnsi" w:eastAsiaTheme="minorEastAsia" w:cstheme="minorBidi"/>
      <w:kern w:val="2"/>
      <w:sz w:val="18"/>
      <w:szCs w:val="18"/>
    </w:rPr>
  </w:style>
  <w:style w:type="character" w:customStyle="1" w:styleId="12">
    <w:name w:val="页脚 Char"/>
    <w:basedOn w:val="7"/>
    <w:link w:val="3"/>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5b76bbd5-bced-4a62-b594-0f4872d3dd0a</errorID>
      <errorWord>为在</errorWord>
      <group>L1_Word</group>
      <groupName>字词问题</groupName>
      <ability>L2_Typo</ability>
      <abilityName>字词错误</abilityName>
      <candidateList>
        <item>为</item>
      </candidateList>
      <explain/>
      <paraID>6AB01A4F</paraID>
      <start>7</start>
      <end>9</end>
      <status>ignored</status>
      <modifiedWord/>
      <trackRevisions>false</trackRevisions>
    </reviewItem>
    <reviewItem>
      <errorID>cfa97a2e-a052-45ee-a4b0-fa9c74c221ef</errorID>
      <errorWord>。</errorWord>
      <group>L1_Punc</group>
      <groupName>标点问题</groupName>
      <ability>L2_Punc</ability>
      <abilityName>标点符号检查</abilityName>
      <candidateList>
        <item>；</item>
      </candidateList>
      <explain/>
      <paraID>6AB01A4F</paraID>
      <start>60</start>
      <end>61</end>
      <status>modified</status>
      <modifiedWord>；</modifiedWord>
      <trackRevisions>false</trackRevisions>
    </reviewItem>
    <reviewItem>
      <errorID>f018b8cb-15d8-4e26-92a0-a36b67d9a497</errorID>
      <errorWord>。</errorWord>
      <group>L1_Grammar</group>
      <groupName>语法问题</groupName>
      <ability>L2_Grammar</ability>
      <abilityName>语法错误</abilityName>
      <candidateList>
        <item>供应商。</item>
      </candidateList>
      <explain/>
      <paraID>37887FEA</paraID>
      <start>33</start>
      <end>37</end>
      <status>modified</status>
      <modifiedWord>供应商。</modifiedWord>
      <trackRevisions>false</trackRevisions>
    </reviewItem>
  </reviewItems>
  <config/>
</contractReview>
</file>

<file path=customXml/itemProps1.xml><?xml version="1.0" encoding="utf-8"?>
<ds:datastoreItem xmlns:ds="http://schemas.openxmlformats.org/officeDocument/2006/customXml" ds:itemID="{4a8c769d-4c84-4140-a5c5-e70ecf1495b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835</Words>
  <Characters>892</Characters>
  <Lines>9</Lines>
  <Paragraphs>2</Paragraphs>
  <TotalTime>6</TotalTime>
  <ScaleCrop>false</ScaleCrop>
  <LinksUpToDate>false</LinksUpToDate>
  <CharactersWithSpaces>927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2026-01-30T03:10:00Z</dcterms:created>
  <dc:creator>施超</dc:creator>
  <cp:lastModifiedBy>施超</cp:lastModifiedBy>
  <cp:lastPrinted>2026-04-10T02:00:00Z</cp:lastPrinted>
  <dcterms:modified xsi:type="dcterms:W3CDTF">2026-05-28T04:24:18Z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eyJoZGlkIjoiN2Y3NzlmODBiZTc3ZjRiNzJlNTMxNDljODYwN2M3MTEiLCJ1c2VySWQiOiIxNjkxNzc3MzM5In0=</vt:lpwstr>
  </property>
  <property fmtid="{D5CDD505-2E9C-101B-9397-08002B2CF9AE}" pid="4" name="ICV">
    <vt:lpwstr>21BFC5F1DB1B4A8FB33096CB3E7414C3_13</vt:lpwstr>
  </property>
</Properties>
</file>