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6656">
      <w:pPr>
        <w:ind w:firstLine="1280" w:firstLineChars="4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合肥市第三十八中学北校护栏加高</w:t>
      </w:r>
    </w:p>
    <w:p w14:paraId="595B60FD">
      <w:pPr>
        <w:ind w:firstLine="1280" w:firstLineChars="400"/>
        <w:rPr>
          <w:rFonts w:hint="eastAsia"/>
          <w:sz w:val="32"/>
          <w:szCs w:val="32"/>
          <w:lang w:val="en-US" w:eastAsia="zh-CN"/>
        </w:rPr>
      </w:pPr>
    </w:p>
    <w:p w14:paraId="577FEBA7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在原来的基础上加高30厘米，总长760米。</w:t>
      </w:r>
    </w:p>
    <w:p w14:paraId="2BD8C53A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面管使用40*60*2.0镀锌方管，立柱使用20*40*1.8镀锌方管。</w:t>
      </w:r>
    </w:p>
    <w:p w14:paraId="7A70F391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面管两头膨胀螺丝固定焊接，焊缝要求平整光滑结实，刷黑色油                  漆。</w:t>
      </w:r>
    </w:p>
    <w:p w14:paraId="2B8A31E7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要求使用气保焊焊接。</w:t>
      </w:r>
    </w:p>
    <w:p w14:paraId="3C444E8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示意图（详情及具体要求请与学校联系）</w:t>
      </w:r>
    </w:p>
    <w:p w14:paraId="7DDAD39F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3399790" cy="4751070"/>
            <wp:effectExtent l="0" t="0" r="11430" b="10160"/>
            <wp:docPr id="1" name="图片 1" descr="48103c88445c6b82b9d0c188023bd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103c88445c6b82b9d0c188023bdf57"/>
                    <pic:cNvPicPr>
                      <a:picLocks noChangeAspect="1"/>
                    </pic:cNvPicPr>
                  </pic:nvPicPr>
                  <pic:blipFill>
                    <a:blip r:embed="rId4"/>
                    <a:srcRect l="32335" t="6808" r="30637" b="122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9979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A2DFE"/>
    <w:multiLevelType w:val="singleLevel"/>
    <w:tmpl w:val="CB3A2D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1630"/>
    <w:rsid w:val="20D4658C"/>
    <w:rsid w:val="61D2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112</Characters>
  <Lines>0</Lines>
  <Paragraphs>0</Paragraphs>
  <TotalTime>5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2025-10-11T11:30:00Z</dcterms:created>
  <dc:creator>14284</dc:creator>
  <cp:lastModifiedBy>DaLu</cp:lastModifiedBy>
  <dcterms:modified xsi:type="dcterms:W3CDTF">2025-10-12T13:15:38Z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eyJoZGlkIjoiZDhlZjRjZmM5Yjc4NTI2MzRiN2MyMTYzMWZmMTk0YjUiLCJ1c2VySWQiOiI0NDE2NDE5ODYifQ==</vt:lpwstr>
  </property>
  <property fmtid="{D5CDD505-2E9C-101B-9397-08002B2CF9AE}" pid="4" name="ICV">
    <vt:lpwstr>F12E35FEA999449B83941C998DF2E730_13</vt:lpwstr>
  </property>
</Properties>
</file>