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43CEF9">
      <w:pPr>
        <w:spacing w:before="245" w:line="222" w:lineRule="auto"/>
        <w:jc w:val="center"/>
        <w:rPr>
          <w:rFonts w:hint="eastAsia" w:ascii="黑体" w:hAnsi="黑体" w:eastAsia="黑体" w:cs="黑体"/>
          <w:b/>
          <w:bCs/>
          <w:spacing w:val="-8"/>
          <w:sz w:val="32"/>
          <w:szCs w:val="32"/>
          <w:lang w:val="en-US" w:eastAsia="zh-CN"/>
        </w:rPr>
      </w:pPr>
    </w:p>
    <w:p w14:paraId="744C2B59">
      <w:pPr>
        <w:spacing w:before="245" w:line="222" w:lineRule="auto"/>
        <w:jc w:val="center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spacing w:val="-8"/>
          <w:sz w:val="32"/>
          <w:szCs w:val="32"/>
          <w:lang w:val="en-US" w:eastAsia="zh-CN"/>
        </w:rPr>
        <w:t>超疏水涂层施工工器具</w:t>
      </w:r>
      <w:r>
        <w:rPr>
          <w:rFonts w:ascii="黑体" w:hAnsi="黑体" w:eastAsia="黑体" w:cs="黑体"/>
          <w:b/>
          <w:bCs/>
          <w:spacing w:val="-8"/>
          <w:sz w:val="32"/>
          <w:szCs w:val="32"/>
        </w:rPr>
        <w:t>物资</w:t>
      </w:r>
      <w:r>
        <w:rPr>
          <w:rFonts w:hint="eastAsia" w:ascii="黑体" w:hAnsi="黑体" w:eastAsia="黑体" w:cs="黑体"/>
          <w:b/>
          <w:bCs/>
          <w:spacing w:val="-8"/>
          <w:sz w:val="32"/>
          <w:szCs w:val="32"/>
          <w:lang w:val="en-US" w:eastAsia="zh-CN"/>
        </w:rPr>
        <w:t>清</w:t>
      </w:r>
      <w:r>
        <w:rPr>
          <w:rFonts w:ascii="黑体" w:hAnsi="黑体" w:eastAsia="黑体" w:cs="黑体"/>
          <w:b/>
          <w:bCs/>
          <w:spacing w:val="-8"/>
          <w:sz w:val="32"/>
          <w:szCs w:val="32"/>
        </w:rPr>
        <w:t>单</w:t>
      </w:r>
    </w:p>
    <w:p w14:paraId="0BD4CFB7">
      <w:pPr>
        <w:spacing w:before="123" w:line="228" w:lineRule="auto"/>
        <w:ind w:firstLine="1200" w:firstLineChars="600"/>
      </w:pPr>
      <w:r>
        <w:rPr>
          <w:rFonts w:ascii="宋体" w:hAnsi="宋体" w:eastAsia="宋体" w:cs="宋体"/>
          <w:position w:val="1"/>
          <w:sz w:val="20"/>
          <w:szCs w:val="20"/>
        </w:rPr>
        <w:t xml:space="preserve">                                                   </w:t>
      </w:r>
    </w:p>
    <w:tbl>
      <w:tblPr>
        <w:tblStyle w:val="4"/>
        <w:tblpPr w:leftFromText="180" w:rightFromText="180" w:vertAnchor="text" w:horzAnchor="page" w:tblpX="957" w:tblpY="108"/>
        <w:tblOverlap w:val="never"/>
        <w:tblW w:w="9586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0"/>
        <w:gridCol w:w="1350"/>
        <w:gridCol w:w="2618"/>
        <w:gridCol w:w="682"/>
        <w:gridCol w:w="900"/>
        <w:gridCol w:w="1718"/>
        <w:gridCol w:w="1718"/>
      </w:tblGrid>
      <w:tr w14:paraId="59ECB3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600" w:type="dxa"/>
            <w:vAlign w:val="center"/>
          </w:tcPr>
          <w:p w14:paraId="6A1E5B73">
            <w:pPr>
              <w:spacing w:before="65" w:line="219" w:lineRule="auto"/>
              <w:jc w:val="center"/>
              <w:rPr>
                <w:rFonts w:ascii="宋体" w:hAnsi="宋体" w:eastAsia="宋体" w:cs="宋体"/>
                <w:b/>
                <w:bCs/>
                <w:spacing w:val="3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spacing w:val="3"/>
                <w:sz w:val="20"/>
                <w:szCs w:val="20"/>
              </w:rPr>
              <w:t>序号</w:t>
            </w:r>
          </w:p>
        </w:tc>
        <w:tc>
          <w:tcPr>
            <w:tcW w:w="1350" w:type="dxa"/>
            <w:vAlign w:val="center"/>
          </w:tcPr>
          <w:p w14:paraId="666B1F09">
            <w:pPr>
              <w:spacing w:before="65" w:line="219" w:lineRule="auto"/>
              <w:jc w:val="center"/>
              <w:rPr>
                <w:rFonts w:ascii="宋体" w:hAnsi="宋体" w:eastAsia="宋体" w:cs="宋体"/>
                <w:b/>
                <w:bCs/>
                <w:spacing w:val="3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spacing w:val="3"/>
                <w:sz w:val="20"/>
                <w:szCs w:val="20"/>
              </w:rPr>
              <w:t>物资名称</w:t>
            </w:r>
          </w:p>
        </w:tc>
        <w:tc>
          <w:tcPr>
            <w:tcW w:w="2618" w:type="dxa"/>
            <w:vAlign w:val="center"/>
          </w:tcPr>
          <w:p w14:paraId="6C25E5A9">
            <w:pPr>
              <w:spacing w:before="65" w:line="219" w:lineRule="auto"/>
              <w:jc w:val="center"/>
              <w:rPr>
                <w:rFonts w:ascii="宋体" w:hAnsi="宋体" w:eastAsia="宋体" w:cs="宋体"/>
                <w:b/>
                <w:bCs/>
                <w:spacing w:val="3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spacing w:val="3"/>
                <w:sz w:val="20"/>
                <w:szCs w:val="20"/>
              </w:rPr>
              <w:t>规格型号</w:t>
            </w:r>
          </w:p>
        </w:tc>
        <w:tc>
          <w:tcPr>
            <w:tcW w:w="682" w:type="dxa"/>
            <w:vAlign w:val="center"/>
          </w:tcPr>
          <w:p w14:paraId="2D91A9CE">
            <w:pPr>
              <w:spacing w:before="65" w:line="219" w:lineRule="auto"/>
              <w:jc w:val="center"/>
              <w:rPr>
                <w:rFonts w:ascii="宋体" w:hAnsi="宋体" w:eastAsia="宋体" w:cs="宋体"/>
                <w:b/>
                <w:bCs/>
                <w:spacing w:val="3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spacing w:val="3"/>
                <w:sz w:val="20"/>
                <w:szCs w:val="20"/>
              </w:rPr>
              <w:t>单位</w:t>
            </w:r>
          </w:p>
        </w:tc>
        <w:tc>
          <w:tcPr>
            <w:tcW w:w="900" w:type="dxa"/>
            <w:vAlign w:val="center"/>
          </w:tcPr>
          <w:p w14:paraId="121C4A62">
            <w:pPr>
              <w:spacing w:before="65" w:line="219" w:lineRule="auto"/>
              <w:jc w:val="center"/>
              <w:rPr>
                <w:rFonts w:ascii="宋体" w:hAnsi="宋体" w:eastAsia="宋体" w:cs="宋体"/>
                <w:b/>
                <w:bCs/>
                <w:spacing w:val="3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spacing w:val="3"/>
                <w:sz w:val="20"/>
                <w:szCs w:val="20"/>
              </w:rPr>
              <w:t>数量</w:t>
            </w:r>
          </w:p>
        </w:tc>
        <w:tc>
          <w:tcPr>
            <w:tcW w:w="1718" w:type="dxa"/>
            <w:vAlign w:val="center"/>
          </w:tcPr>
          <w:p w14:paraId="30CF09B1">
            <w:pPr>
              <w:spacing w:before="65" w:line="219" w:lineRule="auto"/>
              <w:jc w:val="center"/>
              <w:rPr>
                <w:rFonts w:hint="default" w:ascii="宋体" w:hAnsi="宋体" w:eastAsia="宋体" w:cs="宋体"/>
                <w:b/>
                <w:bCs/>
                <w:spacing w:val="3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3"/>
                <w:sz w:val="20"/>
                <w:szCs w:val="20"/>
                <w:lang w:val="en-US" w:eastAsia="zh-CN"/>
              </w:rPr>
              <w:t>备注</w:t>
            </w:r>
          </w:p>
        </w:tc>
        <w:tc>
          <w:tcPr>
            <w:tcW w:w="1718" w:type="dxa"/>
            <w:vAlign w:val="center"/>
          </w:tcPr>
          <w:p w14:paraId="5DEA5C61">
            <w:pPr>
              <w:spacing w:before="65" w:line="219" w:lineRule="auto"/>
              <w:jc w:val="center"/>
              <w:rPr>
                <w:rFonts w:hint="default" w:ascii="宋体" w:hAnsi="宋体" w:eastAsia="宋体" w:cs="宋体"/>
                <w:b/>
                <w:bCs/>
                <w:spacing w:val="3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3"/>
                <w:sz w:val="20"/>
                <w:szCs w:val="20"/>
                <w:lang w:val="en-US" w:eastAsia="zh-CN"/>
              </w:rPr>
              <w:t>图片</w:t>
            </w:r>
          </w:p>
        </w:tc>
      </w:tr>
      <w:tr w14:paraId="4DD8E3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600" w:type="dxa"/>
            <w:vAlign w:val="center"/>
          </w:tcPr>
          <w:p w14:paraId="619D2AD4">
            <w:pPr>
              <w:spacing w:before="65" w:line="219" w:lineRule="auto"/>
              <w:jc w:val="center"/>
              <w:rPr>
                <w:rFonts w:hint="default" w:ascii="宋体" w:hAnsi="宋体" w:eastAsia="宋体" w:cs="宋体"/>
                <w:color w:val="auto"/>
                <w:spacing w:val="3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1350" w:type="dxa"/>
            <w:vAlign w:val="center"/>
          </w:tcPr>
          <w:p w14:paraId="4A2F30B7">
            <w:pPr>
              <w:spacing w:before="65" w:line="219" w:lineRule="auto"/>
              <w:jc w:val="center"/>
              <w:rPr>
                <w:rFonts w:hint="default" w:ascii="宋体" w:hAnsi="宋体" w:eastAsia="宋体" w:cs="宋体"/>
                <w:color w:val="auto"/>
                <w:spacing w:val="3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lang w:val="en-US" w:eastAsia="zh-CN"/>
              </w:rPr>
              <w:t>毛刷</w:t>
            </w:r>
          </w:p>
        </w:tc>
        <w:tc>
          <w:tcPr>
            <w:tcW w:w="2618" w:type="dxa"/>
            <w:vAlign w:val="center"/>
          </w:tcPr>
          <w:p w14:paraId="64DD2EB2">
            <w:pPr>
              <w:spacing w:before="65" w:line="219" w:lineRule="auto"/>
              <w:jc w:val="center"/>
              <w:rPr>
                <w:rFonts w:hint="default" w:ascii="宋体" w:hAnsi="宋体" w:eastAsia="宋体" w:cs="宋体"/>
                <w:color w:val="auto"/>
                <w:spacing w:val="3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lang w:val="en-US" w:eastAsia="zh-CN"/>
              </w:rPr>
              <w:t>直柄4排，总长37cm，毛刷长24cm</w:t>
            </w:r>
          </w:p>
        </w:tc>
        <w:tc>
          <w:tcPr>
            <w:tcW w:w="682" w:type="dxa"/>
            <w:vAlign w:val="center"/>
          </w:tcPr>
          <w:p w14:paraId="52D605B0">
            <w:pPr>
              <w:spacing w:before="65" w:line="219" w:lineRule="auto"/>
              <w:jc w:val="center"/>
              <w:rPr>
                <w:rFonts w:hint="default" w:ascii="宋体" w:hAnsi="宋体" w:eastAsia="宋体" w:cs="宋体"/>
                <w:color w:val="auto"/>
                <w:spacing w:val="3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lang w:val="en-US" w:eastAsia="zh-CN"/>
              </w:rPr>
              <w:t>个</w:t>
            </w:r>
          </w:p>
        </w:tc>
        <w:tc>
          <w:tcPr>
            <w:tcW w:w="900" w:type="dxa"/>
            <w:vAlign w:val="center"/>
          </w:tcPr>
          <w:p w14:paraId="1EF88403">
            <w:pPr>
              <w:spacing w:before="65" w:line="219" w:lineRule="auto"/>
              <w:jc w:val="center"/>
              <w:rPr>
                <w:rFonts w:hint="default" w:ascii="宋体" w:hAnsi="宋体" w:eastAsia="宋体" w:cs="宋体"/>
                <w:color w:val="auto"/>
                <w:spacing w:val="3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lang w:val="en-US" w:eastAsia="zh-CN"/>
              </w:rPr>
              <w:t>60</w:t>
            </w:r>
          </w:p>
        </w:tc>
        <w:tc>
          <w:tcPr>
            <w:tcW w:w="1718" w:type="dxa"/>
            <w:vAlign w:val="center"/>
          </w:tcPr>
          <w:p w14:paraId="3AE42AE3">
            <w:pPr>
              <w:spacing w:before="65" w:line="219" w:lineRule="auto"/>
              <w:jc w:val="center"/>
              <w:rPr>
                <w:rFonts w:hint="default" w:ascii="宋体" w:hAnsi="宋体" w:eastAsia="宋体" w:cs="宋体"/>
                <w:color w:val="auto"/>
                <w:spacing w:val="3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lang w:val="en-US" w:eastAsia="zh-CN"/>
              </w:rPr>
              <w:t>清理梁面</w:t>
            </w:r>
          </w:p>
        </w:tc>
        <w:tc>
          <w:tcPr>
            <w:tcW w:w="1718" w:type="dxa"/>
            <w:vAlign w:val="center"/>
          </w:tcPr>
          <w:p w14:paraId="524E253E">
            <w:pPr>
              <w:spacing w:before="65" w:line="219" w:lineRule="auto"/>
              <w:jc w:val="center"/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lang w:val="en-US" w:eastAsia="zh-CN"/>
              </w:rPr>
              <w:drawing>
                <wp:inline distT="0" distB="0" distL="114300" distR="114300">
                  <wp:extent cx="1083310" cy="1083310"/>
                  <wp:effectExtent l="0" t="0" r="2540" b="2540"/>
                  <wp:docPr id="2" name="图片 2" descr="a5b5888101dbbe17e5753dadbf680c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a5b5888101dbbe17e5753dadbf680c1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3310" cy="1083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</w:tc>
      </w:tr>
      <w:tr w14:paraId="4BE2B4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600" w:type="dxa"/>
            <w:vAlign w:val="center"/>
          </w:tcPr>
          <w:p w14:paraId="5C5F3914">
            <w:pPr>
              <w:spacing w:before="65" w:line="219" w:lineRule="auto"/>
              <w:jc w:val="center"/>
              <w:rPr>
                <w:rFonts w:hint="default" w:ascii="宋体" w:hAnsi="宋体" w:eastAsia="宋体" w:cs="宋体"/>
                <w:color w:val="auto"/>
                <w:spacing w:val="3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1350" w:type="dxa"/>
            <w:vAlign w:val="center"/>
          </w:tcPr>
          <w:p w14:paraId="06FF2DE0">
            <w:pPr>
              <w:spacing w:before="65" w:line="219" w:lineRule="auto"/>
              <w:jc w:val="center"/>
              <w:rPr>
                <w:rFonts w:hint="default" w:ascii="宋体" w:hAnsi="宋体" w:eastAsia="宋体" w:cs="宋体"/>
                <w:color w:val="auto"/>
                <w:spacing w:val="3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lang w:val="en-US" w:eastAsia="zh-CN"/>
              </w:rPr>
              <w:t>油漆笔（黄）</w:t>
            </w:r>
          </w:p>
        </w:tc>
        <w:tc>
          <w:tcPr>
            <w:tcW w:w="2618" w:type="dxa"/>
            <w:vAlign w:val="center"/>
          </w:tcPr>
          <w:p w14:paraId="2E81F389">
            <w:pPr>
              <w:spacing w:before="65" w:line="219" w:lineRule="auto"/>
              <w:jc w:val="center"/>
              <w:rPr>
                <w:rFonts w:hint="default" w:ascii="宋体" w:hAnsi="宋体" w:eastAsia="宋体" w:cs="宋体"/>
                <w:color w:val="auto"/>
                <w:spacing w:val="3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lang w:val="en-US" w:eastAsia="zh-CN"/>
              </w:rPr>
              <w:t>笔芯3.0mm</w:t>
            </w:r>
          </w:p>
        </w:tc>
        <w:tc>
          <w:tcPr>
            <w:tcW w:w="682" w:type="dxa"/>
            <w:vAlign w:val="center"/>
          </w:tcPr>
          <w:p w14:paraId="5E3CDF49">
            <w:pPr>
              <w:spacing w:before="65" w:line="219" w:lineRule="auto"/>
              <w:jc w:val="center"/>
              <w:rPr>
                <w:rFonts w:hint="default" w:ascii="宋体" w:hAnsi="宋体" w:eastAsia="宋体" w:cs="宋体"/>
                <w:color w:val="auto"/>
                <w:spacing w:val="3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lang w:val="en-US" w:eastAsia="zh-CN"/>
              </w:rPr>
              <w:t>支</w:t>
            </w:r>
          </w:p>
        </w:tc>
        <w:tc>
          <w:tcPr>
            <w:tcW w:w="900" w:type="dxa"/>
            <w:vAlign w:val="center"/>
          </w:tcPr>
          <w:p w14:paraId="3ADF5276">
            <w:pPr>
              <w:spacing w:before="65" w:line="219" w:lineRule="auto"/>
              <w:jc w:val="center"/>
              <w:rPr>
                <w:rFonts w:hint="default" w:ascii="宋体" w:hAnsi="宋体" w:eastAsia="宋体" w:cs="宋体"/>
                <w:color w:val="auto"/>
                <w:spacing w:val="3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lang w:val="en-US" w:eastAsia="zh-CN"/>
              </w:rPr>
              <w:t>300</w:t>
            </w:r>
          </w:p>
        </w:tc>
        <w:tc>
          <w:tcPr>
            <w:tcW w:w="1718" w:type="dxa"/>
            <w:vAlign w:val="center"/>
          </w:tcPr>
          <w:p w14:paraId="7855B6A1">
            <w:pPr>
              <w:spacing w:before="65" w:line="219" w:lineRule="auto"/>
              <w:jc w:val="center"/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lang w:val="en-US" w:eastAsia="zh-CN"/>
              </w:rPr>
              <w:t>刷漆起始点标记</w:t>
            </w:r>
          </w:p>
        </w:tc>
        <w:tc>
          <w:tcPr>
            <w:tcW w:w="1718" w:type="dxa"/>
            <w:vAlign w:val="center"/>
          </w:tcPr>
          <w:p w14:paraId="61F75AB7">
            <w:pPr>
              <w:spacing w:before="65" w:line="219" w:lineRule="auto"/>
              <w:jc w:val="center"/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lang w:val="en-US" w:eastAsia="zh-CN"/>
              </w:rPr>
            </w:pPr>
          </w:p>
        </w:tc>
      </w:tr>
      <w:tr w14:paraId="4443E1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600" w:type="dxa"/>
            <w:vAlign w:val="center"/>
          </w:tcPr>
          <w:p w14:paraId="1BBDFFCD">
            <w:pPr>
              <w:spacing w:before="65" w:line="219" w:lineRule="auto"/>
              <w:jc w:val="center"/>
              <w:rPr>
                <w:rFonts w:hint="default" w:ascii="宋体" w:hAnsi="宋体" w:eastAsia="宋体" w:cs="宋体"/>
                <w:color w:val="auto"/>
                <w:spacing w:val="3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1350" w:type="dxa"/>
            <w:vAlign w:val="center"/>
          </w:tcPr>
          <w:p w14:paraId="30206BCB">
            <w:pPr>
              <w:spacing w:before="65" w:line="219" w:lineRule="auto"/>
              <w:jc w:val="center"/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lang w:val="en-US" w:eastAsia="zh-CN"/>
              </w:rPr>
              <w:t>油漆笔（红）</w:t>
            </w:r>
          </w:p>
        </w:tc>
        <w:tc>
          <w:tcPr>
            <w:tcW w:w="2618" w:type="dxa"/>
            <w:shd w:val="clear" w:color="auto" w:fill="auto"/>
            <w:vAlign w:val="center"/>
          </w:tcPr>
          <w:p w14:paraId="11D4D13D">
            <w:pPr>
              <w:spacing w:before="65" w:line="219" w:lineRule="auto"/>
              <w:jc w:val="center"/>
              <w:rPr>
                <w:rFonts w:hint="default" w:ascii="宋体" w:hAnsi="宋体" w:eastAsia="宋体" w:cs="宋体"/>
                <w:color w:val="auto"/>
                <w:spacing w:val="3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lang w:val="en-US" w:eastAsia="zh-CN"/>
              </w:rPr>
              <w:t>笔芯3.0mm</w:t>
            </w:r>
          </w:p>
        </w:tc>
        <w:tc>
          <w:tcPr>
            <w:tcW w:w="682" w:type="dxa"/>
            <w:vAlign w:val="center"/>
          </w:tcPr>
          <w:p w14:paraId="43F9A3F8">
            <w:pPr>
              <w:spacing w:before="65" w:line="219" w:lineRule="auto"/>
              <w:jc w:val="center"/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lang w:val="en-US" w:eastAsia="zh-CN"/>
              </w:rPr>
              <w:t>支</w:t>
            </w:r>
          </w:p>
        </w:tc>
        <w:tc>
          <w:tcPr>
            <w:tcW w:w="900" w:type="dxa"/>
            <w:vAlign w:val="center"/>
          </w:tcPr>
          <w:p w14:paraId="34ED870E">
            <w:pPr>
              <w:spacing w:before="65" w:line="219" w:lineRule="auto"/>
              <w:jc w:val="center"/>
              <w:rPr>
                <w:rFonts w:hint="default" w:ascii="宋体" w:hAnsi="宋体" w:eastAsia="宋体" w:cs="宋体"/>
                <w:color w:val="auto"/>
                <w:spacing w:val="3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lang w:val="en-US" w:eastAsia="zh-CN"/>
              </w:rPr>
              <w:t>300</w:t>
            </w:r>
          </w:p>
        </w:tc>
        <w:tc>
          <w:tcPr>
            <w:tcW w:w="1718" w:type="dxa"/>
            <w:vAlign w:val="center"/>
          </w:tcPr>
          <w:p w14:paraId="35CC448A">
            <w:pPr>
              <w:spacing w:before="65" w:line="219" w:lineRule="auto"/>
              <w:jc w:val="center"/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lang w:val="en-US" w:eastAsia="zh-CN"/>
              </w:rPr>
              <w:t>刷漆起始点标记</w:t>
            </w:r>
          </w:p>
        </w:tc>
        <w:tc>
          <w:tcPr>
            <w:tcW w:w="1718" w:type="dxa"/>
            <w:vAlign w:val="center"/>
          </w:tcPr>
          <w:p w14:paraId="51D9AC56">
            <w:pPr>
              <w:spacing w:before="65" w:line="219" w:lineRule="auto"/>
              <w:jc w:val="center"/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lang w:val="en-US" w:eastAsia="zh-CN"/>
              </w:rPr>
            </w:pPr>
          </w:p>
        </w:tc>
      </w:tr>
      <w:tr w14:paraId="62CC66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600" w:type="dxa"/>
            <w:vAlign w:val="center"/>
          </w:tcPr>
          <w:p w14:paraId="29845241">
            <w:pPr>
              <w:spacing w:before="65" w:line="219" w:lineRule="auto"/>
              <w:jc w:val="center"/>
              <w:rPr>
                <w:rFonts w:hint="default" w:ascii="宋体" w:hAnsi="宋体" w:eastAsia="宋体" w:cs="宋体"/>
                <w:color w:val="auto"/>
                <w:spacing w:val="3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lang w:val="en-US" w:eastAsia="zh-CN"/>
              </w:rPr>
              <w:t>4</w:t>
            </w:r>
          </w:p>
        </w:tc>
        <w:tc>
          <w:tcPr>
            <w:tcW w:w="1350" w:type="dxa"/>
            <w:vAlign w:val="center"/>
          </w:tcPr>
          <w:p w14:paraId="7E9ADB9D">
            <w:pPr>
              <w:spacing w:before="65" w:line="219" w:lineRule="auto"/>
              <w:jc w:val="center"/>
              <w:rPr>
                <w:rFonts w:hint="default" w:ascii="宋体" w:hAnsi="宋体" w:eastAsia="宋体" w:cs="宋体"/>
                <w:color w:val="auto"/>
                <w:spacing w:val="3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lang w:val="en-US" w:eastAsia="zh-CN"/>
              </w:rPr>
              <w:t>棉布</w:t>
            </w:r>
          </w:p>
        </w:tc>
        <w:tc>
          <w:tcPr>
            <w:tcW w:w="2618" w:type="dxa"/>
            <w:vAlign w:val="center"/>
          </w:tcPr>
          <w:p w14:paraId="1A983720">
            <w:pPr>
              <w:spacing w:before="65" w:line="219" w:lineRule="auto"/>
              <w:jc w:val="center"/>
              <w:rPr>
                <w:rFonts w:hint="default" w:ascii="宋体" w:hAnsi="宋体" w:eastAsia="宋体" w:cs="宋体"/>
                <w:color w:val="auto"/>
                <w:spacing w:val="3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lang w:val="en-US" w:eastAsia="zh-CN"/>
              </w:rPr>
              <w:t>长2米，宽0.5米</w:t>
            </w:r>
          </w:p>
        </w:tc>
        <w:tc>
          <w:tcPr>
            <w:tcW w:w="682" w:type="dxa"/>
            <w:vAlign w:val="center"/>
          </w:tcPr>
          <w:p w14:paraId="1B025B23">
            <w:pPr>
              <w:spacing w:before="65" w:line="219" w:lineRule="auto"/>
              <w:jc w:val="center"/>
              <w:rPr>
                <w:rFonts w:hint="default" w:ascii="宋体" w:hAnsi="宋体" w:eastAsia="宋体" w:cs="宋体"/>
                <w:color w:val="auto"/>
                <w:spacing w:val="3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lang w:val="en-US" w:eastAsia="zh-CN"/>
              </w:rPr>
              <w:t>块</w:t>
            </w:r>
          </w:p>
        </w:tc>
        <w:tc>
          <w:tcPr>
            <w:tcW w:w="900" w:type="dxa"/>
            <w:vAlign w:val="center"/>
          </w:tcPr>
          <w:p w14:paraId="53038793">
            <w:pPr>
              <w:spacing w:before="65" w:line="219" w:lineRule="auto"/>
              <w:jc w:val="center"/>
              <w:rPr>
                <w:rFonts w:hint="default" w:ascii="宋体" w:hAnsi="宋体" w:eastAsia="宋体" w:cs="宋体"/>
                <w:color w:val="auto"/>
                <w:spacing w:val="3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lang w:val="en-US" w:eastAsia="zh-CN"/>
              </w:rPr>
              <w:t>100</w:t>
            </w:r>
          </w:p>
        </w:tc>
        <w:tc>
          <w:tcPr>
            <w:tcW w:w="1718" w:type="dxa"/>
            <w:vAlign w:val="center"/>
          </w:tcPr>
          <w:p w14:paraId="5167062D">
            <w:pPr>
              <w:spacing w:before="65" w:line="219" w:lineRule="auto"/>
              <w:jc w:val="center"/>
              <w:rPr>
                <w:rFonts w:hint="default" w:ascii="宋体" w:hAnsi="宋体" w:eastAsia="宋体" w:cs="宋体"/>
                <w:color w:val="auto"/>
                <w:spacing w:val="3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lang w:val="en-US" w:eastAsia="zh-CN"/>
              </w:rPr>
              <w:t>保护接触轨</w:t>
            </w:r>
          </w:p>
        </w:tc>
        <w:tc>
          <w:tcPr>
            <w:tcW w:w="1718" w:type="dxa"/>
            <w:vAlign w:val="center"/>
          </w:tcPr>
          <w:p w14:paraId="3D2DD1C4">
            <w:pPr>
              <w:spacing w:before="65" w:line="219" w:lineRule="auto"/>
              <w:jc w:val="center"/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drawing>
                <wp:inline distT="0" distB="0" distL="114300" distR="114300">
                  <wp:extent cx="1077595" cy="809625"/>
                  <wp:effectExtent l="0" t="0" r="8255" b="9525"/>
                  <wp:docPr id="1" name="图片 1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7595" cy="809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5CAB1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600" w:type="dxa"/>
            <w:vAlign w:val="center"/>
          </w:tcPr>
          <w:p w14:paraId="564446AD">
            <w:pPr>
              <w:spacing w:before="65" w:line="219" w:lineRule="auto"/>
              <w:jc w:val="center"/>
              <w:rPr>
                <w:rFonts w:hint="default" w:ascii="宋体" w:hAnsi="宋体" w:eastAsia="宋体" w:cs="宋体"/>
                <w:color w:val="auto"/>
                <w:spacing w:val="3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1350" w:type="dxa"/>
            <w:vAlign w:val="center"/>
          </w:tcPr>
          <w:p w14:paraId="080CBE3D">
            <w:pPr>
              <w:spacing w:before="65" w:line="219" w:lineRule="auto"/>
              <w:jc w:val="center"/>
              <w:rPr>
                <w:rFonts w:hint="default" w:ascii="宋体" w:hAnsi="宋体" w:eastAsia="宋体" w:cs="宋体"/>
                <w:color w:val="auto"/>
                <w:spacing w:val="3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lang w:val="en-US" w:eastAsia="zh-CN"/>
              </w:rPr>
              <w:t>手电筒</w:t>
            </w:r>
          </w:p>
        </w:tc>
        <w:tc>
          <w:tcPr>
            <w:tcW w:w="2618" w:type="dxa"/>
            <w:vAlign w:val="center"/>
          </w:tcPr>
          <w:p w14:paraId="50769447">
            <w:pPr>
              <w:spacing w:before="65" w:line="219" w:lineRule="auto"/>
              <w:jc w:val="center"/>
              <w:rPr>
                <w:rFonts w:hint="default" w:ascii="宋体" w:hAnsi="宋体" w:eastAsia="宋体" w:cs="宋体"/>
                <w:color w:val="auto"/>
                <w:spacing w:val="3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lang w:val="en-US" w:eastAsia="zh-CN"/>
              </w:rPr>
              <w:t>单手伸缩可变焦，超长续航</w:t>
            </w:r>
          </w:p>
        </w:tc>
        <w:tc>
          <w:tcPr>
            <w:tcW w:w="682" w:type="dxa"/>
            <w:vAlign w:val="center"/>
          </w:tcPr>
          <w:p w14:paraId="11638CCE">
            <w:pPr>
              <w:spacing w:before="65" w:line="219" w:lineRule="auto"/>
              <w:jc w:val="center"/>
              <w:rPr>
                <w:rFonts w:hint="default" w:ascii="宋体" w:hAnsi="宋体" w:eastAsia="宋体" w:cs="宋体"/>
                <w:color w:val="auto"/>
                <w:spacing w:val="3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lang w:val="en-US" w:eastAsia="zh-CN"/>
              </w:rPr>
              <w:t>个</w:t>
            </w:r>
          </w:p>
        </w:tc>
        <w:tc>
          <w:tcPr>
            <w:tcW w:w="900" w:type="dxa"/>
            <w:vAlign w:val="center"/>
          </w:tcPr>
          <w:p w14:paraId="6D08E1E5">
            <w:pPr>
              <w:spacing w:before="65" w:line="219" w:lineRule="auto"/>
              <w:jc w:val="center"/>
              <w:rPr>
                <w:rFonts w:hint="default" w:ascii="宋体" w:hAnsi="宋体" w:eastAsia="宋体" w:cs="宋体"/>
                <w:color w:val="auto"/>
                <w:spacing w:val="3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lang w:val="en-US" w:eastAsia="zh-CN"/>
              </w:rPr>
              <w:t>40</w:t>
            </w:r>
          </w:p>
        </w:tc>
        <w:tc>
          <w:tcPr>
            <w:tcW w:w="1718" w:type="dxa"/>
            <w:vAlign w:val="center"/>
          </w:tcPr>
          <w:p w14:paraId="298839A5">
            <w:pPr>
              <w:spacing w:before="65" w:line="219" w:lineRule="auto"/>
              <w:jc w:val="center"/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lang w:val="en-US" w:eastAsia="zh-CN"/>
              </w:rPr>
              <w:t>照明</w:t>
            </w:r>
          </w:p>
        </w:tc>
        <w:tc>
          <w:tcPr>
            <w:tcW w:w="1718" w:type="dxa"/>
            <w:vAlign w:val="center"/>
          </w:tcPr>
          <w:p w14:paraId="415F54DC">
            <w:pPr>
              <w:spacing w:before="65" w:line="219" w:lineRule="auto"/>
              <w:jc w:val="center"/>
              <w:rPr>
                <w:rFonts w:hint="eastAsia" w:ascii="宋体" w:hAnsi="宋体" w:eastAsia="宋体" w:cs="宋体"/>
                <w:color w:val="auto"/>
                <w:spacing w:val="3"/>
                <w:sz w:val="20"/>
                <w:szCs w:val="20"/>
                <w:lang w:val="en-US" w:eastAsia="zh-CN"/>
              </w:rPr>
            </w:pPr>
          </w:p>
        </w:tc>
      </w:tr>
    </w:tbl>
    <w:p w14:paraId="73B85637"/>
    <w:sectPr>
      <w:pgSz w:w="11906" w:h="16838"/>
      <w:pgMar w:top="567" w:right="567" w:bottom="567" w:left="567" w:header="851" w:footer="992" w:gutter="0"/>
      <w:cols w:space="0" w:num="1"/>
      <w:rtlGutter w:val="0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g1ODllZmRlM2ZlMDRkMWJjOTlmMDVhYTRmNWFjZmMifQ=="/>
  </w:docVars>
  <w:rsids>
    <w:rsidRoot w:val="0766564D"/>
    <w:rsid w:val="002F598F"/>
    <w:rsid w:val="005F65CD"/>
    <w:rsid w:val="02585B40"/>
    <w:rsid w:val="047201D0"/>
    <w:rsid w:val="0766564D"/>
    <w:rsid w:val="08564CB9"/>
    <w:rsid w:val="08576940"/>
    <w:rsid w:val="08804301"/>
    <w:rsid w:val="09F53832"/>
    <w:rsid w:val="0C403025"/>
    <w:rsid w:val="0E0F3219"/>
    <w:rsid w:val="107D65B3"/>
    <w:rsid w:val="12EA6F03"/>
    <w:rsid w:val="141E735F"/>
    <w:rsid w:val="179372BE"/>
    <w:rsid w:val="1826127F"/>
    <w:rsid w:val="19391F6F"/>
    <w:rsid w:val="1BFB32BB"/>
    <w:rsid w:val="1C7E3585"/>
    <w:rsid w:val="1DD05E75"/>
    <w:rsid w:val="1EDA5344"/>
    <w:rsid w:val="20177349"/>
    <w:rsid w:val="20A976C4"/>
    <w:rsid w:val="22250664"/>
    <w:rsid w:val="246B6FCE"/>
    <w:rsid w:val="25CC5A3B"/>
    <w:rsid w:val="29C27A8F"/>
    <w:rsid w:val="2ABB43C5"/>
    <w:rsid w:val="2B8408E6"/>
    <w:rsid w:val="2D8A1B9E"/>
    <w:rsid w:val="2E2671E3"/>
    <w:rsid w:val="2F257BE7"/>
    <w:rsid w:val="2F4857B7"/>
    <w:rsid w:val="2FDB184D"/>
    <w:rsid w:val="315A1D85"/>
    <w:rsid w:val="31AE7D03"/>
    <w:rsid w:val="32087FC3"/>
    <w:rsid w:val="330E50F3"/>
    <w:rsid w:val="35AE1BAE"/>
    <w:rsid w:val="3A83114A"/>
    <w:rsid w:val="3BCC638C"/>
    <w:rsid w:val="3CF478A0"/>
    <w:rsid w:val="3E292F8D"/>
    <w:rsid w:val="3EB86563"/>
    <w:rsid w:val="45997458"/>
    <w:rsid w:val="47615D53"/>
    <w:rsid w:val="485B78C5"/>
    <w:rsid w:val="48784A51"/>
    <w:rsid w:val="4BF52507"/>
    <w:rsid w:val="4F4E2C7F"/>
    <w:rsid w:val="4F6F3573"/>
    <w:rsid w:val="52D65176"/>
    <w:rsid w:val="53397455"/>
    <w:rsid w:val="5709164F"/>
    <w:rsid w:val="5939280D"/>
    <w:rsid w:val="5F406857"/>
    <w:rsid w:val="5FAF7CBB"/>
    <w:rsid w:val="61111B38"/>
    <w:rsid w:val="62E7060D"/>
    <w:rsid w:val="642235ED"/>
    <w:rsid w:val="64374EF8"/>
    <w:rsid w:val="645B2847"/>
    <w:rsid w:val="64D61C55"/>
    <w:rsid w:val="654411C0"/>
    <w:rsid w:val="65907AD8"/>
    <w:rsid w:val="65FB6FE8"/>
    <w:rsid w:val="661F27A2"/>
    <w:rsid w:val="66F150F1"/>
    <w:rsid w:val="67F173BB"/>
    <w:rsid w:val="6AC412DE"/>
    <w:rsid w:val="6B377F83"/>
    <w:rsid w:val="6C142966"/>
    <w:rsid w:val="6CE67685"/>
    <w:rsid w:val="6D770E7B"/>
    <w:rsid w:val="6E532949"/>
    <w:rsid w:val="6F620C62"/>
    <w:rsid w:val="6FAB07C2"/>
    <w:rsid w:val="75CD1C51"/>
    <w:rsid w:val="76D65EAE"/>
    <w:rsid w:val="783D2623"/>
    <w:rsid w:val="789B0A29"/>
    <w:rsid w:val="790179DA"/>
    <w:rsid w:val="7A570DBE"/>
    <w:rsid w:val="7CE37483"/>
    <w:rsid w:val="7D857D9E"/>
    <w:rsid w:val="7E82316C"/>
    <w:rsid w:val="7EB961FD"/>
    <w:rsid w:val="7FA34179"/>
    <w:rsid w:val="7FCE6962"/>
    <w:rsid w:val="7FD81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169</Words>
  <Characters>209</Characters>
  <Lines>0</Lines>
  <Paragraphs>0</Paragraphs>
  <TotalTime>133</TotalTime>
  <ScaleCrop>false</ScaleCrop>
  <LinksUpToDate>false</LinksUpToDate>
  <CharactersWithSpaces>260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2023-06-30T01:37:00Z</dcterms:created>
  <dc:creator>张三疯</dc:creator>
  <cp:lastModifiedBy>晴天づ午后</cp:lastModifiedBy>
  <cp:lastPrinted>2024-12-17T02:44:00Z</cp:lastPrinted>
  <dcterms:modified xsi:type="dcterms:W3CDTF">2025-12-02T07:26:13Z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7811AAB1C67B4B06BDAFC7AA068568BC_13</vt:lpwstr>
  </property>
  <property fmtid="{D5CDD505-2E9C-101B-9397-08002B2CF9AE}" pid="4" name="KSOTemplateDocerSaveRecord">
    <vt:lpwstr>eyJoZGlkIjoiMjhjYWUyYWUwYjk4NjA2OWVmMjY3NGM2NGI5MmZiYWUiLCJ1c2VySWQiOiIzMDc5MDQwOTYifQ==</vt:lpwstr>
  </property>
</Properties>
</file>