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768"/>
        <w:gridCol w:w="688"/>
        <w:gridCol w:w="2072"/>
        <w:gridCol w:w="558"/>
        <w:gridCol w:w="489"/>
        <w:gridCol w:w="1003"/>
        <w:gridCol w:w="1568"/>
        <w:gridCol w:w="739"/>
      </w:tblGrid>
      <w:tr w14:paraId="2F6A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32" w:type="dxa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2A20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68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7F24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物资分类</w:t>
            </w:r>
          </w:p>
        </w:tc>
        <w:tc>
          <w:tcPr>
            <w:tcW w:w="688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2FED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72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FD8B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规格型号参数</w:t>
            </w:r>
          </w:p>
        </w:tc>
        <w:tc>
          <w:tcPr>
            <w:tcW w:w="558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03E3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89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74A93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003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7739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码数/双</w:t>
            </w:r>
          </w:p>
        </w:tc>
        <w:tc>
          <w:tcPr>
            <w:tcW w:w="1568" w:type="dxa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E20F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提拔依据</w:t>
            </w:r>
          </w:p>
        </w:tc>
        <w:tc>
          <w:tcPr>
            <w:tcW w:w="739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BC6A0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2C1C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7F8C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76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7E83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劳保用品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F0ED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C01B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GB21148-2020。</w:t>
            </w:r>
          </w:p>
          <w:p w14:paraId="67B16D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②款式与类别：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春秋款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，符合GB21148-2020 I类A款。</w:t>
            </w:r>
          </w:p>
          <w:p w14:paraId="47BD61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③其他：皮质及聚氨酯原料，防砸、防穿刺、按照国家标准执行，绝缘电压等级不低于6KV；无漏网漏洞设计。</w:t>
            </w:r>
          </w:p>
        </w:tc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CB6C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489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9743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6B53F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16F4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根据公司《劳动防护用品管理办法》，用于员工劳动防护配置</w:t>
            </w:r>
          </w:p>
        </w:tc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D5A0E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新员工配备</w:t>
            </w:r>
          </w:p>
        </w:tc>
      </w:tr>
      <w:tr w14:paraId="65EE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7E03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D656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6952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7614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B3C9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6430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565B7D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45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049B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7710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D61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0FBF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C75D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3A77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14D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0F1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CA97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C1B73D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42.5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5E5C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E1DB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357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9E5B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D83C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46CF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77CD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598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50C0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C92055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0B96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88CA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A4B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8D82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B11C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0C8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7133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1671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4024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2EC5E9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43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4FFB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74AC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BC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3576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9D6C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798D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312C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070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4163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455020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5D16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D93B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0C5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64C9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754D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E801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4722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B877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EE1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52B66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42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AC6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D25A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6A9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7ACC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3F9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465D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F5D8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0CEF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BE1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1FD93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41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A4CE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9DF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08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033D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B5B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825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987D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D882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CDF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444DCCE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DB4A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6777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C5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94BA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31CA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9BFD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9B03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E32C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4D71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975093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41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7F1B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022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6F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3240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3D0A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53C5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C022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9E6C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C064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1CE994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43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5B73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3DE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BC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1683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1E5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E057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DB5A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4BE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0DA9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771A8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3FC9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73B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A3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9A62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248D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2A88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9114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A33F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E8EF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7A539B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41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40F7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1DEE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7F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CAFB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25DF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DE72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4791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87D8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586D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BDDF88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24"/>
              </w:rPr>
              <w:t>37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2ABD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bottom w:val="nil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0651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77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7FCBE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E2C2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劳保用品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F292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轻质劳保鞋</w:t>
            </w:r>
          </w:p>
        </w:tc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ADDB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GB21148-2020。 ②款式与类别：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夏季款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，轻质款，符合GB21148-2020 I类A款。 ③其他：具有绝缘、防砸、防穿刺功能；绝缘电压等级不低于6KV；无漏网漏洞设计。</w:t>
            </w:r>
          </w:p>
        </w:tc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5F75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489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6E2A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D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29A0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根据公司《劳动防护用品管理办法》，用于员工劳动防护配置</w:t>
            </w:r>
          </w:p>
        </w:tc>
        <w:tc>
          <w:tcPr>
            <w:tcW w:w="7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6889A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新员工配备</w:t>
            </w:r>
          </w:p>
        </w:tc>
      </w:tr>
      <w:tr w14:paraId="551BC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3329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5A80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C5AC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E1A3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2A94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26A0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2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CDF6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048F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50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DAE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F663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247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2A28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2901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84B8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D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65AB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5FD2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C15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BC55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D19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1B1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3C02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8884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2544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F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5DA8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975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E1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D627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6F30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63E9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5D6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B97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8847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8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A694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9345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E85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2786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888D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DF50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1DD5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A54E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CD9D1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7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CFF9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A78C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AE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3795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5157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5157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7883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EA1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3F58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C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5D0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13F5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D19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580B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7659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E316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F912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B0D1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8516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8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185D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259F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663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442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C563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A770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3836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5AD8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E1F2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2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E314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8D8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823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86C6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900E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F50C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55E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B48B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DC46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8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2F87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41BE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18E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A0BA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5A3F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CBAF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E319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E69B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1941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7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2007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F80B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0C9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EE60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68C2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0B28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F86A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AAB3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977B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2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7761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77A4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B5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9831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A896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C1B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5BD4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F59F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439C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D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9F3D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D85F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5B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D2AD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0400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922A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DD1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9F08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C0A4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C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A798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8AC7F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EF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3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1BC0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68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282E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物资分类</w:t>
            </w:r>
          </w:p>
        </w:tc>
        <w:tc>
          <w:tcPr>
            <w:tcW w:w="688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E829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72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22E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规格型号参数</w:t>
            </w:r>
          </w:p>
        </w:tc>
        <w:tc>
          <w:tcPr>
            <w:tcW w:w="558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5B2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89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6F44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003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855F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码数/双</w:t>
            </w:r>
          </w:p>
        </w:tc>
        <w:tc>
          <w:tcPr>
            <w:tcW w:w="1568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98E6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提拔依据</w:t>
            </w:r>
          </w:p>
        </w:tc>
        <w:tc>
          <w:tcPr>
            <w:tcW w:w="739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B89D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B843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432" w:type="dxa"/>
            <w:vMerge w:val="restart"/>
            <w:tcBorders>
              <w:top w:val="single" w:color="000000" w:sz="12" w:space="0"/>
              <w:left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5BAA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dxa"/>
            <w:vMerge w:val="restart"/>
            <w:tcBorders>
              <w:top w:val="single" w:color="000000" w:sz="12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9A31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劳保用品</w:t>
            </w:r>
          </w:p>
        </w:tc>
        <w:tc>
          <w:tcPr>
            <w:tcW w:w="688" w:type="dxa"/>
            <w:vMerge w:val="restart"/>
            <w:tcBorders>
              <w:top w:val="single" w:color="000000" w:sz="12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704D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春劳保鞋</w:t>
            </w:r>
          </w:p>
        </w:tc>
        <w:tc>
          <w:tcPr>
            <w:tcW w:w="2072" w:type="dxa"/>
            <w:vMerge w:val="restart"/>
            <w:tcBorders>
              <w:top w:val="single" w:color="000000" w:sz="12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A459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GB21148-2020。</w:t>
            </w:r>
          </w:p>
          <w:p w14:paraId="5BD0E25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②款式与类别：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春秋款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，符合GB21148-2020 I类A款。</w:t>
            </w:r>
          </w:p>
          <w:p w14:paraId="4024EAE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③其他：皮质及聚氨酯原料，防砸、防穿刺、防静电、按照国家标准执行，绝缘电压等级不低于6KV；无漏网漏洞设计。</w:t>
            </w:r>
          </w:p>
        </w:tc>
        <w:tc>
          <w:tcPr>
            <w:tcW w:w="558" w:type="dxa"/>
            <w:vMerge w:val="restart"/>
            <w:tcBorders>
              <w:top w:val="single" w:color="000000" w:sz="12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5BCA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489" w:type="dxa"/>
            <w:vMerge w:val="restart"/>
            <w:tcBorders>
              <w:top w:val="single" w:color="000000" w:sz="12" w:space="0"/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5C8CB1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DA531F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3DEF1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A63E8D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CA3C67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56EAD9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333B99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21F4B94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694D4C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778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12" w:space="0"/>
              <w:left w:val="dotted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17E7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根据公司《劳动防护用品管理办法》，用于员工劳动防护配置</w:t>
            </w:r>
          </w:p>
        </w:tc>
        <w:tc>
          <w:tcPr>
            <w:tcW w:w="739" w:type="dxa"/>
            <w:vMerge w:val="restart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47E1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新员工配备</w:t>
            </w:r>
          </w:p>
        </w:tc>
      </w:tr>
      <w:tr w14:paraId="313B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77D6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375D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843D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583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9702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29D411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6C01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left w:val="dotted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3CC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A013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E3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tblHeader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EA87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567A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1F5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721E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DF6F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D900BA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6F12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left w:val="dotted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41F5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0A19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0D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Header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15B91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1DE01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1475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70BD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B2FF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3427D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776C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41(5双）</w:t>
            </w:r>
          </w:p>
        </w:tc>
        <w:tc>
          <w:tcPr>
            <w:tcW w:w="1568" w:type="dxa"/>
            <w:vMerge w:val="continue"/>
            <w:tcBorders>
              <w:left w:val="dotted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3BE8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4B8D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7993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tblHeader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2D14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5565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96DA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7112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80BA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786B00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A784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42（4双）</w:t>
            </w:r>
          </w:p>
        </w:tc>
        <w:tc>
          <w:tcPr>
            <w:tcW w:w="1568" w:type="dxa"/>
            <w:vMerge w:val="continue"/>
            <w:tcBorders>
              <w:left w:val="dotted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2414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BDDF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54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tblHeader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42A0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985E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2903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A0C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5904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B09516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4262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43（2双）</w:t>
            </w:r>
          </w:p>
        </w:tc>
        <w:tc>
          <w:tcPr>
            <w:tcW w:w="1568" w:type="dxa"/>
            <w:vMerge w:val="continue"/>
            <w:tcBorders>
              <w:left w:val="dotted" w:color="000000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9985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5BA8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62C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tblHeader/>
          <w:jc w:val="center"/>
        </w:trPr>
        <w:tc>
          <w:tcPr>
            <w:tcW w:w="432" w:type="dxa"/>
            <w:vMerge w:val="continue"/>
            <w:tcBorders>
              <w:left w:val="single" w:color="000000" w:sz="12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236D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B843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C85B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8C6D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8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1D6C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89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EDDDFC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3" w:type="dxa"/>
            <w:tcBorders>
              <w:top w:val="dotted" w:color="000000" w:sz="4" w:space="0"/>
              <w:left w:val="nil"/>
              <w:bottom w:val="dotted" w:color="000000" w:sz="4" w:space="0"/>
              <w:right w:val="dotted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B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44（2双）</w:t>
            </w:r>
          </w:p>
        </w:tc>
        <w:tc>
          <w:tcPr>
            <w:tcW w:w="1568" w:type="dxa"/>
            <w:vMerge w:val="continue"/>
            <w:tcBorders>
              <w:left w:val="dotted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0D32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vMerge w:val="continue"/>
            <w:tcBorders>
              <w:left w:val="single" w:color="000000" w:sz="4" w:space="0"/>
              <w:bottom w:val="nil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F169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A9B81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80E29"/>
    <w:rsid w:val="2708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2026-03-26T02:53:00Z</dcterms:created>
  <dc:creator>WPS_1724923904</dc:creator>
  <cp:lastModifiedBy>WPS_1724923904</cp:lastModifiedBy>
  <dcterms:modified xsi:type="dcterms:W3CDTF">2026-03-26T02:55:54Z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D1F363B501C1418F9C17BBA9F15059CF_11</vt:lpwstr>
  </property>
  <property fmtid="{D5CDD505-2E9C-101B-9397-08002B2CF9AE}" pid="4" name="KSOTemplateDocerSaveRecord">
    <vt:lpwstr>eyJoZGlkIjoiNGQ1OTg4MzRjM2M4NjE3NDg1ZDU5YzI1M2M2OTdlZTQiLCJ1c2VySWQiOiIxNjI3ODM0NDYzIn0=</vt:lpwstr>
  </property>
</Properties>
</file>