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EAA4BA">
      <w:pPr>
        <w:rPr>
          <w:rFonts w:hint="eastAsia"/>
          <w:sz w:val="32"/>
          <w:szCs w:val="32"/>
        </w:rPr>
      </w:pPr>
    </w:p>
    <w:p w14:paraId="4052E31B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1. 标准实心比赛篮圈、篮网</w:t>
      </w:r>
    </w:p>
    <w:p w14:paraId="0037B727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2. 篮板固定连接件、整套安装螺丝固件</w:t>
      </w:r>
    </w:p>
    <w:p w14:paraId="7A812F93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3. 底座配重盖板、防尘防护小件</w:t>
      </w:r>
    </w:p>
    <w:p w14:paraId="1B8B4033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4. 产品合格证、质保卡、安装说明书</w:t>
      </w:r>
    </w:p>
    <w:p w14:paraId="27489775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>5.标准铸铁配重物</w:t>
      </w:r>
    </w:p>
    <w:p w14:paraId="2C9D23BC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>6</w:t>
      </w:r>
      <w:r>
        <w:rPr>
          <w:rFonts w:hint="eastAsia"/>
          <w:sz w:val="32"/>
          <w:szCs w:val="32"/>
        </w:rPr>
        <w:t>. 立柱防撞护套</w:t>
      </w:r>
    </w:p>
    <w:p w14:paraId="1A028BEF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>7</w:t>
      </w:r>
      <w:r>
        <w:rPr>
          <w:rFonts w:hint="eastAsia"/>
          <w:sz w:val="32"/>
          <w:szCs w:val="32"/>
        </w:rPr>
        <w:t>. 优质加厚尼龙篮网</w:t>
      </w:r>
      <w:r>
        <w:rPr>
          <w:rFonts w:hint="eastAsia"/>
          <w:sz w:val="32"/>
          <w:szCs w:val="32"/>
          <w:lang w:val="en-US" w:eastAsia="zh-CN"/>
        </w:rPr>
        <w:t>6</w:t>
      </w:r>
      <w:r>
        <w:rPr>
          <w:rFonts w:hint="eastAsia"/>
          <w:sz w:val="32"/>
          <w:szCs w:val="32"/>
        </w:rPr>
        <w:t>副备用</w:t>
      </w:r>
    </w:p>
    <w:p w14:paraId="0ABF56C0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>8</w:t>
      </w:r>
      <w:r>
        <w:rPr>
          <w:rFonts w:hint="eastAsia"/>
          <w:sz w:val="32"/>
          <w:szCs w:val="32"/>
        </w:rPr>
        <w:t>. 篮圈缓冲减震胶垫</w:t>
      </w:r>
    </w:p>
    <w:p w14:paraId="7954EA32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>9</w:t>
      </w:r>
      <w:r>
        <w:rPr>
          <w:rFonts w:hint="eastAsia"/>
          <w:sz w:val="32"/>
          <w:szCs w:val="32"/>
        </w:rPr>
        <w:t>. 简易检修工具套装</w:t>
      </w:r>
    </w:p>
    <w:p w14:paraId="21D853E4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>10</w:t>
      </w:r>
      <w:r>
        <w:rPr>
          <w:rFonts w:hint="eastAsia"/>
          <w:sz w:val="32"/>
          <w:szCs w:val="32"/>
        </w:rPr>
        <w:t>. 篮板边角防撞护角</w:t>
      </w:r>
    </w:p>
    <w:p w14:paraId="29B8FF2E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>11</w:t>
      </w:r>
      <w:r>
        <w:rPr>
          <w:rFonts w:hint="eastAsia"/>
          <w:sz w:val="32"/>
          <w:szCs w:val="32"/>
        </w:rPr>
        <w:t>. 防锈保养喷剂，日常维护使用</w:t>
      </w:r>
    </w:p>
    <w:p w14:paraId="3774F754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>12</w:t>
      </w:r>
      <w:r>
        <w:rPr>
          <w:rFonts w:hint="eastAsia"/>
          <w:sz w:val="32"/>
          <w:szCs w:val="32"/>
        </w:rPr>
        <w:t>. 小型移动捡球框/收纳筐</w:t>
      </w:r>
    </w:p>
    <w:p w14:paraId="0B0C61BB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>13.</w:t>
      </w:r>
      <w:r>
        <w:rPr>
          <w:rFonts w:hint="eastAsia"/>
          <w:sz w:val="32"/>
          <w:szCs w:val="32"/>
        </w:rPr>
        <w:t> 整套安装耗材备用件</w:t>
      </w:r>
    </w:p>
    <w:p w14:paraId="7BB58DD7">
      <w:pPr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14.以下内容写入合同：安全使用寿命≥8年，篮球架质保期3年，3年内故障免费维修更换。</w:t>
      </w:r>
    </w:p>
    <w:p w14:paraId="4C5D0D70">
      <w:pPr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15.免费上门安装、调试。</w:t>
      </w:r>
    </w:p>
    <w:p w14:paraId="1F89762E">
      <w:pPr>
        <w:rPr>
          <w:rFonts w:hint="eastAsia"/>
        </w:rPr>
      </w:pPr>
      <w:bookmarkStart w:id="0" w:name="_GoBack"/>
      <w:bookmarkEnd w:id="0"/>
    </w:p>
    <w:p w14:paraId="295F69C3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1338B8"/>
    <w:rsid w:val="16A6065A"/>
    <w:rsid w:val="18057602"/>
    <w:rsid w:val="1A7B3BAB"/>
    <w:rsid w:val="2E460579"/>
    <w:rsid w:val="3C395948"/>
    <w:rsid w:val="3F373C95"/>
    <w:rsid w:val="4EA9672F"/>
    <w:rsid w:val="568F468B"/>
    <w:rsid w:val="5A832984"/>
    <w:rsid w:val="74017DF2"/>
    <w:rsid w:val="79132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62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2026-05-25T07:21:16Z</dcterms:created>
  <dc:creator>Administrator</dc:creator>
  <cp:lastModifiedBy>冰天</cp:lastModifiedBy>
  <dcterms:modified xsi:type="dcterms:W3CDTF">2026-05-25T08:25:11Z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eyJoZGlkIjoiNzJhZTE5MDMzMGI1NmY4ZWU3NjJhYjZhNWIxYjIzY2QiLCJ1c2VySWQiOiIyNzI2NTkwODMifQ==</vt:lpwstr>
  </property>
  <property fmtid="{D5CDD505-2E9C-101B-9397-08002B2CF9AE}" pid="4" name="ICV">
    <vt:lpwstr>9BF06A9DD364496F80EC679DF53FDF79_13</vt:lpwstr>
  </property>
</Properties>
</file>