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E7781" w14:textId="77777777" w:rsidR="00502B4C" w:rsidRDefault="00F20577">
      <w:pPr>
        <w:jc w:val="center"/>
        <w:rPr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</w:rPr>
        <w:t>双人双层写字桌椅参数要求</w:t>
      </w:r>
    </w:p>
    <w:p w14:paraId="4F335DA1" w14:textId="12701824" w:rsidR="00CF514D" w:rsidRPr="009F0BD3" w:rsidRDefault="00530187" w:rsidP="00CF514D">
      <w:pPr>
        <w:widowControl/>
        <w:jc w:val="left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hint="eastAsia"/>
          <w:sz w:val="32"/>
          <w:szCs w:val="32"/>
        </w:rPr>
        <w:t>推荐</w:t>
      </w:r>
      <w:r w:rsidR="00CF514D" w:rsidRPr="009F0BD3">
        <w:rPr>
          <w:rFonts w:ascii="宋体" w:eastAsia="宋体" w:hAnsi="宋体" w:cs="宋体"/>
          <w:kern w:val="0"/>
          <w:sz w:val="28"/>
          <w:szCs w:val="28"/>
        </w:rPr>
        <w:t>品牌：睿百福</w:t>
      </w:r>
      <w:r>
        <w:rPr>
          <w:rFonts w:ascii="宋体" w:eastAsia="宋体" w:hAnsi="宋体" w:cs="宋体" w:hint="eastAsia"/>
          <w:kern w:val="0"/>
          <w:sz w:val="28"/>
          <w:szCs w:val="28"/>
        </w:rPr>
        <w:t>等</w:t>
      </w:r>
    </w:p>
    <w:p w14:paraId="009BBE3D" w14:textId="77777777" w:rsidR="00CF514D" w:rsidRPr="009F0BD3" w:rsidRDefault="00CF514D" w:rsidP="00CF514D">
      <w:pPr>
        <w:widowControl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9F0BD3">
        <w:rPr>
          <w:rFonts w:ascii="宋体" w:eastAsia="宋体" w:hAnsi="宋体" w:cs="宋体"/>
          <w:kern w:val="0"/>
          <w:sz w:val="28"/>
          <w:szCs w:val="28"/>
        </w:rPr>
        <w:t>1. 双层课桌尺寸：1200×600×800mm，桌腿 50×25mm 矩形方管，管材壁厚≥1.2mm；配套凳子 340×240×440mm，凳腿 25×25mm 方管，管材壁厚≥1.2mm，管材为国标冷轧钢管，不得使用非标薄壁管。</w:t>
      </w:r>
    </w:p>
    <w:p w14:paraId="71DDC7FB" w14:textId="77777777" w:rsidR="00CF514D" w:rsidRPr="009F0BD3" w:rsidRDefault="00CF514D" w:rsidP="00CF514D">
      <w:pPr>
        <w:widowControl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9F0BD3">
        <w:rPr>
          <w:rFonts w:ascii="宋体" w:eastAsia="宋体" w:hAnsi="宋体" w:cs="宋体"/>
          <w:kern w:val="0"/>
          <w:sz w:val="28"/>
          <w:szCs w:val="28"/>
        </w:rPr>
        <w:t>2. 所有桌角、凳角全包圆角防撞护角；颜色浅胡桃色板 + 白色钢架，面板厚度≥16mm 实木颗粒板。钢管经除锈、磷化、静电喷塑高温固化，涂层附着力强不易脱落，焊接满焊加固并打磨平整，加装支撑加强筋，结构稳固不晃动。</w:t>
      </w:r>
    </w:p>
    <w:p w14:paraId="644DCD43" w14:textId="28441B28" w:rsidR="00CF514D" w:rsidRPr="009F0BD3" w:rsidRDefault="00CF514D" w:rsidP="00CF514D">
      <w:pPr>
        <w:widowControl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9F0BD3">
        <w:rPr>
          <w:rFonts w:ascii="宋体" w:eastAsia="宋体" w:hAnsi="宋体" w:cs="宋体"/>
          <w:kern w:val="0"/>
          <w:sz w:val="28"/>
          <w:szCs w:val="28"/>
        </w:rPr>
        <w:t>3. 供货方提供 CMA/CNAS 资质第三方检测报告，执行标准 GB/T 3976-2014、QB/T 4071-2021，检测包含尺寸、结构稳定性、承重、板材甲醛、重金属、金属盐雾测试</w:t>
      </w:r>
      <w:r w:rsidR="009F0BD3" w:rsidRPr="009F0BD3">
        <w:rPr>
          <w:rFonts w:ascii="宋体" w:eastAsia="宋体" w:hAnsi="宋体" w:cs="宋体" w:hint="eastAsia"/>
          <w:kern w:val="0"/>
          <w:sz w:val="28"/>
          <w:szCs w:val="28"/>
        </w:rPr>
        <w:t>、可溶解性重金属、</w:t>
      </w:r>
      <w:r w:rsidRPr="009F0BD3">
        <w:rPr>
          <w:rFonts w:ascii="宋体" w:eastAsia="宋体" w:hAnsi="宋体" w:cs="宋体"/>
          <w:kern w:val="0"/>
          <w:sz w:val="28"/>
          <w:szCs w:val="28"/>
        </w:rPr>
        <w:t>边角安全、有害物质限量，全部合格方可验收。</w:t>
      </w:r>
    </w:p>
    <w:p w14:paraId="3579572C" w14:textId="056CF58C" w:rsidR="00CF514D" w:rsidRDefault="00CF514D" w:rsidP="00CF514D">
      <w:pPr>
        <w:rPr>
          <w:rFonts w:ascii="宋体" w:eastAsia="宋体" w:hAnsi="宋体" w:cs="宋体"/>
          <w:kern w:val="0"/>
          <w:sz w:val="28"/>
          <w:szCs w:val="28"/>
        </w:rPr>
      </w:pPr>
      <w:r w:rsidRPr="009F0BD3">
        <w:rPr>
          <w:rFonts w:ascii="宋体" w:eastAsia="宋体" w:hAnsi="宋体" w:cs="宋体"/>
          <w:kern w:val="0"/>
          <w:sz w:val="28"/>
          <w:szCs w:val="28"/>
        </w:rPr>
        <w:t>4. 验收条款：现场卡尺实测管材、板材厚度，负偏差不予签收；产品全新原厂不贴牌，</w:t>
      </w:r>
      <w:r w:rsidR="009F0BD3">
        <w:rPr>
          <w:rFonts w:ascii="宋体" w:eastAsia="宋体" w:hAnsi="宋体" w:cs="宋体" w:hint="eastAsia"/>
          <w:kern w:val="0"/>
          <w:sz w:val="28"/>
          <w:szCs w:val="28"/>
        </w:rPr>
        <w:t>（竞价标准，未限制品牌，供货方必须提供自有品牌，不得无品牌，</w:t>
      </w:r>
      <w:r w:rsidR="009F0BD3" w:rsidRPr="009F0BD3">
        <w:rPr>
          <w:rFonts w:ascii="宋体" w:eastAsia="宋体" w:hAnsi="宋体" w:cs="宋体"/>
          <w:kern w:val="0"/>
          <w:sz w:val="28"/>
          <w:szCs w:val="28"/>
        </w:rPr>
        <w:t>贴牌</w:t>
      </w:r>
      <w:r w:rsidR="009F0BD3">
        <w:rPr>
          <w:rFonts w:ascii="宋体" w:eastAsia="宋体" w:hAnsi="宋体" w:cs="宋体" w:hint="eastAsia"/>
          <w:kern w:val="0"/>
          <w:sz w:val="28"/>
          <w:szCs w:val="28"/>
        </w:rPr>
        <w:t>）</w:t>
      </w:r>
      <w:r w:rsidRPr="009F0BD3">
        <w:rPr>
          <w:rFonts w:ascii="宋体" w:eastAsia="宋体" w:hAnsi="宋体" w:cs="宋体"/>
          <w:kern w:val="0"/>
          <w:sz w:val="28"/>
          <w:szCs w:val="28"/>
        </w:rPr>
        <w:t>免费送货安装及垃圾清运。</w:t>
      </w:r>
    </w:p>
    <w:p w14:paraId="43F6A2EC" w14:textId="7A6637A3" w:rsidR="00E76907" w:rsidRPr="00A15DA5" w:rsidRDefault="00E76907" w:rsidP="00E76907">
      <w:pPr>
        <w:spacing w:line="360" w:lineRule="auto"/>
        <w:rPr>
          <w:rFonts w:ascii="仿宋" w:eastAsia="仿宋" w:hAnsi="仿宋" w:cs="仿宋"/>
          <w:b/>
          <w:bCs/>
          <w:color w:val="000000"/>
          <w:kern w:val="0"/>
          <w:sz w:val="24"/>
          <w:lang w:bidi="ar"/>
        </w:rPr>
      </w:pPr>
      <w:r w:rsidRPr="00A15DA5">
        <w:rPr>
          <w:rFonts w:ascii="仿宋" w:eastAsia="仿宋" w:hAnsi="仿宋" w:cs="仿宋" w:hint="eastAsia"/>
          <w:b/>
          <w:bCs/>
          <w:color w:val="000000"/>
          <w:kern w:val="0"/>
          <w:sz w:val="24"/>
          <w:lang w:bidi="ar"/>
        </w:rPr>
        <w:t>参考样图：（1桌双凳）</w:t>
      </w:r>
    </w:p>
    <w:p w14:paraId="71752413" w14:textId="56ADF9BA" w:rsidR="00E76907" w:rsidRDefault="00E76907" w:rsidP="00E76907">
      <w:pPr>
        <w:spacing w:line="360" w:lineRule="auto"/>
        <w:rPr>
          <w:rFonts w:ascii="仿宋" w:eastAsia="仿宋" w:hAnsi="仿宋" w:cs="仿宋"/>
          <w:color w:val="000000"/>
          <w:kern w:val="0"/>
          <w:sz w:val="24"/>
          <w:lang w:bidi="ar"/>
        </w:rPr>
      </w:pPr>
      <w:r>
        <w:rPr>
          <w:rFonts w:ascii="仿宋" w:eastAsia="仿宋" w:hAnsi="仿宋" w:cs="仿宋"/>
          <w:noProof/>
          <w:sz w:val="24"/>
        </w:rPr>
        <w:drawing>
          <wp:inline distT="0" distB="0" distL="114300" distR="114300" wp14:anchorId="35F5E9A9" wp14:editId="3C4356A7">
            <wp:extent cx="2231772" cy="19050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81"/>
                    <a:stretch/>
                  </pic:blipFill>
                  <pic:spPr bwMode="auto">
                    <a:xfrm>
                      <a:off x="0" y="0"/>
                      <a:ext cx="2232025" cy="1905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7582C8" w14:textId="77777777" w:rsidR="00F46C46" w:rsidRDefault="00F46C46" w:rsidP="004E7A51">
      <w:pPr>
        <w:spacing w:line="360" w:lineRule="auto"/>
        <w:rPr>
          <w:rFonts w:ascii="仿宋" w:eastAsia="仿宋" w:hAnsi="仿宋" w:cs="仿宋" w:hint="eastAsia"/>
          <w:sz w:val="24"/>
          <w:szCs w:val="32"/>
        </w:rPr>
      </w:pPr>
    </w:p>
    <w:p w14:paraId="5B2883B9" w14:textId="77777777" w:rsidR="004E7A51" w:rsidRDefault="004E7A51" w:rsidP="004E7A51">
      <w:pPr>
        <w:pStyle w:val="a7"/>
        <w:widowControl/>
        <w:jc w:val="center"/>
      </w:pPr>
      <w:r>
        <w:rPr>
          <w:rStyle w:val="a8"/>
        </w:rPr>
        <w:t>承诺函</w:t>
      </w:r>
    </w:p>
    <w:p w14:paraId="3C524878" w14:textId="31092D65" w:rsidR="004E7A51" w:rsidRDefault="004E7A51" w:rsidP="004E7A51">
      <w:pPr>
        <w:pStyle w:val="a7"/>
        <w:widowControl/>
      </w:pPr>
      <w:r>
        <w:t>致：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全椒县富安小学</w:t>
      </w:r>
      <w:r>
        <w:t>（采购单位名称）</w:t>
      </w:r>
    </w:p>
    <w:p w14:paraId="3BB2EB87" w14:textId="77777777" w:rsidR="004E7A51" w:rsidRDefault="004E7A51" w:rsidP="004E7A51">
      <w:pPr>
        <w:pStyle w:val="a7"/>
        <w:widowControl/>
      </w:pPr>
      <w:r>
        <w:t>我方</w:t>
      </w:r>
      <w:r>
        <w:t>_________</w:t>
      </w:r>
      <w:r>
        <w:t>（供应商名称）在贵单位通过徽采云平台（项目编号：</w:t>
      </w:r>
      <w:r>
        <w:t>_________</w:t>
      </w:r>
      <w:r>
        <w:t>）组织的</w:t>
      </w:r>
      <w:r>
        <w:rPr>
          <w:rFonts w:hint="eastAsia"/>
        </w:rPr>
        <w:t>全椒县实验小学</w:t>
      </w:r>
      <w:r>
        <w:t>班级课桌椅</w:t>
      </w:r>
      <w:r>
        <w:rPr>
          <w:rFonts w:hint="eastAsia"/>
        </w:rPr>
        <w:t>采购项目</w:t>
      </w:r>
      <w:r>
        <w:t>竞价采购中</w:t>
      </w:r>
      <w:r>
        <w:rPr>
          <w:rFonts w:hint="eastAsia"/>
        </w:rPr>
        <w:t>如有幸</w:t>
      </w:r>
      <w:r>
        <w:t>中标，郑重承诺如下：</w:t>
      </w:r>
    </w:p>
    <w:p w14:paraId="5A025BE7" w14:textId="77777777" w:rsidR="004E7A51" w:rsidRDefault="004E7A51" w:rsidP="004E7A51">
      <w:pPr>
        <w:pStyle w:val="a7"/>
        <w:widowControl/>
        <w:numPr>
          <w:ilvl w:val="0"/>
          <w:numId w:val="1"/>
        </w:numPr>
      </w:pPr>
      <w:r>
        <w:t>标的物承诺</w:t>
      </w:r>
    </w:p>
    <w:p w14:paraId="278CA029" w14:textId="77777777" w:rsidR="004E7A51" w:rsidRDefault="004E7A51" w:rsidP="004E7A51">
      <w:pPr>
        <w:pStyle w:val="a7"/>
        <w:widowControl/>
        <w:ind w:firstLineChars="200" w:firstLine="480"/>
      </w:pPr>
      <w:r>
        <w:rPr>
          <w:rFonts w:hint="eastAsia"/>
        </w:rPr>
        <w:t>1.</w:t>
      </w:r>
      <w:r>
        <w:rPr>
          <w:rFonts w:hint="eastAsia"/>
        </w:rPr>
        <w:t>我公司</w:t>
      </w:r>
      <w:r>
        <w:t>提供</w:t>
      </w:r>
      <w:r>
        <w:t>_________</w:t>
      </w:r>
      <w:r>
        <w:t>品牌课桌椅（</w:t>
      </w:r>
      <w:r>
        <w:rPr>
          <w:rFonts w:hint="eastAsia"/>
        </w:rPr>
        <w:t>型号</w:t>
      </w:r>
      <w:r>
        <w:t>：</w:t>
      </w:r>
      <w:r>
        <w:t>_________</w:t>
      </w:r>
      <w:r>
        <w:t>）完全响应竞价公告</w:t>
      </w:r>
      <w:r>
        <w:rPr>
          <w:rFonts w:hint="eastAsia"/>
        </w:rPr>
        <w:t>中所有</w:t>
      </w:r>
      <w:r>
        <w:t>要求</w:t>
      </w:r>
      <w:r>
        <w:rPr>
          <w:rFonts w:hint="eastAsia"/>
        </w:rPr>
        <w:t>（包含附件中要求）；</w:t>
      </w:r>
    </w:p>
    <w:p w14:paraId="58E9064E" w14:textId="77777777" w:rsidR="004E7A51" w:rsidRDefault="004E7A51" w:rsidP="004E7A51">
      <w:pPr>
        <w:widowControl/>
        <w:spacing w:beforeAutospacing="1" w:afterAutospacing="1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>2.</w:t>
      </w:r>
      <w:r>
        <w:rPr>
          <w:rFonts w:hint="eastAsia"/>
          <w:kern w:val="0"/>
          <w:sz w:val="24"/>
          <w:lang w:bidi="ar"/>
        </w:rPr>
        <w:t>中标单价￥</w:t>
      </w:r>
      <w:r>
        <w:rPr>
          <w:rFonts w:hint="eastAsia"/>
          <w:kern w:val="0"/>
          <w:sz w:val="24"/>
          <w:lang w:bidi="ar"/>
        </w:rPr>
        <w:t>_________</w:t>
      </w:r>
      <w:r>
        <w:rPr>
          <w:rFonts w:hint="eastAsia"/>
          <w:kern w:val="0"/>
          <w:sz w:val="24"/>
          <w:lang w:bidi="ar"/>
        </w:rPr>
        <w:t>元</w:t>
      </w:r>
      <w:r>
        <w:rPr>
          <w:rFonts w:hint="eastAsia"/>
          <w:kern w:val="0"/>
          <w:sz w:val="24"/>
          <w:lang w:bidi="ar"/>
        </w:rPr>
        <w:t>/</w:t>
      </w:r>
      <w:r>
        <w:rPr>
          <w:rFonts w:hint="eastAsia"/>
          <w:kern w:val="0"/>
          <w:sz w:val="24"/>
          <w:lang w:bidi="ar"/>
        </w:rPr>
        <w:t>套，总价￥</w:t>
      </w:r>
      <w:r>
        <w:rPr>
          <w:rFonts w:hint="eastAsia"/>
          <w:kern w:val="0"/>
          <w:sz w:val="24"/>
          <w:lang w:bidi="ar"/>
        </w:rPr>
        <w:t>_________</w:t>
      </w:r>
      <w:r>
        <w:rPr>
          <w:rFonts w:hint="eastAsia"/>
          <w:kern w:val="0"/>
          <w:sz w:val="24"/>
          <w:lang w:bidi="ar"/>
        </w:rPr>
        <w:t>元，包含：运输（含搬运上楼到指定位置）、安装、调试、等至正常使用所需的一切费用。</w:t>
      </w:r>
    </w:p>
    <w:p w14:paraId="7EA3CE20" w14:textId="77777777" w:rsidR="004E7A51" w:rsidRDefault="004E7A51" w:rsidP="004E7A51">
      <w:pPr>
        <w:pStyle w:val="a7"/>
        <w:widowControl/>
      </w:pPr>
      <w:r>
        <w:t>二、履约保证</w:t>
      </w:r>
    </w:p>
    <w:p w14:paraId="6D27A220" w14:textId="77777777" w:rsidR="004E7A51" w:rsidRDefault="004E7A51" w:rsidP="004E7A51">
      <w:pPr>
        <w:pStyle w:val="a7"/>
        <w:widowControl/>
        <w:ind w:leftChars="342" w:left="2158" w:hangingChars="600" w:hanging="1440"/>
      </w:pPr>
      <w:r>
        <w:rPr>
          <w:rFonts w:hint="eastAsia"/>
        </w:rPr>
        <w:t>1.</w:t>
      </w:r>
      <w:r>
        <w:rPr>
          <w:rFonts w:hint="eastAsia"/>
        </w:rPr>
        <w:t>合同签订：中标后</w:t>
      </w:r>
      <w:r>
        <w:rPr>
          <w:rFonts w:hint="eastAsia"/>
        </w:rPr>
        <w:t>2</w:t>
      </w:r>
      <w:r>
        <w:rPr>
          <w:rFonts w:hint="eastAsia"/>
        </w:rPr>
        <w:t>个工作日内携带本次报价产品样品、</w:t>
      </w:r>
      <w:r>
        <w:rPr>
          <w:rFonts w:cstheme="minorBidi" w:hint="eastAsia"/>
          <w:lang w:bidi="ar"/>
        </w:rPr>
        <w:t>厂家盖章</w:t>
      </w:r>
      <w:r>
        <w:rPr>
          <w:rFonts w:hint="eastAsia"/>
        </w:rPr>
        <w:t>原件的</w:t>
      </w:r>
      <w:r>
        <w:rPr>
          <w:rFonts w:cstheme="minorBidi" w:hint="eastAsia"/>
          <w:lang w:bidi="ar"/>
        </w:rPr>
        <w:t>检测依据及制造商品牌授权</w:t>
      </w:r>
      <w:r>
        <w:rPr>
          <w:rFonts w:hint="eastAsia"/>
        </w:rPr>
        <w:t>到采购单位进行样品验收，验收通过后当场签供货合同。如供应商未能提供符合采购需求的样品将视为违约，承担违约责任。</w:t>
      </w:r>
    </w:p>
    <w:p w14:paraId="2483933F" w14:textId="77777777" w:rsidR="004E7A51" w:rsidRDefault="004E7A51" w:rsidP="004E7A51">
      <w:pPr>
        <w:pStyle w:val="a7"/>
        <w:widowControl/>
        <w:ind w:left="1920" w:hangingChars="800" w:hanging="1920"/>
      </w:pPr>
      <w:r>
        <w:rPr>
          <w:rFonts w:hint="eastAsia"/>
        </w:rPr>
        <w:t xml:space="preserve">      2.</w:t>
      </w:r>
      <w:r>
        <w:t>交货期：</w:t>
      </w:r>
      <w:r>
        <w:rPr>
          <w:rFonts w:hint="eastAsia"/>
        </w:rPr>
        <w:t>签订合同</w:t>
      </w:r>
      <w:r>
        <w:t>后</w:t>
      </w:r>
      <w:r>
        <w:rPr>
          <w:rFonts w:hint="eastAsia"/>
          <w:u w:val="single"/>
        </w:rPr>
        <w:t>3</w:t>
      </w:r>
      <w:r>
        <w:t>个工作日内完成配送安装</w:t>
      </w:r>
      <w:r>
        <w:rPr>
          <w:rFonts w:hint="eastAsia"/>
        </w:rPr>
        <w:t>（供货产品与提供样品一致，如供应商未能提供符合采购需求的产品将视为违约，承担违约责任。）</w:t>
      </w:r>
      <w:r>
        <w:t>；</w:t>
      </w:r>
    </w:p>
    <w:p w14:paraId="66B4A7D5" w14:textId="77777777" w:rsidR="004E7A51" w:rsidRDefault="004E7A51" w:rsidP="004E7A51">
      <w:pPr>
        <w:pStyle w:val="a7"/>
        <w:widowControl/>
      </w:pPr>
      <w:r>
        <w:rPr>
          <w:rFonts w:hint="eastAsia"/>
        </w:rPr>
        <w:t>三</w:t>
      </w:r>
      <w:r>
        <w:t>、违约责任</w:t>
      </w:r>
      <w:r>
        <w:t xml:space="preserve"> </w:t>
      </w:r>
      <w:r>
        <w:t>如违反承诺，自愿接受：</w:t>
      </w:r>
    </w:p>
    <w:p w14:paraId="3B978F50" w14:textId="77777777" w:rsidR="004E7A51" w:rsidRDefault="004E7A51" w:rsidP="004E7A51">
      <w:pPr>
        <w:pStyle w:val="a7"/>
        <w:widowControl/>
        <w:ind w:left="720"/>
      </w:pPr>
      <w:r>
        <w:rPr>
          <w:rFonts w:hint="eastAsia"/>
        </w:rPr>
        <w:t>1.</w:t>
      </w:r>
      <w:r>
        <w:t>列入徽采云供应商失信名单；</w:t>
      </w:r>
    </w:p>
    <w:p w14:paraId="4061D058" w14:textId="77777777" w:rsidR="004E7A51" w:rsidRDefault="004E7A51" w:rsidP="004E7A51">
      <w:pPr>
        <w:pStyle w:val="a7"/>
        <w:widowControl/>
        <w:ind w:left="720"/>
      </w:pPr>
      <w:r>
        <w:rPr>
          <w:rFonts w:hint="eastAsia"/>
        </w:rPr>
        <w:t>2.</w:t>
      </w:r>
      <w:r>
        <w:t>承担</w:t>
      </w:r>
      <w:r>
        <w:rPr>
          <w:rFonts w:hint="eastAsia"/>
        </w:rPr>
        <w:t>中标</w:t>
      </w:r>
      <w:r>
        <w:t>金额</w:t>
      </w:r>
      <w:r>
        <w:t>20%</w:t>
      </w:r>
      <w:r>
        <w:t>违约金</w:t>
      </w:r>
      <w:r>
        <w:rPr>
          <w:rFonts w:hint="eastAsia"/>
        </w:rPr>
        <w:t>，在七个工作日内汇入采购人对公账户</w:t>
      </w:r>
      <w:r>
        <w:t>。</w:t>
      </w:r>
    </w:p>
    <w:p w14:paraId="0382A979" w14:textId="77777777" w:rsidR="004E7A51" w:rsidRDefault="004E7A51" w:rsidP="004E7A51">
      <w:pPr>
        <w:widowControl/>
        <w:spacing w:beforeAutospacing="1" w:afterAutospacing="1"/>
      </w:pPr>
    </w:p>
    <w:p w14:paraId="46AC30D8" w14:textId="77777777" w:rsidR="004E7A51" w:rsidRDefault="004E7A51" w:rsidP="004E7A51">
      <w:pPr>
        <w:pStyle w:val="a7"/>
        <w:widowControl/>
      </w:pPr>
      <w:r>
        <w:t>供应商（签章）：</w:t>
      </w:r>
      <w:r>
        <w:t xml:space="preserve">_________ </w:t>
      </w:r>
    </w:p>
    <w:p w14:paraId="56DA968C" w14:textId="77777777" w:rsidR="004E7A51" w:rsidRDefault="004E7A51" w:rsidP="004E7A51">
      <w:pPr>
        <w:pStyle w:val="a7"/>
        <w:widowControl/>
      </w:pPr>
      <w:r>
        <w:t>法定代表人（签字）：</w:t>
      </w:r>
      <w:r>
        <w:t xml:space="preserve">_________ </w:t>
      </w:r>
    </w:p>
    <w:p w14:paraId="1ACE6F06" w14:textId="77777777" w:rsidR="004E7A51" w:rsidRDefault="004E7A51" w:rsidP="004E7A51">
      <w:pPr>
        <w:pStyle w:val="a7"/>
        <w:widowControl/>
      </w:pPr>
      <w:r>
        <w:t>日期：</w:t>
      </w:r>
      <w:r>
        <w:t>_________</w:t>
      </w:r>
      <w:r>
        <w:t>年</w:t>
      </w:r>
      <w:r>
        <w:t>_________</w:t>
      </w:r>
      <w:r>
        <w:t>月</w:t>
      </w:r>
      <w:r>
        <w:t>_________</w:t>
      </w:r>
      <w:r>
        <w:t>日</w:t>
      </w:r>
    </w:p>
    <w:p w14:paraId="7C85FDD0" w14:textId="77777777" w:rsidR="004E7A51" w:rsidRDefault="004E7A51" w:rsidP="004E7A51">
      <w:pPr>
        <w:pStyle w:val="a7"/>
        <w:widowControl/>
      </w:pPr>
    </w:p>
    <w:p w14:paraId="3175F0BB" w14:textId="79081DD0" w:rsidR="00B954F2" w:rsidRPr="004E7A51" w:rsidRDefault="004E7A51" w:rsidP="004E7A51">
      <w:pPr>
        <w:pStyle w:val="a7"/>
        <w:widowControl/>
        <w:rPr>
          <w:rFonts w:ascii="仿宋" w:eastAsia="仿宋" w:hAnsi="仿宋" w:cs="仿宋"/>
          <w:szCs w:val="32"/>
        </w:rPr>
      </w:pPr>
      <w:r>
        <w:t>附件：</w:t>
      </w:r>
      <w:r>
        <w:t xml:space="preserve">1. </w:t>
      </w:r>
      <w:r>
        <w:t>投标产品检测报告</w:t>
      </w:r>
    </w:p>
    <w:sectPr w:rsidR="00B954F2" w:rsidRPr="004E7A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E2D03" w14:textId="77777777" w:rsidR="00E37922" w:rsidRDefault="00E37922" w:rsidP="00CF514D">
      <w:r>
        <w:separator/>
      </w:r>
    </w:p>
  </w:endnote>
  <w:endnote w:type="continuationSeparator" w:id="0">
    <w:p w14:paraId="24133769" w14:textId="77777777" w:rsidR="00E37922" w:rsidRDefault="00E37922" w:rsidP="00CF5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DC3B8" w14:textId="77777777" w:rsidR="00E37922" w:rsidRDefault="00E37922" w:rsidP="00CF514D">
      <w:r>
        <w:separator/>
      </w:r>
    </w:p>
  </w:footnote>
  <w:footnote w:type="continuationSeparator" w:id="0">
    <w:p w14:paraId="29377B44" w14:textId="77777777" w:rsidR="00E37922" w:rsidRDefault="00E37922" w:rsidP="00CF51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37B4EE2"/>
    <w:multiLevelType w:val="singleLevel"/>
    <w:tmpl w:val="E37B4EE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7AC6326"/>
    <w:rsid w:val="004E7A51"/>
    <w:rsid w:val="00502B4C"/>
    <w:rsid w:val="00530187"/>
    <w:rsid w:val="00977C42"/>
    <w:rsid w:val="009F0BD3"/>
    <w:rsid w:val="00A15DA5"/>
    <w:rsid w:val="00B84A69"/>
    <w:rsid w:val="00B954F2"/>
    <w:rsid w:val="00CF514D"/>
    <w:rsid w:val="00E37922"/>
    <w:rsid w:val="00E76907"/>
    <w:rsid w:val="00F20577"/>
    <w:rsid w:val="00F46C46"/>
    <w:rsid w:val="17AC6326"/>
    <w:rsid w:val="721E0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6B64E4"/>
  <w15:docId w15:val="{09148F81-C2B7-4389-BC32-1DFB977DB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F51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F514D"/>
    <w:rPr>
      <w:kern w:val="2"/>
      <w:sz w:val="18"/>
      <w:szCs w:val="18"/>
    </w:rPr>
  </w:style>
  <w:style w:type="paragraph" w:styleId="a5">
    <w:name w:val="footer"/>
    <w:basedOn w:val="a"/>
    <w:link w:val="a6"/>
    <w:rsid w:val="00CF51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F514D"/>
    <w:rPr>
      <w:kern w:val="2"/>
      <w:sz w:val="18"/>
      <w:szCs w:val="18"/>
    </w:rPr>
  </w:style>
  <w:style w:type="paragraph" w:styleId="a7">
    <w:name w:val="Normal (Web)"/>
    <w:basedOn w:val="a"/>
    <w:qFormat/>
    <w:rsid w:val="004E7A51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qFormat/>
    <w:rsid w:val="004E7A51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0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纳赛尔德·阿凡提</dc:creator>
  <cp:lastModifiedBy>Administrator</cp:lastModifiedBy>
  <cp:revision>8</cp:revision>
  <cp:lastPrinted>2026-07-28T05:53:00Z</cp:lastPrinted>
  <dcterms:created xsi:type="dcterms:W3CDTF">2026-07-28T05:41:00Z</dcterms:created>
  <dcterms:modified xsi:type="dcterms:W3CDTF">2026-07-29T02:36:00Z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36D589C06C83410299E7E42B7F387452_11</vt:lpwstr>
  </property>
  <property fmtid="{D5CDD505-2E9C-101B-9397-08002B2CF9AE}" pid="4" name="KSOTemplateDocerSaveRecord">
    <vt:lpwstr>eyJoZGlkIjoiNzcxMGNlMzA1ZDQ5M2Q0ZDk4ZTBkNDg3ODI5NDdmNjkiLCJ1c2VySWQiOiI1Mzg5MzMwMDgifQ==</vt:lpwstr>
  </property>
</Properties>
</file>