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725B5" w14:textId="77777777" w:rsidR="008D190A" w:rsidRDefault="00000000">
      <w:pPr>
        <w:spacing w:after="0" w:line="240" w:lineRule="auto"/>
        <w:jc w:val="center"/>
        <w:rPr>
          <w:rFonts w:ascii="Calibri" w:eastAsia="宋体" w:hAnsi="Calibri" w:cs="Times New Roman"/>
          <w:b/>
          <w:bCs/>
          <w:sz w:val="44"/>
          <w:szCs w:val="44"/>
          <w14:ligatures w14:val="none"/>
        </w:rPr>
      </w:pPr>
      <w:r>
        <w:rPr>
          <w:rFonts w:ascii="Calibri" w:eastAsia="宋体" w:hAnsi="Calibri" w:cs="Times New Roman" w:hint="eastAsia"/>
          <w:b/>
          <w:bCs/>
          <w:sz w:val="44"/>
          <w:szCs w:val="44"/>
          <w14:ligatures w14:val="none"/>
        </w:rPr>
        <w:t>商务要求</w:t>
      </w:r>
    </w:p>
    <w:p w14:paraId="49FE777B" w14:textId="77777777" w:rsidR="008D190A" w:rsidRDefault="00000000">
      <w:pPr>
        <w:spacing w:after="0" w:line="240" w:lineRule="auto"/>
        <w:jc w:val="both"/>
        <w:rPr>
          <w:rFonts w:ascii="仿宋" w:eastAsia="仿宋" w:hAnsi="仿宋" w:cs="仿宋" w:hint="eastAsia"/>
          <w:sz w:val="32"/>
          <w:szCs w:val="32"/>
          <w14:ligatures w14:val="none"/>
        </w:rPr>
      </w:pPr>
      <w:r>
        <w:rPr>
          <w:rFonts w:ascii="仿宋" w:eastAsia="仿宋" w:hAnsi="仿宋" w:cs="仿宋" w:hint="eastAsia"/>
          <w:sz w:val="32"/>
          <w:szCs w:val="32"/>
          <w14:ligatures w14:val="none"/>
        </w:rPr>
        <w:t>响应要求：</w:t>
      </w:r>
    </w:p>
    <w:p w14:paraId="423A84A6" w14:textId="77777777" w:rsidR="008D190A" w:rsidRDefault="00000000">
      <w:pPr>
        <w:pStyle w:val="aa"/>
        <w:numPr>
          <w:ilvl w:val="0"/>
          <w:numId w:val="1"/>
        </w:numPr>
        <w:spacing w:after="0" w:line="240" w:lineRule="auto"/>
        <w:ind w:left="0" w:firstLineChars="200" w:firstLine="640"/>
        <w:jc w:val="both"/>
        <w:rPr>
          <w:rFonts w:ascii="仿宋" w:eastAsia="仿宋" w:hAnsi="仿宋" w:cs="仿宋" w:hint="eastAsia"/>
          <w:sz w:val="32"/>
          <w:szCs w:val="32"/>
          <w14:ligatures w14:val="none"/>
        </w:rPr>
      </w:pPr>
      <w:r>
        <w:rPr>
          <w:rFonts w:ascii="仿宋" w:eastAsia="仿宋" w:hAnsi="仿宋" w:cs="仿宋" w:hint="eastAsia"/>
          <w:sz w:val="32"/>
          <w:szCs w:val="32"/>
          <w14:ligatures w14:val="none"/>
        </w:rPr>
        <w:t>报价商户请仔细认真查看商品清单后进行报价</w:t>
      </w:r>
    </w:p>
    <w:p w14:paraId="59FF9B69" w14:textId="77777777" w:rsidR="008D190A" w:rsidRDefault="00000000">
      <w:pPr>
        <w:pStyle w:val="aa"/>
        <w:numPr>
          <w:ilvl w:val="0"/>
          <w:numId w:val="1"/>
        </w:numPr>
        <w:spacing w:after="0" w:line="240" w:lineRule="auto"/>
        <w:ind w:left="0" w:firstLineChars="200" w:firstLine="640"/>
        <w:jc w:val="both"/>
        <w:rPr>
          <w:rFonts w:ascii="仿宋" w:eastAsia="仿宋" w:hAnsi="仿宋" w:cs="仿宋" w:hint="eastAsia"/>
          <w:sz w:val="32"/>
          <w:szCs w:val="32"/>
          <w14:ligatures w14:val="none"/>
        </w:rPr>
      </w:pPr>
      <w:r>
        <w:rPr>
          <w:rFonts w:ascii="仿宋" w:eastAsia="仿宋" w:hAnsi="仿宋" w:cs="仿宋" w:hint="eastAsia"/>
          <w:sz w:val="32"/>
          <w:szCs w:val="32"/>
          <w14:ligatures w14:val="none"/>
        </w:rPr>
        <w:t>报价以清单提供的品牌参数及备注为唯一标准；如果品牌型号有链接的要以徽采云链接款式作为参考标准，报价商品的基本参数要与链接样品的款式、形状、材质、功能性保持基本一致，不接受任何型号款式的变更。</w:t>
      </w:r>
    </w:p>
    <w:p w14:paraId="3DF9F372" w14:textId="77777777" w:rsidR="008D190A" w:rsidRDefault="00000000">
      <w:pPr>
        <w:pStyle w:val="aa"/>
        <w:numPr>
          <w:ilvl w:val="0"/>
          <w:numId w:val="1"/>
        </w:numPr>
        <w:spacing w:after="0" w:line="240" w:lineRule="auto"/>
        <w:ind w:left="0" w:firstLineChars="200" w:firstLine="640"/>
        <w:jc w:val="both"/>
        <w:rPr>
          <w:rFonts w:ascii="仿宋" w:eastAsia="仿宋" w:hAnsi="仿宋" w:cs="仿宋" w:hint="eastAsia"/>
          <w:sz w:val="32"/>
          <w:szCs w:val="32"/>
          <w14:ligatures w14:val="none"/>
        </w:rPr>
      </w:pPr>
      <w:r>
        <w:rPr>
          <w:rFonts w:ascii="仿宋" w:eastAsia="仿宋" w:hAnsi="仿宋" w:cs="仿宋" w:hint="eastAsia"/>
          <w:sz w:val="32"/>
          <w:szCs w:val="32"/>
          <w14:ligatures w14:val="none"/>
        </w:rPr>
        <w:t>以上条款要求必须全部达到，否则视为违约，视情节严重情况我方将上报徽采云监管部门追责其相关责任。</w:t>
      </w:r>
    </w:p>
    <w:p w14:paraId="38FD3042" w14:textId="77777777" w:rsidR="008D190A" w:rsidRDefault="00000000">
      <w:pPr>
        <w:spacing w:after="0" w:line="240" w:lineRule="auto"/>
        <w:jc w:val="center"/>
        <w:rPr>
          <w:rFonts w:ascii="仿宋" w:eastAsia="仿宋" w:hAnsi="仿宋" w:cs="仿宋" w:hint="eastAsia"/>
          <w:sz w:val="32"/>
          <w:szCs w:val="32"/>
          <w14:ligatures w14:val="none"/>
        </w:rPr>
      </w:pPr>
      <w:r>
        <w:rPr>
          <w:rFonts w:ascii="仿宋" w:eastAsia="仿宋" w:hAnsi="仿宋" w:cs="仿宋" w:hint="eastAsia"/>
          <w:sz w:val="32"/>
          <w:szCs w:val="32"/>
          <w14:ligatures w14:val="none"/>
        </w:rPr>
        <w:t>商品清单</w:t>
      </w:r>
    </w:p>
    <w:tbl>
      <w:tblPr>
        <w:tblStyle w:val="a7"/>
        <w:tblpPr w:leftFromText="180" w:rightFromText="180" w:vertAnchor="text" w:horzAnchor="margin" w:tblpXSpec="center" w:tblpY="155"/>
        <w:tblOverlap w:val="never"/>
        <w:tblW w:w="9343" w:type="dxa"/>
        <w:tblLayout w:type="fixed"/>
        <w:tblLook w:val="04A0" w:firstRow="1" w:lastRow="0" w:firstColumn="1" w:lastColumn="0" w:noHBand="0" w:noVBand="1"/>
      </w:tblPr>
      <w:tblGrid>
        <w:gridCol w:w="885"/>
        <w:gridCol w:w="1806"/>
        <w:gridCol w:w="2645"/>
        <w:gridCol w:w="742"/>
        <w:gridCol w:w="742"/>
        <w:gridCol w:w="2523"/>
      </w:tblGrid>
      <w:tr w:rsidR="008D190A" w14:paraId="1FC1835A" w14:textId="77777777">
        <w:trPr>
          <w:trHeight w:val="90"/>
        </w:trPr>
        <w:tc>
          <w:tcPr>
            <w:tcW w:w="885" w:type="dxa"/>
            <w:vAlign w:val="center"/>
          </w:tcPr>
          <w:p w14:paraId="643137A1" w14:textId="77777777" w:rsidR="008D190A" w:rsidRDefault="008D190A">
            <w:pPr>
              <w:spacing w:after="0" w:line="240" w:lineRule="auto"/>
              <w:jc w:val="center"/>
              <w:rPr>
                <w:rFonts w:ascii="仿宋" w:eastAsia="仿宋" w:hAnsi="仿宋" w:cs="仿宋" w:hint="eastAsia"/>
                <w:kern w:val="0"/>
                <w:sz w:val="24"/>
                <w14:ligatures w14:val="none"/>
              </w:rPr>
            </w:pPr>
          </w:p>
          <w:p w14:paraId="4F300BA8" w14:textId="77777777" w:rsidR="008D190A" w:rsidRDefault="00000000">
            <w:pPr>
              <w:spacing w:after="0" w:line="240" w:lineRule="auto"/>
              <w:jc w:val="center"/>
              <w:rPr>
                <w:rFonts w:ascii="仿宋" w:eastAsia="仿宋" w:hAnsi="仿宋" w:cs="仿宋" w:hint="eastAsia"/>
                <w:kern w:val="0"/>
                <w:sz w:val="24"/>
                <w14:ligatures w14:val="none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14:ligatures w14:val="none"/>
              </w:rPr>
              <w:t>序号</w:t>
            </w:r>
          </w:p>
          <w:p w14:paraId="013C02A7" w14:textId="77777777" w:rsidR="008D190A" w:rsidRDefault="008D190A">
            <w:pPr>
              <w:spacing w:after="0" w:line="240" w:lineRule="auto"/>
              <w:jc w:val="center"/>
              <w:rPr>
                <w:rFonts w:ascii="仿宋" w:eastAsia="仿宋" w:hAnsi="仿宋" w:cs="仿宋" w:hint="eastAsia"/>
                <w:kern w:val="0"/>
                <w:sz w:val="24"/>
                <w14:ligatures w14:val="none"/>
              </w:rPr>
            </w:pPr>
          </w:p>
        </w:tc>
        <w:tc>
          <w:tcPr>
            <w:tcW w:w="1806" w:type="dxa"/>
            <w:vAlign w:val="center"/>
          </w:tcPr>
          <w:p w14:paraId="763E733E" w14:textId="77777777" w:rsidR="008D190A" w:rsidRDefault="00000000">
            <w:pPr>
              <w:spacing w:after="0" w:line="240" w:lineRule="auto"/>
              <w:jc w:val="center"/>
              <w:rPr>
                <w:rFonts w:ascii="仿宋" w:eastAsia="仿宋" w:hAnsi="仿宋" w:cs="仿宋" w:hint="eastAsia"/>
                <w:kern w:val="0"/>
                <w:sz w:val="24"/>
                <w14:ligatures w14:val="none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14:ligatures w14:val="none"/>
              </w:rPr>
              <w:t>品类</w:t>
            </w:r>
          </w:p>
        </w:tc>
        <w:tc>
          <w:tcPr>
            <w:tcW w:w="2645" w:type="dxa"/>
            <w:vAlign w:val="center"/>
          </w:tcPr>
          <w:p w14:paraId="54D802AA" w14:textId="77777777" w:rsidR="008D190A" w:rsidRDefault="00000000">
            <w:pPr>
              <w:spacing w:after="0" w:line="240" w:lineRule="auto"/>
              <w:jc w:val="center"/>
              <w:rPr>
                <w:rFonts w:ascii="仿宋" w:eastAsia="仿宋" w:hAnsi="仿宋" w:cs="仿宋" w:hint="eastAsia"/>
                <w:kern w:val="0"/>
                <w:sz w:val="24"/>
                <w14:ligatures w14:val="none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14:ligatures w14:val="none"/>
              </w:rPr>
              <w:t>品牌型号</w:t>
            </w:r>
          </w:p>
        </w:tc>
        <w:tc>
          <w:tcPr>
            <w:tcW w:w="742" w:type="dxa"/>
            <w:vAlign w:val="center"/>
          </w:tcPr>
          <w:p w14:paraId="7DEB23C6" w14:textId="77777777" w:rsidR="008D190A" w:rsidRDefault="00000000">
            <w:pPr>
              <w:spacing w:after="0" w:line="240" w:lineRule="auto"/>
              <w:jc w:val="center"/>
              <w:rPr>
                <w:rFonts w:ascii="仿宋" w:eastAsia="仿宋" w:hAnsi="仿宋" w:cs="仿宋" w:hint="eastAsia"/>
                <w:kern w:val="0"/>
                <w:sz w:val="24"/>
                <w14:ligatures w14:val="none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14:ligatures w14:val="none"/>
              </w:rPr>
              <w:t>数量</w:t>
            </w:r>
          </w:p>
        </w:tc>
        <w:tc>
          <w:tcPr>
            <w:tcW w:w="742" w:type="dxa"/>
            <w:vAlign w:val="center"/>
          </w:tcPr>
          <w:p w14:paraId="40C851F9" w14:textId="77777777" w:rsidR="008D190A" w:rsidRDefault="00000000">
            <w:pPr>
              <w:spacing w:after="0" w:line="240" w:lineRule="auto"/>
              <w:jc w:val="center"/>
              <w:rPr>
                <w:rFonts w:ascii="仿宋" w:eastAsia="仿宋" w:hAnsi="仿宋" w:cs="仿宋" w:hint="eastAsia"/>
                <w:kern w:val="0"/>
                <w:sz w:val="24"/>
                <w14:ligatures w14:val="none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14:ligatures w14:val="none"/>
              </w:rPr>
              <w:t>单位</w:t>
            </w:r>
          </w:p>
        </w:tc>
        <w:tc>
          <w:tcPr>
            <w:tcW w:w="2523" w:type="dxa"/>
            <w:vAlign w:val="center"/>
          </w:tcPr>
          <w:p w14:paraId="5FFD9ECA" w14:textId="77777777" w:rsidR="008D190A" w:rsidRDefault="00000000">
            <w:pPr>
              <w:spacing w:after="0" w:line="240" w:lineRule="auto"/>
              <w:jc w:val="center"/>
              <w:rPr>
                <w:rFonts w:ascii="仿宋" w:eastAsia="仿宋" w:hAnsi="仿宋" w:cs="仿宋" w:hint="eastAsia"/>
                <w:kern w:val="0"/>
                <w:sz w:val="24"/>
                <w14:ligatures w14:val="none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14:ligatures w14:val="none"/>
              </w:rPr>
              <w:t>备注</w:t>
            </w:r>
          </w:p>
        </w:tc>
      </w:tr>
      <w:tr w:rsidR="008D190A" w14:paraId="194C5911" w14:textId="77777777">
        <w:trPr>
          <w:trHeight w:val="1245"/>
        </w:trPr>
        <w:tc>
          <w:tcPr>
            <w:tcW w:w="885" w:type="dxa"/>
            <w:vAlign w:val="center"/>
          </w:tcPr>
          <w:p w14:paraId="5DD8D09C" w14:textId="77777777" w:rsidR="008D190A" w:rsidRDefault="00000000">
            <w:pPr>
              <w:spacing w:after="0" w:line="240" w:lineRule="auto"/>
              <w:jc w:val="center"/>
              <w:rPr>
                <w:rFonts w:ascii="仿宋" w:eastAsia="仿宋" w:hAnsi="仿宋" w:cs="仿宋" w:hint="eastAsia"/>
                <w:kern w:val="0"/>
                <w:sz w:val="24"/>
                <w14:ligatures w14:val="none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14:ligatures w14:val="none"/>
              </w:rPr>
              <w:t>1</w:t>
            </w:r>
          </w:p>
        </w:tc>
        <w:tc>
          <w:tcPr>
            <w:tcW w:w="1806" w:type="dxa"/>
            <w:vAlign w:val="center"/>
          </w:tcPr>
          <w:p w14:paraId="61C7E45C" w14:textId="77777777" w:rsidR="008D190A" w:rsidRDefault="00000000">
            <w:pPr>
              <w:spacing w:after="0" w:line="240" w:lineRule="auto"/>
              <w:jc w:val="center"/>
              <w:rPr>
                <w:rFonts w:ascii="仿宋" w:eastAsia="仿宋" w:hAnsi="仿宋" w:cs="仿宋" w:hint="eastAsia"/>
                <w:kern w:val="0"/>
                <w:szCs w:val="22"/>
                <w14:ligatures w14:val="none"/>
              </w:rPr>
            </w:pPr>
            <w:r>
              <w:rPr>
                <w:rFonts w:ascii="Calibri" w:eastAsia="仿宋_GB2312" w:hAnsi="Calibri" w:cs="Times New Roman" w:hint="eastAsia"/>
                <w:sz w:val="24"/>
              </w:rPr>
              <w:t>蜱虫监测布旗</w:t>
            </w:r>
          </w:p>
        </w:tc>
        <w:tc>
          <w:tcPr>
            <w:tcW w:w="2645" w:type="dxa"/>
            <w:vAlign w:val="center"/>
          </w:tcPr>
          <w:p w14:paraId="4C9088A5" w14:textId="77777777" w:rsidR="008D190A" w:rsidRDefault="00000000">
            <w:pPr>
              <w:spacing w:after="0" w:line="240" w:lineRule="auto"/>
              <w:jc w:val="center"/>
              <w:rPr>
                <w:rFonts w:ascii="仿宋" w:eastAsia="仿宋" w:hAnsi="仿宋" w:cs="仿宋" w:hint="eastAsia"/>
                <w:kern w:val="0"/>
                <w:sz w:val="24"/>
                <w14:ligatures w14:val="none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14:ligatures w14:val="none"/>
              </w:rPr>
              <w:t>品牌：智科净享，</w:t>
            </w:r>
          </w:p>
          <w:p w14:paraId="5FD6F902" w14:textId="77777777" w:rsidR="008D190A" w:rsidRDefault="00000000">
            <w:pPr>
              <w:spacing w:after="0" w:line="240" w:lineRule="auto"/>
              <w:jc w:val="center"/>
              <w:rPr>
                <w:rFonts w:ascii="Arial" w:eastAsia="宋体" w:hAnsi="Arial" w:cs="Arial"/>
                <w:color w:val="404040"/>
                <w:sz w:val="21"/>
                <w:szCs w:val="21"/>
                <w:shd w:val="clear" w:color="auto" w:fill="FAFAFC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14:ligatures w14:val="none"/>
              </w:rPr>
              <w:t>型号：</w:t>
            </w:r>
            <w:r>
              <w:rPr>
                <w:rFonts w:ascii="Arial" w:eastAsia="Arial" w:hAnsi="Arial" w:cs="Arial"/>
                <w:color w:val="404040"/>
                <w:sz w:val="21"/>
                <w:szCs w:val="21"/>
                <w:shd w:val="clear" w:color="auto" w:fill="FAFAFC"/>
              </w:rPr>
              <w:t>YBQ</w:t>
            </w:r>
            <w:r>
              <w:rPr>
                <w:rFonts w:ascii="Arial" w:eastAsia="宋体" w:hAnsi="Arial" w:cs="Arial" w:hint="eastAsia"/>
                <w:color w:val="404040"/>
                <w:sz w:val="21"/>
                <w:szCs w:val="21"/>
                <w:shd w:val="clear" w:color="auto" w:fill="FAFAFC"/>
              </w:rPr>
              <w:t>，</w:t>
            </w:r>
          </w:p>
          <w:p w14:paraId="551B9E1D" w14:textId="77777777" w:rsidR="008D190A" w:rsidRDefault="00000000">
            <w:pPr>
              <w:spacing w:after="0" w:line="240" w:lineRule="auto"/>
              <w:jc w:val="center"/>
              <w:rPr>
                <w:rFonts w:ascii="仿宋" w:eastAsia="仿宋" w:hAnsi="仿宋" w:cs="仿宋" w:hint="eastAsia"/>
                <w:kern w:val="0"/>
                <w:sz w:val="24"/>
                <w14:ligatures w14:val="none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14:ligatures w14:val="none"/>
              </w:rPr>
              <w:t>规格：60cm*90cm，</w:t>
            </w:r>
          </w:p>
          <w:p w14:paraId="1F8D96F4" w14:textId="77777777" w:rsidR="008D190A" w:rsidRDefault="00000000">
            <w:pPr>
              <w:spacing w:after="0" w:line="240" w:lineRule="auto"/>
              <w:jc w:val="center"/>
              <w:rPr>
                <w:rFonts w:ascii="仿宋" w:eastAsia="仿宋" w:hAnsi="仿宋" w:cs="仿宋" w:hint="eastAsia"/>
                <w:kern w:val="0"/>
                <w:sz w:val="24"/>
                <w14:ligatures w14:val="none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14:ligatures w14:val="none"/>
              </w:rPr>
              <w:t>材质：绒布。</w:t>
            </w:r>
          </w:p>
        </w:tc>
        <w:tc>
          <w:tcPr>
            <w:tcW w:w="742" w:type="dxa"/>
            <w:vAlign w:val="center"/>
          </w:tcPr>
          <w:p w14:paraId="15E4CF02" w14:textId="77777777" w:rsidR="008D190A" w:rsidRDefault="00000000">
            <w:pPr>
              <w:spacing w:after="0" w:line="240" w:lineRule="auto"/>
              <w:jc w:val="center"/>
              <w:rPr>
                <w:rFonts w:ascii="仿宋" w:eastAsia="仿宋" w:hAnsi="仿宋" w:cs="仿宋" w:hint="eastAsia"/>
                <w:kern w:val="0"/>
                <w:sz w:val="24"/>
                <w14:ligatures w14:val="none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14:ligatures w14:val="none"/>
              </w:rPr>
              <w:t>100</w:t>
            </w:r>
          </w:p>
        </w:tc>
        <w:tc>
          <w:tcPr>
            <w:tcW w:w="742" w:type="dxa"/>
            <w:vAlign w:val="center"/>
          </w:tcPr>
          <w:p w14:paraId="05E63455" w14:textId="77777777" w:rsidR="008D190A" w:rsidRDefault="00000000">
            <w:pPr>
              <w:spacing w:after="0" w:line="240" w:lineRule="auto"/>
              <w:jc w:val="center"/>
              <w:rPr>
                <w:rFonts w:ascii="仿宋" w:eastAsia="仿宋" w:hAnsi="仿宋" w:cs="仿宋" w:hint="eastAsia"/>
                <w:kern w:val="0"/>
                <w:sz w:val="24"/>
                <w14:ligatures w14:val="none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14:ligatures w14:val="none"/>
              </w:rPr>
              <w:t>个</w:t>
            </w:r>
          </w:p>
        </w:tc>
        <w:tc>
          <w:tcPr>
            <w:tcW w:w="2523" w:type="dxa"/>
            <w:vAlign w:val="center"/>
          </w:tcPr>
          <w:p w14:paraId="6B72419F" w14:textId="49865C3D" w:rsidR="008D190A" w:rsidRDefault="008D190A">
            <w:pPr>
              <w:spacing w:after="0" w:line="240" w:lineRule="auto"/>
              <w:jc w:val="center"/>
              <w:rPr>
                <w:rFonts w:ascii="仿宋" w:eastAsia="仿宋" w:hAnsi="仿宋" w:cs="仿宋" w:hint="eastAsia"/>
                <w:kern w:val="0"/>
                <w:sz w:val="24"/>
                <w14:ligatures w14:val="none"/>
              </w:rPr>
            </w:pPr>
          </w:p>
        </w:tc>
      </w:tr>
      <w:tr w:rsidR="008D190A" w14:paraId="4F7D59A0" w14:textId="77777777">
        <w:trPr>
          <w:trHeight w:val="1215"/>
        </w:trPr>
        <w:tc>
          <w:tcPr>
            <w:tcW w:w="885" w:type="dxa"/>
            <w:vAlign w:val="center"/>
          </w:tcPr>
          <w:p w14:paraId="21018EA9" w14:textId="77777777" w:rsidR="008D190A" w:rsidRDefault="00000000">
            <w:pPr>
              <w:spacing w:after="0" w:line="240" w:lineRule="auto"/>
              <w:jc w:val="center"/>
              <w:rPr>
                <w:rFonts w:ascii="仿宋" w:eastAsia="仿宋" w:hAnsi="仿宋" w:cs="仿宋" w:hint="eastAsia"/>
                <w:kern w:val="0"/>
                <w:sz w:val="24"/>
                <w14:ligatures w14:val="none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14:ligatures w14:val="none"/>
              </w:rPr>
              <w:t>2</w:t>
            </w:r>
          </w:p>
        </w:tc>
        <w:tc>
          <w:tcPr>
            <w:tcW w:w="1806" w:type="dxa"/>
            <w:vAlign w:val="center"/>
          </w:tcPr>
          <w:p w14:paraId="53CAA6AF" w14:textId="77777777" w:rsidR="008D190A" w:rsidRDefault="00000000">
            <w:pPr>
              <w:spacing w:after="0" w:line="240" w:lineRule="auto"/>
              <w:jc w:val="center"/>
              <w:rPr>
                <w:rFonts w:ascii="仿宋" w:eastAsia="仿宋" w:hAnsi="仿宋" w:cs="仿宋" w:hint="eastAsia"/>
                <w:kern w:val="0"/>
                <w:szCs w:val="22"/>
                <w14:ligatures w14:val="none"/>
              </w:rPr>
            </w:pPr>
            <w:r>
              <w:rPr>
                <w:rFonts w:ascii="Calibri" w:eastAsia="仿宋_GB2312" w:hAnsi="Calibri" w:cs="Times New Roman" w:hint="eastAsia"/>
                <w:sz w:val="24"/>
              </w:rPr>
              <w:t>媒介伊蚊监测工具箱（布雷图指数法）</w:t>
            </w:r>
          </w:p>
        </w:tc>
        <w:tc>
          <w:tcPr>
            <w:tcW w:w="2645" w:type="dxa"/>
            <w:vAlign w:val="center"/>
          </w:tcPr>
          <w:p w14:paraId="206977BE" w14:textId="77777777" w:rsidR="008D190A" w:rsidRDefault="00000000">
            <w:pPr>
              <w:spacing w:after="0" w:line="240" w:lineRule="auto"/>
              <w:jc w:val="center"/>
              <w:rPr>
                <w:rFonts w:ascii="仿宋" w:eastAsia="仿宋" w:hAnsi="仿宋" w:cs="仿宋" w:hint="eastAsia"/>
                <w:kern w:val="0"/>
                <w:sz w:val="24"/>
                <w14:ligatures w14:val="none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14:ligatures w14:val="none"/>
              </w:rPr>
              <w:t>品牌：智科净享，</w:t>
            </w:r>
          </w:p>
          <w:p w14:paraId="09238AA5" w14:textId="77777777" w:rsidR="008D190A" w:rsidRDefault="00000000">
            <w:pPr>
              <w:spacing w:after="0" w:line="240" w:lineRule="auto"/>
              <w:jc w:val="center"/>
              <w:rPr>
                <w:rFonts w:ascii="仿宋" w:eastAsia="仿宋" w:hAnsi="仿宋" w:cs="仿宋" w:hint="eastAsia"/>
                <w:kern w:val="0"/>
                <w:sz w:val="24"/>
                <w14:ligatures w14:val="none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14:ligatures w14:val="none"/>
              </w:rPr>
              <w:t>型号：YWJC-01BLT，</w:t>
            </w:r>
          </w:p>
          <w:p w14:paraId="338A8E85" w14:textId="77777777" w:rsidR="008D190A" w:rsidRDefault="00000000">
            <w:pPr>
              <w:spacing w:after="0" w:line="240" w:lineRule="auto"/>
              <w:jc w:val="center"/>
              <w:rPr>
                <w:rFonts w:ascii="仿宋" w:eastAsia="仿宋" w:hAnsi="仿宋" w:cs="仿宋" w:hint="eastAsia"/>
                <w:kern w:val="0"/>
                <w:sz w:val="24"/>
                <w14:ligatures w14:val="none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14:ligatures w14:val="none"/>
              </w:rPr>
              <w:t>。</w:t>
            </w:r>
          </w:p>
        </w:tc>
        <w:tc>
          <w:tcPr>
            <w:tcW w:w="742" w:type="dxa"/>
            <w:vAlign w:val="center"/>
          </w:tcPr>
          <w:p w14:paraId="658A4F18" w14:textId="77777777" w:rsidR="008D190A" w:rsidRDefault="00000000">
            <w:pPr>
              <w:spacing w:after="0" w:line="240" w:lineRule="auto"/>
              <w:jc w:val="center"/>
              <w:rPr>
                <w:rFonts w:ascii="仿宋" w:eastAsia="仿宋" w:hAnsi="仿宋" w:cs="仿宋" w:hint="eastAsia"/>
                <w:kern w:val="0"/>
                <w:sz w:val="24"/>
                <w14:ligatures w14:val="none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14:ligatures w14:val="none"/>
              </w:rPr>
              <w:t>10</w:t>
            </w:r>
          </w:p>
        </w:tc>
        <w:tc>
          <w:tcPr>
            <w:tcW w:w="742" w:type="dxa"/>
            <w:vAlign w:val="center"/>
          </w:tcPr>
          <w:p w14:paraId="06093034" w14:textId="77777777" w:rsidR="008D190A" w:rsidRDefault="00000000">
            <w:pPr>
              <w:spacing w:after="0" w:line="240" w:lineRule="auto"/>
              <w:jc w:val="center"/>
              <w:rPr>
                <w:rFonts w:ascii="仿宋" w:eastAsia="仿宋" w:hAnsi="仿宋" w:cs="仿宋" w:hint="eastAsia"/>
                <w:kern w:val="0"/>
                <w:sz w:val="24"/>
                <w14:ligatures w14:val="none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14:ligatures w14:val="none"/>
              </w:rPr>
              <w:t>个</w:t>
            </w:r>
          </w:p>
        </w:tc>
        <w:tc>
          <w:tcPr>
            <w:tcW w:w="2523" w:type="dxa"/>
            <w:vAlign w:val="center"/>
          </w:tcPr>
          <w:p w14:paraId="298ADE42" w14:textId="428D5F5C" w:rsidR="008D190A" w:rsidRDefault="008D190A">
            <w:pPr>
              <w:spacing w:after="0" w:line="240" w:lineRule="auto"/>
              <w:jc w:val="center"/>
              <w:rPr>
                <w:rFonts w:ascii="仿宋" w:eastAsia="仿宋" w:hAnsi="仿宋" w:cs="仿宋" w:hint="eastAsia"/>
                <w:kern w:val="0"/>
                <w:sz w:val="24"/>
                <w14:ligatures w14:val="none"/>
              </w:rPr>
            </w:pPr>
          </w:p>
        </w:tc>
      </w:tr>
      <w:tr w:rsidR="008D190A" w14:paraId="0971935F" w14:textId="77777777">
        <w:trPr>
          <w:trHeight w:val="1215"/>
        </w:trPr>
        <w:tc>
          <w:tcPr>
            <w:tcW w:w="885" w:type="dxa"/>
            <w:vAlign w:val="center"/>
          </w:tcPr>
          <w:p w14:paraId="16E42C30" w14:textId="77777777" w:rsidR="008D190A" w:rsidRDefault="00000000">
            <w:pPr>
              <w:spacing w:after="0" w:line="240" w:lineRule="auto"/>
              <w:jc w:val="center"/>
              <w:rPr>
                <w:rFonts w:ascii="仿宋" w:eastAsia="仿宋" w:hAnsi="仿宋" w:cs="仿宋" w:hint="eastAsia"/>
                <w:kern w:val="0"/>
                <w:sz w:val="24"/>
                <w14:ligatures w14:val="none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14:ligatures w14:val="none"/>
              </w:rPr>
              <w:t>3</w:t>
            </w:r>
          </w:p>
        </w:tc>
        <w:tc>
          <w:tcPr>
            <w:tcW w:w="1806" w:type="dxa"/>
            <w:vAlign w:val="center"/>
          </w:tcPr>
          <w:p w14:paraId="4A7FF7D7" w14:textId="77777777" w:rsidR="008D190A" w:rsidRDefault="00000000">
            <w:pPr>
              <w:spacing w:after="0" w:line="240" w:lineRule="auto"/>
              <w:jc w:val="center"/>
              <w:rPr>
                <w:rFonts w:ascii="仿宋" w:eastAsia="仿宋" w:hAnsi="仿宋" w:cs="仿宋" w:hint="eastAsia"/>
                <w:kern w:val="0"/>
                <w:szCs w:val="22"/>
                <w14:ligatures w14:val="none"/>
              </w:rPr>
            </w:pPr>
            <w:r>
              <w:rPr>
                <w:rFonts w:ascii="Calibri" w:eastAsia="仿宋_GB2312" w:hAnsi="Calibri" w:cs="Times New Roman" w:hint="eastAsia"/>
                <w:sz w:val="24"/>
              </w:rPr>
              <w:t>媒介伊蚊监测工具箱（双层叠帐法）</w:t>
            </w:r>
          </w:p>
        </w:tc>
        <w:tc>
          <w:tcPr>
            <w:tcW w:w="2645" w:type="dxa"/>
            <w:vAlign w:val="center"/>
          </w:tcPr>
          <w:p w14:paraId="2A53DB1C" w14:textId="77777777" w:rsidR="008D190A" w:rsidRDefault="00000000">
            <w:pPr>
              <w:spacing w:after="0" w:line="240" w:lineRule="auto"/>
              <w:jc w:val="center"/>
              <w:rPr>
                <w:rFonts w:ascii="仿宋" w:eastAsia="仿宋" w:hAnsi="仿宋" w:cs="仿宋" w:hint="eastAsia"/>
                <w:kern w:val="0"/>
                <w:sz w:val="24"/>
                <w14:ligatures w14:val="none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14:ligatures w14:val="none"/>
              </w:rPr>
              <w:t>品牌：智科净享，</w:t>
            </w:r>
          </w:p>
          <w:p w14:paraId="6E097924" w14:textId="77777777" w:rsidR="008D190A" w:rsidRDefault="00000000">
            <w:pPr>
              <w:spacing w:after="0" w:line="240" w:lineRule="auto"/>
              <w:jc w:val="center"/>
              <w:rPr>
                <w:rFonts w:ascii="仿宋" w:eastAsia="仿宋" w:hAnsi="仿宋" w:cs="仿宋" w:hint="eastAsia"/>
                <w:kern w:val="0"/>
                <w:sz w:val="24"/>
                <w14:ligatures w14:val="none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14:ligatures w14:val="none"/>
              </w:rPr>
              <w:t>型号：YWJC-01DZ，</w:t>
            </w:r>
          </w:p>
          <w:p w14:paraId="7C794E37" w14:textId="77777777" w:rsidR="008D190A" w:rsidRDefault="008D190A">
            <w:pPr>
              <w:spacing w:after="0" w:line="240" w:lineRule="auto"/>
              <w:jc w:val="center"/>
              <w:rPr>
                <w:rFonts w:ascii="仿宋" w:eastAsia="仿宋" w:hAnsi="仿宋" w:cs="仿宋" w:hint="eastAsia"/>
                <w:kern w:val="0"/>
                <w:sz w:val="24"/>
                <w14:ligatures w14:val="none"/>
              </w:rPr>
            </w:pPr>
          </w:p>
        </w:tc>
        <w:tc>
          <w:tcPr>
            <w:tcW w:w="742" w:type="dxa"/>
            <w:vAlign w:val="center"/>
          </w:tcPr>
          <w:p w14:paraId="54BA82CC" w14:textId="77777777" w:rsidR="008D190A" w:rsidRDefault="00000000">
            <w:pPr>
              <w:spacing w:after="0" w:line="240" w:lineRule="auto"/>
              <w:jc w:val="center"/>
              <w:rPr>
                <w:rFonts w:ascii="仿宋" w:eastAsia="仿宋" w:hAnsi="仿宋" w:cs="仿宋" w:hint="eastAsia"/>
                <w:kern w:val="0"/>
                <w:sz w:val="24"/>
                <w14:ligatures w14:val="none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14:ligatures w14:val="none"/>
              </w:rPr>
              <w:t>10</w:t>
            </w:r>
          </w:p>
        </w:tc>
        <w:tc>
          <w:tcPr>
            <w:tcW w:w="742" w:type="dxa"/>
            <w:vAlign w:val="center"/>
          </w:tcPr>
          <w:p w14:paraId="1238BED4" w14:textId="77777777" w:rsidR="008D190A" w:rsidRDefault="00000000">
            <w:pPr>
              <w:spacing w:after="0" w:line="240" w:lineRule="auto"/>
              <w:jc w:val="center"/>
              <w:rPr>
                <w:rFonts w:ascii="仿宋" w:eastAsia="仿宋" w:hAnsi="仿宋" w:cs="仿宋" w:hint="eastAsia"/>
                <w:kern w:val="0"/>
                <w:sz w:val="24"/>
                <w14:ligatures w14:val="none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14:ligatures w14:val="none"/>
              </w:rPr>
              <w:t>个</w:t>
            </w:r>
          </w:p>
        </w:tc>
        <w:tc>
          <w:tcPr>
            <w:tcW w:w="2523" w:type="dxa"/>
            <w:vAlign w:val="center"/>
          </w:tcPr>
          <w:p w14:paraId="25FD8204" w14:textId="27BFC304" w:rsidR="008D190A" w:rsidRDefault="00E648A6">
            <w:pPr>
              <w:spacing w:after="0" w:line="240" w:lineRule="auto"/>
              <w:jc w:val="center"/>
              <w:rPr>
                <w:rFonts w:ascii="仿宋" w:eastAsia="仿宋" w:hAnsi="仿宋" w:cs="仿宋" w:hint="eastAsia"/>
                <w:kern w:val="0"/>
                <w:sz w:val="24"/>
                <w14:ligatures w14:val="none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14:ligatures w14:val="none"/>
              </w:rPr>
              <w:t>方形</w:t>
            </w:r>
            <w:r w:rsidR="00552F16">
              <w:rPr>
                <w:rFonts w:ascii="仿宋" w:eastAsia="仿宋" w:hAnsi="仿宋" w:cs="仿宋" w:hint="eastAsia"/>
                <w:kern w:val="0"/>
                <w:sz w:val="24"/>
                <w14:ligatures w14:val="none"/>
              </w:rPr>
              <w:t>蚊帐</w:t>
            </w:r>
          </w:p>
        </w:tc>
      </w:tr>
      <w:tr w:rsidR="008D190A" w14:paraId="29E3437A" w14:textId="77777777">
        <w:trPr>
          <w:trHeight w:val="1215"/>
        </w:trPr>
        <w:tc>
          <w:tcPr>
            <w:tcW w:w="885" w:type="dxa"/>
            <w:vAlign w:val="center"/>
          </w:tcPr>
          <w:p w14:paraId="652F54AA" w14:textId="77777777" w:rsidR="008D190A" w:rsidRDefault="00000000">
            <w:pPr>
              <w:spacing w:after="0" w:line="240" w:lineRule="auto"/>
              <w:jc w:val="center"/>
              <w:rPr>
                <w:rFonts w:ascii="仿宋" w:eastAsia="仿宋" w:hAnsi="仿宋" w:cs="仿宋" w:hint="eastAsia"/>
                <w:kern w:val="0"/>
                <w:sz w:val="24"/>
                <w14:ligatures w14:val="none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14:ligatures w14:val="none"/>
              </w:rPr>
              <w:t>4</w:t>
            </w:r>
          </w:p>
        </w:tc>
        <w:tc>
          <w:tcPr>
            <w:tcW w:w="1806" w:type="dxa"/>
            <w:vAlign w:val="center"/>
          </w:tcPr>
          <w:p w14:paraId="63CFDD97" w14:textId="77777777" w:rsidR="008D190A" w:rsidRDefault="00000000">
            <w:pPr>
              <w:spacing w:after="0" w:line="240" w:lineRule="auto"/>
              <w:jc w:val="center"/>
              <w:rPr>
                <w:rFonts w:ascii="仿宋" w:eastAsia="仿宋" w:hAnsi="仿宋" w:cs="仿宋" w:hint="eastAsia"/>
                <w:kern w:val="0"/>
                <w:szCs w:val="22"/>
                <w14:ligatures w14:val="none"/>
              </w:rPr>
            </w:pPr>
            <w:r>
              <w:rPr>
                <w:rFonts w:ascii="Calibri" w:eastAsia="仿宋_GB2312" w:hAnsi="Calibri" w:cs="Times New Roman" w:hint="eastAsia"/>
                <w:sz w:val="24"/>
              </w:rPr>
              <w:t>杀虫气雾剂</w:t>
            </w:r>
          </w:p>
        </w:tc>
        <w:tc>
          <w:tcPr>
            <w:tcW w:w="2645" w:type="dxa"/>
            <w:vAlign w:val="center"/>
          </w:tcPr>
          <w:p w14:paraId="3874CFE9" w14:textId="77777777" w:rsidR="008D190A" w:rsidRDefault="00000000">
            <w:pPr>
              <w:spacing w:after="0" w:line="240" w:lineRule="auto"/>
              <w:jc w:val="center"/>
              <w:rPr>
                <w:rFonts w:ascii="仿宋" w:eastAsia="仿宋" w:hAnsi="仿宋" w:cs="仿宋" w:hint="eastAsia"/>
                <w:kern w:val="0"/>
                <w:sz w:val="24"/>
                <w14:ligatures w14:val="none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14:ligatures w14:val="none"/>
              </w:rPr>
              <w:t>品牌：超威，</w:t>
            </w:r>
          </w:p>
          <w:p w14:paraId="7458E041" w14:textId="77777777" w:rsidR="008D190A" w:rsidRDefault="00000000">
            <w:pPr>
              <w:spacing w:after="0" w:line="240" w:lineRule="auto"/>
              <w:jc w:val="center"/>
              <w:rPr>
                <w:rFonts w:ascii="仿宋" w:eastAsia="仿宋" w:hAnsi="仿宋" w:cs="仿宋" w:hint="eastAsia"/>
                <w:kern w:val="0"/>
                <w:sz w:val="24"/>
                <w14:ligatures w14:val="none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14:ligatures w14:val="none"/>
              </w:rPr>
              <w:t>型号：水基无香杀虫剂，</w:t>
            </w:r>
          </w:p>
          <w:p w14:paraId="10A009D0" w14:textId="77777777" w:rsidR="008D190A" w:rsidRDefault="00000000">
            <w:pPr>
              <w:spacing w:after="0" w:line="240" w:lineRule="auto"/>
              <w:jc w:val="center"/>
              <w:rPr>
                <w:rFonts w:ascii="仿宋" w:eastAsia="仿宋" w:hAnsi="仿宋" w:cs="仿宋" w:hint="eastAsia"/>
                <w:kern w:val="0"/>
                <w:sz w:val="24"/>
                <w14:ligatures w14:val="none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14:ligatures w14:val="none"/>
              </w:rPr>
              <w:t>规格：500ml。</w:t>
            </w:r>
          </w:p>
          <w:p w14:paraId="66A52F20" w14:textId="77777777" w:rsidR="008D190A" w:rsidRDefault="008D190A">
            <w:pPr>
              <w:spacing w:after="0" w:line="240" w:lineRule="auto"/>
              <w:rPr>
                <w:rFonts w:ascii="仿宋" w:eastAsia="仿宋" w:hAnsi="仿宋" w:cs="仿宋" w:hint="eastAsia"/>
                <w:kern w:val="0"/>
                <w:sz w:val="24"/>
                <w14:ligatures w14:val="none"/>
              </w:rPr>
            </w:pPr>
          </w:p>
        </w:tc>
        <w:tc>
          <w:tcPr>
            <w:tcW w:w="742" w:type="dxa"/>
            <w:vAlign w:val="center"/>
          </w:tcPr>
          <w:p w14:paraId="6A0DD22A" w14:textId="77777777" w:rsidR="008D190A" w:rsidRDefault="00000000">
            <w:pPr>
              <w:spacing w:after="0" w:line="240" w:lineRule="auto"/>
              <w:jc w:val="center"/>
              <w:rPr>
                <w:rFonts w:ascii="仿宋" w:eastAsia="仿宋" w:hAnsi="仿宋" w:cs="仿宋" w:hint="eastAsia"/>
                <w:kern w:val="0"/>
                <w:sz w:val="24"/>
                <w14:ligatures w14:val="none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14:ligatures w14:val="none"/>
              </w:rPr>
              <w:t>300</w:t>
            </w:r>
          </w:p>
        </w:tc>
        <w:tc>
          <w:tcPr>
            <w:tcW w:w="742" w:type="dxa"/>
            <w:vAlign w:val="center"/>
          </w:tcPr>
          <w:p w14:paraId="2F44728B" w14:textId="77777777" w:rsidR="008D190A" w:rsidRDefault="00000000">
            <w:pPr>
              <w:spacing w:after="0" w:line="240" w:lineRule="auto"/>
              <w:jc w:val="center"/>
              <w:rPr>
                <w:rFonts w:ascii="仿宋" w:eastAsia="仿宋" w:hAnsi="仿宋" w:cs="仿宋" w:hint="eastAsia"/>
                <w:kern w:val="0"/>
                <w:sz w:val="24"/>
                <w14:ligatures w14:val="none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14:ligatures w14:val="none"/>
              </w:rPr>
              <w:t>瓶</w:t>
            </w:r>
          </w:p>
        </w:tc>
        <w:tc>
          <w:tcPr>
            <w:tcW w:w="2523" w:type="dxa"/>
            <w:vAlign w:val="center"/>
          </w:tcPr>
          <w:p w14:paraId="6FEB1DCD" w14:textId="21F5BA02" w:rsidR="008D190A" w:rsidRDefault="00E648A6">
            <w:pPr>
              <w:spacing w:after="0" w:line="240" w:lineRule="auto"/>
              <w:jc w:val="center"/>
              <w:rPr>
                <w:rFonts w:ascii="仿宋" w:eastAsia="仿宋" w:hAnsi="仿宋" w:cs="仿宋" w:hint="eastAsia"/>
                <w:kern w:val="0"/>
                <w:sz w:val="24"/>
                <w14:ligatures w14:val="none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14:ligatures w14:val="none"/>
              </w:rPr>
              <w:t>供应商</w:t>
            </w:r>
            <w:r w:rsidR="00973EF4">
              <w:rPr>
                <w:rFonts w:ascii="仿宋" w:eastAsia="仿宋" w:hAnsi="仿宋" w:cs="仿宋" w:hint="eastAsia"/>
                <w:kern w:val="0"/>
                <w:sz w:val="24"/>
                <w14:ligatures w14:val="none"/>
              </w:rPr>
              <w:t>需</w:t>
            </w:r>
            <w:r>
              <w:rPr>
                <w:rFonts w:ascii="仿宋" w:eastAsia="仿宋" w:hAnsi="仿宋" w:cs="仿宋" w:hint="eastAsia"/>
                <w:kern w:val="0"/>
                <w:sz w:val="24"/>
                <w14:ligatures w14:val="none"/>
              </w:rPr>
              <w:t>提供宣传标语贴纸</w:t>
            </w:r>
          </w:p>
        </w:tc>
      </w:tr>
      <w:tr w:rsidR="008D190A" w14:paraId="3C94966B" w14:textId="77777777">
        <w:trPr>
          <w:trHeight w:val="1215"/>
        </w:trPr>
        <w:tc>
          <w:tcPr>
            <w:tcW w:w="885" w:type="dxa"/>
            <w:vAlign w:val="center"/>
          </w:tcPr>
          <w:p w14:paraId="0EA0587E" w14:textId="77777777" w:rsidR="008D190A" w:rsidRDefault="00000000">
            <w:pPr>
              <w:spacing w:after="0" w:line="240" w:lineRule="auto"/>
              <w:jc w:val="center"/>
              <w:rPr>
                <w:rFonts w:ascii="仿宋" w:eastAsia="仿宋" w:hAnsi="仿宋" w:cs="仿宋" w:hint="eastAsia"/>
                <w:kern w:val="0"/>
                <w:sz w:val="24"/>
                <w14:ligatures w14:val="none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14:ligatures w14:val="none"/>
              </w:rPr>
              <w:t>5</w:t>
            </w:r>
          </w:p>
        </w:tc>
        <w:tc>
          <w:tcPr>
            <w:tcW w:w="1806" w:type="dxa"/>
            <w:vAlign w:val="center"/>
          </w:tcPr>
          <w:p w14:paraId="386FA3F4" w14:textId="77777777" w:rsidR="008D190A" w:rsidRDefault="00000000">
            <w:pPr>
              <w:spacing w:after="0" w:line="240" w:lineRule="auto"/>
              <w:jc w:val="center"/>
              <w:rPr>
                <w:rFonts w:ascii="仿宋" w:eastAsia="仿宋" w:hAnsi="仿宋" w:cs="仿宋" w:hint="eastAsia"/>
                <w:kern w:val="0"/>
                <w:szCs w:val="22"/>
                <w14:ligatures w14:val="none"/>
              </w:rPr>
            </w:pPr>
            <w:r>
              <w:rPr>
                <w:rFonts w:ascii="Calibri" w:eastAsia="仿宋_GB2312" w:hAnsi="Calibri" w:cs="Times New Roman" w:hint="eastAsia"/>
                <w:sz w:val="24"/>
              </w:rPr>
              <w:t>15%</w:t>
            </w:r>
            <w:r>
              <w:rPr>
                <w:rFonts w:ascii="Calibri" w:eastAsia="仿宋_GB2312" w:hAnsi="Calibri" w:cs="Times New Roman" w:hint="eastAsia"/>
                <w:sz w:val="24"/>
              </w:rPr>
              <w:t>避蚊胺驱蚊液</w:t>
            </w:r>
          </w:p>
        </w:tc>
        <w:tc>
          <w:tcPr>
            <w:tcW w:w="2645" w:type="dxa"/>
            <w:vAlign w:val="center"/>
          </w:tcPr>
          <w:p w14:paraId="2DF19ABD" w14:textId="77777777" w:rsidR="008D190A" w:rsidRDefault="00000000">
            <w:pPr>
              <w:spacing w:after="0" w:line="240" w:lineRule="auto"/>
              <w:jc w:val="center"/>
              <w:rPr>
                <w:rFonts w:ascii="仿宋" w:eastAsia="仿宋" w:hAnsi="仿宋" w:cs="仿宋" w:hint="eastAsia"/>
                <w:kern w:val="0"/>
                <w:sz w:val="24"/>
                <w14:ligatures w14:val="none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14:ligatures w14:val="none"/>
              </w:rPr>
              <w:t>品牌：卫豹，</w:t>
            </w:r>
          </w:p>
          <w:p w14:paraId="28CA08FF" w14:textId="77777777" w:rsidR="008D190A" w:rsidRDefault="00000000">
            <w:pPr>
              <w:spacing w:after="0" w:line="240" w:lineRule="auto"/>
              <w:jc w:val="center"/>
              <w:rPr>
                <w:rFonts w:ascii="仿宋" w:eastAsia="仿宋" w:hAnsi="仿宋" w:cs="仿宋" w:hint="eastAsia"/>
                <w:kern w:val="0"/>
                <w:sz w:val="24"/>
                <w14:ligatures w14:val="none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14:ligatures w14:val="none"/>
              </w:rPr>
              <w:t>型号：15%避蚊胺，</w:t>
            </w:r>
          </w:p>
          <w:p w14:paraId="69C7EB49" w14:textId="77777777" w:rsidR="008D190A" w:rsidRDefault="00000000">
            <w:pPr>
              <w:spacing w:after="0" w:line="240" w:lineRule="auto"/>
              <w:jc w:val="center"/>
              <w:rPr>
                <w:rFonts w:ascii="仿宋" w:eastAsia="仿宋" w:hAnsi="仿宋" w:cs="仿宋" w:hint="eastAsia"/>
                <w:kern w:val="0"/>
                <w:sz w:val="24"/>
                <w14:ligatures w14:val="none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14:ligatures w14:val="none"/>
              </w:rPr>
              <w:t>规格：50ml。</w:t>
            </w:r>
          </w:p>
          <w:p w14:paraId="359A48C1" w14:textId="77777777" w:rsidR="008D190A" w:rsidRDefault="008D190A">
            <w:pPr>
              <w:spacing w:after="0" w:line="240" w:lineRule="auto"/>
              <w:jc w:val="center"/>
              <w:rPr>
                <w:rFonts w:ascii="仿宋" w:eastAsia="仿宋" w:hAnsi="仿宋" w:cs="仿宋" w:hint="eastAsia"/>
                <w:kern w:val="0"/>
                <w:sz w:val="24"/>
                <w14:ligatures w14:val="none"/>
              </w:rPr>
            </w:pPr>
          </w:p>
        </w:tc>
        <w:tc>
          <w:tcPr>
            <w:tcW w:w="742" w:type="dxa"/>
            <w:vAlign w:val="center"/>
          </w:tcPr>
          <w:p w14:paraId="7AE5E9E7" w14:textId="77777777" w:rsidR="008D190A" w:rsidRDefault="00000000">
            <w:pPr>
              <w:spacing w:after="0" w:line="240" w:lineRule="auto"/>
              <w:jc w:val="center"/>
              <w:rPr>
                <w:rFonts w:ascii="仿宋" w:eastAsia="仿宋" w:hAnsi="仿宋" w:cs="仿宋" w:hint="eastAsia"/>
                <w:kern w:val="0"/>
                <w:sz w:val="24"/>
                <w14:ligatures w14:val="none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14:ligatures w14:val="none"/>
              </w:rPr>
              <w:t>300</w:t>
            </w:r>
          </w:p>
        </w:tc>
        <w:tc>
          <w:tcPr>
            <w:tcW w:w="742" w:type="dxa"/>
            <w:vAlign w:val="center"/>
          </w:tcPr>
          <w:p w14:paraId="614B424B" w14:textId="77777777" w:rsidR="008D190A" w:rsidRDefault="00000000">
            <w:pPr>
              <w:spacing w:after="0" w:line="240" w:lineRule="auto"/>
              <w:jc w:val="center"/>
              <w:rPr>
                <w:rFonts w:ascii="仿宋" w:eastAsia="仿宋" w:hAnsi="仿宋" w:cs="仿宋" w:hint="eastAsia"/>
                <w:kern w:val="0"/>
                <w:sz w:val="24"/>
                <w14:ligatures w14:val="none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14:ligatures w14:val="none"/>
              </w:rPr>
              <w:t>瓶</w:t>
            </w:r>
          </w:p>
        </w:tc>
        <w:tc>
          <w:tcPr>
            <w:tcW w:w="2523" w:type="dxa"/>
            <w:vAlign w:val="center"/>
          </w:tcPr>
          <w:p w14:paraId="1F3B2F5C" w14:textId="5E4C113B" w:rsidR="008D190A" w:rsidRDefault="00E648A6">
            <w:pPr>
              <w:spacing w:after="0" w:line="240" w:lineRule="auto"/>
              <w:jc w:val="center"/>
              <w:rPr>
                <w:rFonts w:ascii="仿宋" w:eastAsia="仿宋" w:hAnsi="仿宋" w:cs="仿宋" w:hint="eastAsia"/>
                <w:kern w:val="0"/>
                <w:sz w:val="24"/>
                <w14:ligatures w14:val="none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14:ligatures w14:val="none"/>
              </w:rPr>
              <w:t>供应商</w:t>
            </w:r>
            <w:r w:rsidR="00552F16">
              <w:rPr>
                <w:rFonts w:ascii="仿宋" w:eastAsia="仿宋" w:hAnsi="仿宋" w:cs="仿宋" w:hint="eastAsia"/>
                <w:kern w:val="0"/>
                <w:sz w:val="24"/>
                <w14:ligatures w14:val="none"/>
              </w:rPr>
              <w:t>需</w:t>
            </w:r>
            <w:r>
              <w:rPr>
                <w:rFonts w:ascii="仿宋" w:eastAsia="仿宋" w:hAnsi="仿宋" w:cs="仿宋" w:hint="eastAsia"/>
                <w:kern w:val="0"/>
                <w:sz w:val="24"/>
                <w14:ligatures w14:val="none"/>
              </w:rPr>
              <w:t>提供宣传标语贴纸</w:t>
            </w:r>
          </w:p>
        </w:tc>
      </w:tr>
      <w:tr w:rsidR="008D190A" w14:paraId="1C688821" w14:textId="77777777">
        <w:trPr>
          <w:trHeight w:val="1215"/>
        </w:trPr>
        <w:tc>
          <w:tcPr>
            <w:tcW w:w="885" w:type="dxa"/>
            <w:vAlign w:val="center"/>
          </w:tcPr>
          <w:p w14:paraId="2B5B50FA" w14:textId="77777777" w:rsidR="008D190A" w:rsidRDefault="00000000">
            <w:pPr>
              <w:spacing w:after="0" w:line="240" w:lineRule="auto"/>
              <w:jc w:val="center"/>
              <w:rPr>
                <w:rFonts w:ascii="仿宋" w:eastAsia="仿宋" w:hAnsi="仿宋" w:cs="仿宋" w:hint="eastAsia"/>
                <w:kern w:val="0"/>
                <w:sz w:val="24"/>
                <w14:ligatures w14:val="none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14:ligatures w14:val="none"/>
              </w:rPr>
              <w:lastRenderedPageBreak/>
              <w:t>6</w:t>
            </w:r>
          </w:p>
        </w:tc>
        <w:tc>
          <w:tcPr>
            <w:tcW w:w="1806" w:type="dxa"/>
            <w:vAlign w:val="center"/>
          </w:tcPr>
          <w:p w14:paraId="693E52F2" w14:textId="77777777" w:rsidR="008D190A" w:rsidRDefault="00000000">
            <w:pPr>
              <w:spacing w:after="0" w:line="240" w:lineRule="auto"/>
              <w:jc w:val="center"/>
              <w:rPr>
                <w:rFonts w:ascii="Calibri" w:eastAsia="仿宋_GB2312" w:hAnsi="Calibri" w:cs="Times New Roman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14:ligatures w14:val="none"/>
              </w:rPr>
              <w:t>雅格</w:t>
            </w:r>
            <w:r>
              <w:rPr>
                <w:rFonts w:ascii="Calibri" w:eastAsia="仿宋_GB2312" w:hAnsi="Calibri" w:cs="Times New Roman" w:hint="eastAsia"/>
                <w:sz w:val="24"/>
              </w:rPr>
              <w:t>灭蚊灯</w:t>
            </w:r>
          </w:p>
        </w:tc>
        <w:tc>
          <w:tcPr>
            <w:tcW w:w="2645" w:type="dxa"/>
            <w:vAlign w:val="center"/>
          </w:tcPr>
          <w:p w14:paraId="1700FCBC" w14:textId="77777777" w:rsidR="008D190A" w:rsidRDefault="00000000">
            <w:pPr>
              <w:spacing w:after="0" w:line="240" w:lineRule="auto"/>
              <w:jc w:val="center"/>
              <w:rPr>
                <w:rFonts w:ascii="仿宋" w:eastAsia="仿宋" w:hAnsi="仿宋" w:cs="仿宋" w:hint="eastAsia"/>
                <w:kern w:val="0"/>
                <w:sz w:val="24"/>
                <w14:ligatures w14:val="none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14:ligatures w14:val="none"/>
              </w:rPr>
              <w:t>品牌：雅格，</w:t>
            </w:r>
          </w:p>
          <w:p w14:paraId="1BEC8494" w14:textId="77777777" w:rsidR="008D190A" w:rsidRDefault="00000000">
            <w:pPr>
              <w:spacing w:after="0" w:line="240" w:lineRule="auto"/>
              <w:jc w:val="center"/>
              <w:rPr>
                <w:rFonts w:ascii="仿宋" w:eastAsia="仿宋" w:hAnsi="仿宋" w:cs="仿宋" w:hint="eastAsia"/>
                <w:kern w:val="0"/>
                <w:sz w:val="24"/>
                <w14:ligatures w14:val="none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14:ligatures w14:val="none"/>
              </w:rPr>
              <w:t>型号：YG-M703，</w:t>
            </w:r>
          </w:p>
          <w:p w14:paraId="5BA6D1CB" w14:textId="77777777" w:rsidR="008D190A" w:rsidRDefault="00000000">
            <w:pPr>
              <w:spacing w:after="0" w:line="240" w:lineRule="auto"/>
              <w:jc w:val="center"/>
              <w:rPr>
                <w:rFonts w:ascii="仿宋" w:eastAsia="仿宋" w:hAnsi="仿宋" w:cs="仿宋" w:hint="eastAsia"/>
                <w:kern w:val="0"/>
                <w:sz w:val="24"/>
                <w14:ligatures w14:val="none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14:ligatures w14:val="none"/>
              </w:rPr>
              <w:t>规格：134*212.6mm</w:t>
            </w:r>
          </w:p>
          <w:p w14:paraId="29CB4325" w14:textId="77777777" w:rsidR="008D190A" w:rsidRDefault="00000000">
            <w:pPr>
              <w:spacing w:after="0" w:line="240" w:lineRule="auto"/>
              <w:jc w:val="center"/>
              <w:rPr>
                <w:rFonts w:ascii="仿宋" w:eastAsia="仿宋" w:hAnsi="仿宋" w:cs="仿宋" w:hint="eastAsia"/>
                <w:kern w:val="0"/>
                <w:sz w:val="24"/>
                <w14:ligatures w14:val="none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14:ligatures w14:val="none"/>
              </w:rPr>
              <w:t>供电方式：USB通用。</w:t>
            </w:r>
          </w:p>
          <w:p w14:paraId="75DBB994" w14:textId="77777777" w:rsidR="008D190A" w:rsidRDefault="008D190A">
            <w:pPr>
              <w:spacing w:after="0" w:line="240" w:lineRule="auto"/>
              <w:jc w:val="center"/>
              <w:rPr>
                <w:rFonts w:ascii="仿宋" w:eastAsia="仿宋" w:hAnsi="仿宋" w:cs="仿宋" w:hint="eastAsia"/>
                <w:kern w:val="0"/>
                <w:sz w:val="24"/>
                <w14:ligatures w14:val="none"/>
              </w:rPr>
            </w:pPr>
          </w:p>
        </w:tc>
        <w:tc>
          <w:tcPr>
            <w:tcW w:w="742" w:type="dxa"/>
            <w:vAlign w:val="center"/>
          </w:tcPr>
          <w:p w14:paraId="096B6C7D" w14:textId="77777777" w:rsidR="008D190A" w:rsidRDefault="00000000">
            <w:pPr>
              <w:spacing w:after="0" w:line="240" w:lineRule="auto"/>
              <w:jc w:val="center"/>
              <w:rPr>
                <w:rFonts w:ascii="仿宋" w:eastAsia="仿宋" w:hAnsi="仿宋" w:cs="仿宋" w:hint="eastAsia"/>
                <w:kern w:val="0"/>
                <w:sz w:val="24"/>
                <w14:ligatures w14:val="none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14:ligatures w14:val="none"/>
              </w:rPr>
              <w:t>300</w:t>
            </w:r>
          </w:p>
        </w:tc>
        <w:tc>
          <w:tcPr>
            <w:tcW w:w="742" w:type="dxa"/>
            <w:vAlign w:val="center"/>
          </w:tcPr>
          <w:p w14:paraId="792DA57D" w14:textId="77777777" w:rsidR="008D190A" w:rsidRDefault="00000000">
            <w:pPr>
              <w:spacing w:after="0" w:line="240" w:lineRule="auto"/>
              <w:jc w:val="center"/>
              <w:rPr>
                <w:rFonts w:ascii="仿宋" w:eastAsia="仿宋" w:hAnsi="仿宋" w:cs="仿宋" w:hint="eastAsia"/>
                <w:kern w:val="0"/>
                <w:sz w:val="24"/>
                <w14:ligatures w14:val="none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14:ligatures w14:val="none"/>
              </w:rPr>
              <w:t>个</w:t>
            </w:r>
          </w:p>
        </w:tc>
        <w:tc>
          <w:tcPr>
            <w:tcW w:w="2523" w:type="dxa"/>
            <w:vAlign w:val="center"/>
          </w:tcPr>
          <w:p w14:paraId="6732A172" w14:textId="3E4670A3" w:rsidR="008D190A" w:rsidRDefault="00E648A6">
            <w:pPr>
              <w:spacing w:after="0" w:line="240" w:lineRule="auto"/>
              <w:jc w:val="center"/>
              <w:rPr>
                <w:rFonts w:ascii="仿宋" w:eastAsia="仿宋" w:hAnsi="仿宋" w:cs="仿宋" w:hint="eastAsia"/>
                <w:kern w:val="0"/>
                <w:sz w:val="24"/>
                <w14:ligatures w14:val="none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14:ligatures w14:val="none"/>
              </w:rPr>
              <w:t>供应商</w:t>
            </w:r>
            <w:r w:rsidR="00552F16">
              <w:rPr>
                <w:rFonts w:ascii="仿宋" w:eastAsia="仿宋" w:hAnsi="仿宋" w:cs="仿宋" w:hint="eastAsia"/>
                <w:kern w:val="0"/>
                <w:sz w:val="24"/>
                <w14:ligatures w14:val="none"/>
              </w:rPr>
              <w:t>需</w:t>
            </w:r>
            <w:r>
              <w:rPr>
                <w:rFonts w:ascii="仿宋" w:eastAsia="仿宋" w:hAnsi="仿宋" w:cs="仿宋" w:hint="eastAsia"/>
                <w:kern w:val="0"/>
                <w:sz w:val="24"/>
                <w14:ligatures w14:val="none"/>
              </w:rPr>
              <w:t>提供宣传标语贴纸</w:t>
            </w:r>
          </w:p>
        </w:tc>
      </w:tr>
    </w:tbl>
    <w:p w14:paraId="713B1B2C" w14:textId="77777777" w:rsidR="008D190A" w:rsidRPr="00552F16" w:rsidRDefault="008D190A">
      <w:pPr>
        <w:rPr>
          <w:rFonts w:hint="eastAsia"/>
        </w:rPr>
      </w:pPr>
    </w:p>
    <w:sectPr w:rsidR="008D190A" w:rsidRPr="00552F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C10C36" w14:textId="77777777" w:rsidR="00C168E3" w:rsidRDefault="00C168E3">
      <w:pPr>
        <w:spacing w:line="240" w:lineRule="auto"/>
        <w:rPr>
          <w:rFonts w:hint="eastAsia"/>
        </w:rPr>
      </w:pPr>
      <w:r>
        <w:separator/>
      </w:r>
    </w:p>
  </w:endnote>
  <w:endnote w:type="continuationSeparator" w:id="0">
    <w:p w14:paraId="5DB24CE9" w14:textId="77777777" w:rsidR="00C168E3" w:rsidRDefault="00C168E3">
      <w:pPr>
        <w:spacing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48A1DB" w14:textId="77777777" w:rsidR="00C168E3" w:rsidRDefault="00C168E3">
      <w:pPr>
        <w:spacing w:after="0"/>
        <w:rPr>
          <w:rFonts w:hint="eastAsia"/>
        </w:rPr>
      </w:pPr>
      <w:r>
        <w:separator/>
      </w:r>
    </w:p>
  </w:footnote>
  <w:footnote w:type="continuationSeparator" w:id="0">
    <w:p w14:paraId="57CB2753" w14:textId="77777777" w:rsidR="00C168E3" w:rsidRDefault="00C168E3">
      <w:pPr>
        <w:spacing w:after="0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201A3"/>
    <w:multiLevelType w:val="multilevel"/>
    <w:tmpl w:val="0F5201A3"/>
    <w:lvl w:ilvl="0">
      <w:start w:val="1"/>
      <w:numFmt w:val="decimal"/>
      <w:lvlText w:val="%1."/>
      <w:lvlJc w:val="left"/>
      <w:pPr>
        <w:ind w:left="1080" w:hanging="440"/>
      </w:pPr>
    </w:lvl>
    <w:lvl w:ilvl="1">
      <w:start w:val="1"/>
      <w:numFmt w:val="lowerLetter"/>
      <w:lvlText w:val="%2)"/>
      <w:lvlJc w:val="left"/>
      <w:pPr>
        <w:ind w:left="1520" w:hanging="440"/>
      </w:pPr>
    </w:lvl>
    <w:lvl w:ilvl="2">
      <w:start w:val="1"/>
      <w:numFmt w:val="lowerRoman"/>
      <w:lvlText w:val="%3."/>
      <w:lvlJc w:val="right"/>
      <w:pPr>
        <w:ind w:left="1960" w:hanging="440"/>
      </w:pPr>
    </w:lvl>
    <w:lvl w:ilvl="3">
      <w:start w:val="1"/>
      <w:numFmt w:val="decimal"/>
      <w:lvlText w:val="%4."/>
      <w:lvlJc w:val="left"/>
      <w:pPr>
        <w:ind w:left="2400" w:hanging="440"/>
      </w:pPr>
    </w:lvl>
    <w:lvl w:ilvl="4">
      <w:start w:val="1"/>
      <w:numFmt w:val="lowerLetter"/>
      <w:lvlText w:val="%5)"/>
      <w:lvlJc w:val="left"/>
      <w:pPr>
        <w:ind w:left="2840" w:hanging="440"/>
      </w:pPr>
    </w:lvl>
    <w:lvl w:ilvl="5">
      <w:start w:val="1"/>
      <w:numFmt w:val="lowerRoman"/>
      <w:lvlText w:val="%6."/>
      <w:lvlJc w:val="right"/>
      <w:pPr>
        <w:ind w:left="3280" w:hanging="440"/>
      </w:pPr>
    </w:lvl>
    <w:lvl w:ilvl="6">
      <w:start w:val="1"/>
      <w:numFmt w:val="decimal"/>
      <w:lvlText w:val="%7."/>
      <w:lvlJc w:val="left"/>
      <w:pPr>
        <w:ind w:left="3720" w:hanging="440"/>
      </w:pPr>
    </w:lvl>
    <w:lvl w:ilvl="7">
      <w:start w:val="1"/>
      <w:numFmt w:val="lowerLetter"/>
      <w:lvlText w:val="%8)"/>
      <w:lvlJc w:val="left"/>
      <w:pPr>
        <w:ind w:left="4160" w:hanging="440"/>
      </w:pPr>
    </w:lvl>
    <w:lvl w:ilvl="8">
      <w:start w:val="1"/>
      <w:numFmt w:val="lowerRoman"/>
      <w:lvlText w:val="%9."/>
      <w:lvlJc w:val="right"/>
      <w:pPr>
        <w:ind w:left="4600" w:hanging="440"/>
      </w:pPr>
    </w:lvl>
  </w:abstractNum>
  <w:num w:numId="1" w16cid:durableId="21052997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212F"/>
    <w:rsid w:val="00471051"/>
    <w:rsid w:val="0048212F"/>
    <w:rsid w:val="00511339"/>
    <w:rsid w:val="00552F16"/>
    <w:rsid w:val="00867978"/>
    <w:rsid w:val="008D190A"/>
    <w:rsid w:val="00973EF4"/>
    <w:rsid w:val="00A42166"/>
    <w:rsid w:val="00A65CAF"/>
    <w:rsid w:val="00C168E3"/>
    <w:rsid w:val="00D67988"/>
    <w:rsid w:val="00E648A6"/>
    <w:rsid w:val="00EF5623"/>
    <w:rsid w:val="04BB2C4B"/>
    <w:rsid w:val="21D267A7"/>
    <w:rsid w:val="59211089"/>
    <w:rsid w:val="7BFF4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162F0C9"/>
  <w15:docId w15:val="{98AC2782-E57D-43E0-B567-3629BCDE0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after="160" w:line="278" w:lineRule="auto"/>
    </w:pPr>
    <w:rPr>
      <w:rFonts w:asciiTheme="minorHAnsi" w:eastAsiaTheme="minorEastAsia" w:hAnsiTheme="minorHAnsi" w:cstheme="minorBidi"/>
      <w:kern w:val="2"/>
      <w:sz w:val="22"/>
      <w:szCs w:val="24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p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Title"/>
    <w:basedOn w:val="a"/>
    <w:next w:val="a"/>
    <w:link w:val="a6"/>
    <w:uiPriority w:val="10"/>
    <w:qFormat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a7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6">
    <w:name w:val="标题 字符"/>
    <w:basedOn w:val="a0"/>
    <w:link w:val="a5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副标题 字符"/>
    <w:basedOn w:val="a0"/>
    <w:link w:val="a3"/>
    <w:uiPriority w:val="1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"/>
    <w:next w:val="a"/>
    <w:link w:val="a9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9">
    <w:name w:val="引用 字符"/>
    <w:basedOn w:val="a0"/>
    <w:link w:val="a8"/>
    <w:uiPriority w:val="29"/>
    <w:rPr>
      <w:i/>
      <w:iCs/>
      <w:color w:val="404040" w:themeColor="text1" w:themeTint="BF"/>
    </w:rPr>
  </w:style>
  <w:style w:type="paragraph" w:styleId="aa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qFormat/>
    <w:rPr>
      <w:i/>
      <w:iCs/>
      <w:color w:val="2F5496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259</Words>
  <Characters>301</Characters>
  <Application>Microsoft Office Word</Application>
  <DocSecurity>0</DocSecurity>
  <Lines>50</Lines>
  <Paragraphs>62</Paragraphs>
  <ScaleCrop>false</ScaleCrop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学习 坚持</dc:creator>
  <cp:lastModifiedBy>学习 坚持</cp:lastModifiedBy>
  <cp:revision>3</cp:revision>
  <dcterms:created xsi:type="dcterms:W3CDTF">2026-05-22T02:12:00Z</dcterms:created>
  <dcterms:modified xsi:type="dcterms:W3CDTF">2026-05-22T02:31:00Z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eyJoZGlkIjoiODE3NTYwMGJkODU5OWNlZGFlYmNjNmI0Y2IxZWViYWQiLCJ1c2VySWQiOiIxNDU5MTM5MzIyIn0=</vt:lpwstr>
  </property>
  <property fmtid="{D5CDD505-2E9C-101B-9397-08002B2CF9AE}" pid="3" name="KSOProductBuildVer">
    <vt:lpwstr>2052-12.1.0.26375</vt:lpwstr>
  </property>
  <property fmtid="{D5CDD505-2E9C-101B-9397-08002B2CF9AE}" pid="4" name="ICV">
    <vt:lpwstr>A9CCCE5D55484DFA9F4CCB8100B6F7BA_13</vt:lpwstr>
  </property>
</Properties>
</file>