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26"/>
        <w:gridCol w:w="701"/>
        <w:gridCol w:w="6666"/>
        <w:gridCol w:w="503"/>
      </w:tblGrid>
      <w:tr w:rsidR="005575F0" w14:paraId="589FBCDA" w14:textId="77777777">
        <w:tc>
          <w:tcPr>
            <w:tcW w:w="426" w:type="dxa"/>
            <w:vAlign w:val="center"/>
          </w:tcPr>
          <w:p w14:paraId="6FDB6069" w14:textId="77777777" w:rsidR="005575F0" w:rsidRDefault="00000000">
            <w:pPr>
              <w:jc w:val="center"/>
              <w:rPr>
                <w:rFonts w:ascii="仿宋" w:eastAsia="仿宋" w:hAnsi="仿宋" w:cs="仿宋"/>
                <w:szCs w:val="21"/>
              </w:rPr>
            </w:pPr>
            <w:r>
              <w:rPr>
                <w:rFonts w:ascii="仿宋" w:eastAsia="仿宋" w:hAnsi="仿宋" w:cs="仿宋" w:hint="eastAsia"/>
                <w:szCs w:val="21"/>
              </w:rPr>
              <w:t>序号</w:t>
            </w:r>
          </w:p>
        </w:tc>
        <w:tc>
          <w:tcPr>
            <w:tcW w:w="712" w:type="dxa"/>
            <w:vAlign w:val="center"/>
          </w:tcPr>
          <w:p w14:paraId="4E0E9CF2" w14:textId="77777777" w:rsidR="005575F0" w:rsidRDefault="00000000">
            <w:pPr>
              <w:jc w:val="center"/>
              <w:rPr>
                <w:rFonts w:ascii="仿宋" w:eastAsia="仿宋" w:hAnsi="仿宋" w:cs="仿宋"/>
                <w:szCs w:val="21"/>
              </w:rPr>
            </w:pPr>
            <w:r>
              <w:rPr>
                <w:rFonts w:ascii="仿宋" w:eastAsia="仿宋" w:hAnsi="仿宋" w:cs="仿宋" w:hint="eastAsia"/>
                <w:szCs w:val="21"/>
              </w:rPr>
              <w:t>产品名称</w:t>
            </w:r>
          </w:p>
        </w:tc>
        <w:tc>
          <w:tcPr>
            <w:tcW w:w="6878" w:type="dxa"/>
            <w:vAlign w:val="center"/>
          </w:tcPr>
          <w:p w14:paraId="21A7D30C" w14:textId="77777777" w:rsidR="005575F0" w:rsidRDefault="00000000">
            <w:pPr>
              <w:jc w:val="center"/>
              <w:rPr>
                <w:rFonts w:ascii="仿宋" w:eastAsia="仿宋" w:hAnsi="仿宋" w:cs="仿宋"/>
                <w:szCs w:val="21"/>
              </w:rPr>
            </w:pPr>
            <w:r>
              <w:rPr>
                <w:rFonts w:ascii="仿宋" w:eastAsia="仿宋" w:hAnsi="仿宋" w:cs="仿宋" w:hint="eastAsia"/>
                <w:szCs w:val="21"/>
              </w:rPr>
              <w:t>技术参数</w:t>
            </w:r>
          </w:p>
        </w:tc>
        <w:tc>
          <w:tcPr>
            <w:tcW w:w="506" w:type="dxa"/>
            <w:vAlign w:val="center"/>
          </w:tcPr>
          <w:p w14:paraId="3E5832C0" w14:textId="77777777" w:rsidR="005575F0" w:rsidRDefault="00000000">
            <w:pPr>
              <w:jc w:val="center"/>
              <w:rPr>
                <w:rFonts w:ascii="仿宋" w:eastAsia="仿宋" w:hAnsi="仿宋" w:cs="仿宋"/>
                <w:szCs w:val="21"/>
              </w:rPr>
            </w:pPr>
            <w:r>
              <w:rPr>
                <w:rFonts w:ascii="仿宋" w:eastAsia="仿宋" w:hAnsi="仿宋" w:cs="仿宋" w:hint="eastAsia"/>
                <w:szCs w:val="21"/>
              </w:rPr>
              <w:t>单位</w:t>
            </w:r>
          </w:p>
        </w:tc>
      </w:tr>
      <w:tr w:rsidR="005575F0" w14:paraId="35CF4214" w14:textId="77777777">
        <w:tc>
          <w:tcPr>
            <w:tcW w:w="426" w:type="dxa"/>
            <w:vAlign w:val="center"/>
          </w:tcPr>
          <w:p w14:paraId="031CCD84" w14:textId="77777777" w:rsidR="005575F0" w:rsidRDefault="00000000">
            <w:pPr>
              <w:jc w:val="center"/>
              <w:rPr>
                <w:rFonts w:ascii="仿宋" w:eastAsia="仿宋" w:hAnsi="仿宋" w:cs="仿宋"/>
                <w:szCs w:val="21"/>
              </w:rPr>
            </w:pPr>
            <w:r>
              <w:rPr>
                <w:rFonts w:ascii="仿宋" w:eastAsia="仿宋" w:hAnsi="仿宋" w:cs="仿宋" w:hint="eastAsia"/>
                <w:szCs w:val="21"/>
              </w:rPr>
              <w:t>1</w:t>
            </w:r>
          </w:p>
        </w:tc>
        <w:tc>
          <w:tcPr>
            <w:tcW w:w="712" w:type="dxa"/>
            <w:vAlign w:val="center"/>
          </w:tcPr>
          <w:p w14:paraId="0304FE06" w14:textId="77777777" w:rsidR="005575F0" w:rsidRDefault="00000000">
            <w:pPr>
              <w:jc w:val="center"/>
              <w:rPr>
                <w:rFonts w:ascii="仿宋" w:eastAsia="仿宋" w:hAnsi="仿宋" w:cs="仿宋"/>
                <w:szCs w:val="21"/>
              </w:rPr>
            </w:pPr>
            <w:r>
              <w:rPr>
                <w:rFonts w:ascii="仿宋" w:eastAsia="仿宋" w:hAnsi="仿宋" w:cs="仿宋" w:hint="eastAsia"/>
                <w:szCs w:val="21"/>
              </w:rPr>
              <w:t>86寸智慧黑板</w:t>
            </w:r>
          </w:p>
        </w:tc>
        <w:tc>
          <w:tcPr>
            <w:tcW w:w="6878" w:type="dxa"/>
          </w:tcPr>
          <w:p w14:paraId="7191E114" w14:textId="77777777" w:rsidR="005575F0" w:rsidRDefault="00000000">
            <w:pPr>
              <w:rPr>
                <w:rFonts w:ascii="仿宋" w:eastAsia="仿宋" w:hAnsi="仿宋" w:cs="仿宋"/>
                <w:szCs w:val="21"/>
              </w:rPr>
            </w:pPr>
            <w:r>
              <w:rPr>
                <w:rFonts w:ascii="仿宋" w:eastAsia="仿宋" w:hAnsi="仿宋" w:cs="仿宋" w:hint="eastAsia"/>
                <w:szCs w:val="21"/>
              </w:rPr>
              <w:t>一、整机参数</w:t>
            </w:r>
          </w:p>
          <w:p w14:paraId="0474B640" w14:textId="77777777" w:rsidR="005575F0" w:rsidRDefault="00000000">
            <w:pPr>
              <w:rPr>
                <w:rFonts w:ascii="仿宋" w:eastAsia="仿宋" w:hAnsi="仿宋" w:cs="仿宋"/>
                <w:szCs w:val="21"/>
              </w:rPr>
            </w:pPr>
            <w:r>
              <w:rPr>
                <w:rFonts w:ascii="仿宋" w:eastAsia="仿宋" w:hAnsi="仿宋" w:cs="仿宋" w:hint="eastAsia"/>
                <w:szCs w:val="21"/>
              </w:rPr>
              <w:t>1.整机屏幕需采用超高清A</w:t>
            </w:r>
            <w:proofErr w:type="gramStart"/>
            <w:r>
              <w:rPr>
                <w:rFonts w:ascii="仿宋" w:eastAsia="仿宋" w:hAnsi="仿宋" w:cs="仿宋" w:hint="eastAsia"/>
                <w:szCs w:val="21"/>
              </w:rPr>
              <w:t>规</w:t>
            </w:r>
            <w:proofErr w:type="gramEnd"/>
            <w:r>
              <w:rPr>
                <w:rFonts w:ascii="仿宋" w:eastAsia="仿宋" w:hAnsi="仿宋" w:cs="仿宋" w:hint="eastAsia"/>
                <w:szCs w:val="21"/>
              </w:rPr>
              <w:t>LED液晶屏，屏幕显示尺寸≥86英寸</w:t>
            </w:r>
            <w:r>
              <w:rPr>
                <w:rFonts w:ascii="仿宋" w:eastAsia="仿宋" w:hAnsi="仿宋" w:cs="仿宋"/>
                <w:szCs w:val="21"/>
              </w:rPr>
              <w:t>。</w:t>
            </w:r>
          </w:p>
          <w:p w14:paraId="0C805626"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2</w:t>
            </w:r>
            <w:r>
              <w:rPr>
                <w:rFonts w:ascii="仿宋" w:eastAsia="仿宋" w:hAnsi="仿宋" w:cs="仿宋" w:hint="eastAsia"/>
                <w:szCs w:val="21"/>
              </w:rPr>
              <w:t>.整机</w:t>
            </w:r>
            <w:proofErr w:type="gramStart"/>
            <w:r>
              <w:rPr>
                <w:rFonts w:ascii="仿宋" w:eastAsia="仿宋" w:hAnsi="仿宋" w:cs="仿宋" w:hint="eastAsia"/>
                <w:szCs w:val="21"/>
              </w:rPr>
              <w:t>需支持</w:t>
            </w:r>
            <w:proofErr w:type="gramEnd"/>
            <w:r>
              <w:rPr>
                <w:rFonts w:ascii="仿宋" w:eastAsia="仿宋" w:hAnsi="仿宋" w:cs="仿宋" w:hint="eastAsia"/>
                <w:szCs w:val="21"/>
              </w:rPr>
              <w:t>前置物理接口不少于5个，所有接口均采用非转接方式，包含1路HDMI接口、2路双通道USB接口(Windows和Android系统均能被识别）、1路Type-C接口（支持全功能PD 65W）、1路USB-Type-B接口（Touch）。</w:t>
            </w:r>
          </w:p>
          <w:p w14:paraId="32759951"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3</w:t>
            </w:r>
            <w:r>
              <w:rPr>
                <w:rFonts w:ascii="仿宋" w:eastAsia="仿宋" w:hAnsi="仿宋" w:cs="仿宋" w:hint="eastAsia"/>
                <w:szCs w:val="21"/>
              </w:rPr>
              <w:t>.Type-C 接口需具备全功能，最大输出功率达到≥65W；支持Type-C 线正反插；支持4K 60Hz视频格式。</w:t>
            </w:r>
          </w:p>
          <w:p w14:paraId="64878407" w14:textId="77777777" w:rsidR="005575F0" w:rsidRDefault="00000000">
            <w:pPr>
              <w:rPr>
                <w:rFonts w:ascii="仿宋" w:eastAsia="仿宋" w:hAnsi="仿宋" w:cs="仿宋"/>
                <w:szCs w:val="21"/>
              </w:rPr>
            </w:pPr>
            <w:r>
              <w:rPr>
                <w:rFonts w:ascii="仿宋" w:eastAsia="仿宋" w:hAnsi="仿宋" w:cs="仿宋"/>
                <w:szCs w:val="21"/>
              </w:rPr>
              <w:t>4</w:t>
            </w:r>
            <w:r>
              <w:rPr>
                <w:rFonts w:ascii="仿宋" w:eastAsia="仿宋" w:hAnsi="仿宋" w:cs="仿宋" w:hint="eastAsia"/>
                <w:szCs w:val="21"/>
              </w:rPr>
              <w:t>.整机前置接口（不限USB接口）均需具备防撞挡板设计，防撞挡板需采用转轴式翻转设计。</w:t>
            </w:r>
          </w:p>
          <w:p w14:paraId="3DE0E4F3" w14:textId="77777777" w:rsidR="005575F0" w:rsidRDefault="00000000">
            <w:pPr>
              <w:rPr>
                <w:rFonts w:ascii="仿宋" w:eastAsia="仿宋" w:hAnsi="仿宋" w:cs="仿宋"/>
                <w:szCs w:val="21"/>
              </w:rPr>
            </w:pPr>
            <w:r>
              <w:rPr>
                <w:rFonts w:ascii="仿宋" w:eastAsia="仿宋" w:hAnsi="仿宋" w:cs="仿宋"/>
                <w:szCs w:val="21"/>
              </w:rPr>
              <w:t>5</w:t>
            </w:r>
            <w:r>
              <w:rPr>
                <w:rFonts w:ascii="仿宋" w:eastAsia="仿宋" w:hAnsi="仿宋" w:cs="仿宋" w:hint="eastAsia"/>
                <w:szCs w:val="21"/>
              </w:rPr>
              <w:t>.整机后置物理接口需不少于11个，包含≥2路HDMI、≥2路USB、≥1路RS232、≥1路RJ45、≥1路TOUCH  USB(触控输出接口)、≥1路mic in3.5mm、≥1路LINE out 3.5mm、≥1路Coax、≥1路TF Card。</w:t>
            </w:r>
          </w:p>
          <w:p w14:paraId="77BC0109" w14:textId="77777777" w:rsidR="005575F0" w:rsidRDefault="00000000">
            <w:pPr>
              <w:rPr>
                <w:rFonts w:ascii="仿宋" w:eastAsia="仿宋" w:hAnsi="仿宋" w:cs="仿宋"/>
                <w:szCs w:val="21"/>
              </w:rPr>
            </w:pPr>
            <w:r>
              <w:rPr>
                <w:rFonts w:ascii="仿宋" w:eastAsia="仿宋" w:hAnsi="仿宋" w:cs="仿宋"/>
                <w:szCs w:val="21"/>
              </w:rPr>
              <w:t>6</w:t>
            </w:r>
            <w:r>
              <w:rPr>
                <w:rFonts w:ascii="仿宋" w:eastAsia="仿宋" w:hAnsi="仿宋" w:cs="仿宋" w:hint="eastAsia"/>
                <w:szCs w:val="21"/>
              </w:rPr>
              <w:t>.整机自带Android操作系统，系统版本≥Android 14，≥</w:t>
            </w:r>
            <w:proofErr w:type="gramStart"/>
            <w:r>
              <w:rPr>
                <w:rFonts w:ascii="仿宋" w:eastAsia="仿宋" w:hAnsi="仿宋" w:cs="仿宋" w:hint="eastAsia"/>
                <w:szCs w:val="21"/>
              </w:rPr>
              <w:t>八核处理器</w:t>
            </w:r>
            <w:proofErr w:type="gramEnd"/>
            <w:r>
              <w:rPr>
                <w:rFonts w:ascii="仿宋" w:eastAsia="仿宋" w:hAnsi="仿宋" w:cs="仿宋" w:hint="eastAsia"/>
                <w:szCs w:val="21"/>
              </w:rPr>
              <w:t>，内存≥4GB，存储空间≥32GB。</w:t>
            </w:r>
          </w:p>
          <w:p w14:paraId="0280B068"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7</w:t>
            </w:r>
            <w:r>
              <w:rPr>
                <w:rFonts w:ascii="仿宋" w:eastAsia="仿宋" w:hAnsi="仿宋" w:cs="仿宋" w:hint="eastAsia"/>
                <w:szCs w:val="21"/>
              </w:rPr>
              <w:t>.</w:t>
            </w:r>
            <w:proofErr w:type="gramStart"/>
            <w:r>
              <w:rPr>
                <w:rFonts w:ascii="仿宋" w:eastAsia="仿宋" w:hAnsi="仿宋" w:cs="仿宋" w:hint="eastAsia"/>
                <w:szCs w:val="21"/>
              </w:rPr>
              <w:t>需支持</w:t>
            </w:r>
            <w:proofErr w:type="gramEnd"/>
            <w:r>
              <w:rPr>
                <w:rFonts w:ascii="仿宋" w:eastAsia="仿宋" w:hAnsi="仿宋" w:cs="仿宋" w:hint="eastAsia"/>
                <w:szCs w:val="21"/>
              </w:rPr>
              <w:t>通过口语表达快速返回系统桌面、选人和打开白板、亮度调整、声音大小调整、打开资源库和课本、计时器、AI 录课、上一页、下一页。</w:t>
            </w:r>
          </w:p>
          <w:p w14:paraId="1DFC3C42" w14:textId="77777777" w:rsidR="005575F0" w:rsidRDefault="00000000">
            <w:pPr>
              <w:rPr>
                <w:rFonts w:ascii="仿宋" w:eastAsia="仿宋" w:hAnsi="仿宋" w:cs="仿宋"/>
                <w:szCs w:val="21"/>
              </w:rPr>
            </w:pPr>
            <w:r>
              <w:rPr>
                <w:rFonts w:ascii="仿宋" w:eastAsia="仿宋" w:hAnsi="仿宋" w:cs="仿宋"/>
                <w:szCs w:val="21"/>
              </w:rPr>
              <w:t>8</w:t>
            </w:r>
            <w:r>
              <w:rPr>
                <w:rFonts w:ascii="仿宋" w:eastAsia="仿宋" w:hAnsi="仿宋" w:cs="仿宋" w:hint="eastAsia"/>
                <w:szCs w:val="21"/>
              </w:rPr>
              <w:t>.智能</w:t>
            </w:r>
            <w:proofErr w:type="gramStart"/>
            <w:r>
              <w:rPr>
                <w:rFonts w:ascii="仿宋" w:eastAsia="仿宋" w:hAnsi="仿宋" w:cs="仿宋" w:hint="eastAsia"/>
                <w:szCs w:val="21"/>
              </w:rPr>
              <w:t>笔支持</w:t>
            </w:r>
            <w:proofErr w:type="gramEnd"/>
            <w:r>
              <w:rPr>
                <w:rFonts w:ascii="仿宋" w:eastAsia="仿宋" w:hAnsi="仿宋" w:cs="仿宋" w:hint="eastAsia"/>
                <w:szCs w:val="21"/>
              </w:rPr>
              <w:t xml:space="preserve"> Windows 操作系统下的语音操作，支持通过语音指令打开操作系统桌面上的已安装所有应用。</w:t>
            </w:r>
          </w:p>
          <w:p w14:paraId="70A0657A" w14:textId="77777777" w:rsidR="005575F0" w:rsidRDefault="00000000">
            <w:pPr>
              <w:rPr>
                <w:rFonts w:ascii="仿宋" w:eastAsia="仿宋" w:hAnsi="仿宋" w:cs="仿宋"/>
                <w:szCs w:val="21"/>
              </w:rPr>
            </w:pPr>
            <w:r>
              <w:rPr>
                <w:rFonts w:ascii="仿宋" w:eastAsia="仿宋" w:hAnsi="仿宋" w:cs="仿宋"/>
                <w:szCs w:val="21"/>
              </w:rPr>
              <w:t>9</w:t>
            </w:r>
            <w:r>
              <w:rPr>
                <w:rFonts w:ascii="仿宋" w:eastAsia="仿宋" w:hAnsi="仿宋" w:cs="仿宋" w:hint="eastAsia"/>
                <w:szCs w:val="21"/>
              </w:rPr>
              <w:t>.支持在整机运行环境下，配套教学设备如智能笔实时显示连接状态，并支持监控当前电量百分比。</w:t>
            </w:r>
          </w:p>
          <w:p w14:paraId="5461DE53" w14:textId="77777777" w:rsidR="005575F0" w:rsidRDefault="00000000">
            <w:pPr>
              <w:rPr>
                <w:rFonts w:ascii="仿宋" w:eastAsia="仿宋" w:hAnsi="仿宋" w:cs="仿宋"/>
                <w:szCs w:val="21"/>
              </w:rPr>
            </w:pPr>
            <w:r>
              <w:rPr>
                <w:rFonts w:ascii="仿宋" w:eastAsia="仿宋" w:hAnsi="仿宋" w:cs="仿宋"/>
                <w:szCs w:val="21"/>
              </w:rPr>
              <w:t>10</w:t>
            </w:r>
            <w:r>
              <w:rPr>
                <w:rFonts w:ascii="仿宋" w:eastAsia="仿宋" w:hAnsi="仿宋" w:cs="仿宋" w:hint="eastAsia"/>
                <w:szCs w:val="21"/>
              </w:rPr>
              <w:t>.</w:t>
            </w:r>
            <w:proofErr w:type="gramStart"/>
            <w:r>
              <w:rPr>
                <w:rFonts w:ascii="仿宋" w:eastAsia="仿宋" w:hAnsi="仿宋" w:cs="仿宋" w:hint="eastAsia"/>
                <w:szCs w:val="21"/>
              </w:rPr>
              <w:t>需支持</w:t>
            </w:r>
            <w:proofErr w:type="gramEnd"/>
            <w:r>
              <w:rPr>
                <w:rFonts w:ascii="仿宋" w:eastAsia="仿宋" w:hAnsi="仿宋" w:cs="仿宋" w:hint="eastAsia"/>
                <w:szCs w:val="21"/>
              </w:rPr>
              <w:t>可通过语音直接打开网络搜索引擎，可通过口语表达进行语音转写文本输入和控制机器的音量大小。</w:t>
            </w:r>
          </w:p>
          <w:p w14:paraId="499AEA4C"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11</w:t>
            </w:r>
            <w:r>
              <w:rPr>
                <w:rFonts w:ascii="仿宋" w:eastAsia="仿宋" w:hAnsi="仿宋" w:cs="仿宋" w:hint="eastAsia"/>
                <w:szCs w:val="21"/>
              </w:rPr>
              <w:t>.整机下型材面板需具备两处磁吸区域，左右各一侧，并具有磁吸标识，磁吸拉力≥1Kg，可吸附具备磁</w:t>
            </w:r>
            <w:proofErr w:type="gramStart"/>
            <w:r>
              <w:rPr>
                <w:rFonts w:ascii="仿宋" w:eastAsia="仿宋" w:hAnsi="仿宋" w:cs="仿宋" w:hint="eastAsia"/>
                <w:szCs w:val="21"/>
              </w:rPr>
              <w:t>吸功能</w:t>
            </w:r>
            <w:proofErr w:type="gramEnd"/>
            <w:r>
              <w:rPr>
                <w:rFonts w:ascii="仿宋" w:eastAsia="仿宋" w:hAnsi="仿宋" w:cs="仿宋" w:hint="eastAsia"/>
                <w:szCs w:val="21"/>
              </w:rPr>
              <w:t>的书写笔和智能笔等物品，吸附稳定、</w:t>
            </w:r>
            <w:proofErr w:type="gramStart"/>
            <w:r>
              <w:rPr>
                <w:rFonts w:ascii="仿宋" w:eastAsia="仿宋" w:hAnsi="仿宋" w:cs="仿宋" w:hint="eastAsia"/>
                <w:szCs w:val="21"/>
              </w:rPr>
              <w:t>不</w:t>
            </w:r>
            <w:proofErr w:type="gramEnd"/>
            <w:r>
              <w:rPr>
                <w:rFonts w:ascii="仿宋" w:eastAsia="仿宋" w:hAnsi="仿宋" w:cs="仿宋" w:hint="eastAsia"/>
                <w:szCs w:val="21"/>
              </w:rPr>
              <w:t>掉落。</w:t>
            </w:r>
          </w:p>
          <w:p w14:paraId="571B3EC6"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12</w:t>
            </w:r>
            <w:r>
              <w:rPr>
                <w:rFonts w:ascii="仿宋" w:eastAsia="仿宋" w:hAnsi="仿宋" w:cs="仿宋" w:hint="eastAsia"/>
                <w:szCs w:val="21"/>
              </w:rPr>
              <w:t>.在整机运行环境下，</w:t>
            </w:r>
            <w:proofErr w:type="gramStart"/>
            <w:r>
              <w:rPr>
                <w:rFonts w:ascii="仿宋" w:eastAsia="仿宋" w:hAnsi="仿宋" w:cs="仿宋" w:hint="eastAsia"/>
                <w:szCs w:val="21"/>
              </w:rPr>
              <w:t>需支持自</w:t>
            </w:r>
            <w:proofErr w:type="gramEnd"/>
            <w:r>
              <w:rPr>
                <w:rFonts w:ascii="仿宋" w:eastAsia="仿宋" w:hAnsi="仿宋" w:cs="仿宋" w:hint="eastAsia"/>
                <w:szCs w:val="21"/>
              </w:rPr>
              <w:t>适应扩音优化、防啸叫算法能力；支持配套智能教学笔通过整机实现高质量扩音，THD≤1%，啸叫距离≤20cm。</w:t>
            </w:r>
          </w:p>
          <w:p w14:paraId="4B44119D" w14:textId="77777777" w:rsidR="005575F0" w:rsidRDefault="00000000">
            <w:pPr>
              <w:rPr>
                <w:rFonts w:ascii="仿宋" w:eastAsia="仿宋" w:hAnsi="仿宋" w:cs="仿宋"/>
                <w:szCs w:val="21"/>
              </w:rPr>
            </w:pPr>
            <w:r>
              <w:rPr>
                <w:rFonts w:ascii="仿宋" w:eastAsia="仿宋" w:hAnsi="仿宋" w:cs="仿宋"/>
                <w:szCs w:val="21"/>
              </w:rPr>
              <w:t>13</w:t>
            </w:r>
            <w:r>
              <w:rPr>
                <w:rFonts w:ascii="仿宋" w:eastAsia="仿宋" w:hAnsi="仿宋" w:cs="仿宋" w:hint="eastAsia"/>
                <w:szCs w:val="21"/>
              </w:rPr>
              <w:t>.在整机系统运行环境下</w:t>
            </w:r>
            <w:proofErr w:type="gramStart"/>
            <w:r>
              <w:rPr>
                <w:rFonts w:ascii="仿宋" w:eastAsia="仿宋" w:hAnsi="仿宋" w:cs="仿宋" w:hint="eastAsia"/>
                <w:szCs w:val="21"/>
              </w:rPr>
              <w:t>需支持</w:t>
            </w:r>
            <w:proofErr w:type="gramEnd"/>
            <w:r>
              <w:rPr>
                <w:rFonts w:ascii="仿宋" w:eastAsia="仿宋" w:hAnsi="仿宋" w:cs="仿宋" w:hint="eastAsia"/>
                <w:szCs w:val="21"/>
              </w:rPr>
              <w:t>多种人机交互能力，如点击屏幕、语音控制。</w:t>
            </w:r>
          </w:p>
          <w:p w14:paraId="0D648C27" w14:textId="77777777" w:rsidR="005575F0" w:rsidRDefault="00000000">
            <w:pPr>
              <w:rPr>
                <w:rFonts w:ascii="仿宋" w:eastAsia="仿宋" w:hAnsi="仿宋" w:cs="仿宋"/>
                <w:szCs w:val="21"/>
              </w:rPr>
            </w:pPr>
            <w:r>
              <w:rPr>
                <w:rFonts w:ascii="仿宋" w:eastAsia="仿宋" w:hAnsi="仿宋" w:cs="仿宋"/>
                <w:szCs w:val="21"/>
              </w:rPr>
              <w:t>14</w:t>
            </w:r>
            <w:r>
              <w:rPr>
                <w:rFonts w:ascii="仿宋" w:eastAsia="仿宋" w:hAnsi="仿宋" w:cs="仿宋" w:hint="eastAsia"/>
                <w:szCs w:val="21"/>
                <w:lang w:eastAsia="zh-Hans"/>
              </w:rPr>
              <w:t>.</w:t>
            </w:r>
            <w:r>
              <w:rPr>
                <w:rFonts w:ascii="仿宋" w:eastAsia="仿宋" w:hAnsi="仿宋" w:cs="仿宋" w:hint="eastAsia"/>
                <w:szCs w:val="21"/>
              </w:rPr>
              <w:t> 喇叭声音需具有“标准”、“会议”、“影音”、“教室”、“AI音效”、“自定义音效”六种声音模式切换，适应各个教学场景。</w:t>
            </w:r>
          </w:p>
          <w:p w14:paraId="65617F05" w14:textId="77777777" w:rsidR="005575F0" w:rsidRDefault="00000000">
            <w:pPr>
              <w:rPr>
                <w:rFonts w:ascii="仿宋" w:eastAsia="仿宋" w:hAnsi="仿宋" w:cs="仿宋"/>
                <w:szCs w:val="21"/>
              </w:rPr>
            </w:pPr>
            <w:r>
              <w:rPr>
                <w:rFonts w:ascii="仿宋" w:eastAsia="仿宋" w:hAnsi="仿宋" w:cs="仿宋"/>
                <w:szCs w:val="21"/>
              </w:rPr>
              <w:t>15</w:t>
            </w:r>
            <w:r>
              <w:rPr>
                <w:rFonts w:ascii="仿宋" w:eastAsia="仿宋" w:hAnsi="仿宋" w:cs="仿宋" w:hint="eastAsia"/>
                <w:szCs w:val="21"/>
              </w:rPr>
              <w:t>.AI音效模式</w:t>
            </w:r>
            <w:proofErr w:type="gramStart"/>
            <w:r>
              <w:rPr>
                <w:rFonts w:ascii="仿宋" w:eastAsia="仿宋" w:hAnsi="仿宋" w:cs="仿宋" w:hint="eastAsia"/>
                <w:szCs w:val="21"/>
              </w:rPr>
              <w:t>需支持</w:t>
            </w:r>
            <w:proofErr w:type="gramEnd"/>
            <w:r>
              <w:rPr>
                <w:rFonts w:ascii="仿宋" w:eastAsia="仿宋" w:hAnsi="仿宋" w:cs="仿宋" w:hint="eastAsia"/>
                <w:szCs w:val="21"/>
              </w:rPr>
              <w:t>可通过内置麦克风功能采集教室物理环境声音，自动生成符合当前教室物理环境音效</w:t>
            </w:r>
            <w:r>
              <w:rPr>
                <w:rFonts w:ascii="仿宋" w:eastAsia="仿宋" w:hAnsi="仿宋" w:cs="仿宋"/>
                <w:szCs w:val="21"/>
              </w:rPr>
              <w:t>。</w:t>
            </w:r>
          </w:p>
          <w:p w14:paraId="6852CE43" w14:textId="77777777" w:rsidR="005575F0" w:rsidRDefault="00000000">
            <w:pPr>
              <w:rPr>
                <w:rFonts w:ascii="仿宋" w:eastAsia="仿宋" w:hAnsi="仿宋" w:cs="仿宋"/>
                <w:szCs w:val="21"/>
              </w:rPr>
            </w:pPr>
            <w:r>
              <w:rPr>
                <w:rFonts w:ascii="仿宋" w:eastAsia="仿宋" w:hAnsi="仿宋" w:cs="仿宋"/>
                <w:szCs w:val="21"/>
              </w:rPr>
              <w:t>16</w:t>
            </w:r>
            <w:r>
              <w:rPr>
                <w:rFonts w:ascii="仿宋" w:eastAsia="仿宋" w:hAnsi="仿宋" w:cs="仿宋" w:hint="eastAsia"/>
                <w:szCs w:val="21"/>
              </w:rPr>
              <w:t>.整机需具有前置按键，数量不低于6个，包含开关机、护眼、录课、主页、音量+、音量-。</w:t>
            </w:r>
          </w:p>
          <w:p w14:paraId="4BBFCC50" w14:textId="77777777" w:rsidR="005575F0" w:rsidRDefault="00000000">
            <w:pPr>
              <w:rPr>
                <w:rFonts w:ascii="仿宋" w:eastAsia="仿宋" w:hAnsi="仿宋" w:cs="仿宋"/>
                <w:szCs w:val="21"/>
              </w:rPr>
            </w:pPr>
            <w:r>
              <w:rPr>
                <w:rFonts w:ascii="仿宋" w:eastAsia="仿宋" w:hAnsi="仿宋" w:cs="仿宋"/>
                <w:szCs w:val="21"/>
              </w:rPr>
              <w:t>17</w:t>
            </w:r>
            <w:r>
              <w:rPr>
                <w:rFonts w:ascii="仿宋" w:eastAsia="仿宋" w:hAnsi="仿宋" w:cs="仿宋" w:hint="eastAsia"/>
                <w:szCs w:val="21"/>
              </w:rPr>
              <w:t>.</w:t>
            </w:r>
            <w:proofErr w:type="gramStart"/>
            <w:r>
              <w:rPr>
                <w:rFonts w:ascii="仿宋" w:eastAsia="仿宋" w:hAnsi="仿宋" w:cs="仿宋" w:hint="eastAsia"/>
                <w:szCs w:val="21"/>
              </w:rPr>
              <w:t>需支持含</w:t>
            </w:r>
            <w:proofErr w:type="gramEnd"/>
            <w:r>
              <w:rPr>
                <w:rFonts w:ascii="仿宋" w:eastAsia="仿宋" w:hAnsi="仿宋" w:cs="仿宋" w:hint="eastAsia"/>
                <w:szCs w:val="21"/>
              </w:rPr>
              <w:t>电源开关、音量+/-、护眼、主页、录课，整机支持全局自定义按键，可通过自定义设置实现前置面板功能按键一键启用任一小工具（白板、批注、截屏、计算器、计时、聚光灯）、快捷开关（护眼模式、智能书写护眼模式）。</w:t>
            </w:r>
          </w:p>
          <w:p w14:paraId="180DE917" w14:textId="77777777" w:rsidR="005575F0" w:rsidRDefault="00000000">
            <w:pPr>
              <w:rPr>
                <w:rFonts w:ascii="仿宋" w:eastAsia="仿宋" w:hAnsi="仿宋" w:cs="仿宋"/>
                <w:szCs w:val="21"/>
              </w:rPr>
            </w:pPr>
            <w:r>
              <w:rPr>
                <w:rFonts w:ascii="仿宋" w:eastAsia="仿宋" w:hAnsi="仿宋" w:cs="仿宋"/>
                <w:szCs w:val="21"/>
              </w:rPr>
              <w:t>18</w:t>
            </w:r>
            <w:r>
              <w:rPr>
                <w:rFonts w:ascii="仿宋" w:eastAsia="仿宋" w:hAnsi="仿宋" w:cs="仿宋" w:hint="eastAsia"/>
                <w:szCs w:val="21"/>
              </w:rPr>
              <w:t>.</w:t>
            </w:r>
            <w:proofErr w:type="gramStart"/>
            <w:r>
              <w:rPr>
                <w:rFonts w:ascii="仿宋" w:eastAsia="仿宋" w:hAnsi="仿宋" w:cs="仿宋" w:hint="eastAsia"/>
                <w:szCs w:val="21"/>
              </w:rPr>
              <w:t>需支持</w:t>
            </w:r>
            <w:proofErr w:type="gramEnd"/>
            <w:r>
              <w:rPr>
                <w:rFonts w:ascii="仿宋" w:eastAsia="仿宋" w:hAnsi="仿宋" w:cs="仿宋" w:hint="eastAsia"/>
                <w:szCs w:val="21"/>
              </w:rPr>
              <w:t>通过前置面板物理按键一键</w:t>
            </w:r>
            <w:proofErr w:type="gramStart"/>
            <w:r>
              <w:rPr>
                <w:rFonts w:ascii="仿宋" w:eastAsia="仿宋" w:hAnsi="仿宋" w:cs="仿宋" w:hint="eastAsia"/>
                <w:szCs w:val="21"/>
              </w:rPr>
              <w:t>启动录课功能</w:t>
            </w:r>
            <w:proofErr w:type="gramEnd"/>
            <w:r>
              <w:rPr>
                <w:rFonts w:ascii="仿宋" w:eastAsia="仿宋" w:hAnsi="仿宋" w:cs="仿宋"/>
                <w:szCs w:val="21"/>
              </w:rPr>
              <w:t>。</w:t>
            </w:r>
          </w:p>
          <w:p w14:paraId="68B3CA88"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19</w:t>
            </w:r>
            <w:r>
              <w:rPr>
                <w:rFonts w:ascii="仿宋" w:eastAsia="仿宋" w:hAnsi="仿宋" w:cs="仿宋" w:hint="eastAsia"/>
                <w:szCs w:val="21"/>
              </w:rPr>
              <w:t>.整机需内置高清广角摄像头，结构采用非独立设计。支持3D降噪算</w:t>
            </w:r>
            <w:r>
              <w:rPr>
                <w:rFonts w:ascii="仿宋" w:eastAsia="仿宋" w:hAnsi="仿宋" w:cs="仿宋" w:hint="eastAsia"/>
                <w:szCs w:val="21"/>
              </w:rPr>
              <w:lastRenderedPageBreak/>
              <w:t>法，图像信噪比≥40db，支持输出MJPG视频格式。</w:t>
            </w:r>
          </w:p>
          <w:p w14:paraId="546D9F91" w14:textId="77777777" w:rsidR="005575F0" w:rsidRDefault="00000000">
            <w:pPr>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20</w:t>
            </w:r>
            <w:r>
              <w:rPr>
                <w:rFonts w:ascii="仿宋" w:eastAsia="仿宋" w:hAnsi="仿宋" w:cs="仿宋" w:hint="eastAsia"/>
                <w:szCs w:val="21"/>
              </w:rPr>
              <w:t>.智能降噪麦克风阵列，</w:t>
            </w:r>
            <w:proofErr w:type="gramStart"/>
            <w:r>
              <w:rPr>
                <w:rFonts w:ascii="仿宋" w:eastAsia="仿宋" w:hAnsi="仿宋" w:cs="仿宋" w:hint="eastAsia"/>
                <w:szCs w:val="21"/>
              </w:rPr>
              <w:t>需支持</w:t>
            </w:r>
            <w:proofErr w:type="gramEnd"/>
            <w:r>
              <w:rPr>
                <w:rFonts w:ascii="仿宋" w:eastAsia="仿宋" w:hAnsi="仿宋" w:cs="仿宋" w:hint="eastAsia"/>
                <w:szCs w:val="21"/>
              </w:rPr>
              <w:t>远场拾音，高信噪比≥65db， 超高灵敏度≥-38db，支持 AGC、AEC、NN 智能AI降噪功能。</w:t>
            </w:r>
          </w:p>
          <w:p w14:paraId="0C8F678E" w14:textId="77777777" w:rsidR="005575F0" w:rsidRDefault="00000000">
            <w:pPr>
              <w:rPr>
                <w:rFonts w:ascii="仿宋" w:eastAsia="仿宋" w:hAnsi="仿宋" w:cs="仿宋"/>
                <w:szCs w:val="21"/>
              </w:rPr>
            </w:pPr>
            <w:r>
              <w:rPr>
                <w:rFonts w:ascii="仿宋" w:eastAsia="仿宋" w:hAnsi="仿宋" w:cs="仿宋" w:hint="eastAsia"/>
                <w:szCs w:val="21"/>
              </w:rPr>
              <w:t>二、OPS配置</w:t>
            </w:r>
          </w:p>
          <w:p w14:paraId="748458F2" w14:textId="77777777" w:rsidR="005575F0" w:rsidRDefault="00000000">
            <w:pPr>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.处理器：≥8核12线程，主频≥2GHz，内存≥8G（每根通道最大支持扩展到32G，总容量64GB），硬盘≥256G SSD （单盘最大支持扩展到1TB）</w:t>
            </w:r>
          </w:p>
          <w:p w14:paraId="14553C1F" w14:textId="77777777" w:rsidR="005575F0" w:rsidRDefault="00000000">
            <w:pPr>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.USB接口要求：USB3.0和USB2.0 不少于6个；</w:t>
            </w:r>
          </w:p>
          <w:p w14:paraId="24F01CA6" w14:textId="77777777" w:rsidR="005575F0" w:rsidRDefault="00000000">
            <w:pPr>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.其他接口要求：</w:t>
            </w:r>
            <w:proofErr w:type="gramStart"/>
            <w:r>
              <w:rPr>
                <w:rFonts w:ascii="仿宋" w:eastAsia="仿宋" w:hAnsi="仿宋" w:cs="仿宋" w:hint="eastAsia"/>
                <w:szCs w:val="21"/>
              </w:rPr>
              <w:t>需支持</w:t>
            </w:r>
            <w:proofErr w:type="gramEnd"/>
            <w:r>
              <w:rPr>
                <w:rFonts w:ascii="仿宋" w:eastAsia="仿宋" w:hAnsi="仿宋" w:cs="仿宋" w:hint="eastAsia"/>
                <w:szCs w:val="21"/>
              </w:rPr>
              <w:t>网络接口不少于1个，DP输出接口不少于1个，HDMI不少于1个，耳机不少于1个，麦克风输入接口不少于1个</w:t>
            </w:r>
            <w:r>
              <w:rPr>
                <w:rFonts w:ascii="仿宋" w:eastAsia="仿宋" w:hAnsi="仿宋" w:cs="仿宋"/>
                <w:szCs w:val="21"/>
              </w:rPr>
              <w:t>。</w:t>
            </w:r>
          </w:p>
        </w:tc>
        <w:tc>
          <w:tcPr>
            <w:tcW w:w="506" w:type="dxa"/>
            <w:vAlign w:val="center"/>
          </w:tcPr>
          <w:p w14:paraId="2A87C64D" w14:textId="77777777" w:rsidR="005575F0" w:rsidRDefault="00000000">
            <w:pPr>
              <w:jc w:val="center"/>
              <w:rPr>
                <w:rFonts w:ascii="仿宋" w:eastAsia="仿宋" w:hAnsi="仿宋" w:cs="仿宋"/>
                <w:szCs w:val="21"/>
              </w:rPr>
            </w:pPr>
            <w:r>
              <w:rPr>
                <w:rFonts w:ascii="仿宋" w:eastAsia="仿宋" w:hAnsi="仿宋" w:cs="仿宋"/>
                <w:szCs w:val="21"/>
              </w:rPr>
              <w:lastRenderedPageBreak/>
              <w:t>1</w:t>
            </w:r>
          </w:p>
        </w:tc>
      </w:tr>
      <w:tr w:rsidR="005575F0" w14:paraId="3CCF92AB" w14:textId="77777777">
        <w:tc>
          <w:tcPr>
            <w:tcW w:w="426" w:type="dxa"/>
            <w:vAlign w:val="center"/>
          </w:tcPr>
          <w:p w14:paraId="6B26C564" w14:textId="77777777" w:rsidR="005575F0" w:rsidRDefault="00000000">
            <w:pPr>
              <w:jc w:val="center"/>
              <w:rPr>
                <w:rFonts w:ascii="仿宋" w:eastAsia="仿宋" w:hAnsi="仿宋" w:cs="仿宋"/>
                <w:szCs w:val="21"/>
              </w:rPr>
            </w:pPr>
            <w:r>
              <w:rPr>
                <w:rFonts w:ascii="仿宋" w:eastAsia="仿宋" w:hAnsi="仿宋" w:cs="仿宋" w:hint="eastAsia"/>
                <w:szCs w:val="21"/>
              </w:rPr>
              <w:t>2</w:t>
            </w:r>
          </w:p>
        </w:tc>
        <w:tc>
          <w:tcPr>
            <w:tcW w:w="712" w:type="dxa"/>
            <w:vAlign w:val="center"/>
          </w:tcPr>
          <w:p w14:paraId="496F7C26" w14:textId="77777777" w:rsidR="005575F0" w:rsidRDefault="00000000">
            <w:pPr>
              <w:jc w:val="center"/>
              <w:rPr>
                <w:rFonts w:ascii="仿宋" w:eastAsia="仿宋" w:hAnsi="仿宋" w:cs="仿宋"/>
                <w:szCs w:val="21"/>
              </w:rPr>
            </w:pPr>
            <w:r>
              <w:rPr>
                <w:rFonts w:ascii="仿宋" w:eastAsia="仿宋" w:hAnsi="仿宋" w:cs="仿宋" w:hint="eastAsia"/>
                <w:szCs w:val="21"/>
              </w:rPr>
              <w:t>教学应用系统</w:t>
            </w:r>
          </w:p>
        </w:tc>
        <w:tc>
          <w:tcPr>
            <w:tcW w:w="6878" w:type="dxa"/>
          </w:tcPr>
          <w:p w14:paraId="54FA8A28" w14:textId="77777777" w:rsidR="005575F0" w:rsidRDefault="00000000">
            <w:pPr>
              <w:rPr>
                <w:rFonts w:ascii="仿宋" w:eastAsia="仿宋" w:hAnsi="仿宋" w:cs="仿宋"/>
                <w:szCs w:val="21"/>
              </w:rPr>
            </w:pPr>
            <w:r>
              <w:rPr>
                <w:rFonts w:ascii="仿宋" w:eastAsia="仿宋" w:hAnsi="仿宋" w:cs="仿宋" w:hint="eastAsia"/>
                <w:szCs w:val="21"/>
              </w:rPr>
              <w:t>1、为确保产品的兼容性和稳定性，智慧黑板及教学应用系统软件须为同一品牌；支持一键开机后即刻进入教学应用系统界面，无需额外点击操作运行应用系统；支持教师通过</w:t>
            </w:r>
            <w:proofErr w:type="gramStart"/>
            <w:r>
              <w:rPr>
                <w:rFonts w:ascii="仿宋" w:eastAsia="仿宋" w:hAnsi="仿宋" w:cs="仿宋" w:hint="eastAsia"/>
                <w:szCs w:val="21"/>
              </w:rPr>
              <w:t>二维码扫描</w:t>
            </w:r>
            <w:proofErr w:type="gramEnd"/>
            <w:r>
              <w:rPr>
                <w:rFonts w:ascii="仿宋" w:eastAsia="仿宋" w:hAnsi="仿宋" w:cs="仿宋" w:hint="eastAsia"/>
                <w:szCs w:val="21"/>
              </w:rPr>
              <w:t>、</w:t>
            </w:r>
            <w:proofErr w:type="gramStart"/>
            <w:r>
              <w:rPr>
                <w:rFonts w:ascii="仿宋" w:eastAsia="仿宋" w:hAnsi="仿宋" w:cs="仿宋" w:hint="eastAsia"/>
                <w:szCs w:val="21"/>
              </w:rPr>
              <w:t>账密输入</w:t>
            </w:r>
            <w:proofErr w:type="gramEnd"/>
            <w:r>
              <w:rPr>
                <w:rFonts w:ascii="仿宋" w:eastAsia="仿宋" w:hAnsi="仿宋" w:cs="仿宋" w:hint="eastAsia"/>
                <w:szCs w:val="21"/>
              </w:rPr>
              <w:t>、人脸识别登录方式进入教学应用系统。</w:t>
            </w:r>
          </w:p>
          <w:p w14:paraId="2A92FDE5" w14:textId="77777777" w:rsidR="005575F0" w:rsidRDefault="00000000">
            <w:pPr>
              <w:rPr>
                <w:rFonts w:ascii="仿宋" w:eastAsia="仿宋" w:hAnsi="仿宋" w:cs="仿宋"/>
                <w:szCs w:val="21"/>
              </w:rPr>
            </w:pPr>
            <w:r>
              <w:rPr>
                <w:rFonts w:ascii="仿宋" w:eastAsia="仿宋" w:hAnsi="仿宋" w:cs="仿宋" w:hint="eastAsia"/>
                <w:szCs w:val="21"/>
              </w:rPr>
              <w:t>2、教学资源需覆盖高中各年级全学科的电子版本教材；其中语文、英语、音乐学科</w:t>
            </w:r>
            <w:proofErr w:type="gramStart"/>
            <w:r>
              <w:rPr>
                <w:rFonts w:ascii="仿宋" w:eastAsia="仿宋" w:hAnsi="仿宋" w:cs="仿宋" w:hint="eastAsia"/>
                <w:szCs w:val="21"/>
              </w:rPr>
              <w:t>提供点读功能</w:t>
            </w:r>
            <w:proofErr w:type="gramEnd"/>
            <w:r>
              <w:rPr>
                <w:rFonts w:ascii="仿宋" w:eastAsia="仿宋" w:hAnsi="仿宋" w:cs="仿宋" w:hint="eastAsia"/>
                <w:szCs w:val="21"/>
              </w:rPr>
              <w:t>，支持分句、段、篇章进行点读；需给每个教师账号提供至少10本电子课本下载权限，并支持教师课本上课时，一键云同步获取备课资源，并下载至课本中，方便课上随时调用。授课过程中，支持对课本进行文本批注、画笔标注、擦除、聚焦、翻页操作。</w:t>
            </w:r>
          </w:p>
          <w:p w14:paraId="6422FA1A" w14:textId="77777777" w:rsidR="005575F0" w:rsidRDefault="00000000">
            <w:pPr>
              <w:rPr>
                <w:rFonts w:ascii="仿宋" w:eastAsia="仿宋" w:hAnsi="仿宋" w:cs="仿宋"/>
                <w:szCs w:val="21"/>
              </w:rPr>
            </w:pPr>
            <w:r>
              <w:rPr>
                <w:rFonts w:ascii="仿宋" w:eastAsia="仿宋" w:hAnsi="仿宋" w:cs="仿宋" w:hint="eastAsia"/>
                <w:szCs w:val="21"/>
              </w:rPr>
              <w:t>3、AI教学工具</w:t>
            </w:r>
          </w:p>
          <w:p w14:paraId="2CE1B554" w14:textId="77777777" w:rsidR="005575F0" w:rsidRDefault="00000000">
            <w:pPr>
              <w:rPr>
                <w:rFonts w:ascii="仿宋" w:eastAsia="仿宋" w:hAnsi="仿宋" w:cs="仿宋"/>
                <w:szCs w:val="21"/>
              </w:rPr>
            </w:pPr>
            <w:r>
              <w:rPr>
                <w:rFonts w:ascii="仿宋" w:eastAsia="仿宋" w:hAnsi="仿宋" w:cs="仿宋" w:hint="eastAsia"/>
                <w:szCs w:val="21"/>
              </w:rPr>
              <w:t>（1）中文识别：</w:t>
            </w:r>
            <w:proofErr w:type="gramStart"/>
            <w:r>
              <w:rPr>
                <w:rFonts w:ascii="仿宋" w:eastAsia="仿宋" w:hAnsi="仿宋" w:cs="仿宋" w:hint="eastAsia"/>
                <w:szCs w:val="21"/>
              </w:rPr>
              <w:t>需支持</w:t>
            </w:r>
            <w:proofErr w:type="gramEnd"/>
            <w:r>
              <w:rPr>
                <w:rFonts w:ascii="仿宋" w:eastAsia="仿宋" w:hAnsi="仿宋" w:cs="仿宋" w:hint="eastAsia"/>
                <w:szCs w:val="21"/>
              </w:rPr>
              <w:t>手写中文直接转写为印刷体，且识别为印刷体后支持朗读、评测、生成卡片等功能；</w:t>
            </w:r>
          </w:p>
          <w:p w14:paraId="69F610FC" w14:textId="77777777" w:rsidR="005575F0" w:rsidRDefault="00000000">
            <w:pPr>
              <w:rPr>
                <w:rFonts w:ascii="仿宋" w:eastAsia="仿宋" w:hAnsi="仿宋" w:cs="仿宋"/>
                <w:szCs w:val="21"/>
              </w:rPr>
            </w:pPr>
            <w:r>
              <w:rPr>
                <w:rFonts w:ascii="仿宋" w:eastAsia="仿宋" w:hAnsi="仿宋" w:cs="仿宋" w:hint="eastAsia"/>
                <w:szCs w:val="21"/>
              </w:rPr>
              <w:t>（2）英文识别：</w:t>
            </w:r>
            <w:proofErr w:type="gramStart"/>
            <w:r>
              <w:rPr>
                <w:rFonts w:ascii="仿宋" w:eastAsia="仿宋" w:hAnsi="仿宋" w:cs="仿宋" w:hint="eastAsia"/>
                <w:szCs w:val="21"/>
              </w:rPr>
              <w:t>需支持</w:t>
            </w:r>
            <w:proofErr w:type="gramEnd"/>
            <w:r>
              <w:rPr>
                <w:rFonts w:ascii="仿宋" w:eastAsia="仿宋" w:hAnsi="仿宋" w:cs="仿宋" w:hint="eastAsia"/>
                <w:szCs w:val="21"/>
              </w:rPr>
              <w:t>手写英文直接转写为印刷体，且识别为印刷体后支持朗读、评测、生成卡片等功能；</w:t>
            </w:r>
          </w:p>
          <w:p w14:paraId="1FF6799A" w14:textId="77777777" w:rsidR="005575F0" w:rsidRDefault="00000000">
            <w:pPr>
              <w:rPr>
                <w:rFonts w:ascii="仿宋" w:eastAsia="仿宋" w:hAnsi="仿宋" w:cs="仿宋"/>
                <w:szCs w:val="21"/>
              </w:rPr>
            </w:pPr>
            <w:r>
              <w:rPr>
                <w:rFonts w:ascii="仿宋" w:eastAsia="仿宋" w:hAnsi="仿宋" w:cs="仿宋" w:hint="eastAsia"/>
                <w:szCs w:val="21"/>
              </w:rPr>
              <w:t>（3）中文划词：</w:t>
            </w:r>
            <w:proofErr w:type="gramStart"/>
            <w:r>
              <w:rPr>
                <w:rFonts w:ascii="仿宋" w:eastAsia="仿宋" w:hAnsi="仿宋" w:cs="仿宋" w:hint="eastAsia"/>
                <w:szCs w:val="21"/>
              </w:rPr>
              <w:t>需支持</w:t>
            </w:r>
            <w:proofErr w:type="gramEnd"/>
            <w:r>
              <w:rPr>
                <w:rFonts w:ascii="仿宋" w:eastAsia="仿宋" w:hAnsi="仿宋" w:cs="仿宋" w:hint="eastAsia"/>
                <w:szCs w:val="21"/>
              </w:rPr>
              <w:t>对手写中文或英文进行圈画，推荐相关卡片资料，中文卡片包括拼音、笔顺、部首和结构，英文卡片包括发音、翻译和例句等；</w:t>
            </w:r>
          </w:p>
          <w:p w14:paraId="4DA3CB8E" w14:textId="77777777" w:rsidR="005575F0" w:rsidRDefault="00000000">
            <w:pPr>
              <w:rPr>
                <w:rFonts w:ascii="仿宋" w:eastAsia="仿宋" w:hAnsi="仿宋" w:cs="仿宋"/>
                <w:szCs w:val="21"/>
              </w:rPr>
            </w:pPr>
            <w:r>
              <w:rPr>
                <w:rFonts w:ascii="仿宋" w:eastAsia="仿宋" w:hAnsi="仿宋" w:cs="仿宋" w:hint="eastAsia"/>
                <w:szCs w:val="21"/>
              </w:rPr>
              <w:t>（4）英文划词：</w:t>
            </w:r>
            <w:proofErr w:type="gramStart"/>
            <w:r>
              <w:rPr>
                <w:rFonts w:ascii="仿宋" w:eastAsia="仿宋" w:hAnsi="仿宋" w:cs="仿宋" w:hint="eastAsia"/>
                <w:szCs w:val="21"/>
              </w:rPr>
              <w:t>需支持</w:t>
            </w:r>
            <w:proofErr w:type="gramEnd"/>
            <w:r>
              <w:rPr>
                <w:rFonts w:ascii="仿宋" w:eastAsia="仿宋" w:hAnsi="仿宋" w:cs="仿宋" w:hint="eastAsia"/>
                <w:szCs w:val="21"/>
              </w:rPr>
              <w:t>对手写英文进行圈画，推荐相关卡片资料，英文卡片包括发音、翻译、例句；</w:t>
            </w:r>
          </w:p>
          <w:p w14:paraId="1FC4F2C9" w14:textId="77777777" w:rsidR="005575F0" w:rsidRDefault="00000000">
            <w:pPr>
              <w:rPr>
                <w:rFonts w:ascii="仿宋" w:eastAsia="仿宋" w:hAnsi="仿宋" w:cs="仿宋"/>
                <w:szCs w:val="21"/>
              </w:rPr>
            </w:pPr>
            <w:r>
              <w:rPr>
                <w:rFonts w:ascii="仿宋" w:eastAsia="仿宋" w:hAnsi="仿宋" w:cs="仿宋" w:hint="eastAsia"/>
                <w:szCs w:val="21"/>
              </w:rPr>
              <w:t>★4、支持与</w:t>
            </w:r>
            <w:r>
              <w:rPr>
                <w:rFonts w:ascii="仿宋" w:eastAsia="仿宋" w:hAnsi="仿宋" w:cs="仿宋" w:hint="eastAsia"/>
                <w:szCs w:val="21"/>
                <w:lang w:eastAsia="zh-Hans"/>
              </w:rPr>
              <w:t>学校现有</w:t>
            </w:r>
            <w:r>
              <w:rPr>
                <w:rFonts w:ascii="仿宋" w:eastAsia="仿宋" w:hAnsi="仿宋" w:cs="仿宋" w:hint="eastAsia"/>
                <w:szCs w:val="21"/>
              </w:rPr>
              <w:t>智慧课堂系统对接，实现大小屏无缝融合授课。</w:t>
            </w:r>
          </w:p>
        </w:tc>
        <w:tc>
          <w:tcPr>
            <w:tcW w:w="506" w:type="dxa"/>
            <w:vAlign w:val="center"/>
          </w:tcPr>
          <w:p w14:paraId="61A2C795" w14:textId="77777777" w:rsidR="005575F0" w:rsidRDefault="005575F0">
            <w:pPr>
              <w:jc w:val="center"/>
              <w:rPr>
                <w:rFonts w:ascii="仿宋" w:eastAsia="仿宋" w:hAnsi="仿宋" w:cs="仿宋"/>
                <w:szCs w:val="21"/>
              </w:rPr>
            </w:pPr>
          </w:p>
        </w:tc>
      </w:tr>
      <w:tr w:rsidR="005575F0" w14:paraId="68294354" w14:textId="77777777">
        <w:tc>
          <w:tcPr>
            <w:tcW w:w="426" w:type="dxa"/>
            <w:vAlign w:val="center"/>
          </w:tcPr>
          <w:p w14:paraId="023A8769" w14:textId="77777777" w:rsidR="005575F0" w:rsidRDefault="00000000">
            <w:pPr>
              <w:jc w:val="center"/>
              <w:rPr>
                <w:rFonts w:ascii="仿宋" w:eastAsia="仿宋" w:hAnsi="仿宋" w:cs="仿宋"/>
                <w:szCs w:val="21"/>
              </w:rPr>
            </w:pPr>
            <w:r>
              <w:rPr>
                <w:rFonts w:ascii="仿宋" w:eastAsia="仿宋" w:hAnsi="仿宋" w:cs="仿宋" w:hint="eastAsia"/>
                <w:szCs w:val="21"/>
              </w:rPr>
              <w:t>3</w:t>
            </w:r>
          </w:p>
        </w:tc>
        <w:tc>
          <w:tcPr>
            <w:tcW w:w="712" w:type="dxa"/>
            <w:vAlign w:val="center"/>
          </w:tcPr>
          <w:p w14:paraId="1A698018" w14:textId="77777777" w:rsidR="005575F0" w:rsidRDefault="00000000">
            <w:pPr>
              <w:jc w:val="center"/>
              <w:rPr>
                <w:rFonts w:ascii="仿宋" w:eastAsia="仿宋" w:hAnsi="仿宋" w:cs="仿宋"/>
                <w:szCs w:val="21"/>
              </w:rPr>
            </w:pPr>
            <w:r>
              <w:rPr>
                <w:rFonts w:ascii="仿宋" w:eastAsia="仿宋" w:hAnsi="仿宋" w:cs="仿宋" w:hint="eastAsia"/>
                <w:szCs w:val="21"/>
              </w:rPr>
              <w:t>集控管理平台</w:t>
            </w:r>
          </w:p>
        </w:tc>
        <w:tc>
          <w:tcPr>
            <w:tcW w:w="6878" w:type="dxa"/>
          </w:tcPr>
          <w:p w14:paraId="5C63CDFE" w14:textId="77777777" w:rsidR="005575F0" w:rsidRDefault="00000000">
            <w:pPr>
              <w:rPr>
                <w:rFonts w:ascii="仿宋" w:eastAsia="仿宋" w:hAnsi="仿宋" w:cs="仿宋"/>
                <w:szCs w:val="21"/>
              </w:rPr>
            </w:pPr>
            <w:r>
              <w:rPr>
                <w:rFonts w:ascii="仿宋" w:eastAsia="仿宋" w:hAnsi="仿宋" w:cs="仿宋" w:hint="eastAsia"/>
                <w:szCs w:val="21"/>
              </w:rPr>
              <w:t>一、系统架构</w:t>
            </w:r>
          </w:p>
          <w:p w14:paraId="7BE27FBB" w14:textId="77777777" w:rsidR="005575F0" w:rsidRDefault="00000000">
            <w:pPr>
              <w:rPr>
                <w:rFonts w:ascii="仿宋" w:eastAsia="仿宋" w:hAnsi="仿宋" w:cs="仿宋"/>
                <w:szCs w:val="21"/>
              </w:rPr>
            </w:pPr>
            <w:r>
              <w:rPr>
                <w:rFonts w:ascii="仿宋" w:eastAsia="仿宋" w:hAnsi="仿宋" w:cs="仿宋" w:hint="eastAsia"/>
                <w:szCs w:val="21"/>
              </w:rPr>
              <w:t>1、管理平台</w:t>
            </w:r>
            <w:proofErr w:type="gramStart"/>
            <w:r>
              <w:rPr>
                <w:rFonts w:ascii="仿宋" w:eastAsia="仿宋" w:hAnsi="仿宋" w:cs="仿宋" w:hint="eastAsia"/>
                <w:szCs w:val="21"/>
              </w:rPr>
              <w:t>需支持</w:t>
            </w:r>
            <w:proofErr w:type="gramEnd"/>
            <w:r>
              <w:rPr>
                <w:rFonts w:ascii="仿宋" w:eastAsia="仿宋" w:hAnsi="仿宋" w:cs="仿宋" w:hint="eastAsia"/>
                <w:szCs w:val="21"/>
              </w:rPr>
              <w:t>采用B/S混合云架构设计，无需本地额外部署服务器等设备即可实现对教学信息化设备运行数据的监测。</w:t>
            </w:r>
          </w:p>
          <w:p w14:paraId="3B4B2FCE" w14:textId="77777777" w:rsidR="005575F0" w:rsidRDefault="00000000">
            <w:pP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lang w:eastAsia="zh-Hans"/>
              </w:rPr>
              <w:t>支持</w:t>
            </w:r>
            <w:r>
              <w:rPr>
                <w:rFonts w:ascii="仿宋" w:eastAsia="仿宋" w:hAnsi="仿宋" w:cs="仿宋" w:hint="eastAsia"/>
                <w:szCs w:val="21"/>
              </w:rPr>
              <w:t>与学校现有集控平台实现无缝对接，实现统一管理。</w:t>
            </w:r>
          </w:p>
          <w:p w14:paraId="4E75C9E0" w14:textId="77777777" w:rsidR="005575F0" w:rsidRDefault="00000000">
            <w:pPr>
              <w:rPr>
                <w:rFonts w:ascii="仿宋" w:eastAsia="仿宋" w:hAnsi="仿宋" w:cs="仿宋"/>
                <w:szCs w:val="21"/>
              </w:rPr>
            </w:pPr>
            <w:r>
              <w:rPr>
                <w:rFonts w:ascii="仿宋" w:eastAsia="仿宋" w:hAnsi="仿宋" w:cs="仿宋" w:hint="eastAsia"/>
                <w:szCs w:val="21"/>
              </w:rPr>
              <w:t>3、</w:t>
            </w:r>
            <w:proofErr w:type="gramStart"/>
            <w:r>
              <w:rPr>
                <w:rFonts w:ascii="仿宋" w:eastAsia="仿宋" w:hAnsi="仿宋" w:cs="仿宋" w:hint="eastAsia"/>
                <w:szCs w:val="21"/>
              </w:rPr>
              <w:t>需支持</w:t>
            </w:r>
            <w:proofErr w:type="gramEnd"/>
            <w:r>
              <w:rPr>
                <w:rFonts w:ascii="仿宋" w:eastAsia="仿宋" w:hAnsi="仿宋" w:cs="仿宋" w:hint="eastAsia"/>
                <w:szCs w:val="21"/>
              </w:rPr>
              <w:t>多种操作系统通过网页浏览器登录操作，需提供2种身份识别方式：支持通过账号登录、</w:t>
            </w:r>
            <w:proofErr w:type="gramStart"/>
            <w:r>
              <w:rPr>
                <w:rFonts w:ascii="仿宋" w:eastAsia="仿宋" w:hAnsi="仿宋" w:cs="仿宋" w:hint="eastAsia"/>
                <w:szCs w:val="21"/>
              </w:rPr>
              <w:t>手机扫码登录</w:t>
            </w:r>
            <w:proofErr w:type="gramEnd"/>
            <w:r>
              <w:rPr>
                <w:rFonts w:ascii="仿宋" w:eastAsia="仿宋" w:hAnsi="仿宋" w:cs="仿宋" w:hint="eastAsia"/>
                <w:szCs w:val="21"/>
              </w:rPr>
              <w:t>方式。</w:t>
            </w:r>
          </w:p>
        </w:tc>
        <w:tc>
          <w:tcPr>
            <w:tcW w:w="506" w:type="dxa"/>
            <w:vAlign w:val="center"/>
          </w:tcPr>
          <w:p w14:paraId="17CE80A0" w14:textId="77777777" w:rsidR="005575F0" w:rsidRDefault="00000000">
            <w:pPr>
              <w:jc w:val="center"/>
              <w:rPr>
                <w:rFonts w:ascii="仿宋" w:eastAsia="仿宋" w:hAnsi="仿宋" w:cs="仿宋"/>
                <w:szCs w:val="21"/>
              </w:rPr>
            </w:pPr>
            <w:r>
              <w:rPr>
                <w:rFonts w:ascii="仿宋" w:eastAsia="仿宋" w:hAnsi="仿宋" w:cs="仿宋" w:hint="eastAsia"/>
                <w:szCs w:val="21"/>
              </w:rPr>
              <w:t>只</w:t>
            </w:r>
          </w:p>
        </w:tc>
      </w:tr>
      <w:tr w:rsidR="005575F0" w14:paraId="138BEE87" w14:textId="77777777">
        <w:tc>
          <w:tcPr>
            <w:tcW w:w="426" w:type="dxa"/>
            <w:vAlign w:val="center"/>
          </w:tcPr>
          <w:p w14:paraId="1208D91E" w14:textId="77777777" w:rsidR="005575F0" w:rsidRDefault="00000000">
            <w:pPr>
              <w:jc w:val="center"/>
              <w:rPr>
                <w:rFonts w:ascii="仿宋" w:eastAsia="仿宋" w:hAnsi="仿宋" w:cs="仿宋"/>
                <w:szCs w:val="21"/>
              </w:rPr>
            </w:pPr>
            <w:r>
              <w:rPr>
                <w:rFonts w:ascii="仿宋" w:eastAsia="仿宋" w:hAnsi="仿宋" w:cs="仿宋" w:hint="eastAsia"/>
                <w:szCs w:val="21"/>
              </w:rPr>
              <w:t>4</w:t>
            </w:r>
          </w:p>
        </w:tc>
        <w:tc>
          <w:tcPr>
            <w:tcW w:w="712" w:type="dxa"/>
            <w:vAlign w:val="center"/>
          </w:tcPr>
          <w:p w14:paraId="787E0114" w14:textId="77777777" w:rsidR="005575F0" w:rsidRDefault="00000000">
            <w:pPr>
              <w:jc w:val="center"/>
              <w:rPr>
                <w:rFonts w:ascii="仿宋" w:eastAsia="仿宋" w:hAnsi="仿宋" w:cs="仿宋"/>
                <w:szCs w:val="21"/>
              </w:rPr>
            </w:pPr>
            <w:r>
              <w:rPr>
                <w:rFonts w:ascii="仿宋" w:eastAsia="仿宋" w:hAnsi="仿宋" w:cs="仿宋" w:hint="eastAsia"/>
                <w:szCs w:val="21"/>
              </w:rPr>
              <w:t>无感扩声系统</w:t>
            </w:r>
          </w:p>
        </w:tc>
        <w:tc>
          <w:tcPr>
            <w:tcW w:w="6878" w:type="dxa"/>
          </w:tcPr>
          <w:p w14:paraId="14FC4A6A" w14:textId="77777777" w:rsidR="005575F0" w:rsidRDefault="00000000">
            <w:pPr>
              <w:tabs>
                <w:tab w:val="left" w:pos="345"/>
              </w:tabs>
              <w:jc w:val="left"/>
              <w:rPr>
                <w:rFonts w:ascii="仿宋" w:eastAsia="仿宋" w:hAnsi="仿宋" w:cs="仿宋"/>
                <w:szCs w:val="21"/>
              </w:rPr>
            </w:pPr>
            <w:r>
              <w:rPr>
                <w:rFonts w:ascii="仿宋" w:eastAsia="仿宋" w:hAnsi="仿宋" w:cs="仿宋" w:hint="eastAsia"/>
                <w:szCs w:val="21"/>
              </w:rPr>
              <w:t>参数：</w:t>
            </w:r>
          </w:p>
          <w:p w14:paraId="2DBF7896" w14:textId="77777777" w:rsidR="005575F0" w:rsidRDefault="00000000">
            <w:pPr>
              <w:jc w:val="left"/>
              <w:rPr>
                <w:rFonts w:ascii="仿宋" w:eastAsia="仿宋" w:hAnsi="仿宋" w:cs="仿宋"/>
                <w:szCs w:val="21"/>
              </w:rPr>
            </w:pPr>
            <w:r>
              <w:rPr>
                <w:rFonts w:ascii="仿宋" w:eastAsia="仿宋" w:hAnsi="仿宋" w:cs="仿宋" w:hint="eastAsia"/>
                <w:szCs w:val="21"/>
              </w:rPr>
              <w:t>一、扩声主机（1台）</w:t>
            </w:r>
          </w:p>
          <w:p w14:paraId="2581CF30" w14:textId="77777777" w:rsidR="005575F0" w:rsidRDefault="00000000">
            <w:pPr>
              <w:jc w:val="left"/>
              <w:rPr>
                <w:rFonts w:ascii="仿宋" w:eastAsia="仿宋" w:hAnsi="仿宋" w:cs="仿宋"/>
                <w:szCs w:val="21"/>
              </w:rPr>
            </w:pPr>
            <w:r>
              <w:rPr>
                <w:rFonts w:ascii="仿宋" w:eastAsia="仿宋" w:hAnsi="仿宋" w:cs="仿宋" w:hint="eastAsia"/>
                <w:szCs w:val="21"/>
              </w:rPr>
              <w:t>1、内置24BitA/D、D/A转换；24位DSP处理器，48KHz高速采样，采用高速浮点运算；</w:t>
            </w:r>
          </w:p>
          <w:p w14:paraId="7FF61CDB" w14:textId="77777777" w:rsidR="005575F0" w:rsidRDefault="00000000">
            <w:pPr>
              <w:jc w:val="left"/>
              <w:rPr>
                <w:rFonts w:ascii="仿宋" w:eastAsia="仿宋" w:hAnsi="仿宋" w:cs="仿宋"/>
                <w:szCs w:val="21"/>
              </w:rPr>
            </w:pPr>
            <w:r>
              <w:rPr>
                <w:rFonts w:ascii="仿宋" w:eastAsia="仿宋" w:hAnsi="仿宋" w:cs="仿宋" w:hint="eastAsia"/>
                <w:szCs w:val="21"/>
              </w:rPr>
              <w:t>2、采用自适应环境啸叫抑制算法（AFC），反馈抑制（AFC）：传声增益提升幅度：≥12dB背景噪声(ANS)，信噪比可以提升18dB；</w:t>
            </w:r>
          </w:p>
          <w:p w14:paraId="1FBDF525" w14:textId="77777777" w:rsidR="005575F0" w:rsidRDefault="00000000">
            <w:pPr>
              <w:jc w:val="left"/>
              <w:rPr>
                <w:rFonts w:ascii="仿宋" w:eastAsia="仿宋" w:hAnsi="仿宋" w:cs="仿宋"/>
                <w:szCs w:val="21"/>
              </w:rPr>
            </w:pPr>
            <w:r>
              <w:rPr>
                <w:rFonts w:ascii="仿宋" w:eastAsia="仿宋" w:hAnsi="仿宋" w:cs="仿宋" w:hint="eastAsia"/>
                <w:szCs w:val="21"/>
              </w:rPr>
              <w:t>3、内置DSP处理器，具有高低通、10段数字均衡，精准调节声场均衡补偿；</w:t>
            </w:r>
          </w:p>
          <w:p w14:paraId="55726262" w14:textId="77777777" w:rsidR="005575F0" w:rsidRDefault="00000000">
            <w:pPr>
              <w:jc w:val="left"/>
              <w:rPr>
                <w:rFonts w:ascii="仿宋" w:eastAsia="仿宋" w:hAnsi="仿宋" w:cs="仿宋"/>
                <w:szCs w:val="21"/>
              </w:rPr>
            </w:pPr>
            <w:r>
              <w:rPr>
                <w:rFonts w:ascii="仿宋" w:eastAsia="仿宋" w:hAnsi="仿宋" w:cs="仿宋" w:hint="eastAsia"/>
                <w:szCs w:val="21"/>
              </w:rPr>
              <w:t>4、调试控制接口：支持串口和USB调试；面板可锁定所有参数，防止误</w:t>
            </w:r>
            <w:r>
              <w:rPr>
                <w:rFonts w:ascii="仿宋" w:eastAsia="仿宋" w:hAnsi="仿宋" w:cs="仿宋" w:hint="eastAsia"/>
                <w:szCs w:val="21"/>
              </w:rPr>
              <w:lastRenderedPageBreak/>
              <w:t>操作，可以通过电脑PC界面来调节设置，话筒总音量调整（-80~0DB）音乐总音量调整（-80~0DB）锁定面板保存功能；</w:t>
            </w:r>
          </w:p>
          <w:p w14:paraId="2035308E" w14:textId="77777777" w:rsidR="005575F0" w:rsidRDefault="00000000">
            <w:pPr>
              <w:jc w:val="left"/>
              <w:rPr>
                <w:rFonts w:ascii="仿宋" w:eastAsia="仿宋" w:hAnsi="仿宋" w:cs="仿宋"/>
                <w:szCs w:val="21"/>
              </w:rPr>
            </w:pPr>
            <w:r>
              <w:rPr>
                <w:rFonts w:ascii="仿宋" w:eastAsia="仿宋" w:hAnsi="仿宋" w:cs="仿宋" w:hint="eastAsia"/>
                <w:szCs w:val="21"/>
              </w:rPr>
              <w:t>5、输出功率2*150W</w:t>
            </w:r>
          </w:p>
          <w:p w14:paraId="33948117" w14:textId="77777777" w:rsidR="005575F0" w:rsidRDefault="00000000">
            <w:pPr>
              <w:jc w:val="left"/>
              <w:rPr>
                <w:rFonts w:ascii="仿宋" w:eastAsia="仿宋" w:hAnsi="仿宋" w:cs="仿宋"/>
                <w:szCs w:val="21"/>
              </w:rPr>
            </w:pPr>
            <w:r>
              <w:rPr>
                <w:rFonts w:ascii="仿宋" w:eastAsia="仿宋" w:hAnsi="仿宋" w:cs="仿宋" w:hint="eastAsia"/>
                <w:szCs w:val="21"/>
              </w:rPr>
              <w:t>二、吊麦（1支）</w:t>
            </w:r>
          </w:p>
          <w:p w14:paraId="63293076" w14:textId="77777777" w:rsidR="005575F0" w:rsidRDefault="00000000">
            <w:pPr>
              <w:jc w:val="left"/>
              <w:rPr>
                <w:rFonts w:ascii="仿宋" w:eastAsia="仿宋" w:hAnsi="仿宋" w:cs="仿宋"/>
                <w:szCs w:val="21"/>
              </w:rPr>
            </w:pPr>
            <w:r>
              <w:rPr>
                <w:rFonts w:ascii="仿宋" w:eastAsia="仿宋" w:hAnsi="仿宋" w:cs="仿宋" w:hint="eastAsia"/>
                <w:szCs w:val="21"/>
              </w:rPr>
              <w:t>三、音箱（1对）</w:t>
            </w:r>
          </w:p>
        </w:tc>
        <w:tc>
          <w:tcPr>
            <w:tcW w:w="506" w:type="dxa"/>
            <w:vAlign w:val="center"/>
          </w:tcPr>
          <w:p w14:paraId="3E35084B" w14:textId="77777777" w:rsidR="005575F0" w:rsidRDefault="005575F0">
            <w:pPr>
              <w:jc w:val="center"/>
              <w:rPr>
                <w:rFonts w:ascii="仿宋" w:eastAsia="仿宋" w:hAnsi="仿宋" w:cs="仿宋"/>
                <w:szCs w:val="21"/>
              </w:rPr>
            </w:pPr>
          </w:p>
        </w:tc>
      </w:tr>
    </w:tbl>
    <w:p w14:paraId="7A4A7D3E" w14:textId="77777777" w:rsidR="005575F0" w:rsidRDefault="005575F0"/>
    <w:p w14:paraId="16B3A950" w14:textId="77777777" w:rsidR="005575F0" w:rsidRDefault="005575F0"/>
    <w:p w14:paraId="05732A39" w14:textId="77777777" w:rsidR="005575F0" w:rsidRDefault="005575F0"/>
    <w:p w14:paraId="2E277D1D" w14:textId="77777777" w:rsidR="005575F0" w:rsidRDefault="005575F0"/>
    <w:sectPr w:rsidR="005575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9E19" w14:textId="77777777" w:rsidR="00024217" w:rsidRDefault="00024217" w:rsidP="00061B12">
      <w:r>
        <w:separator/>
      </w:r>
    </w:p>
  </w:endnote>
  <w:endnote w:type="continuationSeparator" w:id="0">
    <w:p w14:paraId="10FE1527" w14:textId="77777777" w:rsidR="00024217" w:rsidRDefault="00024217" w:rsidP="000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2776" w14:textId="77777777" w:rsidR="00024217" w:rsidRDefault="00024217" w:rsidP="00061B12">
      <w:r>
        <w:separator/>
      </w:r>
    </w:p>
  </w:footnote>
  <w:footnote w:type="continuationSeparator" w:id="0">
    <w:p w14:paraId="7AD5FD98" w14:textId="77777777" w:rsidR="00024217" w:rsidRDefault="00024217" w:rsidP="000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814E"/>
    <w:multiLevelType w:val="multilevel"/>
    <w:tmpl w:val="1F33814E"/>
    <w:lvl w:ilvl="0">
      <w:start w:val="1"/>
      <w:numFmt w:val="chineseCountingThousand"/>
      <w:pStyle w:val="1"/>
      <w:suff w:val="space"/>
      <w:lvlText w:val="第%1章"/>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rPr>
    </w:lvl>
    <w:lvl w:ilvl="3">
      <w:start w:val="1"/>
      <w:numFmt w:val="decimal"/>
      <w:pStyle w:val="4"/>
      <w:isLgl/>
      <w:suff w:val="space"/>
      <w:lvlText w:val="%1.%2.%3.%4."/>
      <w:lvlJc w:val="left"/>
      <w:pPr>
        <w:ind w:left="142" w:firstLine="0"/>
      </w:pPr>
      <w:rPr>
        <w:rFonts w:ascii="Times New Roman" w:hAnsi="Times New Roman" w:cs="仿宋" w:hint="eastAsia"/>
      </w:rPr>
    </w:lvl>
    <w:lvl w:ilvl="4">
      <w:start w:val="1"/>
      <w:numFmt w:val="decimal"/>
      <w:pStyle w:val="5"/>
      <w:isLgl/>
      <w:suff w:val="space"/>
      <w:lvlText w:val="%1.%2.%3.%4.%5."/>
      <w:lvlJc w:val="left"/>
      <w:pPr>
        <w:ind w:left="0" w:firstLine="0"/>
      </w:pPr>
      <w:rPr>
        <w:rFonts w:hint="eastAsia"/>
        <w:b/>
        <w:bCs w:val="0"/>
        <w:i w:val="0"/>
        <w:iCs w:val="0"/>
        <w:caps w:val="0"/>
        <w:smallCaps w:val="0"/>
        <w:strike w:val="0"/>
        <w:dstrike w:val="0"/>
        <w:vanish w:val="0"/>
        <w:color w:val="000000"/>
        <w:spacing w:val="0"/>
        <w:position w:val="0"/>
        <w:u w:val="none"/>
        <w:vertAlign w:val="baseline"/>
      </w:rPr>
    </w:lvl>
    <w:lvl w:ilvl="5">
      <w:start w:val="1"/>
      <w:numFmt w:val="decimal"/>
      <w:pStyle w:val="6"/>
      <w:isLgl/>
      <w:suff w:val="space"/>
      <w:lvlText w:val="%1.%2.%3.%4.%5.%6."/>
      <w:lvlJc w:val="left"/>
      <w:pPr>
        <w:ind w:left="0" w:firstLine="0"/>
      </w:pPr>
      <w:rPr>
        <w:rFonts w:ascii="Times New Roman" w:hAnsi="Times New Roman" w:cs="仿宋" w:hint="eastAsia"/>
        <w:b/>
        <w:bCs w:val="0"/>
        <w:i w:val="0"/>
        <w:iCs w:val="0"/>
        <w:caps w:val="0"/>
        <w:smallCaps w:val="0"/>
        <w:strike w:val="0"/>
        <w:dstrike w:val="0"/>
        <w:vanish w:val="0"/>
        <w:color w:val="000000"/>
        <w:spacing w:val="0"/>
        <w:position w:val="0"/>
        <w:u w:val="none"/>
        <w:vertAlign w:val="baseline"/>
      </w:rPr>
    </w:lvl>
    <w:lvl w:ilvl="6">
      <w:start w:val="1"/>
      <w:numFmt w:val="decimal"/>
      <w:pStyle w:val="7"/>
      <w:isLgl/>
      <w:suff w:val="space"/>
      <w:lvlText w:val="%1.%2.%3.%4.%5.%6.%7."/>
      <w:lvlJc w:val="left"/>
      <w:pPr>
        <w:ind w:left="0" w:firstLine="0"/>
      </w:pPr>
      <w:rPr>
        <w:rFonts w:ascii="Times New Roman" w:hAnsi="Times New Roman" w:cs="仿宋" w:hint="eastAsia"/>
        <w:b/>
        <w:bCs w:val="0"/>
        <w:i w:val="0"/>
        <w:iCs w:val="0"/>
        <w:caps w:val="0"/>
        <w:smallCaps w:val="0"/>
        <w:strike w:val="0"/>
        <w:dstrike w:val="0"/>
        <w:vanish w:val="0"/>
        <w:color w:val="000000"/>
        <w:spacing w:val="0"/>
        <w:position w:val="0"/>
        <w:u w:val="none"/>
        <w:vertAlign w:val="baseline"/>
      </w:rPr>
    </w:lvl>
    <w:lvl w:ilvl="7">
      <w:start w:val="1"/>
      <w:numFmt w:val="decimal"/>
      <w:pStyle w:val="8"/>
      <w:isLgl/>
      <w:suff w:val="space"/>
      <w:lvlText w:val="%1.%2.%3.%4.%5.%6.%7.%8."/>
      <w:lvlJc w:val="left"/>
      <w:pPr>
        <w:ind w:left="0" w:firstLine="0"/>
      </w:pPr>
      <w:rPr>
        <w:rFonts w:ascii="Times New Roman" w:eastAsia="仿宋" w:hAnsi="Times New Roman" w:cs="仿宋" w:hint="eastAsia"/>
        <w:b/>
        <w:i w:val="0"/>
        <w:sz w:val="28"/>
      </w:rPr>
    </w:lvl>
    <w:lvl w:ilvl="8">
      <w:start w:val="1"/>
      <w:numFmt w:val="decimal"/>
      <w:pStyle w:val="9"/>
      <w:isLgl/>
      <w:suff w:val="space"/>
      <w:lvlText w:val="%1.%2.%3.%4.%5.%6.%7.%8.%9."/>
      <w:lvlJc w:val="left"/>
      <w:pPr>
        <w:ind w:left="0" w:firstLine="0"/>
      </w:pPr>
      <w:rPr>
        <w:rFonts w:ascii="Times New Roman" w:eastAsia="仿宋" w:hAnsi="Times New Roman" w:cs="仿宋" w:hint="eastAsia"/>
        <w:b/>
        <w:i w:val="0"/>
        <w:sz w:val="28"/>
      </w:rPr>
    </w:lvl>
  </w:abstractNum>
  <w:num w:numId="1" w16cid:durableId="160753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EB519F"/>
    <w:rsid w:val="FF2F697A"/>
    <w:rsid w:val="00024217"/>
    <w:rsid w:val="00061B12"/>
    <w:rsid w:val="005575F0"/>
    <w:rsid w:val="0E7D618D"/>
    <w:rsid w:val="141D5A11"/>
    <w:rsid w:val="181C5590"/>
    <w:rsid w:val="23EB519F"/>
    <w:rsid w:val="5DDA5938"/>
    <w:rsid w:val="6CCC3909"/>
    <w:rsid w:val="7E4A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C2173"/>
  <w15:docId w15:val="{D06F13AE-FE18-4BA6-AECD-BA6B386C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semiHidden/>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numPr>
        <w:ilvl w:val="2"/>
        <w:numId w:val="1"/>
      </w:numPr>
      <w:spacing w:before="120" w:after="120"/>
      <w:jc w:val="left"/>
      <w:outlineLvl w:val="2"/>
    </w:pPr>
    <w:rPr>
      <w:rFonts w:ascii="Times New Roman" w:eastAsia="仿宋" w:hAnsi="Times New Roman" w:cs="Times New Roman"/>
      <w:b/>
      <w:bCs/>
      <w:color w:val="000000"/>
      <w:sz w:val="28"/>
      <w:szCs w:val="32"/>
    </w:rPr>
  </w:style>
  <w:style w:type="paragraph" w:styleId="4">
    <w:name w:val="heading 4"/>
    <w:basedOn w:val="a"/>
    <w:next w:val="a"/>
    <w:link w:val="40"/>
    <w:semiHidden/>
    <w:unhideWhenUsed/>
    <w:qFormat/>
    <w:pPr>
      <w:keepNext/>
      <w:keepLines/>
      <w:numPr>
        <w:ilvl w:val="3"/>
        <w:numId w:val="1"/>
      </w:numPr>
      <w:spacing w:before="120" w:after="120"/>
      <w:outlineLvl w:val="3"/>
    </w:pPr>
    <w:rPr>
      <w:rFonts w:ascii="仿宋" w:eastAsia="仿宋" w:hAnsi="仿宋" w:cs="Times New Roman"/>
      <w:b/>
      <w:bCs/>
      <w:sz w:val="24"/>
      <w:szCs w:val="30"/>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uiPriority w:val="9"/>
    <w:qFormat/>
    <w:rPr>
      <w:rFonts w:ascii="仿宋" w:eastAsia="仿宋" w:hAnsi="仿宋" w:cs="Times New Roman"/>
      <w:b/>
      <w:bCs/>
      <w:kern w:val="2"/>
      <w:sz w:val="24"/>
      <w:szCs w:val="30"/>
    </w:rPr>
  </w:style>
  <w:style w:type="character" w:customStyle="1" w:styleId="30">
    <w:name w:val="标题 3 字符"/>
    <w:link w:val="3"/>
    <w:uiPriority w:val="9"/>
    <w:qFormat/>
    <w:rPr>
      <w:rFonts w:ascii="Times New Roman" w:eastAsia="仿宋" w:hAnsi="Times New Roman" w:cs="Times New Roman"/>
      <w:b/>
      <w:bCs/>
      <w:color w:val="000000"/>
      <w:kern w:val="2"/>
      <w:sz w:val="28"/>
      <w:szCs w:val="32"/>
    </w:rPr>
  </w:style>
  <w:style w:type="paragraph" w:styleId="a4">
    <w:name w:val="header"/>
    <w:basedOn w:val="a"/>
    <w:link w:val="a5"/>
    <w:rsid w:val="00061B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61B12"/>
    <w:rPr>
      <w:kern w:val="2"/>
      <w:sz w:val="18"/>
      <w:szCs w:val="18"/>
    </w:rPr>
  </w:style>
  <w:style w:type="paragraph" w:styleId="a6">
    <w:name w:val="footer"/>
    <w:basedOn w:val="a"/>
    <w:link w:val="a7"/>
    <w:rsid w:val="00061B12"/>
    <w:pPr>
      <w:tabs>
        <w:tab w:val="center" w:pos="4153"/>
        <w:tab w:val="right" w:pos="8306"/>
      </w:tabs>
      <w:snapToGrid w:val="0"/>
      <w:jc w:val="left"/>
    </w:pPr>
    <w:rPr>
      <w:sz w:val="18"/>
      <w:szCs w:val="18"/>
    </w:rPr>
  </w:style>
  <w:style w:type="character" w:customStyle="1" w:styleId="a7">
    <w:name w:val="页脚 字符"/>
    <w:basedOn w:val="a0"/>
    <w:link w:val="a6"/>
    <w:rsid w:val="00061B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41347096@qq.com</cp:lastModifiedBy>
  <cp:revision>2</cp:revision>
  <dcterms:created xsi:type="dcterms:W3CDTF">2025-08-06T08:09:00Z</dcterms:created>
  <dcterms:modified xsi:type="dcterms:W3CDTF">2025-08-06T08:09:00Z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D3BFE96A8C294BE385829644A691E37C</vt:lpwstr>
  </property>
  <property fmtid="{D5CDD505-2E9C-101B-9397-08002B2CF9AE}" pid="4" name="KSOTemplateDocerSaveRecord">
    <vt:lpwstr>eyJoZGlkIjoiZjJjZWRjZGRmNTJiNzUyZDQ4OTNlNDE0M2RjY2IyMjYiLCJ1c2VySWQiOiIxNjk5MzMwMzI5In0=</vt:lpwstr>
  </property>
</Properties>
</file>