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3C" w:rsidRPr="0036073C" w:rsidRDefault="0036073C" w:rsidP="0036073C">
      <w:pPr>
        <w:rPr>
          <w:rFonts w:hint="eastAsia"/>
          <w:sz w:val="28"/>
        </w:rPr>
      </w:pPr>
      <w:r w:rsidRPr="0036073C">
        <w:rPr>
          <w:rFonts w:hint="eastAsia"/>
          <w:sz w:val="28"/>
        </w:rPr>
        <w:t>濉溪县智慧教研平台采购需求</w:t>
      </w: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  <w:r w:rsidRPr="0036073C">
        <w:rPr>
          <w:rFonts w:asciiTheme="minorEastAsia" w:eastAsiaTheme="minorEastAsia" w:hAnsiTheme="minorEastAsia" w:hint="eastAsia"/>
          <w:szCs w:val="24"/>
        </w:rPr>
        <w:t>当前，我县教研以线下为主，存在组织成本高、时空限制大、过程记录难、资源沉淀少等问题，难以支撑教师专业化发展需求。教育部明确要求构建“线上线下结合、数据驱动”的智能研修模式，推动教研形态转型。智慧教研平台建设是推进教育数字化转型、提升教研效能的关键举措，亦是响应国家教育信息化战略的必然要求。</w:t>
      </w: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 w:hint="eastAsia"/>
          <w:szCs w:val="24"/>
        </w:rPr>
      </w:pPr>
      <w:r w:rsidRPr="0036073C">
        <w:rPr>
          <w:rFonts w:asciiTheme="minorEastAsia" w:eastAsiaTheme="minorEastAsia" w:hAnsiTheme="minorEastAsia" w:hint="eastAsia"/>
          <w:szCs w:val="24"/>
        </w:rPr>
        <w:t>教研是促进教师专业发展的重要途径。在“互联网+”背景下，加强和改进新时代教研工作是区校教</w:t>
      </w:r>
      <w:bookmarkStart w:id="0" w:name="_GoBack"/>
      <w:bookmarkEnd w:id="0"/>
      <w:r w:rsidRPr="0036073C">
        <w:rPr>
          <w:rFonts w:asciiTheme="minorEastAsia" w:eastAsiaTheme="minorEastAsia" w:hAnsiTheme="minorEastAsia" w:hint="eastAsia"/>
          <w:szCs w:val="24"/>
        </w:rPr>
        <w:t>研发展的内在需求，具体表现在以下三个方面：</w:t>
      </w: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 w:hint="eastAsia"/>
          <w:szCs w:val="24"/>
        </w:rPr>
      </w:pPr>
      <w:r w:rsidRPr="0036073C">
        <w:rPr>
          <w:rFonts w:asciiTheme="minorEastAsia" w:eastAsiaTheme="minorEastAsia" w:hAnsiTheme="minorEastAsia" w:hint="eastAsia"/>
          <w:szCs w:val="24"/>
        </w:rPr>
        <w:t xml:space="preserve">（1）通过新一代信息技术的创新应用，营造网络化、智能化、场景化的在线教研环境，拓展教研活动的时空，实现“人人皆教研、时时能教研、处处可教研”。 </w:t>
      </w: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 w:hint="eastAsia"/>
          <w:szCs w:val="24"/>
        </w:rPr>
      </w:pPr>
      <w:r w:rsidRPr="0036073C">
        <w:rPr>
          <w:rFonts w:asciiTheme="minorEastAsia" w:eastAsiaTheme="minorEastAsia" w:hAnsiTheme="minorEastAsia" w:hint="eastAsia"/>
          <w:szCs w:val="24"/>
        </w:rPr>
        <w:t>（2）通过技术手段对教师教研资源汇聚、存储、分享、便捷检索，构建多样化的区域特色教研资源，为教师分类推荐各类教研资源，满足自主式、探究式、合作式、混合式等不同形式的教研需要，教师可利用碎片化时间自主进行选择，满足个性化发展需求。</w:t>
      </w:r>
    </w:p>
    <w:p w:rsidR="0036073C" w:rsidRPr="0036073C" w:rsidRDefault="0036073C" w:rsidP="0036073C">
      <w:pPr>
        <w:ind w:firstLineChars="200" w:firstLine="480"/>
        <w:jc w:val="left"/>
        <w:rPr>
          <w:rFonts w:asciiTheme="minorEastAsia" w:eastAsiaTheme="minorEastAsia" w:hAnsiTheme="minorEastAsia"/>
          <w:szCs w:val="24"/>
        </w:rPr>
      </w:pPr>
      <w:r w:rsidRPr="0036073C">
        <w:rPr>
          <w:rFonts w:asciiTheme="minorEastAsia" w:eastAsiaTheme="minorEastAsia" w:hAnsiTheme="minorEastAsia" w:hint="eastAsia"/>
          <w:szCs w:val="24"/>
        </w:rPr>
        <w:t>（3）依托新技术促进教研现代化、教师指导精准化。过程性采集各类教研数据活动数据，进行实时监测、科学统计、动态评估，发现问题、处理问题、解决问题，实现“用数据说话、用数据决策、用数据管理、用数据创新”，更科学高效的指导教研管理工作和教师培养工作开展。</w:t>
      </w:r>
    </w:p>
    <w:p w:rsidR="003C1022" w:rsidRDefault="00F94AD6" w:rsidP="0036073C">
      <w:r>
        <w:rPr>
          <w:rFonts w:hint="eastAsia"/>
        </w:rPr>
        <w:t>濉溪县</w:t>
      </w:r>
      <w:r>
        <w:t>AI</w:t>
      </w:r>
      <w:r>
        <w:rPr>
          <w:rFonts w:hint="eastAsia"/>
        </w:rPr>
        <w:t>教研</w:t>
      </w:r>
      <w:r>
        <w:t>平台</w:t>
      </w:r>
      <w:r>
        <w:rPr>
          <w:rFonts w:hint="eastAsia"/>
        </w:rPr>
        <w:t>功能</w:t>
      </w:r>
      <w:r>
        <w:rPr>
          <w:rFonts w:hint="eastAsia"/>
        </w:rPr>
        <w:t>参数</w:t>
      </w:r>
    </w:p>
    <w:tbl>
      <w:tblPr>
        <w:tblW w:w="8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87"/>
        <w:gridCol w:w="6262"/>
      </w:tblGrid>
      <w:tr w:rsidR="003C1022" w:rsidRPr="0036073C" w:rsidTr="0036073C">
        <w:trPr>
          <w:trHeight w:val="670"/>
        </w:trPr>
        <w:tc>
          <w:tcPr>
            <w:tcW w:w="709" w:type="dxa"/>
            <w:shd w:val="clear" w:color="auto" w:fill="auto"/>
            <w:noWrap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b/>
                <w:szCs w:val="24"/>
              </w:rPr>
            </w:pPr>
            <w:r w:rsidRPr="0036073C"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C1022" w:rsidRPr="0036073C" w:rsidRDefault="00F94AD6" w:rsidP="0036073C">
            <w:pPr>
              <w:rPr>
                <w:rFonts w:ascii="宋体" w:eastAsia="宋体" w:hAnsi="宋体"/>
                <w:b/>
                <w:szCs w:val="24"/>
              </w:rPr>
            </w:pPr>
            <w:r w:rsidRPr="0036073C">
              <w:rPr>
                <w:rFonts w:ascii="宋体" w:eastAsia="宋体" w:hAnsi="宋体" w:hint="eastAsia"/>
                <w:b/>
                <w:szCs w:val="24"/>
              </w:rPr>
              <w:t>主要功能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rPr>
                <w:rFonts w:ascii="宋体" w:eastAsia="宋体" w:hAnsi="宋体"/>
                <w:b/>
                <w:szCs w:val="24"/>
              </w:rPr>
            </w:pPr>
            <w:r w:rsidRPr="0036073C">
              <w:rPr>
                <w:rFonts w:ascii="宋体" w:eastAsia="宋体" w:hAnsi="宋体" w:hint="eastAsia"/>
                <w:b/>
                <w:szCs w:val="24"/>
              </w:rPr>
              <w:t>功能参数</w:t>
            </w:r>
          </w:p>
        </w:tc>
      </w:tr>
      <w:tr w:rsidR="003C1022" w:rsidRPr="0036073C" w:rsidTr="0036073C">
        <w:trPr>
          <w:trHeight w:val="670"/>
        </w:trPr>
        <w:tc>
          <w:tcPr>
            <w:tcW w:w="709" w:type="dxa"/>
            <w:shd w:val="clear" w:color="auto" w:fill="auto"/>
            <w:noWrap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听课评课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</w:t>
            </w:r>
            <w:r w:rsidRPr="0036073C">
              <w:rPr>
                <w:rFonts w:ascii="宋体" w:eastAsia="宋体" w:hAnsi="宋体" w:hint="eastAsia"/>
                <w:szCs w:val="24"/>
              </w:rPr>
              <w:t>自定义创建</w:t>
            </w:r>
            <w:r w:rsidRPr="0036073C">
              <w:rPr>
                <w:rFonts w:ascii="宋体" w:eastAsia="宋体" w:hAnsi="宋体" w:hint="eastAsia"/>
                <w:szCs w:val="24"/>
              </w:rPr>
              <w:t>、编辑评课指标</w:t>
            </w:r>
            <w:r w:rsidRPr="0036073C">
              <w:rPr>
                <w:rFonts w:ascii="宋体" w:eastAsia="宋体" w:hAnsi="宋体" w:hint="eastAsia"/>
                <w:szCs w:val="24"/>
              </w:rPr>
              <w:t>，</w:t>
            </w:r>
            <w:r w:rsidRPr="0036073C">
              <w:rPr>
                <w:rFonts w:ascii="宋体" w:eastAsia="宋体" w:hAnsi="宋体" w:hint="eastAsia"/>
                <w:szCs w:val="24"/>
              </w:rPr>
              <w:t>指标体系支持二级架构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支持批量导入、手动勾选、建立常用群组</w:t>
            </w:r>
            <w:r w:rsidRPr="0036073C">
              <w:rPr>
                <w:rFonts w:ascii="宋体" w:eastAsia="宋体" w:hAnsi="宋体" w:hint="eastAsia"/>
                <w:szCs w:val="24"/>
              </w:rPr>
              <w:t>，</w:t>
            </w:r>
            <w:r w:rsidRPr="0036073C">
              <w:rPr>
                <w:rFonts w:ascii="宋体" w:eastAsia="宋体" w:hAnsi="宋体" w:hint="eastAsia"/>
                <w:szCs w:val="24"/>
              </w:rPr>
              <w:t>同时支持选择学段学科的</w:t>
            </w:r>
            <w:r w:rsidRPr="0036073C">
              <w:rPr>
                <w:rFonts w:ascii="宋体" w:eastAsia="宋体" w:hAnsi="宋体" w:hint="eastAsia"/>
                <w:szCs w:val="24"/>
              </w:rPr>
              <w:t>方式添加评课参与人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支持选中的评课参与人参与线上评课活动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支持通过直播的方式发起区域听评课活动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5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支持直播听评课结束后生成听评课回放视频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6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支持直播回放视频过程中支持在线记录笔记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7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支持录播听评课在线记录笔记导出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8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支持通过录播的方式发起区域听评课活动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9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支持录播课程观课过程中支持在线记录笔记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0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支持录播听评课在线记录笔记导出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支持评课人根据评课活动发起人设置的评课指标在线评课，评课结果应包括优、良、中、差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2</w:t>
            </w:r>
            <w:r w:rsidRPr="0036073C">
              <w:rPr>
                <w:rFonts w:ascii="宋体" w:eastAsia="宋体" w:hAnsi="宋体"/>
                <w:szCs w:val="24"/>
              </w:rPr>
              <w:t>.</w:t>
            </w:r>
            <w:r w:rsidRPr="0036073C">
              <w:rPr>
                <w:rFonts w:ascii="宋体" w:eastAsia="宋体" w:hAnsi="宋体"/>
                <w:szCs w:val="24"/>
              </w:rPr>
              <w:t>支持管理员上传听课点评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3</w:t>
            </w:r>
            <w:r w:rsidRPr="0036073C">
              <w:rPr>
                <w:rFonts w:ascii="宋体" w:eastAsia="宋体" w:hAnsi="宋体"/>
                <w:szCs w:val="24"/>
              </w:rPr>
              <w:t>.</w:t>
            </w:r>
            <w:r w:rsidRPr="0036073C">
              <w:rPr>
                <w:rFonts w:ascii="宋体" w:eastAsia="宋体" w:hAnsi="宋体"/>
                <w:szCs w:val="24"/>
              </w:rPr>
              <w:t>支持听课教师上传听课本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4</w:t>
            </w:r>
            <w:r w:rsidRPr="0036073C">
              <w:rPr>
                <w:rFonts w:ascii="宋体" w:eastAsia="宋体" w:hAnsi="宋体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支持听评课过程中发起线上多人音视频研讨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5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支持研讨过程形成音视频回放记录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6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支持研讨过程通过</w:t>
            </w:r>
            <w:r w:rsidRPr="0036073C">
              <w:rPr>
                <w:rFonts w:ascii="宋体" w:eastAsia="宋体" w:hAnsi="宋体" w:hint="eastAsia"/>
                <w:szCs w:val="24"/>
              </w:rPr>
              <w:t>AI</w:t>
            </w:r>
            <w:r w:rsidRPr="0036073C">
              <w:rPr>
                <w:rFonts w:ascii="宋体" w:eastAsia="宋体" w:hAnsi="宋体" w:hint="eastAsia"/>
                <w:szCs w:val="24"/>
              </w:rPr>
              <w:t>语音转写技术将音视频研讨内容转写为对应的文字记录，便于研讨重点内容的提取和传播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  <w:highlight w:val="yellow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7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支持灵活调用问卷、签到、投票教研工具使用</w:t>
            </w:r>
          </w:p>
        </w:tc>
      </w:tr>
      <w:tr w:rsidR="003C1022" w:rsidRPr="0036073C" w:rsidTr="00737A5F">
        <w:trPr>
          <w:trHeight w:val="1408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2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集体备课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支持批量导入、手动勾选、建立常用群组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同时支持以学段学科的</w:t>
            </w:r>
            <w:r w:rsidRPr="0036073C">
              <w:rPr>
                <w:rFonts w:ascii="宋体" w:eastAsia="宋体" w:hAnsi="宋体" w:hint="eastAsia"/>
                <w:szCs w:val="24"/>
              </w:rPr>
              <w:t>方式</w:t>
            </w:r>
            <w:r w:rsidRPr="0036073C">
              <w:rPr>
                <w:rFonts w:ascii="宋体" w:eastAsia="宋体" w:hAnsi="宋体" w:hint="eastAsia"/>
                <w:szCs w:val="24"/>
              </w:rPr>
              <w:t>选择</w:t>
            </w:r>
            <w:r w:rsidRPr="0036073C">
              <w:rPr>
                <w:rFonts w:ascii="宋体" w:eastAsia="宋体" w:hAnsi="宋体" w:hint="eastAsia"/>
                <w:szCs w:val="24"/>
              </w:rPr>
              <w:t>参与人，发起集体备课活动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支持主备人和管理员自主上传教案、课件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3.</w:t>
            </w:r>
            <w:r w:rsidRPr="0036073C">
              <w:rPr>
                <w:rFonts w:ascii="宋体" w:eastAsia="宋体" w:hAnsi="宋体" w:hint="eastAsia"/>
                <w:szCs w:val="24"/>
              </w:rPr>
              <w:t>支持各参备人可基于主备人上传的教案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课件</w:t>
            </w:r>
            <w:r w:rsidRPr="0036073C">
              <w:rPr>
                <w:rFonts w:ascii="宋体" w:eastAsia="宋体" w:hAnsi="宋体" w:hint="eastAsia"/>
                <w:szCs w:val="24"/>
              </w:rPr>
              <w:t>在线协同编辑</w:t>
            </w:r>
            <w:r w:rsidRPr="0036073C">
              <w:rPr>
                <w:rFonts w:ascii="宋体" w:eastAsia="宋体" w:hAnsi="宋体" w:hint="eastAsia"/>
                <w:szCs w:val="24"/>
              </w:rPr>
              <w:t>，</w:t>
            </w:r>
            <w:r w:rsidRPr="0036073C">
              <w:rPr>
                <w:rFonts w:ascii="宋体" w:eastAsia="宋体" w:hAnsi="宋体" w:hint="eastAsia"/>
                <w:szCs w:val="24"/>
              </w:rPr>
              <w:t>添加批注评论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4.</w:t>
            </w:r>
            <w:r w:rsidRPr="0036073C">
              <w:rPr>
                <w:rFonts w:ascii="宋体" w:eastAsia="宋体" w:hAnsi="宋体" w:hint="eastAsia"/>
                <w:szCs w:val="24"/>
              </w:rPr>
              <w:t>支持</w:t>
            </w:r>
            <w:r w:rsidRPr="0036073C">
              <w:rPr>
                <w:rFonts w:ascii="宋体" w:eastAsia="宋体" w:hAnsi="宋体" w:hint="eastAsia"/>
                <w:szCs w:val="24"/>
              </w:rPr>
              <w:t>通过资源助手</w:t>
            </w:r>
            <w:r w:rsidRPr="0036073C">
              <w:rPr>
                <w:rFonts w:ascii="宋体" w:eastAsia="宋体" w:hAnsi="宋体" w:hint="eastAsia"/>
                <w:szCs w:val="24"/>
              </w:rPr>
              <w:t>查找文本，课件、动画、视频、音频、图片、微课类型的资源辅助备课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5.</w:t>
            </w:r>
            <w:r w:rsidRPr="0036073C">
              <w:rPr>
                <w:rFonts w:ascii="宋体" w:eastAsia="宋体" w:hAnsi="宋体" w:hint="eastAsia"/>
                <w:szCs w:val="24"/>
              </w:rPr>
              <w:t>支持发起人、主备人在活动过程中发起线上多人音视频研讨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6.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支持研讨过程形成音视频回放</w:t>
            </w:r>
            <w:r w:rsidRPr="0036073C">
              <w:rPr>
                <w:rFonts w:ascii="宋体" w:eastAsia="宋体" w:hAnsi="宋体"/>
                <w:szCs w:val="24"/>
              </w:rPr>
              <w:t>记录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7.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支持研讨过程通过</w:t>
            </w:r>
            <w:r w:rsidRPr="0036073C">
              <w:rPr>
                <w:rFonts w:ascii="宋体" w:eastAsia="宋体" w:hAnsi="宋体" w:hint="eastAsia"/>
                <w:szCs w:val="24"/>
              </w:rPr>
              <w:t>AI</w:t>
            </w:r>
            <w:r w:rsidRPr="0036073C">
              <w:rPr>
                <w:rFonts w:ascii="宋体" w:eastAsia="宋体" w:hAnsi="宋体" w:hint="eastAsia"/>
                <w:szCs w:val="24"/>
              </w:rPr>
              <w:t>语音转写技术将音视频研讨内容转写为对应的文字记录，便于研讨重点内容的提取和传播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8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活动结束后，支持自动生成集体备课完成的教案</w:t>
            </w:r>
            <w:r w:rsidRPr="0036073C">
              <w:rPr>
                <w:rFonts w:ascii="宋体" w:eastAsia="宋体" w:hAnsi="宋体" w:hint="eastAsia"/>
                <w:szCs w:val="24"/>
              </w:rPr>
              <w:t>或者课件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9.</w:t>
            </w:r>
            <w:r w:rsidRPr="0036073C">
              <w:rPr>
                <w:rFonts w:ascii="宋体" w:eastAsia="宋体" w:hAnsi="宋体" w:hint="eastAsia"/>
                <w:szCs w:val="24"/>
              </w:rPr>
              <w:t>活动</w:t>
            </w:r>
            <w:r w:rsidRPr="0036073C">
              <w:rPr>
                <w:rFonts w:ascii="宋体" w:eastAsia="宋体" w:hAnsi="宋体" w:hint="eastAsia"/>
                <w:szCs w:val="24"/>
              </w:rPr>
              <w:t>开始</w:t>
            </w:r>
            <w:r w:rsidRPr="0036073C">
              <w:rPr>
                <w:rFonts w:ascii="宋体" w:eastAsia="宋体" w:hAnsi="宋体" w:hint="eastAsia"/>
                <w:szCs w:val="24"/>
              </w:rPr>
              <w:t>后，支持下载含有批注内容的教案</w:t>
            </w:r>
            <w:r w:rsidRPr="0036073C">
              <w:rPr>
                <w:rFonts w:ascii="宋体" w:eastAsia="宋体" w:hAnsi="宋体" w:hint="eastAsia"/>
                <w:szCs w:val="24"/>
              </w:rPr>
              <w:t>或者课件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0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活动结束后，支持上传个人备课教案</w:t>
            </w:r>
            <w:r w:rsidRPr="0036073C">
              <w:rPr>
                <w:rFonts w:ascii="宋体" w:eastAsia="宋体" w:hAnsi="宋体" w:hint="eastAsia"/>
                <w:szCs w:val="24"/>
              </w:rPr>
              <w:t>或者课件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支持灵活调用问卷、签到、投票教研工具使用</w:t>
            </w:r>
          </w:p>
        </w:tc>
      </w:tr>
      <w:tr w:rsidR="003C1022" w:rsidRPr="0036073C" w:rsidTr="0036073C">
        <w:trPr>
          <w:trHeight w:val="370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3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专题研讨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支持管理员根据研讨内容新建研讨的专题类型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支持管理员根据研讨内容编辑专题类型，调整专题类型顺序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3.</w:t>
            </w:r>
            <w:r w:rsidRPr="0036073C">
              <w:rPr>
                <w:rFonts w:ascii="宋体" w:eastAsia="宋体" w:hAnsi="宋体" w:hint="eastAsia"/>
                <w:szCs w:val="24"/>
              </w:rPr>
              <w:t>支持批量导入、手动勾选、</w:t>
            </w:r>
            <w:r w:rsidRPr="0036073C">
              <w:rPr>
                <w:rFonts w:ascii="宋体" w:eastAsia="宋体" w:hAnsi="宋体" w:hint="eastAsia"/>
                <w:szCs w:val="24"/>
              </w:rPr>
              <w:t>同时支持以学段学科的</w:t>
            </w:r>
            <w:r w:rsidRPr="0036073C">
              <w:rPr>
                <w:rFonts w:ascii="宋体" w:eastAsia="宋体" w:hAnsi="宋体" w:hint="eastAsia"/>
                <w:szCs w:val="24"/>
              </w:rPr>
              <w:t>方式</w:t>
            </w:r>
            <w:r w:rsidRPr="0036073C">
              <w:rPr>
                <w:rFonts w:ascii="宋体" w:eastAsia="宋体" w:hAnsi="宋体" w:hint="eastAsia"/>
                <w:szCs w:val="24"/>
              </w:rPr>
              <w:t>选择</w:t>
            </w:r>
            <w:r w:rsidRPr="0036073C">
              <w:rPr>
                <w:rFonts w:ascii="宋体" w:eastAsia="宋体" w:hAnsi="宋体" w:hint="eastAsia"/>
                <w:szCs w:val="24"/>
              </w:rPr>
              <w:t>参与人，发起</w:t>
            </w:r>
            <w:r w:rsidRPr="0036073C">
              <w:rPr>
                <w:rFonts w:ascii="宋体" w:eastAsia="宋体" w:hAnsi="宋体" w:hint="eastAsia"/>
                <w:szCs w:val="24"/>
              </w:rPr>
              <w:t>专题研讨</w:t>
            </w:r>
            <w:r w:rsidRPr="0036073C">
              <w:rPr>
                <w:rFonts w:ascii="宋体" w:eastAsia="宋体" w:hAnsi="宋体" w:hint="eastAsia"/>
                <w:szCs w:val="24"/>
              </w:rPr>
              <w:t>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4.</w:t>
            </w:r>
            <w:r w:rsidRPr="0036073C">
              <w:rPr>
                <w:rFonts w:ascii="宋体" w:eastAsia="宋体" w:hAnsi="宋体" w:hint="eastAsia"/>
                <w:szCs w:val="24"/>
              </w:rPr>
              <w:t>支持上传研讨材料（至少包括</w:t>
            </w:r>
            <w:r w:rsidRPr="0036073C">
              <w:rPr>
                <w:rFonts w:ascii="宋体" w:eastAsia="宋体" w:hAnsi="宋体" w:hint="eastAsia"/>
                <w:szCs w:val="24"/>
              </w:rPr>
              <w:t>pptx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docx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xlsx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zip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rar</w:t>
            </w:r>
            <w:r w:rsidRPr="0036073C">
              <w:rPr>
                <w:rFonts w:ascii="宋体" w:eastAsia="宋体" w:hAnsi="宋体" w:hint="eastAsia"/>
                <w:szCs w:val="24"/>
              </w:rPr>
              <w:t>格式文件）作为研讨素材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5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支持创建线上、线下或线上线下混合的不同形式的区域专题研讨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6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研讨过程中，支持研讨材料下载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7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研讨过程中，支持观看和在评论区提交评论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8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研讨过程中，支持发起人在专题研讨过程中发起线上多人音视频研讨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9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支持研讨过程将形成音视频回放记录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10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支持研讨过程通过</w:t>
            </w:r>
            <w:r w:rsidRPr="0036073C">
              <w:rPr>
                <w:rFonts w:ascii="宋体" w:eastAsia="宋体" w:hAnsi="宋体" w:hint="eastAsia"/>
                <w:szCs w:val="24"/>
              </w:rPr>
              <w:t>AI</w:t>
            </w:r>
            <w:r w:rsidRPr="0036073C">
              <w:rPr>
                <w:rFonts w:ascii="宋体" w:eastAsia="宋体" w:hAnsi="宋体" w:hint="eastAsia"/>
                <w:szCs w:val="24"/>
              </w:rPr>
              <w:t>语音转写技术将音视频研讨内容转写为对应的文字记录，便于研讨重点内容的提取和传播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/>
                <w:szCs w:val="24"/>
              </w:rPr>
              <w:t>1.</w:t>
            </w:r>
            <w:r w:rsidRPr="0036073C">
              <w:rPr>
                <w:rFonts w:ascii="宋体" w:eastAsia="宋体" w:hAnsi="宋体"/>
                <w:szCs w:val="24"/>
              </w:rPr>
              <w:t>支持专题研讨上传研讨笔记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/>
                <w:szCs w:val="24"/>
              </w:rPr>
              <w:t>2.</w:t>
            </w:r>
            <w:r w:rsidRPr="0036073C">
              <w:rPr>
                <w:rFonts w:ascii="宋体" w:eastAsia="宋体" w:hAnsi="宋体"/>
                <w:szCs w:val="24"/>
              </w:rPr>
              <w:t>支持参与人选择是否公开研讨笔记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3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支持区域专题研讨活动调用签到、投票、问卷工具</w:t>
            </w:r>
          </w:p>
        </w:tc>
      </w:tr>
      <w:tr w:rsidR="003C1022" w:rsidRPr="0036073C" w:rsidTr="0036073C">
        <w:trPr>
          <w:trHeight w:val="670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风采活动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活动管理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①支持管理员、教研员创建区域风采活动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②支持单一活动和综合活动类型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③支持选择活动参加用户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⑤支持自定义设置评审环节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⑥支持设置用户参赛作品数量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⑦支持发布及编辑风采活动公告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⑧支持设置活动奖项、奖项</w:t>
            </w:r>
            <w:r w:rsidRPr="0036073C">
              <w:rPr>
                <w:rFonts w:ascii="宋体" w:eastAsia="宋体" w:hAnsi="宋体" w:hint="eastAsia"/>
                <w:szCs w:val="24"/>
              </w:rPr>
              <w:t>数量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⑨支持设置风采活动证书、发布证书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评审专家组管理</w:t>
            </w:r>
            <w:r w:rsidRPr="0036073C">
              <w:rPr>
                <w:rFonts w:ascii="宋体" w:eastAsia="宋体" w:hAnsi="宋体" w:hint="eastAsia"/>
                <w:szCs w:val="24"/>
              </w:rPr>
              <w:t>,</w:t>
            </w:r>
            <w:r w:rsidRPr="0036073C">
              <w:rPr>
                <w:rFonts w:ascii="宋体" w:eastAsia="宋体" w:hAnsi="宋体" w:hint="eastAsia"/>
                <w:szCs w:val="24"/>
              </w:rPr>
              <w:t>支持通过选择区域已有专家作为活动评审专家组成员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3.</w:t>
            </w:r>
            <w:r w:rsidRPr="0036073C">
              <w:rPr>
                <w:rFonts w:ascii="宋体" w:eastAsia="宋体" w:hAnsi="宋体" w:hint="eastAsia"/>
                <w:szCs w:val="24"/>
              </w:rPr>
              <w:t>作品上传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①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支持上传多种类型的作品（至少包括</w:t>
            </w:r>
            <w:r w:rsidRPr="0036073C">
              <w:rPr>
                <w:rFonts w:ascii="宋体" w:eastAsia="宋体" w:hAnsi="宋体" w:hint="eastAsia"/>
                <w:szCs w:val="24"/>
              </w:rPr>
              <w:t>pptx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docx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xlsx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zip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rar</w:t>
            </w:r>
            <w:r w:rsidRPr="0036073C">
              <w:rPr>
                <w:rFonts w:ascii="宋体" w:eastAsia="宋体" w:hAnsi="宋体" w:hint="eastAsia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mp4</w:t>
            </w:r>
            <w:r w:rsidRPr="0036073C">
              <w:rPr>
                <w:rFonts w:ascii="宋体" w:eastAsia="宋体" w:hAnsi="宋体" w:hint="eastAsia"/>
                <w:szCs w:val="24"/>
              </w:rPr>
              <w:t>格式文件）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②</w:t>
            </w:r>
            <w:r w:rsidRPr="0036073C">
              <w:rPr>
                <w:rFonts w:ascii="宋体" w:eastAsia="宋体" w:hAnsi="宋体" w:hint="eastAsia"/>
                <w:szCs w:val="24"/>
              </w:rPr>
              <w:t>活动评审未开始阶段，支持用户编辑修改已上传作品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③支持多人创作的作品可设置多个作者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4.</w:t>
            </w:r>
            <w:r w:rsidRPr="0036073C">
              <w:rPr>
                <w:rFonts w:ascii="宋体" w:eastAsia="宋体" w:hAnsi="宋体" w:hint="eastAsia"/>
                <w:szCs w:val="24"/>
              </w:rPr>
              <w:t>作品审核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①</w:t>
            </w:r>
            <w:r w:rsidRPr="0036073C">
              <w:rPr>
                <w:rFonts w:ascii="宋体" w:eastAsia="宋体" w:hAnsi="宋体" w:hint="eastAsia"/>
                <w:szCs w:val="24"/>
              </w:rPr>
              <w:t>支持跨学段和跨学科配置评审专家组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②支持校级管理员对参赛作品进行审核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③</w:t>
            </w:r>
            <w:r w:rsidRPr="0036073C">
              <w:rPr>
                <w:rFonts w:ascii="宋体" w:eastAsia="宋体" w:hAnsi="宋体" w:hint="eastAsia"/>
                <w:szCs w:val="24"/>
              </w:rPr>
              <w:t>支持设置专家对参赛作品进行多轮评审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5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活动展示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①</w:t>
            </w:r>
            <w:r w:rsidRPr="0036073C">
              <w:rPr>
                <w:rFonts w:ascii="宋体" w:eastAsia="宋体" w:hAnsi="宋体" w:hint="eastAsia"/>
                <w:szCs w:val="24"/>
              </w:rPr>
              <w:t>支持按照活动状态筛选风采活动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②支持展示活动公告信息，为用户提供多维度、多角度的活动相关信息展示，帮助用户更快速了解活动信息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③</w:t>
            </w:r>
            <w:r w:rsidRPr="0036073C">
              <w:rPr>
                <w:rFonts w:ascii="宋体" w:eastAsia="宋体" w:hAnsi="宋体" w:hint="eastAsia"/>
                <w:szCs w:val="24"/>
              </w:rPr>
              <w:t>支持按照作品的获奖级别展示作品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④支持根据学段、学科查看获奖作品；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⑤</w:t>
            </w:r>
            <w:r w:rsidRPr="0036073C">
              <w:rPr>
                <w:rFonts w:ascii="宋体" w:eastAsia="宋体" w:hAnsi="宋体" w:hint="eastAsia"/>
                <w:szCs w:val="24"/>
              </w:rPr>
              <w:t>支持按照最新、最热展示参赛作品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5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研修日历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支持以日历形式日标记研修日程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支持以日历形式周标记研修日程</w:t>
            </w:r>
            <w:r w:rsidRPr="0036073C">
              <w:rPr>
                <w:rFonts w:ascii="宋体" w:eastAsia="宋体" w:hAnsi="宋体" w:hint="eastAsia"/>
                <w:szCs w:val="24"/>
              </w:rPr>
              <w:t xml:space="preserve"> 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3.</w:t>
            </w:r>
            <w:r w:rsidRPr="0036073C">
              <w:rPr>
                <w:rFonts w:ascii="宋体" w:eastAsia="宋体" w:hAnsi="宋体" w:hint="eastAsia"/>
                <w:szCs w:val="24"/>
              </w:rPr>
              <w:t>支持以日历形式月标记研修日程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  <w:highlight w:val="yellow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4.</w:t>
            </w:r>
            <w:r w:rsidRPr="0036073C">
              <w:rPr>
                <w:rFonts w:ascii="宋体" w:eastAsia="宋体" w:hAnsi="宋体" w:hint="eastAsia"/>
                <w:szCs w:val="24"/>
              </w:rPr>
              <w:t>支持通过点击日历日程一键进入</w:t>
            </w:r>
            <w:r w:rsidRPr="0036073C">
              <w:rPr>
                <w:rFonts w:ascii="宋体" w:eastAsia="宋体" w:hAnsi="宋体" w:hint="eastAsia"/>
                <w:szCs w:val="24"/>
              </w:rPr>
              <w:t>教研</w:t>
            </w:r>
            <w:r w:rsidRPr="0036073C">
              <w:rPr>
                <w:rFonts w:ascii="宋体" w:eastAsia="宋体" w:hAnsi="宋体" w:hint="eastAsia"/>
                <w:szCs w:val="24"/>
              </w:rPr>
              <w:t>活动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6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教研成果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支持按照不同活动类型汇聚区域教研活动中产生的教研成果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2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支持区域教研活动中产生的教研成果按学段呈现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3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支持区域教研活动中产生的教研成果按学科呈现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4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支持通过关键词搜索快速定位到查找的成果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5.</w:t>
            </w:r>
            <w:r w:rsidRPr="0036073C">
              <w:rPr>
                <w:rFonts w:ascii="宋体" w:eastAsia="宋体" w:hAnsi="宋体" w:hint="eastAsia"/>
                <w:szCs w:val="24"/>
              </w:rPr>
              <w:t>支持活动发起人公开教研成果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6.</w:t>
            </w:r>
            <w:r w:rsidRPr="0036073C">
              <w:rPr>
                <w:rFonts w:ascii="宋体" w:eastAsia="宋体" w:hAnsi="宋体"/>
                <w:szCs w:val="24"/>
              </w:rPr>
              <w:t>支持管理员审核活动发起人公开的教研成果，审核通过后支持在教研成果中展示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lastRenderedPageBreak/>
              <w:t>7</w:t>
            </w:r>
          </w:p>
        </w:tc>
        <w:tc>
          <w:tcPr>
            <w:tcW w:w="1187" w:type="dxa"/>
            <w:shd w:val="clear" w:color="auto" w:fill="auto"/>
            <w:noWrap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教研巡查</w:t>
            </w:r>
          </w:p>
        </w:tc>
        <w:tc>
          <w:tcPr>
            <w:tcW w:w="6262" w:type="dxa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 xml:space="preserve">1. </w:t>
            </w:r>
            <w:r w:rsidRPr="0036073C">
              <w:rPr>
                <w:rFonts w:ascii="宋体" w:eastAsia="宋体" w:hAnsi="宋体" w:hint="eastAsia"/>
                <w:szCs w:val="24"/>
              </w:rPr>
              <w:t>支持管理者可巡查</w:t>
            </w:r>
            <w:r w:rsidRPr="0036073C">
              <w:rPr>
                <w:rFonts w:ascii="宋体" w:eastAsia="宋体" w:hAnsi="宋体" w:hint="eastAsia"/>
                <w:szCs w:val="24"/>
              </w:rPr>
              <w:t>正在进行的直播</w:t>
            </w:r>
            <w:r w:rsidRPr="0036073C">
              <w:rPr>
                <w:rFonts w:ascii="宋体" w:eastAsia="宋体" w:hAnsi="宋体" w:hint="eastAsia"/>
                <w:szCs w:val="24"/>
              </w:rPr>
              <w:t>教研活动、</w:t>
            </w:r>
            <w:r w:rsidRPr="0036073C">
              <w:rPr>
                <w:rFonts w:ascii="宋体" w:eastAsia="宋体" w:hAnsi="宋体" w:hint="eastAsia"/>
                <w:szCs w:val="24"/>
              </w:rPr>
              <w:t>直播</w:t>
            </w:r>
            <w:r w:rsidRPr="0036073C">
              <w:rPr>
                <w:rFonts w:ascii="宋体" w:eastAsia="宋体" w:hAnsi="宋体" w:hint="eastAsia"/>
                <w:szCs w:val="24"/>
              </w:rPr>
              <w:t>课程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/>
                <w:szCs w:val="24"/>
              </w:rPr>
              <w:t>2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支持管理者在巡查过程中添加巡查笔记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8</w:t>
            </w:r>
          </w:p>
        </w:tc>
        <w:tc>
          <w:tcPr>
            <w:tcW w:w="7449" w:type="dxa"/>
            <w:gridSpan w:val="2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支持为管理者提供教研活动数据看板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数据维度支持提供活动总数、参与总人次</w:t>
            </w:r>
            <w:r w:rsidRPr="0036073C">
              <w:rPr>
                <w:rFonts w:ascii="宋体" w:eastAsia="宋体" w:hAnsi="宋体"/>
                <w:szCs w:val="24"/>
              </w:rPr>
              <w:t>、</w:t>
            </w:r>
            <w:r w:rsidRPr="0036073C">
              <w:rPr>
                <w:rFonts w:ascii="宋体" w:eastAsia="宋体" w:hAnsi="宋体" w:hint="eastAsia"/>
                <w:szCs w:val="24"/>
              </w:rPr>
              <w:t>总成果数量、</w:t>
            </w:r>
            <w:r w:rsidRPr="0036073C">
              <w:rPr>
                <w:rFonts w:ascii="宋体" w:eastAsia="宋体" w:hAnsi="宋体" w:hint="eastAsia"/>
                <w:szCs w:val="24"/>
              </w:rPr>
              <w:t>本月</w:t>
            </w:r>
            <w:r w:rsidRPr="0036073C">
              <w:rPr>
                <w:rFonts w:ascii="宋体" w:eastAsia="宋体" w:hAnsi="宋体" w:hint="eastAsia"/>
                <w:szCs w:val="24"/>
              </w:rPr>
              <w:t>活动数、各类型活动比例分析</w:t>
            </w:r>
            <w:r w:rsidRPr="0036073C">
              <w:rPr>
                <w:rFonts w:ascii="宋体" w:eastAsia="宋体" w:hAnsi="宋体" w:hint="eastAsia"/>
                <w:szCs w:val="24"/>
              </w:rPr>
              <w:t>，</w:t>
            </w:r>
            <w:r w:rsidRPr="0036073C">
              <w:rPr>
                <w:rFonts w:ascii="宋体" w:eastAsia="宋体" w:hAnsi="宋体" w:hint="eastAsia"/>
                <w:szCs w:val="24"/>
              </w:rPr>
              <w:t>校级活动排名、活动趋势分析、区域成果贡献排名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3</w:t>
            </w:r>
            <w:r w:rsidRPr="0036073C">
              <w:rPr>
                <w:rFonts w:ascii="宋体" w:eastAsia="宋体" w:hAnsi="宋体" w:hint="eastAsia"/>
                <w:szCs w:val="24"/>
              </w:rPr>
              <w:t>.</w:t>
            </w:r>
            <w:r w:rsidRPr="0036073C">
              <w:rPr>
                <w:rFonts w:ascii="宋体" w:eastAsia="宋体" w:hAnsi="宋体" w:hint="eastAsia"/>
                <w:szCs w:val="24"/>
              </w:rPr>
              <w:t>数据维度支持提供风采活动</w:t>
            </w:r>
            <w:r w:rsidRPr="0036073C">
              <w:rPr>
                <w:rFonts w:ascii="宋体" w:eastAsia="宋体" w:hAnsi="宋体" w:hint="eastAsia"/>
                <w:szCs w:val="24"/>
              </w:rPr>
              <w:t>/</w:t>
            </w:r>
            <w:r w:rsidRPr="0036073C">
              <w:rPr>
                <w:rFonts w:ascii="宋体" w:eastAsia="宋体" w:hAnsi="宋体" w:hint="eastAsia"/>
                <w:szCs w:val="24"/>
              </w:rPr>
              <w:t>集体备课</w:t>
            </w:r>
            <w:r w:rsidRPr="0036073C">
              <w:rPr>
                <w:rFonts w:ascii="宋体" w:eastAsia="宋体" w:hAnsi="宋体" w:hint="eastAsia"/>
                <w:szCs w:val="24"/>
              </w:rPr>
              <w:t>/</w:t>
            </w:r>
            <w:r w:rsidRPr="0036073C">
              <w:rPr>
                <w:rFonts w:ascii="宋体" w:eastAsia="宋体" w:hAnsi="宋体" w:hint="eastAsia"/>
                <w:szCs w:val="24"/>
              </w:rPr>
              <w:t>听评课</w:t>
            </w:r>
            <w:r w:rsidRPr="0036073C">
              <w:rPr>
                <w:rFonts w:ascii="宋体" w:eastAsia="宋体" w:hAnsi="宋体" w:hint="eastAsia"/>
                <w:szCs w:val="24"/>
              </w:rPr>
              <w:t>/</w:t>
            </w:r>
            <w:r w:rsidRPr="0036073C">
              <w:rPr>
                <w:rFonts w:ascii="宋体" w:eastAsia="宋体" w:hAnsi="宋体" w:hint="eastAsia"/>
                <w:szCs w:val="24"/>
              </w:rPr>
              <w:t>专题研讨具体活动列表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Merge w:val="restart"/>
            <w:vAlign w:val="center"/>
          </w:tcPr>
          <w:p w:rsidR="003C1022" w:rsidRPr="0036073C" w:rsidRDefault="00F94AD6" w:rsidP="00ED219D">
            <w:pPr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9</w:t>
            </w:r>
          </w:p>
        </w:tc>
        <w:tc>
          <w:tcPr>
            <w:tcW w:w="7449" w:type="dxa"/>
            <w:gridSpan w:val="2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 w:hint="eastAsia"/>
                <w:szCs w:val="24"/>
              </w:rPr>
              <w:t>支持管理员</w:t>
            </w:r>
            <w:r w:rsidRPr="0036073C">
              <w:rPr>
                <w:rFonts w:ascii="宋体" w:eastAsia="宋体" w:hAnsi="宋体" w:hint="eastAsia"/>
                <w:szCs w:val="24"/>
              </w:rPr>
              <w:t>可</w:t>
            </w:r>
            <w:r w:rsidRPr="0036073C">
              <w:rPr>
                <w:rFonts w:ascii="宋体" w:eastAsia="宋体" w:hAnsi="宋体" w:hint="eastAsia"/>
                <w:szCs w:val="24"/>
              </w:rPr>
              <w:t>发放</w:t>
            </w:r>
            <w:r w:rsidRPr="0036073C">
              <w:rPr>
                <w:rFonts w:ascii="宋体" w:eastAsia="宋体" w:hAnsi="宋体" w:hint="eastAsia"/>
                <w:szCs w:val="24"/>
              </w:rPr>
              <w:t>问卷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支持问卷结果自动</w:t>
            </w:r>
            <w:r w:rsidRPr="0036073C">
              <w:rPr>
                <w:rFonts w:ascii="宋体" w:eastAsia="宋体" w:hAnsi="宋体" w:hint="eastAsia"/>
                <w:szCs w:val="24"/>
              </w:rPr>
              <w:t>完成统计分析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Merge/>
            <w:vAlign w:val="center"/>
          </w:tcPr>
          <w:p w:rsidR="003C1022" w:rsidRPr="0036073C" w:rsidRDefault="003C1022" w:rsidP="00ED219D">
            <w:pPr>
              <w:rPr>
                <w:rFonts w:ascii="宋体" w:eastAsia="宋体" w:hAnsi="宋体"/>
                <w:szCs w:val="24"/>
              </w:rPr>
            </w:pPr>
          </w:p>
        </w:tc>
        <w:tc>
          <w:tcPr>
            <w:tcW w:w="7449" w:type="dxa"/>
            <w:gridSpan w:val="2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</w:t>
            </w:r>
            <w:r w:rsidRPr="0036073C">
              <w:rPr>
                <w:rFonts w:ascii="宋体" w:eastAsia="宋体" w:hAnsi="宋体"/>
                <w:szCs w:val="24"/>
              </w:rPr>
              <w:t>.</w:t>
            </w:r>
            <w:r w:rsidRPr="0036073C">
              <w:rPr>
                <w:rFonts w:ascii="宋体" w:eastAsia="宋体" w:hAnsi="宋体"/>
                <w:szCs w:val="24"/>
              </w:rPr>
              <w:t>支持灵活发起投票调动教师参与积极性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/>
                <w:szCs w:val="24"/>
              </w:rPr>
              <w:t>支持投票结果自动完成统计分析</w:t>
            </w:r>
          </w:p>
        </w:tc>
      </w:tr>
      <w:tr w:rsidR="003C1022" w:rsidRPr="0036073C" w:rsidTr="0036073C">
        <w:trPr>
          <w:trHeight w:val="446"/>
        </w:trPr>
        <w:tc>
          <w:tcPr>
            <w:tcW w:w="709" w:type="dxa"/>
            <w:vMerge/>
            <w:vAlign w:val="center"/>
          </w:tcPr>
          <w:p w:rsidR="003C1022" w:rsidRPr="0036073C" w:rsidRDefault="003C1022" w:rsidP="00ED219D">
            <w:pPr>
              <w:rPr>
                <w:rFonts w:ascii="宋体" w:eastAsia="宋体" w:hAnsi="宋体"/>
                <w:szCs w:val="24"/>
              </w:rPr>
            </w:pPr>
          </w:p>
        </w:tc>
        <w:tc>
          <w:tcPr>
            <w:tcW w:w="7449" w:type="dxa"/>
            <w:gridSpan w:val="2"/>
            <w:shd w:val="clear" w:color="auto" w:fill="auto"/>
            <w:vAlign w:val="center"/>
          </w:tcPr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1.</w:t>
            </w:r>
            <w:r w:rsidRPr="0036073C">
              <w:rPr>
                <w:rFonts w:ascii="宋体" w:eastAsia="宋体" w:hAnsi="宋体"/>
                <w:szCs w:val="24"/>
              </w:rPr>
              <w:t>支持发起二维码签到</w:t>
            </w:r>
          </w:p>
          <w:p w:rsidR="003C1022" w:rsidRPr="0036073C" w:rsidRDefault="00F94AD6" w:rsidP="0036073C">
            <w:pPr>
              <w:jc w:val="left"/>
              <w:rPr>
                <w:rFonts w:ascii="宋体" w:eastAsia="宋体" w:hAnsi="宋体"/>
                <w:szCs w:val="24"/>
              </w:rPr>
            </w:pPr>
            <w:r w:rsidRPr="0036073C">
              <w:rPr>
                <w:rFonts w:ascii="宋体" w:eastAsia="宋体" w:hAnsi="宋体" w:hint="eastAsia"/>
                <w:szCs w:val="24"/>
              </w:rPr>
              <w:t>2.</w:t>
            </w:r>
            <w:r w:rsidRPr="0036073C">
              <w:rPr>
                <w:rFonts w:ascii="宋体" w:eastAsia="宋体" w:hAnsi="宋体" w:hint="eastAsia"/>
                <w:szCs w:val="24"/>
              </w:rPr>
              <w:t>支持签到结果自动完成统计</w:t>
            </w:r>
          </w:p>
        </w:tc>
      </w:tr>
    </w:tbl>
    <w:p w:rsidR="003C1022" w:rsidRDefault="003C1022" w:rsidP="0036073C"/>
    <w:p w:rsidR="003C1022" w:rsidRDefault="003C1022" w:rsidP="0036073C"/>
    <w:sectPr w:rsidR="003C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D6" w:rsidRDefault="00F94AD6" w:rsidP="0036073C">
      <w:r>
        <w:separator/>
      </w:r>
    </w:p>
  </w:endnote>
  <w:endnote w:type="continuationSeparator" w:id="0">
    <w:p w:rsidR="00F94AD6" w:rsidRDefault="00F94AD6" w:rsidP="003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D6" w:rsidRDefault="00F94AD6" w:rsidP="0036073C">
      <w:r>
        <w:separator/>
      </w:r>
    </w:p>
  </w:footnote>
  <w:footnote w:type="continuationSeparator" w:id="0">
    <w:p w:rsidR="00F94AD6" w:rsidRDefault="00F94AD6" w:rsidP="0036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ZDI2MDUyYWJiMzBhNTMwYTE3YTY5YzI0NzM0MjAifQ=="/>
  </w:docVars>
  <w:rsids>
    <w:rsidRoot w:val="00F95A6A"/>
    <w:rsid w:val="0000066C"/>
    <w:rsid w:val="00031721"/>
    <w:rsid w:val="00035322"/>
    <w:rsid w:val="00043F5B"/>
    <w:rsid w:val="00045408"/>
    <w:rsid w:val="0005325B"/>
    <w:rsid w:val="00091F99"/>
    <w:rsid w:val="000A05DD"/>
    <w:rsid w:val="000A3EFE"/>
    <w:rsid w:val="000C06C2"/>
    <w:rsid w:val="000C450F"/>
    <w:rsid w:val="000D4EBC"/>
    <w:rsid w:val="000D5731"/>
    <w:rsid w:val="000E0785"/>
    <w:rsid w:val="00100DC9"/>
    <w:rsid w:val="00103161"/>
    <w:rsid w:val="00104A95"/>
    <w:rsid w:val="00105299"/>
    <w:rsid w:val="00113B69"/>
    <w:rsid w:val="001277E2"/>
    <w:rsid w:val="0013035A"/>
    <w:rsid w:val="00175B66"/>
    <w:rsid w:val="00194096"/>
    <w:rsid w:val="001C7302"/>
    <w:rsid w:val="001D5E84"/>
    <w:rsid w:val="001E789D"/>
    <w:rsid w:val="00211F23"/>
    <w:rsid w:val="00212684"/>
    <w:rsid w:val="0021469E"/>
    <w:rsid w:val="00223831"/>
    <w:rsid w:val="00242EB4"/>
    <w:rsid w:val="00265158"/>
    <w:rsid w:val="00271750"/>
    <w:rsid w:val="002740DB"/>
    <w:rsid w:val="002A324F"/>
    <w:rsid w:val="002A5231"/>
    <w:rsid w:val="002D0031"/>
    <w:rsid w:val="002D3799"/>
    <w:rsid w:val="002D70BE"/>
    <w:rsid w:val="002E3130"/>
    <w:rsid w:val="002F2CEF"/>
    <w:rsid w:val="00300E3A"/>
    <w:rsid w:val="003143CD"/>
    <w:rsid w:val="00334F2A"/>
    <w:rsid w:val="00350140"/>
    <w:rsid w:val="00360511"/>
    <w:rsid w:val="0036073C"/>
    <w:rsid w:val="003633A3"/>
    <w:rsid w:val="0037073F"/>
    <w:rsid w:val="003727FD"/>
    <w:rsid w:val="00374ECD"/>
    <w:rsid w:val="00382191"/>
    <w:rsid w:val="003907D1"/>
    <w:rsid w:val="003B0502"/>
    <w:rsid w:val="003C1022"/>
    <w:rsid w:val="003C37EB"/>
    <w:rsid w:val="003C720B"/>
    <w:rsid w:val="003D0FF6"/>
    <w:rsid w:val="003D2E82"/>
    <w:rsid w:val="003E04AC"/>
    <w:rsid w:val="003E392A"/>
    <w:rsid w:val="00411367"/>
    <w:rsid w:val="0041474F"/>
    <w:rsid w:val="004359AC"/>
    <w:rsid w:val="00455B65"/>
    <w:rsid w:val="00475127"/>
    <w:rsid w:val="004766AE"/>
    <w:rsid w:val="004811EC"/>
    <w:rsid w:val="004938D2"/>
    <w:rsid w:val="004A54FF"/>
    <w:rsid w:val="004B129C"/>
    <w:rsid w:val="004C0220"/>
    <w:rsid w:val="004C1D82"/>
    <w:rsid w:val="004C6CFB"/>
    <w:rsid w:val="004C7566"/>
    <w:rsid w:val="005029A3"/>
    <w:rsid w:val="005110A2"/>
    <w:rsid w:val="005223C4"/>
    <w:rsid w:val="00543BD5"/>
    <w:rsid w:val="005611E7"/>
    <w:rsid w:val="00576F20"/>
    <w:rsid w:val="005770E5"/>
    <w:rsid w:val="005911B2"/>
    <w:rsid w:val="00595FC3"/>
    <w:rsid w:val="005A12FB"/>
    <w:rsid w:val="005A60EF"/>
    <w:rsid w:val="005B0BDD"/>
    <w:rsid w:val="005B675D"/>
    <w:rsid w:val="005C3FB9"/>
    <w:rsid w:val="005E58AF"/>
    <w:rsid w:val="006066E4"/>
    <w:rsid w:val="00613036"/>
    <w:rsid w:val="0062755F"/>
    <w:rsid w:val="00631B7B"/>
    <w:rsid w:val="00644319"/>
    <w:rsid w:val="006552F9"/>
    <w:rsid w:val="006556BE"/>
    <w:rsid w:val="00657C80"/>
    <w:rsid w:val="006862B5"/>
    <w:rsid w:val="006B6A44"/>
    <w:rsid w:val="006C2F30"/>
    <w:rsid w:val="006C408E"/>
    <w:rsid w:val="006E3520"/>
    <w:rsid w:val="006F7605"/>
    <w:rsid w:val="006F7E46"/>
    <w:rsid w:val="0071234B"/>
    <w:rsid w:val="0071514D"/>
    <w:rsid w:val="00734232"/>
    <w:rsid w:val="00737A5F"/>
    <w:rsid w:val="007B5F4D"/>
    <w:rsid w:val="007C7F01"/>
    <w:rsid w:val="007F4A7E"/>
    <w:rsid w:val="00807FB3"/>
    <w:rsid w:val="0082480F"/>
    <w:rsid w:val="00852B23"/>
    <w:rsid w:val="00854FEC"/>
    <w:rsid w:val="008636BC"/>
    <w:rsid w:val="00890B2D"/>
    <w:rsid w:val="00897393"/>
    <w:rsid w:val="008A648F"/>
    <w:rsid w:val="008C3FEA"/>
    <w:rsid w:val="008F0CF1"/>
    <w:rsid w:val="00900C82"/>
    <w:rsid w:val="00903B45"/>
    <w:rsid w:val="00903B77"/>
    <w:rsid w:val="00904E93"/>
    <w:rsid w:val="0091196B"/>
    <w:rsid w:val="009515BD"/>
    <w:rsid w:val="009A1BEC"/>
    <w:rsid w:val="009B400D"/>
    <w:rsid w:val="009E080C"/>
    <w:rsid w:val="00A2286F"/>
    <w:rsid w:val="00A549BD"/>
    <w:rsid w:val="00A66EEA"/>
    <w:rsid w:val="00A8101C"/>
    <w:rsid w:val="00AA49A3"/>
    <w:rsid w:val="00AB65F6"/>
    <w:rsid w:val="00AB7868"/>
    <w:rsid w:val="00AC3B64"/>
    <w:rsid w:val="00AF5F11"/>
    <w:rsid w:val="00B059A5"/>
    <w:rsid w:val="00B25591"/>
    <w:rsid w:val="00B37E62"/>
    <w:rsid w:val="00B54614"/>
    <w:rsid w:val="00B75140"/>
    <w:rsid w:val="00B805B2"/>
    <w:rsid w:val="00BA3C7B"/>
    <w:rsid w:val="00BB4224"/>
    <w:rsid w:val="00BC3792"/>
    <w:rsid w:val="00BD06A8"/>
    <w:rsid w:val="00BD1AFD"/>
    <w:rsid w:val="00BF7982"/>
    <w:rsid w:val="00C121A2"/>
    <w:rsid w:val="00C154AD"/>
    <w:rsid w:val="00C241A9"/>
    <w:rsid w:val="00C25CA8"/>
    <w:rsid w:val="00C318B6"/>
    <w:rsid w:val="00C41B25"/>
    <w:rsid w:val="00C52F26"/>
    <w:rsid w:val="00C57B51"/>
    <w:rsid w:val="00C74946"/>
    <w:rsid w:val="00CA02E5"/>
    <w:rsid w:val="00CA1375"/>
    <w:rsid w:val="00CA4783"/>
    <w:rsid w:val="00CE07A5"/>
    <w:rsid w:val="00CF3C78"/>
    <w:rsid w:val="00CF79AC"/>
    <w:rsid w:val="00D17227"/>
    <w:rsid w:val="00D214BA"/>
    <w:rsid w:val="00D34167"/>
    <w:rsid w:val="00D464F3"/>
    <w:rsid w:val="00D55A9A"/>
    <w:rsid w:val="00D55CB5"/>
    <w:rsid w:val="00D65BDC"/>
    <w:rsid w:val="00D71DA2"/>
    <w:rsid w:val="00D73C82"/>
    <w:rsid w:val="00D94EF1"/>
    <w:rsid w:val="00D97656"/>
    <w:rsid w:val="00DA1261"/>
    <w:rsid w:val="00DA1935"/>
    <w:rsid w:val="00DD4BE5"/>
    <w:rsid w:val="00E030E1"/>
    <w:rsid w:val="00E1329A"/>
    <w:rsid w:val="00E170A4"/>
    <w:rsid w:val="00E17C4B"/>
    <w:rsid w:val="00E41725"/>
    <w:rsid w:val="00E42186"/>
    <w:rsid w:val="00E47342"/>
    <w:rsid w:val="00E4789D"/>
    <w:rsid w:val="00E529A2"/>
    <w:rsid w:val="00E718A1"/>
    <w:rsid w:val="00E96061"/>
    <w:rsid w:val="00EA143C"/>
    <w:rsid w:val="00EA48E2"/>
    <w:rsid w:val="00ED219D"/>
    <w:rsid w:val="00ED6613"/>
    <w:rsid w:val="00EF0631"/>
    <w:rsid w:val="00F11C05"/>
    <w:rsid w:val="00F354EA"/>
    <w:rsid w:val="00F74170"/>
    <w:rsid w:val="00F80E91"/>
    <w:rsid w:val="00F92AF2"/>
    <w:rsid w:val="00F94AD6"/>
    <w:rsid w:val="00F95A6A"/>
    <w:rsid w:val="00FA2BE9"/>
    <w:rsid w:val="00FE37CB"/>
    <w:rsid w:val="00FF5AE9"/>
    <w:rsid w:val="010C626F"/>
    <w:rsid w:val="017C7E65"/>
    <w:rsid w:val="019D4EB2"/>
    <w:rsid w:val="02900CBF"/>
    <w:rsid w:val="0341020B"/>
    <w:rsid w:val="03A70EF5"/>
    <w:rsid w:val="04A0303C"/>
    <w:rsid w:val="062C79BA"/>
    <w:rsid w:val="08A54D99"/>
    <w:rsid w:val="09214199"/>
    <w:rsid w:val="09931095"/>
    <w:rsid w:val="09C4279A"/>
    <w:rsid w:val="0A8C4462"/>
    <w:rsid w:val="0B52745A"/>
    <w:rsid w:val="0C9D1F01"/>
    <w:rsid w:val="0E6E3509"/>
    <w:rsid w:val="0EC10B8F"/>
    <w:rsid w:val="0F6C408E"/>
    <w:rsid w:val="12E42243"/>
    <w:rsid w:val="13682F98"/>
    <w:rsid w:val="14AC50DC"/>
    <w:rsid w:val="14B645C5"/>
    <w:rsid w:val="17172807"/>
    <w:rsid w:val="187A4914"/>
    <w:rsid w:val="19CE05F3"/>
    <w:rsid w:val="1B852F33"/>
    <w:rsid w:val="1BB92BDD"/>
    <w:rsid w:val="1D2B2E3B"/>
    <w:rsid w:val="1E336318"/>
    <w:rsid w:val="1FED5A34"/>
    <w:rsid w:val="21E706F1"/>
    <w:rsid w:val="238735C1"/>
    <w:rsid w:val="2451716B"/>
    <w:rsid w:val="25945A28"/>
    <w:rsid w:val="26532A92"/>
    <w:rsid w:val="266C3AB3"/>
    <w:rsid w:val="267C3185"/>
    <w:rsid w:val="27F851AE"/>
    <w:rsid w:val="27FC632B"/>
    <w:rsid w:val="29E277A3"/>
    <w:rsid w:val="2CAD22EA"/>
    <w:rsid w:val="2CD305A0"/>
    <w:rsid w:val="2E63012B"/>
    <w:rsid w:val="2F450B6E"/>
    <w:rsid w:val="30F2476F"/>
    <w:rsid w:val="31224929"/>
    <w:rsid w:val="31321010"/>
    <w:rsid w:val="3207249C"/>
    <w:rsid w:val="32780CA4"/>
    <w:rsid w:val="339E7474"/>
    <w:rsid w:val="34C24459"/>
    <w:rsid w:val="34FD7B87"/>
    <w:rsid w:val="35204BD0"/>
    <w:rsid w:val="3546185E"/>
    <w:rsid w:val="35DE3514"/>
    <w:rsid w:val="36013BA9"/>
    <w:rsid w:val="37F4686F"/>
    <w:rsid w:val="3AA009A1"/>
    <w:rsid w:val="3CB21257"/>
    <w:rsid w:val="3CC33464"/>
    <w:rsid w:val="3CFC730B"/>
    <w:rsid w:val="3D2112F4"/>
    <w:rsid w:val="3ECE24C9"/>
    <w:rsid w:val="42E163F2"/>
    <w:rsid w:val="438441F0"/>
    <w:rsid w:val="44370B81"/>
    <w:rsid w:val="44A27E03"/>
    <w:rsid w:val="44E421C9"/>
    <w:rsid w:val="467B090B"/>
    <w:rsid w:val="46E42955"/>
    <w:rsid w:val="46F56910"/>
    <w:rsid w:val="47947ED7"/>
    <w:rsid w:val="495A0D4D"/>
    <w:rsid w:val="4A797E2D"/>
    <w:rsid w:val="4AF34F14"/>
    <w:rsid w:val="4BDC4AF6"/>
    <w:rsid w:val="4C052BE9"/>
    <w:rsid w:val="4E0F6509"/>
    <w:rsid w:val="4E5E4D9B"/>
    <w:rsid w:val="4E8A67C7"/>
    <w:rsid w:val="4F1D5AA9"/>
    <w:rsid w:val="4FC81AAD"/>
    <w:rsid w:val="50041363"/>
    <w:rsid w:val="506568B4"/>
    <w:rsid w:val="51872F3B"/>
    <w:rsid w:val="532D11DF"/>
    <w:rsid w:val="53C3036C"/>
    <w:rsid w:val="54172C15"/>
    <w:rsid w:val="54B073E8"/>
    <w:rsid w:val="54DE4D75"/>
    <w:rsid w:val="555E678C"/>
    <w:rsid w:val="5773022F"/>
    <w:rsid w:val="57F624E8"/>
    <w:rsid w:val="583F7228"/>
    <w:rsid w:val="58BA1767"/>
    <w:rsid w:val="595023DF"/>
    <w:rsid w:val="598F6750"/>
    <w:rsid w:val="5B062A42"/>
    <w:rsid w:val="5B0867BA"/>
    <w:rsid w:val="5D2A6016"/>
    <w:rsid w:val="61504A17"/>
    <w:rsid w:val="61C947C9"/>
    <w:rsid w:val="622D504B"/>
    <w:rsid w:val="6251749D"/>
    <w:rsid w:val="63070387"/>
    <w:rsid w:val="67072E52"/>
    <w:rsid w:val="678F7585"/>
    <w:rsid w:val="68331B39"/>
    <w:rsid w:val="68F44821"/>
    <w:rsid w:val="69B66D5B"/>
    <w:rsid w:val="6A7F678E"/>
    <w:rsid w:val="6AE16007"/>
    <w:rsid w:val="6C0148AA"/>
    <w:rsid w:val="6CE65F20"/>
    <w:rsid w:val="6D8B30C2"/>
    <w:rsid w:val="6EBE56B6"/>
    <w:rsid w:val="6F011A46"/>
    <w:rsid w:val="71175551"/>
    <w:rsid w:val="73591ABE"/>
    <w:rsid w:val="778E7BEF"/>
    <w:rsid w:val="77C24A29"/>
    <w:rsid w:val="788E792F"/>
    <w:rsid w:val="78CA4C57"/>
    <w:rsid w:val="7A4B0019"/>
    <w:rsid w:val="7AC57DCC"/>
    <w:rsid w:val="7AF425CA"/>
    <w:rsid w:val="7B9B73F6"/>
    <w:rsid w:val="7CD07DD8"/>
    <w:rsid w:val="7E2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32679"/>
  <w15:docId w15:val="{39B5108C-9A24-4D51-9E4F-DCAA691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6073C"/>
    <w:pPr>
      <w:widowControl w:val="0"/>
      <w:spacing w:line="360" w:lineRule="auto"/>
      <w:jc w:val="center"/>
    </w:pPr>
    <w:rPr>
      <w:rFonts w:ascii="方正小标宋简体" w:eastAsia="方正小标宋简体" w:hAnsiTheme="minorHAnsi" w:cstheme="minorBidi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Strong"/>
    <w:basedOn w:val="a0"/>
    <w:autoRedefine/>
    <w:uiPriority w:val="22"/>
    <w:qFormat/>
    <w:rPr>
      <w:b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Cs w:val="21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szCs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BA74-9B82-4F54-A501-CBE36EB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李祥康</dc:creator>
  <cp:lastModifiedBy>张静</cp:lastModifiedBy>
  <cp:revision>31</cp:revision>
  <dcterms:created xsi:type="dcterms:W3CDTF">2023-11-09T07:11:00Z</dcterms:created>
  <dcterms:modified xsi:type="dcterms:W3CDTF">2025-07-16T07:26:00Z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45AD5DCFA06A4B5FBEFE28FE69D94CF2_13</vt:lpwstr>
  </property>
  <property fmtid="{D5CDD505-2E9C-101B-9397-08002B2CF9AE}" pid="4" name="CWMb554ff404b2e11ef8000570700005607">
    <vt:lpwstr>CWMTajnpOHjr020XQ4iDodScIw3/j2Zqgl1cu/GXrozRajuTDhv0R5Nl6AT+TqgKNFU+ujxdcINsLYRlg303zeulg==</vt:lpwstr>
  </property>
  <property fmtid="{D5CDD505-2E9C-101B-9397-08002B2CF9AE}" pid="5" name="fileWhereFroms">
    <vt:lpwstr>PpjeLB1gRN0lwrPqMaCTkp0LGeIIJQVsZQYv0cc8FMKaiXtUmdALhLIKfPCQsw+1/hpK5ONb+/aMQMtax4qU+qiGci8OfLLi6oFzEQ/yWzWL1Kex5PfDuKQOg5o6epURLY8NWbE6hLdJdhLTWC9bhbY3i/O7LFhPOP8y+k1DrMWZDx+U5E85TMVr6nZO8CqFckKOUIpokuMLjxlne8Y7sS3/8/r+Ygxssf0o92JrREke3ISsIly1Ujw2K6RIJck</vt:lpwstr>
  </property>
  <property fmtid="{D5CDD505-2E9C-101B-9397-08002B2CF9AE}" pid="6" name="KSOTemplateDocerSaveRecord">
    <vt:lpwstr>eyJoZGlkIjoiNTFmMGM0NGQ1ZjMyYTg2NDA5ZDVjNzBjODEyMzQ1YTUiLCJ1c2VySWQiOiI3MDI2NzY2NTEifQ==</vt:lpwstr>
  </property>
</Properties>
</file>