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1.png" ContentType="image/png"/>
  <Override PartName="/word/media/image12.png" ContentType="image/png"/>
  <Override PartName="/word/media/image6.png" ContentType="image/png"/>
  <Override PartName="/word/media/image4.png" ContentType="image/png"/>
  <Override PartName="/word/media/image7.png" ContentType="image/png"/>
  <Override PartName="/word/fontTable.xml" ContentType="application/vnd.openxmlformats-officedocument.wordprocessingml.fontTable+xml"/>
  <Override PartName="/word/media/image10.png" ContentType="image/png"/>
  <Override PartName="/word/media/image3.png" ContentType="image/png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media/image5.png" ContentType="image/png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9.png" ContentType="image/png"/>
  <Override PartName="/word/media/image1.png" ContentType="image/png"/>
  <Override PartName="/word/media/image8.png" ContentType="image/png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mc:Ignorable="w14 w15 wp14">
  <w:body>
    <w:p w14:paraId="61C9FDB1">
      <w:pPr>
        <w:jc w:val="center"/>
        <w:rPr>
          <w:sz w:val="32"/>
          <w:lang w:val="en-US" w:eastAsia="zh-CN"/>
          <w:szCs w:val="32"/>
          <w:rFonts w:ascii="宋体" w:hAnsi="宋体" w:eastAsia="宋体" w:cs="宋体" w:hint="eastAsia"/>
        </w:rPr>
      </w:pPr>
      <w:r>
        <w:rPr>
          <w:sz w:val="32"/>
          <w:lang w:val="en-US" w:eastAsia="zh-CN"/>
          <w:szCs w:val="32"/>
          <w:rFonts w:ascii="宋体" w:hAnsi="宋体" w:eastAsia="宋体" w:cs="宋体" w:hint="eastAsia"/>
        </w:rPr>
        <w:t>住院部18楼母婴康复护理单间采购日用百货清单及预算</w:t>
      </w:r>
    </w:p>
    <w:tbl>
      <w:tblPr>
        <w:tblStyle w:val="4"/>
        <w:tblW w:w="14114" w:type="dxa"/>
        <w:tblInd w:type="dxa" w:w="0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385.000000"/>
        <w:gridCol w:w="2016.000000"/>
        <w:gridCol w:w="679.000000"/>
        <w:gridCol w:w="7767.000000"/>
        <w:gridCol w:w="2267.000000"/>
      </w:tblGrid>
      <w:tr w14:paraId="71DCE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7747AD06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物品名称</w:t>
            </w:r>
          </w:p>
        </w:tc>
        <w:tc>
          <w:tcPr>
            <w:tcW w:w="2016" w:type="dxa"/>
          </w:tcPr>
          <w:p w14:paraId="13C5AD7A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规格</w:t>
            </w:r>
          </w:p>
        </w:tc>
        <w:tc>
          <w:tcPr>
            <w:tcW w:w="679" w:type="dxa"/>
          </w:tcPr>
          <w:p w14:paraId="219CE32F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数量</w:t>
            </w:r>
          </w:p>
        </w:tc>
        <w:tc>
          <w:tcPr>
            <w:tcW w:w="7767" w:type="dxa"/>
          </w:tcPr>
          <w:p w14:paraId="1AC44EF4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技术参数要求</w:t>
            </w:r>
          </w:p>
        </w:tc>
        <w:tc>
          <w:tcPr>
            <w:tcW w:w="2267" w:type="dxa"/>
          </w:tcPr>
          <w:p w14:paraId="7815A80D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备注</w:t>
            </w:r>
          </w:p>
        </w:tc>
      </w:tr>
      <w:tr w14:paraId="0ED58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728807C5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干湿温度计</w:t>
            </w:r>
          </w:p>
        </w:tc>
        <w:tc>
          <w:tcPr>
            <w:tcW w:w="2016" w:type="dxa"/>
          </w:tcPr>
          <w:p w14:paraId="1FAD6A17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03630" cy="937260"/>
                  <wp:effectExtent l="0" t="0" r="8890" b="7620"/>
                  <wp:docPr id="1" name="图片 39" descr="1735876408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7358764085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137AAB5F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13</w:t>
            </w:r>
          </w:p>
        </w:tc>
        <w:tc>
          <w:tcPr>
            <w:tcW w:w="7767" w:type="dxa"/>
            <w:vAlign w:val="center"/>
          </w:tcPr>
          <w:p w14:paraId="1802F88E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</w:tc>
        <w:tc>
          <w:tcPr>
            <w:tcW w:w="2267" w:type="dxa"/>
            <w:vAlign w:val="top"/>
          </w:tcPr>
          <w:p w14:paraId="63D98C8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商城价格35</w:t>
            </w:r>
          </w:p>
          <w:p w14:paraId="1690CCD8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采购预算25</w:t>
            </w:r>
          </w:p>
        </w:tc>
      </w:tr>
      <w:tr w14:paraId="721AE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1B993FD9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淋浴花洒1套</w:t>
            </w:r>
          </w:p>
        </w:tc>
        <w:tc>
          <w:tcPr>
            <w:tcW w:w="2016" w:type="dxa"/>
          </w:tcPr>
          <w:p w14:paraId="61A6AD10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  <w:drawing>
                <wp:inline distT="0" distB="0" distL="114300" distR="114300">
                  <wp:extent cx="1104265" cy="1071880"/>
                  <wp:effectExtent l="0" t="0" r="8255" b="10160"/>
                  <wp:docPr id="2" name="图片 34" descr="0e8ebd8f2be0a45f57617e93d82ae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e8ebd8f2be0a45f57617e93d82aea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61187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九牧 花洒/淋蓬头九牧（JOMOO）淋浴花洒</w:t>
            </w:r>
          </w:p>
        </w:tc>
        <w:tc>
          <w:tcPr>
            <w:tcW w:w="679" w:type="dxa"/>
          </w:tcPr>
          <w:p w14:paraId="516EBBA2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16</w:t>
            </w:r>
          </w:p>
        </w:tc>
        <w:tc>
          <w:tcPr>
            <w:tcW w:w="7767" w:type="dxa"/>
            <w:vAlign w:val="center"/>
          </w:tcPr>
          <w:p w14:paraId="7C84E528">
            <w:pPr>
              <w:pStyle w:val="2"/>
              <w:widowControl w:val="1"/>
              <w:keepNext w:val="0"/>
              <w:keepLines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after="0" w:afterAutospacing="1" w:before="0" w:beforeAutospacing="1" w:line="390" w:lineRule="atLeast"/>
              <w:ind w:firstLine="0" w:left="0" w:right="0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rStyle w:val="6"/>
                <w:b w:val="0"/>
                <w:i w:val="0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国家标准主要包括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begin"/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instrText xml:space="preserve"> HYPERLINK "https://www.baidu.com/s?wd=GB/T 23447-2023&amp;usm=2&amp;ie=utf-8&amp;rsv_pq=ecd7225a017f5d88&amp;oq=%E6%B7%8B%E6%B5%B4%E8%8A%B1%E6%B4%92%E6%89%A7%E8%A1%8C%E7%9A%84%E5%9B%BD%E5%AE%B6%E6%A0%87%E5%87%86&amp;rsv_t=795fm6skWsdfks9fU+qRTy3/L27nozxXG0ID8rs4uZVqY0i3ZoWIUoZeAuI&amp;rsv_dl=re_dqa_generate&amp;sa=re_dqa_generate" \t "https://www.baidu.com/_self" </w:instrTex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separate"/>
            </w:r>
            <w:r>
              <w:rPr>
                <w:rStyle w:val="7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GB/T 23447-2023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end"/>
            </w:r>
            <w:r>
              <w:rPr>
                <w:rStyle w:val="6"/>
                <w:b w:val="0"/>
                <w:i w:val="0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《卫生洁具 淋浴用花洒》和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begin"/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instrText xml:space="preserve"> HYPERLINK "https://www.baidu.com/s?wd=GB 28378-2019&amp;usm=2&amp;ie=utf-8&amp;rsv_pq=ecd7225a017f5d88&amp;oq=%E6%B7%8B%E6%B5%B4%E8%8A%B1%E6%B4%92%E6%89%A7%E8%A1%8C%E7%9A%84%E5%9B%BD%E5%AE%B6%E6%A0%87%E5%87%86&amp;rsv_t=67baGc4Dc7IzcDJh9Pao2NLdhtNTaiJqakOSu+twGGtQNmD3iGjIQ4Zj4rI&amp;rsv_dl=re_dqa_generate&amp;sa=re_dqa_generate" \t "https://www.baidu.com/_self" </w:instrTex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separate"/>
            </w:r>
            <w:r>
              <w:rPr>
                <w:rStyle w:val="7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GB 28378-2019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end"/>
            </w:r>
            <w:r>
              <w:rPr>
                <w:rStyle w:val="6"/>
                <w:b w:val="0"/>
                <w:i w:val="0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《淋浴器水效限定值及水效等级》</w:t>
            </w:r>
            <w:r>
              <w:rPr>
                <w:rStyle w:val="6"/>
                <w:i w:val="0"/>
                <w:color w:val="333333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。</w:t>
            </w:r>
            <w:r>
              <w:rPr>
                <w:sz w:val="21"/>
                <w:szCs w:val="21"/>
                <w:rFonts w:ascii="仿宋" w:hAnsi="仿宋" w:eastAsia="仿宋" w:cs="仿宋" w:hint="eastAsia"/>
              </w:rPr>
              <w:t>1.表面工艺：镀铬 2.出水方式：多出水（花洒顶喷、手持花洒、下水出 档） 3.安装方式：挂墙式 4.材质：局部铜，不锈钢，锌合金，ABS 5.其他：可升降淋雨杆 6.整机包含：①顶喷 ②手持 ③龙头④软管 ⑤花洒座 ⑥装饰盖⑦安装座⑧升降杆⑨转接头⑩配件包</w:t>
            </w:r>
          </w:p>
        </w:tc>
        <w:tc>
          <w:tcPr>
            <w:tcW w:w="2267" w:type="dxa"/>
            <w:vAlign w:val="top"/>
          </w:tcPr>
          <w:p w14:paraId="3BCEABB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1FE95068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188F01B5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2F27F86C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096A8450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6ECC4255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 429</w:t>
            </w:r>
          </w:p>
        </w:tc>
      </w:tr>
      <w:tr w14:paraId="2395E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8C923B1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  <w:ind/>
            </w:pPr>
            <w:r>
              <w:rPr>
                <w:sz w:val="21"/>
                <w:lang w:val="en-US" w:eastAsia="zh-CN"/>
                <w:rFonts w:ascii="仿宋" w:hAnsi="仿宋" w:eastAsia="仿宋" w:cs="仿宋_GB2312" w:hint="eastAsia"/>
              </w:rPr>
              <w:t>卫生间置物架</w:t>
            </w:r>
          </w:p>
        </w:tc>
        <w:tc>
          <w:tcPr>
            <w:tcW w:w="2016" w:type="dxa"/>
          </w:tcPr>
          <w:p w14:paraId="3EE23495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</w:tc>
        <w:tc>
          <w:tcPr>
            <w:tcW w:w="679" w:type="dxa"/>
          </w:tcPr>
          <w:p w14:paraId="238A6E7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11</w:t>
            </w:r>
          </w:p>
        </w:tc>
        <w:tc>
          <w:tcPr>
            <w:tcW w:w="7767" w:type="dxa"/>
            <w:vAlign w:val="center"/>
          </w:tcPr>
          <w:p w14:paraId="186296A0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满足客户需求 按客户要求提供</w:t>
            </w:r>
          </w:p>
        </w:tc>
        <w:tc>
          <w:tcPr>
            <w:tcW w:w="2267" w:type="dxa"/>
            <w:vAlign w:val="top"/>
          </w:tcPr>
          <w:p w14:paraId="1794A752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</w:tc>
      </w:tr>
      <w:tr w14:paraId="6F790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E0DA3AA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空</w:t>
            </w:r>
          </w:p>
          <w:p w14:paraId="759EF22B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调</w:t>
            </w:r>
          </w:p>
          <w:p w14:paraId="04CAF6E1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被</w:t>
            </w:r>
          </w:p>
        </w:tc>
        <w:tc>
          <w:tcPr>
            <w:tcW w:w="2016" w:type="dxa"/>
          </w:tcPr>
          <w:p w14:paraId="3D2F1FDD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富安娜 阳光 化纤被 全棉空调被 夏凉被</w:t>
            </w:r>
          </w:p>
        </w:tc>
        <w:tc>
          <w:tcPr>
            <w:tcW w:w="679" w:type="dxa"/>
          </w:tcPr>
          <w:p w14:paraId="46297BEF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20</w:t>
            </w:r>
          </w:p>
        </w:tc>
        <w:tc>
          <w:tcPr>
            <w:tcW w:w="7767" w:type="dxa"/>
            <w:vAlign w:val="center"/>
          </w:tcPr>
          <w:p w14:paraId="37A6B6BC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b w:val="1"/>
                <w:color w:val="000000"/>
                <w:sz w:val="21"/>
                <w:bCs/>
                <w:szCs w:val="21"/>
                <w:rFonts w:ascii="仿宋" w:hAnsi="仿宋" w:eastAsia="仿宋" w:cs="仿宋" w:hint="eastAsia"/>
              </w:rPr>
              <w:t xml:space="preserve"> 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>(一)总体要求。应符合 GB 18401-2010 国家纺织产品基本安全技术规范、GB 18383-2007 絮用纤维制品通用技术要求、GB/T 22796-2009 被，被套(合格品)、MZ/T 014.1-2010 救灾被 服第 1 部分：棉被。  (</w:t>
            </w:r>
            <w:r>
              <w:rPr>
                <w:b w:val="0"/>
                <w:color w:val="00000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二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>)棉胎要求。纯棉花填充物，要求 3 级原棉混弹，胎重：≥3000g/床，长宽为 2.</w:t>
            </w:r>
            <w:r>
              <w:rPr>
                <w:b w:val="0"/>
                <w:color w:val="00000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2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 xml:space="preserve"> 米 ×</w:t>
            </w:r>
            <w:r>
              <w:rPr>
                <w:b w:val="0"/>
                <w:color w:val="00000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2.3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 xml:space="preserve"> 米，偏差按 GB/T 22796-2009 规定；其余指标应符合</w:t>
            </w: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 GB 18383-2007 絮用纤维制品通 用技术要求以及 GB/T 22796-2009 合格品要求。所用材料不褪色、不缩水，甲醛含量、PH值、色牢度、可分解芳香胺染料等各项材料和生产制作等指标要求符合GB/T31888等国家标准。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19BD3B4A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</w:p>
          <w:p w14:paraId="103588B1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商城价格269</w:t>
            </w: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6030" cy="944880"/>
                  <wp:effectExtent l="0" t="0" r="8890" b="0"/>
                  <wp:docPr id="3" name="图片 22" descr="1735869177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7358691776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38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6FAC1FF6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纯棉四件套</w:t>
            </w:r>
          </w:p>
        </w:tc>
        <w:tc>
          <w:tcPr>
            <w:tcW w:w="2016" w:type="dxa"/>
          </w:tcPr>
          <w:p w14:paraId="269E12E6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红豆家纺 HOME TEXTILE 100%纯棉全棉印花床上四件套家用床单被套 2.0m床单四件套【被套2.2*2.4m】四件套</w:t>
            </w:r>
          </w:p>
        </w:tc>
        <w:tc>
          <w:tcPr>
            <w:tcW w:w="679" w:type="dxa"/>
          </w:tcPr>
          <w:p w14:paraId="70B183CD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30</w:t>
            </w:r>
          </w:p>
        </w:tc>
        <w:tc>
          <w:tcPr>
            <w:tcW w:w="7767" w:type="dxa"/>
            <w:vAlign w:val="center"/>
          </w:tcPr>
          <w:p w14:paraId="6776C4CE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被套要求。纯棉染色平纹布，长宽为 2.3 米×2.60 米，偏差按 GB/T 22796-2009 规 定；其中断裂强力经纬向≥300N；成品以及其他物理指标均应符合 GB/T 22796-2009 合格品要求。 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3CB0963F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899795" cy="918210"/>
                  <wp:effectExtent l="0" t="0" r="14605" b="11430"/>
                  <wp:docPr id="4" name="图片 23" descr="173586958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35869581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154E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商城价格168</w:t>
            </w:r>
          </w:p>
        </w:tc>
      </w:tr>
      <w:tr w14:paraId="304D7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7DE214E4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床笠</w:t>
            </w:r>
          </w:p>
        </w:tc>
        <w:tc>
          <w:tcPr>
            <w:tcW w:w="2016" w:type="dxa"/>
          </w:tcPr>
          <w:p w14:paraId="1EA1D3DF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床笠单件A类防螨夹棉加厚抑菌防滑固定四季防尘罩套子 白色 180*200cm</w:t>
            </w:r>
          </w:p>
        </w:tc>
        <w:tc>
          <w:tcPr>
            <w:tcW w:w="679" w:type="dxa"/>
          </w:tcPr>
          <w:p w14:paraId="45473C4C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11</w:t>
            </w:r>
          </w:p>
        </w:tc>
        <w:tc>
          <w:tcPr>
            <w:tcW w:w="7767" w:type="dxa"/>
            <w:vAlign w:val="center"/>
          </w:tcPr>
          <w:p w14:paraId="75611A6C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所用材料不褪色、不缩水，甲醛含量、PH值、色牢度、可分解芳香胺染料等各商城价格项材料和生产制作等指标要求符合GB/T31888等国家标准。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2AD8D1ED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14425" cy="1090930"/>
                  <wp:effectExtent l="0" t="0" r="13335" b="6350"/>
                  <wp:docPr id="5" name="图片 24" descr="173586994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35869943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9B69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商城价格151</w:t>
            </w:r>
          </w:p>
        </w:tc>
      </w:tr>
      <w:tr w14:paraId="3E338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076FFA21">
            <w:pPr>
              <w:jc w:val="both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枕头</w:t>
            </w:r>
          </w:p>
        </w:tc>
        <w:tc>
          <w:tcPr>
            <w:tcW w:w="2016" w:type="dxa"/>
          </w:tcPr>
          <w:p w14:paraId="0AE1FBB9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</w:p>
          <w:p w14:paraId="1C726839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  <w:drawing>
                <wp:inline distT="0" distB="0" distL="114300" distR="114300">
                  <wp:extent cx="857885" cy="586105"/>
                  <wp:effectExtent l="0" t="0" r="10795" b="8255"/>
                  <wp:docPr id="6" name="图片 50" descr="173596557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735965574602"/>
                          <pic:cNvPicPr/>
                        </pic:nvPicPr>
                        <pic:blipFill>
                          <a:blip r:embed="rId10"/>
                          <a:srcRect r="30289" b="-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3C3A247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30</w:t>
            </w:r>
          </w:p>
        </w:tc>
        <w:tc>
          <w:tcPr>
            <w:tcW w:w="7767" w:type="dxa"/>
            <w:vAlign w:val="center"/>
          </w:tcPr>
          <w:p w14:paraId="1DAC186E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微软雅黑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立体颈椎枕芯酒店超柔纤维枕 </w:t>
            </w:r>
          </w:p>
        </w:tc>
        <w:tc>
          <w:tcPr>
            <w:tcW w:w="2267" w:type="dxa"/>
          </w:tcPr>
          <w:p w14:paraId="2F18ED87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5395" cy="594360"/>
                  <wp:effectExtent l="0" t="0" r="9525" b="0"/>
                  <wp:docPr id="7" name="图片 51" descr="173596557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7359655746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商城价格59</w:t>
            </w:r>
          </w:p>
          <w:p w14:paraId="4C8915C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采购预算78</w:t>
            </w:r>
          </w:p>
        </w:tc>
      </w:tr>
      <w:tr w14:paraId="11096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3B53693C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靠枕</w:t>
            </w:r>
          </w:p>
        </w:tc>
        <w:tc>
          <w:tcPr>
            <w:tcW w:w="2016" w:type="dxa"/>
          </w:tcPr>
          <w:p w14:paraId="78F5A276">
            <w:pPr>
              <w:spacing w:after="0" w:line="240" w:lineRule="auto"/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科技布抱枕 沙发靠枕腰枕</w:t>
            </w:r>
            <w:r>
              <w:rPr>
                <w:i w:val="0"/>
                <w:color w:val="404040"/>
                <w:spacing w:val="0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 xml:space="preserve"> 50*50</w:t>
            </w:r>
          </w:p>
        </w:tc>
        <w:tc>
          <w:tcPr>
            <w:tcW w:w="679" w:type="dxa"/>
          </w:tcPr>
          <w:p w14:paraId="0A5067A7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rFonts w:ascii="仿宋" w:hAnsi="仿宋" w:eastAsia="仿宋" w:cs="仿宋_GB2312" w:hint="default"/>
              </w:rPr>
              <w:t>20</w:t>
            </w:r>
          </w:p>
        </w:tc>
        <w:tc>
          <w:tcPr>
            <w:tcW w:w="7767" w:type="dxa"/>
            <w:vAlign w:val="center"/>
          </w:tcPr>
          <w:p w14:paraId="64F40F05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1DCE8B80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7300" cy="1055370"/>
                  <wp:effectExtent l="0" t="0" r="7620" b="11430"/>
                  <wp:docPr id="8" name="图片 25" descr="1735870147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7358701479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F92D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商城价格42</w:t>
            </w:r>
          </w:p>
        </w:tc>
      </w:tr>
      <w:tr w14:paraId="5A0D6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8B2FF18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哺乳枕</w:t>
            </w:r>
          </w:p>
        </w:tc>
        <w:tc>
          <w:tcPr>
            <w:tcW w:w="2016" w:type="dxa"/>
          </w:tcPr>
          <w:p w14:paraId="577E861D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哺乳枕  枕头/枕芯/保健枕/颈椎枕</w:t>
            </w:r>
          </w:p>
        </w:tc>
        <w:tc>
          <w:tcPr>
            <w:tcW w:w="679" w:type="dxa"/>
          </w:tcPr>
          <w:p w14:paraId="7D5EA4C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71F5588F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32F58D14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</w:p>
          <w:p w14:paraId="6908C04A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商城价格89</w:t>
            </w: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5395" cy="1134110"/>
                  <wp:effectExtent l="0" t="0" r="9525" b="8890"/>
                  <wp:docPr id="9" name="图片 26" descr="173587069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7358706983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07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07B7807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窗帘（运动室、大房间各1）</w:t>
            </w:r>
          </w:p>
        </w:tc>
        <w:tc>
          <w:tcPr>
            <w:tcW w:w="2016" w:type="dxa"/>
          </w:tcPr>
          <w:p w14:paraId="0A66542B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  <w:p w14:paraId="65B533FA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  <w:p w14:paraId="488AAE97">
            <w:pPr>
              <w:spacing w:after="0" w:line="240" w:lineRule="auto"/>
              <w:ind w:firstLine="210" w:firstLineChars="100"/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15m*2</w:t>
            </w:r>
          </w:p>
        </w:tc>
        <w:tc>
          <w:tcPr>
            <w:tcW w:w="679" w:type="dxa"/>
          </w:tcPr>
          <w:p w14:paraId="68301D50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</w:t>
            </w:r>
          </w:p>
        </w:tc>
        <w:tc>
          <w:tcPr>
            <w:tcW w:w="7767" w:type="dxa"/>
            <w:vAlign w:val="center"/>
          </w:tcPr>
          <w:p w14:paraId="2B8B1F7C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满足客户需求 按客户要求提供</w:t>
            </w:r>
          </w:p>
        </w:tc>
        <w:tc>
          <w:tcPr>
            <w:tcW w:w="2267" w:type="dxa"/>
            <w:vAlign w:val="top"/>
          </w:tcPr>
          <w:p w14:paraId="0FB5186B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16FC457C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2CDC7E36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66586A76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定制</w:t>
            </w:r>
          </w:p>
        </w:tc>
      </w:tr>
      <w:tr w14:paraId="1F452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52A0E1D9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  <w:ind/>
            </w:pPr>
            <w:r>
              <w:rPr>
                <w:sz w:val="21"/>
                <w:lang w:val="en-US" w:eastAsia="zh-CN"/>
                <w:rFonts w:ascii="仿宋" w:hAnsi="仿宋" w:eastAsia="仿宋" w:cs="仿宋_GB2312" w:hint="eastAsia"/>
              </w:rPr>
              <w:t>储物桶</w:t>
            </w:r>
          </w:p>
        </w:tc>
        <w:tc>
          <w:tcPr>
            <w:tcW w:w="2016" w:type="dxa"/>
          </w:tcPr>
          <w:p w14:paraId="24BF61A4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</w:tc>
        <w:tc>
          <w:tcPr>
            <w:tcW w:w="679" w:type="dxa"/>
          </w:tcPr>
          <w:p w14:paraId="3416E97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66E49526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满足客户需求 按客户要求提供</w:t>
            </w:r>
          </w:p>
        </w:tc>
        <w:tc>
          <w:tcPr>
            <w:tcW w:w="2267" w:type="dxa"/>
            <w:vAlign w:val="top"/>
          </w:tcPr>
          <w:p w14:paraId="4254F280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</w:tc>
      </w:tr>
      <w:tr w14:paraId="24A3B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5C31C0E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饮水机桶</w:t>
            </w:r>
          </w:p>
        </w:tc>
        <w:tc>
          <w:tcPr>
            <w:tcW w:w="2016" w:type="dxa"/>
          </w:tcPr>
          <w:p w14:paraId="5E0C9999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  <w:drawing>
                <wp:inline distT="0" distB="0" distL="114300" distR="114300">
                  <wp:extent cx="934085" cy="1473835"/>
                  <wp:effectExtent l="0" t="0" r="10795" b="4445"/>
                  <wp:docPr id="10" name="图片 33" descr="173587476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7358747684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049BE99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  <w:r>
              <w:rPr>
                <w:sz w:val="21"/>
                <w:lang w:val="en-US" w:eastAsia="zh-CN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491AD025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483EA1B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预算25/个</w:t>
            </w:r>
          </w:p>
        </w:tc>
      </w:tr>
      <w:tr w14:paraId="00DE7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1AE0F0A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窗帘（婴儿室）</w:t>
            </w:r>
          </w:p>
        </w:tc>
        <w:tc>
          <w:tcPr>
            <w:tcW w:w="2016" w:type="dxa"/>
          </w:tcPr>
          <w:p w14:paraId="73CB62AB">
            <w:pPr>
              <w:spacing w:after="0" w:line="240" w:lineRule="auto"/>
              <w:rPr>
                <w:b w:val="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</w:pPr>
          </w:p>
          <w:p w14:paraId="2078EF9C">
            <w:pPr>
              <w:spacing w:after="0" w:line="240" w:lineRule="auto"/>
              <w:ind w:firstLine="420" w:firstLineChars="200"/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7.5m*2</w:t>
            </w:r>
          </w:p>
        </w:tc>
        <w:tc>
          <w:tcPr>
            <w:tcW w:w="679" w:type="dxa"/>
          </w:tcPr>
          <w:p w14:paraId="3F2616F9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</w:t>
            </w:r>
          </w:p>
        </w:tc>
        <w:tc>
          <w:tcPr>
            <w:tcW w:w="7767" w:type="dxa"/>
            <w:vAlign w:val="center"/>
          </w:tcPr>
          <w:p w14:paraId="00DD5402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满足客户需求 按客户要求提供</w:t>
            </w:r>
          </w:p>
        </w:tc>
        <w:tc>
          <w:tcPr>
            <w:tcW w:w="2267" w:type="dxa"/>
            <w:vAlign w:val="top"/>
          </w:tcPr>
          <w:p w14:paraId="5F6C48D9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260840A5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定制</w:t>
            </w:r>
          </w:p>
        </w:tc>
      </w:tr>
      <w:tr w14:paraId="0AE94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74F6D65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脚凳</w:t>
            </w:r>
          </w:p>
        </w:tc>
        <w:tc>
          <w:tcPr>
            <w:tcW w:w="2016" w:type="dxa"/>
          </w:tcPr>
          <w:p w14:paraId="04EE1A90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hint="eastAsia"/>
              </w:rPr>
            </w:pPr>
            <w:r>
              <w:drawing>
                <wp:inline distT="0" distB="0" distL="114300" distR="114300">
                  <wp:extent cx="777875" cy="1038225"/>
                  <wp:effectExtent l="0" t="0" r="13335" b="1460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7875" cy="1038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53349000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4BEAE547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0FF144A9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采购预算20/个</w:t>
            </w:r>
          </w:p>
        </w:tc>
      </w:tr>
      <w:tr w14:paraId="3B8F7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5A12724A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仿真花</w:t>
            </w:r>
          </w:p>
        </w:tc>
        <w:tc>
          <w:tcPr>
            <w:tcW w:w="2016" w:type="dxa"/>
          </w:tcPr>
          <w:p w14:paraId="340660CF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094740" cy="970915"/>
                  <wp:effectExtent l="0" t="0" r="2540" b="4445"/>
                  <wp:docPr id="12" name="图片 32" descr="173587455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7358745561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439B9B21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20</w:t>
            </w:r>
          </w:p>
        </w:tc>
        <w:tc>
          <w:tcPr>
            <w:tcW w:w="7767" w:type="dxa"/>
            <w:vAlign w:val="center"/>
          </w:tcPr>
          <w:p w14:paraId="5D75E47E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5CE9D9E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 16</w:t>
            </w:r>
          </w:p>
        </w:tc>
      </w:tr>
      <w:tr w14:paraId="55B4F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  <w:vAlign w:val="top"/>
            <w:shd w:val="clear"/>
          </w:tcPr>
          <w:p w14:paraId="071D9A01">
            <w:pPr>
              <w:jc w:val="both"/>
              <w:spacing w:after="0" w:line="240" w:lineRule="auto"/>
              <w:rPr>
                <w:sz w:val="32"/>
                <w:lang w:val="en-US" w:eastAsia="zh-CN" w:bidi="ar-SA"/>
                <w:kern w:val="2"/>
                <w:szCs w:val="32"/>
                <w:rFonts w:ascii="仿宋" w:hAnsi="仿宋" w:eastAsia="仿宋" w:cs="仿宋_GB2312" w:hint="eastAsia"/>
              </w:rPr>
            </w:pPr>
            <w:r>
              <w:rPr>
                <w:sz w:val="32"/>
                <w:lang w:val="en-US" w:eastAsia="zh-CN"/>
                <w:szCs w:val="32"/>
                <w:rFonts w:ascii="仿宋" w:hAnsi="仿宋" w:eastAsia="仿宋" w:cs="仿宋_GB2312" w:hint="eastAsia"/>
              </w:rPr>
              <w:t>房间哺乳椅</w:t>
            </w:r>
          </w:p>
        </w:tc>
        <w:tc>
          <w:tcPr>
            <w:tcW w:w="2016" w:type="dxa"/>
            <w:vAlign w:val="top"/>
            <w:shd w:val="clear"/>
          </w:tcPr>
          <w:p w14:paraId="1D865B17">
            <w:pPr>
              <w:spacing w:after="0" w:line="240" w:lineRule="auto"/>
              <w:rPr>
                <w:b w:val="1"/>
                <w:sz w:val="21"/>
                <w:lang w:val="en-US" w:eastAsia="zh-CN" w:bidi="ar-SA"/>
                <w:bCs/>
                <w:kern w:val="2"/>
                <w:szCs w:val="21"/>
                <w:rFonts w:ascii="仿宋" w:hAnsi="仿宋" w:eastAsia="仿宋" w:hint="eastAsia" w:cstheme="minorBidi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36015" cy="1173480"/>
                  <wp:effectExtent l="0" t="0" r="6985" b="7620"/>
                  <wp:docPr id="13" name="图片 1" descr="08881b2ac2ecb2abeb8f91ebea9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8881b2ac2ecb2abeb8f91ebea96801"/>
                          <pic:cNvPicPr/>
                        </pic:nvPicPr>
                        <pic:blipFill>
                          <a:blip r:embed="rId16"/>
                          <a:srcRect r="43726" b="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vAlign w:val="top"/>
            <w:shd w:val="clear"/>
          </w:tcPr>
          <w:p w14:paraId="417F9809">
            <w:pPr>
              <w:spacing w:after="0" w:line="240" w:lineRule="auto"/>
              <w:rPr>
                <w:sz w:val="32"/>
                <w:lang w:val="en-US" w:eastAsia="zh-CN" w:bidi="ar-SA"/>
                <w:kern w:val="2"/>
                <w:szCs w:val="32"/>
                <w:rFonts w:ascii="仿宋" w:hAnsi="仿宋" w:eastAsia="仿宋" w:cs="仿宋_GB2312" w:hint="eastAsia"/>
              </w:rPr>
            </w:pPr>
            <w:r>
              <w:rPr>
                <w:sz w:val="32"/>
                <w:lang w:val="en-US" w:eastAsia="zh-CN"/>
                <w:szCs w:val="32"/>
                <w:rFonts w:ascii="仿宋" w:hAnsi="仿宋" w:eastAsia="仿宋" w:cs="仿宋_GB2312" w:hint="eastAsia"/>
              </w:rPr>
              <w:t>32</w:t>
            </w:r>
          </w:p>
        </w:tc>
        <w:tc>
          <w:tcPr>
            <w:tcW w:w="7767" w:type="dxa"/>
            <w:vAlign w:val="center"/>
            <w:shd w:val="clear"/>
          </w:tcPr>
          <w:p w14:paraId="65AF9D0B">
            <w:pPr>
              <w:widowControl w:val="1"/>
              <w:keepNext w:val="0"/>
              <w:keepLines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AFAFC"/>
              <w:spacing w:after="0" w:afterAutospacing="0" w:before="0" w:beforeAutospacing="0" w:line="200" w:lineRule="atLeast"/>
              <w:ind w:firstLine="0" w:left="0" w:right="-1200"/>
              <w:rPr>
                <w:i w:val="0"/>
                <w:color w:val="404040"/>
                <w:spacing w:val="0"/>
                <w:sz w:val="14"/>
                <w:iCs w:val="0"/>
                <w:szCs w:val="14"/>
                <w:rFonts w:ascii="Arial" w:hAnsi="Arial" w:eastAsia="Arial" w:cs="Arial"/>
              </w:rPr>
            </w:pP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技术参数</w:t>
            </w:r>
          </w:p>
          <w:p w14:paraId="51531017">
            <w:pPr>
              <w:widowControl w:val="1"/>
              <w:keepNext w:val="0"/>
              <w:keepLines w:val="0"/>
              <w:jc w:val="left"/>
              <w:suppressLineNumbers w:val="0"/>
            </w:pPr>
            <w:r>
              <w:rPr>
                <w:i w:val="0"/>
                <w:spacing w:val="0"/>
                <w:sz w:val="14"/>
                <w:lang w:val="en-US" w:eastAsia="zh-CN" w:bidi="ar"/>
                <w:iCs w:val="0"/>
                <w:kern w:val="0"/>
                <w:szCs w:val="14"/>
                <w:shd w:val="clear" w:fill="FAFAFC"/>
                <w:rFonts w:ascii="Arial" w:hAnsi="Arial" w:eastAsia="Arial" w:cs="Arial" w:hint="default"/>
              </w:rPr>
              <w:t> </w:t>
            </w:r>
          </w:p>
          <w:p w14:paraId="5BD82ADD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靠板材质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实木板</w:t>
            </w:r>
          </w:p>
          <w:p w14:paraId="1CCFA73D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靠板甲醛释放限量等级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E0</w:t>
            </w:r>
          </w:p>
          <w:p w14:paraId="24E3CA77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座板材质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棉料</w:t>
            </w:r>
          </w:p>
          <w:p w14:paraId="54C4B845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座板甲醛释放限量等级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E0</w:t>
            </w:r>
          </w:p>
          <w:p w14:paraId="249CFC4E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饰面材质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实木皮</w:t>
            </w:r>
          </w:p>
          <w:p w14:paraId="442B6DA7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脚架材质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实木板</w:t>
            </w:r>
          </w:p>
          <w:p w14:paraId="54EDC6CA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五金配件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普通铰链</w:t>
            </w:r>
          </w:p>
          <w:p w14:paraId="7FC2D50B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覆面材料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棉料</w:t>
            </w:r>
          </w:p>
          <w:p w14:paraId="21688957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填充物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通用软质聚氨酯泡沫塑料</w:t>
            </w:r>
          </w:p>
          <w:p w14:paraId="053B8111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产品功能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符合人体工学</w:t>
            </w:r>
          </w:p>
          <w:p w14:paraId="04B913EE">
            <w:pPr>
              <w:spacing w:after="0" w:line="288" w:lineRule="auto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仿宋" w:hint="eastAsia" w:cstheme="minorBidi"/>
              </w:rPr>
            </w:pPr>
          </w:p>
        </w:tc>
        <w:tc>
          <w:tcPr>
            <w:tcW w:w="2267" w:type="dxa"/>
            <w:vAlign w:val="top"/>
            <w:shd w:val="clear"/>
          </w:tcPr>
          <w:p w14:paraId="3CD400D7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38555" cy="701675"/>
                  <wp:effectExtent l="0" t="0" r="4445" b="9525"/>
                  <wp:docPr id="14" name="图片 2" descr="08881b2ac2ecb2abeb8f91ebea9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881b2ac2ecb2abeb8f91ebea968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商城价格799</w:t>
            </w:r>
          </w:p>
          <w:p w14:paraId="27008CC8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采购预算 </w:t>
            </w:r>
          </w:p>
          <w:p w14:paraId="009EF43F">
            <w:pPr>
              <w:spacing w:after="0" w:line="240" w:lineRule="auto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仿宋" w:hint="eastAsia" w:cstheme="minorBidi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合计25568</w:t>
            </w:r>
          </w:p>
        </w:tc>
      </w:tr>
      <w:tr w14:paraId="1BC8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FDD04F9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b w:val="1"/>
                <w:sz w:val="32"/>
                <w:lang w:val="en-US" w:eastAsia="zh-CN"/>
                <w:bCs/>
                <w:szCs w:val="32"/>
                <w:rFonts w:ascii="仿宋" w:hAnsi="仿宋" w:eastAsia="仿宋" w:cs="仿宋_GB2312" w:hint="eastAsia"/>
              </w:rPr>
              <w:t>合计</w:t>
            </w:r>
          </w:p>
        </w:tc>
        <w:tc>
          <w:tcPr>
            <w:tcW w:w="2016" w:type="dxa"/>
          </w:tcPr>
          <w:p w14:paraId="3514D084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</w:pPr>
          </w:p>
        </w:tc>
        <w:tc>
          <w:tcPr>
            <w:tcW w:w="679" w:type="dxa"/>
          </w:tcPr>
          <w:p w14:paraId="3E2222E6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</w:p>
        </w:tc>
        <w:tc>
          <w:tcPr>
            <w:tcW w:w="7767" w:type="dxa"/>
            <w:vAlign w:val="center"/>
          </w:tcPr>
          <w:p w14:paraId="1B1AD773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</w:tc>
        <w:tc>
          <w:tcPr>
            <w:tcW w:w="2267" w:type="dxa"/>
            <w:vAlign w:val="top"/>
          </w:tcPr>
          <w:p w14:paraId="49E86751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</w:tc>
      </w:tr>
    </w:tbl>
    <w:p w14:paraId="727DFA47">
      <w:pPr>
        <w:jc w:val="left"/>
        <w:rPr>
          <w:sz w:val="32"/>
          <w:lang w:val="en-US" w:eastAsia="zh-CN"/>
          <w:szCs w:val="32"/>
          <w:rFonts w:ascii="宋体" w:hAnsi="宋体" w:eastAsia="宋体" w:cs="宋体" w:hint="eastAsia"/>
        </w:rPr>
      </w:pPr>
    </w:p>
    <w:sectPr>
      <w:docGrid w:type="lines" w:linePitch="312" w:charSpace="0"/>
      <w:pgSz w:w="16838" w:h="11906" w:orient="landscape"/>
      <w:pgMar w:top="1633" w:right="1440" w:bottom="1633" w:left="1440" w:header="851" w:footer="992" w:gutter="0"/>
      <w:cols w:space="0" w:num="1"/>
      <w:rtlGutter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w="http://schemas.openxmlformats.org/wordprocessingml/2006/main" xmlns:wpsCustomData="http://www.wps.cn/officeDocument/2013/wpsCustomData" xmlns:wp14="http://schemas.microsoft.com/office/word/2010/wordprocessingDrawing" xmlns:v="urn:schemas-microsoft-com:v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g="http://schemas.microsoft.com/office/word/2010/wordprocessingGroup" xmlns:m="http://schemas.openxmlformats.org/officeDocument/2006/math" xmlns:wne="http://schemas.microsoft.com/office/word/2006/wordml" xmlns:r="http://schemas.openxmlformats.org/officeDocument/2006/relationships" xmlns:wps="http://schemas.microsoft.com/office/word/2010/wordprocessingShape" mc:Ignorable="w14 wp14">
  <w:abstractNum w:abstractNumId="0">
    <w:nsid w:val="20F093C8"/>
    <w:multiLevelType w:val="multilevel"/>
    <w:tmpl w:val="20F093C8"/>
    <w:lvl w:ilvl="0" w:tentative="0">
      <w:start w:val="1"/>
      <w:numFmt w:val="bullet"/>
      <w:lvlText w:val=""/>
      <w:lvlJc w:val="left"/>
      <w:pPr>
        <w:tabs>
          <w:tab w:val="left" w:pos="720"/>
        </w:tabs>
        <w:ind w:hanging="360" w:left="720"/>
      </w:pPr>
      <w:rPr>
        <w:sz w:val="20"/>
        <w:rFonts w:ascii="Symbol" w:hAnsi="Symbol" w:cs="Symbol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hanging="360" w:left="1440"/>
      </w:pPr>
      <w:rPr>
        <w:sz w:val="20"/>
        <w:rFonts w:ascii="Symbol" w:hAnsi="Symbol" w:cs="Symbol" w:hint="default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hanging="360" w:left="2160"/>
      </w:pPr>
      <w:rPr>
        <w:sz w:val="20"/>
        <w:rFonts w:ascii="Symbol" w:hAnsi="Symbol" w:cs="Symbol" w:hint="default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hanging="360" w:left="2880"/>
      </w:pPr>
      <w:rPr>
        <w:sz w:val="20"/>
        <w:rFonts w:ascii="Symbol" w:hAnsi="Symbol" w:cs="Symbol" w:hint="default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hanging="360" w:left="3600"/>
      </w:pPr>
      <w:rPr>
        <w:sz w:val="20"/>
        <w:rFonts w:ascii="Symbol" w:hAnsi="Symbol" w:cs="Symbol" w:hint="default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hanging="360" w:left="4320"/>
      </w:pPr>
      <w:rPr>
        <w:sz w:val="20"/>
        <w:rFonts w:ascii="Symbol" w:hAnsi="Symbol" w:cs="Symbol" w:hint="default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hanging="360" w:left="5040"/>
      </w:pPr>
      <w:rPr>
        <w:sz w:val="20"/>
        <w:rFonts w:ascii="Symbol" w:hAnsi="Symbol" w:cs="Symbol" w:hint="default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hanging="360" w:left="5760"/>
      </w:pPr>
      <w:rPr>
        <w:sz w:val="20"/>
        <w:rFonts w:ascii="Symbol" w:hAnsi="Symbol" w:cs="Symbol" w:hint="default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hanging="360" w:left="6480"/>
      </w:pPr>
      <w:rPr>
        <w:sz w:val="20"/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w="http://schemas.openxmlformats.org/wordprocessingml/2006/main" xmlns:m="http://schemas.openxmlformats.org/officeDocument/2006/math" xmlns:w10="urn:schemas-microsoft-com:office:word" xmlns:wpsCustomData="http://www.wps.cn/officeDocument/2013/wpsCustomData" xmlns:v="urn:schemas-microsoft-com:vml" xmlns:sl="http://schemas.openxmlformats.org/schemaLibrary/2006/main" xmlns:r="http://schemas.openxmlformats.org/officeDocument/2006/relationships" xmlns:w14="http://schemas.microsoft.com/office/word/2010/wordml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296003EC"/>
    <w:rsid w:val="201440BF"/>
    <w:rsid w:val="296003EC"/>
    <w:rsid w:val="5CC9424B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sl="http://schemas.openxmlformats.org/schemaLibrary/2006/main" xmlns:r="http://schemas.openxmlformats.org/officeDocument/2006/relationships" xmlns:w14="http://schemas.microsoft.com/office/word/2010/wordml" xmlns:w10="urn:schemas-microsoft-com:office:word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character" w:styleId="5" w:default="1">
    <w:name w:val="Default Paragraph Font"/>
    <w:uiPriority w:val="0"/>
    <w:semiHidden/>
    <w:qFormat/>
  </w:style>
  <w:style w:type="table" w:styleId="3" w:default="1">
    <w:name w:val="Normal Table"/>
    <w:uiPriority w:val="0"/>
    <w:semiHidden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2">
    <w:name w:val="Normal (Web)"/>
    <w:basedOn w:val="1"/>
    <w:uiPriority w:val="99"/>
    <w:semiHidden/>
    <w:unhideWhenUsed/>
    <w:qFormat/>
    <w:pPr>
      <w:jc w:val="left"/>
      <w:spacing w:after="0" w:afterAutospacing="1" w:before="0" w:beforeAutospacing="1"/>
      <w:ind w:left="0" w:right="0"/>
    </w:pPr>
    <w:rPr>
      <w:sz w:val="24"/>
      <w:lang w:val="en-US" w:eastAsia="zh-CN" w:bidi="ar"/>
      <w:kern w:val="0"/>
    </w:rPr>
  </w:style>
  <w:style w:type="table" w:styleId="4">
    <w:name w:val="Table Grid"/>
    <w:basedOn w:val="3"/>
    <w:uiPriority w:val="0"/>
    <w:qFormat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uiPriority w:val="22"/>
    <w:qFormat/>
    <w:rPr>
      <w:b w:val="1"/>
    </w:rPr>
  </w:style>
  <w:style w:type="character" w:styleId="7">
    <w:name w:val="Hyperlink"/>
    <w:basedOn w:val="5"/>
    <w:uiPriority w:val="99"/>
    <w:semiHidden/>
    <w:unhideWhenUsed/>
    <w:qFormat/>
    <w:rPr>
      <w:u w:val="single"/>
      <w:color w:val="0000FF"/>
    </w:rPr>
  </w:style>
</w:styles>
</file>

<file path=word/_rels/document.xml.rels><?xml version="1.0" encoding="UTF-8" standalone="yes"?><Relationships xmlns="http://schemas.openxmlformats.org/package/2006/relationships"><Relationship Id="rId16" Type="http://schemas.openxmlformats.org/officeDocument/2006/relationships/image" Target="media/image12.png" /><Relationship Id="rId14" Type="http://schemas.openxmlformats.org/officeDocument/2006/relationships/image" Target="media/image10.png" /><Relationship Id="rId13" Type="http://schemas.openxmlformats.org/officeDocument/2006/relationships/image" Target="media/image9.png" /><Relationship Id="rId11" Type="http://schemas.openxmlformats.org/officeDocument/2006/relationships/image" Target="media/image7.png" /><Relationship Id="rId10" Type="http://schemas.openxmlformats.org/officeDocument/2006/relationships/image" Target="media/image6.png" /><Relationship Id="rId4" Type="http://schemas.openxmlformats.org/officeDocument/2006/relationships/numbering" Target="numbering.xml" /><Relationship Id="rId9" Type="http://schemas.openxmlformats.org/officeDocument/2006/relationships/image" Target="media/image5.png" /><Relationship Id="rId8" Type="http://schemas.openxmlformats.org/officeDocument/2006/relationships/image" Target="media/image4.png" /><Relationship Id="rId7" Type="http://schemas.openxmlformats.org/officeDocument/2006/relationships/image" Target="media/image3.png" /><Relationship Id="rId6" Type="http://schemas.openxmlformats.org/officeDocument/2006/relationships/image" Target="media/image2.png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12" Type="http://schemas.openxmlformats.org/officeDocument/2006/relationships/image" Target="media/image8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 panose=""/>
        <a:ea typeface=""/>
        <a:cs typeface=""/>
        <a:font script="Hant" typeface="新細明體"/>
        <a:font script="Arab" typeface="Times New Roman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ゴシック"/>
        <a:font script="Beng" typeface="Vrinda"/>
        <a:font script="Uigh" typeface="Microsoft Uighur"/>
        <a:font script="Thai" typeface="Angsana New"/>
        <a:font script="Gujr" typeface="Shruti"/>
        <a:font script="Syrc" typeface="Estrangelo Edessa"/>
        <a:font script="Khmr" typeface="MoolBoran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Times New Roman"/>
        <a:font script="Sinh" typeface="Iskoola Pota"/>
        <a:font script="Geor" typeface="Sylfaen"/>
        <a:font script="Laoo" typeface="DokChampa"/>
        <a:font script="Tibt" typeface="Microsoft Himalaya"/>
        <a:font script="Viet" typeface="Times New Roman"/>
      </a:majorFont>
      <a:minorFont>
        <a:latin typeface="Calibri" panose=""/>
        <a:ea typeface=""/>
        <a:cs typeface=""/>
        <a:font script="Hant" typeface="新細明體"/>
        <a:font script="Arab" typeface="Arial"/>
        <a:font script="Knda" typeface="Tunga"/>
        <a:font script="Taml" typeface="Latha"/>
        <a:font script="Ethi" typeface="Nyala"/>
        <a:font script="Hans" typeface="宋体"/>
        <a:font script="Guru" typeface="Raavi"/>
        <a:font script="Yiii" typeface="Microsoft Yi Baiti"/>
        <a:font script="Thaa" typeface="MV Boli"/>
        <a:font script="Jpan" typeface="ＭＳ 明朝"/>
        <a:font script="Beng" typeface="Vrinda"/>
        <a:font script="Uigh" typeface="Microsoft Uighur"/>
        <a:font script="Thai" typeface="Cordia New"/>
        <a:font script="Gujr" typeface="Shruti"/>
        <a:font script="Syrc" typeface="Estrangelo Edessa"/>
        <a:font script="Khmr" typeface="DaunPenh"/>
        <a:font script="Cans" typeface="Euphemia"/>
        <a:font script="Orya" typeface="Kalinga"/>
        <a:font script="Deva" typeface="Mangal"/>
        <a:font script="Hang" typeface="맑은 고딕"/>
        <a:font script="Mong" typeface="Mongolian Baiti"/>
        <a:font script="Mlym" typeface="Kartika"/>
        <a:font script="Telu" typeface="Gautami"/>
        <a:font script="Cher" typeface="Plantagenet Cherokee"/>
        <a:font script="Hebr" typeface="Arial"/>
        <a:font script="Sinh" typeface="Iskoola Pota"/>
        <a:font script="Geor" typeface="Sylfaen"/>
        <a:font script="Laoo" typeface="DokChampa"/>
        <a:font script="Tibt" typeface="Microsoft Himalaya"/>
        <a:font script="Viet" typeface="Arial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a:dist="25400" a:dir="5400000" a:sy="-100000" a:endA="300" a:endPos="40000" a:stA="50000" a: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1071</Words>
  <Characters>1344</Characters>
  <Application>WPS Office_12.1.0.19770_F1E327BC-269C-435d-A152-05C5408002CA</Application>
  <DocSecurity>0</DocSecurity>
  <Lines>0</Lines>
  <Paragraphs>0</Paragraphs>
  <ScaleCrop>false</ScaleCrop>
  <Company/>
  <LinksUpToDate>false</LinksUpToDate>
  <CharactersWithSpaces>1424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>九月八</dc:creator>
  <cp:keywords/>
  <dc:description/>
  <cp:lastModifiedBy>陈莉</cp:lastModifiedBy>
  <cp:revision>1</cp:revision>
  <dcterms:created xsi:type="dcterms:W3CDTF">2025-01-06T13:55:00Z</dcterms:created>
  <dcterms:modified xsi:type="dcterms:W3CDTF">2025-01-07T02:01:38Z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A814465E0C93428E96870874D4619F77_13</vt:lpwstr>
  </property>
  <property fmtid="{D5CDD505-2E9C-101B-9397-08002B2CF9AE}" pid="4" name="KSOTemplateDocerSaveRecord">
    <vt:lpwstr>eyJoZGlkIjoiZTBkNWM0ZTcxMDc4ZGNlZjNhNGQyNDZlZjhkODQ0ZmIiLCJ1c2VySWQiOiIzMTYyMTg0NzUifQ==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9FDB1"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住院部18楼母婴康复护理单间采购日用百货清单及预算</w:t>
      </w:r>
    </w:p>
    <w:tbl>
      <w:tblPr>
        <w:tblStyle w:val="4"/>
        <w:tblW w:w="141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5"/>
        <w:gridCol w:w="2016"/>
        <w:gridCol w:w="679"/>
        <w:gridCol w:w="7767"/>
        <w:gridCol w:w="2267"/>
      </w:tblGrid>
      <w:tr w14:paraId="71DCE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7747AD06">
            <w:pPr>
              <w:spacing w:after="0" w:line="24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物品名称</w:t>
            </w:r>
          </w:p>
        </w:tc>
        <w:tc>
          <w:tcPr>
            <w:tcW w:w="2016" w:type="dxa"/>
          </w:tcPr>
          <w:p w14:paraId="13C5AD7A">
            <w:pPr>
              <w:spacing w:after="0" w:line="24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规格</w:t>
            </w:r>
          </w:p>
        </w:tc>
        <w:tc>
          <w:tcPr>
            <w:tcW w:w="679" w:type="dxa"/>
          </w:tcPr>
          <w:p w14:paraId="219CE32F">
            <w:pPr>
              <w:spacing w:after="0" w:line="24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数量</w:t>
            </w:r>
          </w:p>
        </w:tc>
        <w:tc>
          <w:tcPr>
            <w:tcW w:w="7767" w:type="dxa"/>
          </w:tcPr>
          <w:p w14:paraId="1AC44EF4">
            <w:pPr>
              <w:spacing w:after="0" w:line="24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技术参数要求</w:t>
            </w:r>
          </w:p>
        </w:tc>
        <w:tc>
          <w:tcPr>
            <w:tcW w:w="2267" w:type="dxa"/>
          </w:tcPr>
          <w:p w14:paraId="7815A80D">
            <w:pPr>
              <w:spacing w:after="0" w:line="240" w:lineRule="auto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备注</w:t>
            </w:r>
          </w:p>
        </w:tc>
      </w:tr>
      <w:tr w14:paraId="0ED58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728807C5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干湿温度计</w:t>
            </w:r>
          </w:p>
        </w:tc>
        <w:tc>
          <w:tcPr>
            <w:tcW w:w="2016" w:type="dxa"/>
          </w:tcPr>
          <w:p w14:paraId="1FAD6A17">
            <w:pPr>
              <w:spacing w:after="0" w:line="240" w:lineRule="auto"/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03630" cy="937260"/>
                  <wp:effectExtent l="0" t="0" r="8890" b="7620"/>
                  <wp:docPr id="39" name="图片 39" descr="1735876408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7358764085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137AAB5F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7767" w:type="dxa"/>
            <w:vAlign w:val="center"/>
          </w:tcPr>
          <w:p w14:paraId="1802F88E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</w:tc>
        <w:tc>
          <w:tcPr>
            <w:tcW w:w="2267" w:type="dxa"/>
            <w:vAlign w:val="top"/>
          </w:tcPr>
          <w:p w14:paraId="63D98C8B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商城价格35</w:t>
            </w:r>
          </w:p>
          <w:p w14:paraId="1690CCD8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采购预算25</w:t>
            </w:r>
          </w:p>
        </w:tc>
      </w:tr>
      <w:tr w14:paraId="721AE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1B993FD9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淋浴花洒1套</w:t>
            </w:r>
          </w:p>
        </w:tc>
        <w:tc>
          <w:tcPr>
            <w:tcW w:w="2016" w:type="dxa"/>
          </w:tcPr>
          <w:p w14:paraId="61A6AD10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04265" cy="1071880"/>
                  <wp:effectExtent l="0" t="0" r="8255" b="10160"/>
                  <wp:docPr id="34" name="图片 34" descr="0e8ebd8f2be0a45f57617e93d82ae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e8ebd8f2be0a45f57617e93d82aea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61187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九牧 花洒/淋蓬头九牧（JOMOO）淋浴花洒</w:t>
            </w:r>
          </w:p>
        </w:tc>
        <w:tc>
          <w:tcPr>
            <w:tcW w:w="679" w:type="dxa"/>
          </w:tcPr>
          <w:p w14:paraId="516EBBA2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7767" w:type="dxa"/>
            <w:vAlign w:val="center"/>
          </w:tcPr>
          <w:p w14:paraId="7C84E52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1" w:after="0" w:afterAutospacing="1" w:line="390" w:lineRule="atLeast"/>
              <w:ind w:left="0" w:right="0" w:firstLine="0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国家标准主要包括</w:t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"https://www.baidu.com/s?wd=GB/T 23447-2023&amp;usm=2&amp;ie=utf-8&amp;rsv_pq=ecd7225a017f5d88&amp;oq=%E6%B7%8B%E6%B5%B4%E8%8A%B1%E6%B4%92%E6%89%A7%E8%A1%8C%E7%9A%84%E5%9B%BD%E5%AE%B6%E6%A0%87%E5%87%86&amp;rsv_t=795fm6skWsdfks9fU+qRTy3/L27nozxXG0ID8rs4uZVqY0i3ZoWIUoZeAuI&amp;rsv_dl=re_dqa_generate&amp;sa=re_dqa_generate" \t "https://www.baidu.com/_self" </w:instrText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7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GB/T 23447-2023</w:t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《卫生洁具 淋浴用花洒》和</w:t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"https://www.baidu.com/s?wd=GB 28378-2019&amp;usm=2&amp;ie=utf-8&amp;rsv_pq=ecd7225a017f5d88&amp;oq=%E6%B7%8B%E6%B5%B4%E8%8A%B1%E6%B4%92%E6%89%A7%E8%A1%8C%E7%9A%84%E5%9B%BD%E5%AE%B6%E6%A0%87%E5%87%86&amp;rsv_t=67baGc4Dc7IzcDJh9Pao2NLdhtNTaiJqakOSu+twGGtQNmD3iGjIQ4Zj4rI&amp;rsv_dl=re_dqa_generate&amp;sa=re_dqa_generate" \t "https://www.baidu.com/_self" </w:instrText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7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GB 28378-2019</w:t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u w:val="non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Style w:val="6"/>
                <w:rFonts w:hint="eastAsia" w:ascii="仿宋" w:hAnsi="仿宋" w:eastAsia="仿宋" w:cs="仿宋"/>
                <w:b w:val="0"/>
                <w:bCs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《淋浴器水效限定值及水效等级》</w:t>
            </w:r>
            <w:r>
              <w:rPr>
                <w:rStyle w:val="6"/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1.表面工艺：镀铬 2.出水方式：多出水（花洒顶喷、手持花洒、下水出 档） 3.安装方式：挂墙式 4.材质：局部铜，不锈钢，锌合金，ABS 5.其他：可升降淋雨杆 6.整机包含：①顶喷 ②手持 ③龙头④软管 ⑤花洒座 ⑥装饰盖⑦安装座⑧升降杆⑨转接头⑩配件包</w:t>
            </w:r>
          </w:p>
        </w:tc>
        <w:tc>
          <w:tcPr>
            <w:tcW w:w="2267" w:type="dxa"/>
            <w:vAlign w:val="top"/>
          </w:tcPr>
          <w:p w14:paraId="3BCEABB3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  <w:p w14:paraId="1FE95068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  <w:p w14:paraId="188F01B5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  <w:p w14:paraId="2F27F86C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  <w:p w14:paraId="096A8450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  <w:p w14:paraId="6ECC4255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 429</w:t>
            </w:r>
          </w:p>
        </w:tc>
      </w:tr>
      <w:tr w14:paraId="2395E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48C923B1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卫生间置物架</w:t>
            </w:r>
          </w:p>
        </w:tc>
        <w:tc>
          <w:tcPr>
            <w:tcW w:w="2016" w:type="dxa"/>
          </w:tcPr>
          <w:p w14:paraId="3EE23495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679" w:type="dxa"/>
          </w:tcPr>
          <w:p w14:paraId="238A6E73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7767" w:type="dxa"/>
            <w:vAlign w:val="center"/>
          </w:tcPr>
          <w:p w14:paraId="186296A0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1794A752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</w:tc>
      </w:tr>
      <w:tr w14:paraId="6F790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2E0DA3AA">
            <w:pPr>
              <w:spacing w:after="0" w:line="240" w:lineRule="auto"/>
              <w:jc w:val="center"/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空</w:t>
            </w:r>
          </w:p>
          <w:p w14:paraId="759EF22B">
            <w:pPr>
              <w:spacing w:after="0" w:line="240" w:lineRule="auto"/>
              <w:jc w:val="center"/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调</w:t>
            </w:r>
          </w:p>
          <w:p w14:paraId="04CAF6E1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被</w:t>
            </w:r>
          </w:p>
        </w:tc>
        <w:tc>
          <w:tcPr>
            <w:tcW w:w="2016" w:type="dxa"/>
          </w:tcPr>
          <w:p w14:paraId="3D2F1FDD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富安娜 阳光 化纤被 全棉空调被 夏凉被</w:t>
            </w:r>
          </w:p>
        </w:tc>
        <w:tc>
          <w:tcPr>
            <w:tcW w:w="679" w:type="dxa"/>
          </w:tcPr>
          <w:p w14:paraId="46297BEF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767" w:type="dxa"/>
            <w:vAlign w:val="center"/>
          </w:tcPr>
          <w:p w14:paraId="37A6B6BC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</w:rPr>
              <w:t>(一)总体要求。应符合 GB 18401-2010 国家纺织产品基本安全技术规范、GB 18383-2007 絮用纤维制品通用技术要求、GB/T 22796-2009 被，被套(合格品)、MZ/T 014.1-2010 救灾被 服第 1 部分：棉被。  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</w:rPr>
              <w:t>)棉胎要求。纯棉花填充物，要求 3 级原棉混弹，胎重：≥3000g/床，长宽为 2.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</w:rPr>
              <w:t xml:space="preserve"> 米 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2.3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1"/>
                <w:szCs w:val="21"/>
              </w:rPr>
              <w:t xml:space="preserve"> 米，偏差按 GB/T 22796-2009 规定；其余指标应符合</w:t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 xml:space="preserve"> GB 18383-2007 絮用纤维制品通 用技术要求以及 GB/T 22796-2009 合格品要求。所用材料不褪色、不缩水，甲醛含量、PH值、色牢度、可分解芳香胺染料等各项材料和生产制作等指标要求符合GB/T31888等国家标准。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19BD3B4A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</w:p>
          <w:p w14:paraId="103588B1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商城价格269</w:t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56030" cy="944880"/>
                  <wp:effectExtent l="0" t="0" r="8890" b="0"/>
                  <wp:docPr id="22" name="图片 22" descr="1735869177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7358691776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38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6FAC1FF6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纯棉四件套</w:t>
            </w:r>
          </w:p>
        </w:tc>
        <w:tc>
          <w:tcPr>
            <w:tcW w:w="2016" w:type="dxa"/>
          </w:tcPr>
          <w:p w14:paraId="269E12E6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红豆家纺 HOME TEXTILE 100%纯棉全棉印花床上四件套家用床单被套 2.0m床单四件套【被套2.2*2.4m】四件套</w:t>
            </w:r>
          </w:p>
        </w:tc>
        <w:tc>
          <w:tcPr>
            <w:tcW w:w="679" w:type="dxa"/>
          </w:tcPr>
          <w:p w14:paraId="70B183CD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7767" w:type="dxa"/>
            <w:vAlign w:val="center"/>
          </w:tcPr>
          <w:p w14:paraId="6776C4CE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被套要求。纯棉染色平纹布，长宽为 2.3 米×2.60 米，偏差按 GB/T 22796-2009 规 定；其中断裂强力经纬向≥300N；成品以及其他物理指标均应符合 GB/T 22796-2009 合格品要求。 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3CB0963F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99795" cy="918210"/>
                  <wp:effectExtent l="0" t="0" r="14605" b="11430"/>
                  <wp:docPr id="23" name="图片 23" descr="173586958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358695813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154EB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商城价格168</w:t>
            </w:r>
          </w:p>
        </w:tc>
      </w:tr>
      <w:tr w14:paraId="304D7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7DE214E4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床笠</w:t>
            </w:r>
          </w:p>
        </w:tc>
        <w:tc>
          <w:tcPr>
            <w:tcW w:w="2016" w:type="dxa"/>
          </w:tcPr>
          <w:p w14:paraId="1EA1D3DF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床笠单件A类防螨夹棉加厚抑菌防滑固定四季防尘罩套子 白色 180*200cm</w:t>
            </w:r>
          </w:p>
        </w:tc>
        <w:tc>
          <w:tcPr>
            <w:tcW w:w="679" w:type="dxa"/>
          </w:tcPr>
          <w:p w14:paraId="45473C4C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7767" w:type="dxa"/>
            <w:vAlign w:val="center"/>
          </w:tcPr>
          <w:p w14:paraId="75611A6C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所用材料不褪色、不缩水，甲醛含量、PH值、色牢度、可分解芳香胺染料等各商城价格项材料和生产制作等指标要求符合GB/T31888等国家标准。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2AD8D1ED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14425" cy="1090930"/>
                  <wp:effectExtent l="0" t="0" r="13335" b="6350"/>
                  <wp:docPr id="24" name="图片 24" descr="173586994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358699432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9B69B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商城价格151</w:t>
            </w:r>
          </w:p>
        </w:tc>
      </w:tr>
      <w:tr w14:paraId="3E338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076FFA21">
            <w:pPr>
              <w:spacing w:after="0" w:line="240" w:lineRule="auto"/>
              <w:jc w:val="both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枕头</w:t>
            </w:r>
          </w:p>
        </w:tc>
        <w:tc>
          <w:tcPr>
            <w:tcW w:w="2016" w:type="dxa"/>
          </w:tcPr>
          <w:p w14:paraId="0AE1FBB9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</w:pPr>
          </w:p>
          <w:p w14:paraId="1C726839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57885" cy="586105"/>
                  <wp:effectExtent l="0" t="0" r="10795" b="8255"/>
                  <wp:docPr id="50" name="图片 50" descr="173596557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7359655746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30289" b="-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3C3A2473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7767" w:type="dxa"/>
            <w:vAlign w:val="center"/>
          </w:tcPr>
          <w:p w14:paraId="1DAC186E">
            <w:pPr>
              <w:spacing w:after="0" w:line="288" w:lineRule="auto"/>
              <w:rPr>
                <w:rFonts w:hint="eastAsia" w:ascii="仿宋" w:hAnsi="仿宋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 xml:space="preserve">立体颈椎枕芯酒店超柔纤维枕 </w:t>
            </w:r>
          </w:p>
        </w:tc>
        <w:tc>
          <w:tcPr>
            <w:tcW w:w="2267" w:type="dxa"/>
          </w:tcPr>
          <w:p w14:paraId="2F18ED87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55395" cy="594360"/>
                  <wp:effectExtent l="0" t="0" r="9525" b="0"/>
                  <wp:docPr id="51" name="图片 51" descr="173596557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7359655746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商城价格59</w:t>
            </w:r>
          </w:p>
          <w:p w14:paraId="4C8915C3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采购预算78</w:t>
            </w:r>
          </w:p>
        </w:tc>
      </w:tr>
      <w:tr w14:paraId="11096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3B53693C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靠枕</w:t>
            </w:r>
          </w:p>
        </w:tc>
        <w:tc>
          <w:tcPr>
            <w:tcW w:w="2016" w:type="dxa"/>
          </w:tcPr>
          <w:p w14:paraId="78F5A276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科技布抱枕 沙发靠枕腰枕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50*50</w:t>
            </w:r>
          </w:p>
        </w:tc>
        <w:tc>
          <w:tcPr>
            <w:tcW w:w="679" w:type="dxa"/>
          </w:tcPr>
          <w:p w14:paraId="0A5067A7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7767" w:type="dxa"/>
            <w:vAlign w:val="center"/>
          </w:tcPr>
          <w:p w14:paraId="64F40F05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1DCE8B80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57300" cy="1055370"/>
                  <wp:effectExtent l="0" t="0" r="7620" b="11430"/>
                  <wp:docPr id="25" name="图片 25" descr="1735870147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7358701479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F92DE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商城价格42</w:t>
            </w:r>
          </w:p>
        </w:tc>
      </w:tr>
      <w:tr w14:paraId="5A0D6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28B2FF18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哺乳枕</w:t>
            </w:r>
          </w:p>
        </w:tc>
        <w:tc>
          <w:tcPr>
            <w:tcW w:w="2016" w:type="dxa"/>
          </w:tcPr>
          <w:p w14:paraId="577E861D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404040"/>
                <w:spacing w:val="0"/>
                <w:sz w:val="21"/>
                <w:szCs w:val="21"/>
                <w:shd w:val="clear" w:fill="FFFFFF"/>
              </w:rPr>
              <w:t>哺乳枕  枕头/枕芯/保健枕/颈椎枕</w:t>
            </w:r>
          </w:p>
        </w:tc>
        <w:tc>
          <w:tcPr>
            <w:tcW w:w="679" w:type="dxa"/>
          </w:tcPr>
          <w:p w14:paraId="7D5EA4CE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767" w:type="dxa"/>
            <w:vAlign w:val="center"/>
          </w:tcPr>
          <w:p w14:paraId="71F5588F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32F58D14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</w:p>
          <w:p w14:paraId="6908C04A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商城价格89</w:t>
            </w:r>
            <w:r>
              <w:rPr>
                <w:rFonts w:hint="eastAsia" w:ascii="仿宋" w:hAnsi="仿宋" w:eastAsia="仿宋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55395" cy="1134110"/>
                  <wp:effectExtent l="0" t="0" r="9525" b="8890"/>
                  <wp:docPr id="26" name="图片 26" descr="173587069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7358706983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07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207B7807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窗帘（运动室、大房间各1）</w:t>
            </w:r>
          </w:p>
        </w:tc>
        <w:tc>
          <w:tcPr>
            <w:tcW w:w="2016" w:type="dxa"/>
          </w:tcPr>
          <w:p w14:paraId="0A66542B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  <w:p w14:paraId="65B533FA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  <w:p w14:paraId="488AAE97">
            <w:pPr>
              <w:spacing w:after="0" w:line="240" w:lineRule="auto"/>
              <w:ind w:firstLine="210" w:firstLineChars="100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15m*2</w:t>
            </w:r>
          </w:p>
        </w:tc>
        <w:tc>
          <w:tcPr>
            <w:tcW w:w="679" w:type="dxa"/>
          </w:tcPr>
          <w:p w14:paraId="68301D50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767" w:type="dxa"/>
            <w:vAlign w:val="center"/>
          </w:tcPr>
          <w:p w14:paraId="2B8B1F7C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0FB5186B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  <w:p w14:paraId="16FC457C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  <w:p w14:paraId="2CDC7E36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  <w:p w14:paraId="66586A76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定制</w:t>
            </w:r>
          </w:p>
        </w:tc>
      </w:tr>
      <w:tr w14:paraId="1F452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52A0E1D9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储物桶</w:t>
            </w:r>
          </w:p>
        </w:tc>
        <w:tc>
          <w:tcPr>
            <w:tcW w:w="2016" w:type="dxa"/>
          </w:tcPr>
          <w:p w14:paraId="24BF61A4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679" w:type="dxa"/>
          </w:tcPr>
          <w:p w14:paraId="3416E97E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767" w:type="dxa"/>
            <w:vAlign w:val="center"/>
          </w:tcPr>
          <w:p w14:paraId="66E49526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4254F280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</w:tc>
      </w:tr>
      <w:tr w14:paraId="24A3B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25C31C0E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饮水机桶</w:t>
            </w:r>
          </w:p>
        </w:tc>
        <w:tc>
          <w:tcPr>
            <w:tcW w:w="2016" w:type="dxa"/>
          </w:tcPr>
          <w:p w14:paraId="5E0C9999">
            <w:pPr>
              <w:spacing w:after="0" w:line="240" w:lineRule="auto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934085" cy="1473835"/>
                  <wp:effectExtent l="0" t="0" r="10795" b="4445"/>
                  <wp:docPr id="33" name="图片 33" descr="173587476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7358747684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049BE99E">
            <w:pPr>
              <w:spacing w:after="0" w:line="240" w:lineRule="auto"/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</w:pPr>
          </w:p>
        </w:tc>
        <w:tc>
          <w:tcPr>
            <w:tcW w:w="7767" w:type="dxa"/>
            <w:vAlign w:val="center"/>
          </w:tcPr>
          <w:p w14:paraId="491AD025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483EA1BB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预算25/个</w:t>
            </w:r>
          </w:p>
        </w:tc>
      </w:tr>
      <w:tr w14:paraId="00DE7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41AE0F0A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窗帘（婴儿室）</w:t>
            </w:r>
          </w:p>
        </w:tc>
        <w:tc>
          <w:tcPr>
            <w:tcW w:w="2016" w:type="dxa"/>
          </w:tcPr>
          <w:p w14:paraId="73CB62AB">
            <w:pPr>
              <w:spacing w:after="0" w:line="240" w:lineRule="auto"/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</w:pPr>
          </w:p>
          <w:p w14:paraId="2078EF9C">
            <w:pPr>
              <w:spacing w:after="0" w:line="240" w:lineRule="auto"/>
              <w:ind w:firstLine="420" w:firstLineChars="200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  <w:lang w:val="en-US" w:eastAsia="zh-CN"/>
              </w:rPr>
              <w:t>7.5m*2</w:t>
            </w:r>
          </w:p>
        </w:tc>
        <w:tc>
          <w:tcPr>
            <w:tcW w:w="679" w:type="dxa"/>
          </w:tcPr>
          <w:p w14:paraId="3F2616F9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767" w:type="dxa"/>
            <w:vAlign w:val="center"/>
          </w:tcPr>
          <w:p w14:paraId="00DD5402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5F6C48D9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</w:rPr>
            </w:pPr>
          </w:p>
          <w:p w14:paraId="260840A5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定制</w:t>
            </w:r>
          </w:p>
        </w:tc>
      </w:tr>
      <w:tr w14:paraId="0AE94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474F6D65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脚凳</w:t>
            </w:r>
          </w:p>
        </w:tc>
        <w:tc>
          <w:tcPr>
            <w:tcW w:w="2016" w:type="dxa"/>
          </w:tcPr>
          <w:p w14:paraId="04EE1A90">
            <w:pPr>
              <w:spacing w:after="0" w:line="240" w:lineRule="auto"/>
              <w:rPr>
                <w:rFonts w:hint="eastAsia" w:ascii="仿宋" w:hAnsi="仿宋" w:eastAsia="仿宋"/>
                <w:b/>
                <w:bCs/>
                <w:sz w:val="21"/>
                <w:szCs w:val="21"/>
              </w:rPr>
            </w:pPr>
            <w:r>
              <w:drawing>
                <wp:inline distT="0" distB="0" distL="114300" distR="114300">
                  <wp:extent cx="777875" cy="1038225"/>
                  <wp:effectExtent l="0" t="0" r="13335" b="1460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78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53349000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767" w:type="dxa"/>
            <w:vAlign w:val="center"/>
          </w:tcPr>
          <w:p w14:paraId="4BEAE547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0FF144A9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采购预算20/个</w:t>
            </w:r>
          </w:p>
        </w:tc>
      </w:tr>
      <w:tr w14:paraId="3B8F7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5A12724A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仿真花</w:t>
            </w:r>
          </w:p>
        </w:tc>
        <w:tc>
          <w:tcPr>
            <w:tcW w:w="2016" w:type="dxa"/>
          </w:tcPr>
          <w:p w14:paraId="340660CF">
            <w:pPr>
              <w:spacing w:after="0" w:line="240" w:lineRule="auto"/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94740" cy="970915"/>
                  <wp:effectExtent l="0" t="0" r="2540" b="4445"/>
                  <wp:docPr id="32" name="图片 32" descr="173587455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735874556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439B9B21">
            <w:pPr>
              <w:spacing w:after="0" w:line="240" w:lineRule="auto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767" w:type="dxa"/>
            <w:vAlign w:val="center"/>
          </w:tcPr>
          <w:p w14:paraId="5D75E47E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5CE9D9EB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 16</w:t>
            </w:r>
          </w:p>
        </w:tc>
      </w:tr>
      <w:tr w14:paraId="55B4F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  <w:shd w:val="clear"/>
            <w:vAlign w:val="top"/>
          </w:tcPr>
          <w:p w14:paraId="071D9A01">
            <w:pPr>
              <w:spacing w:after="0" w:line="240" w:lineRule="auto"/>
              <w:jc w:val="both"/>
              <w:rPr>
                <w:rFonts w:hint="eastAsia" w:ascii="仿宋" w:hAnsi="仿宋" w:eastAsia="仿宋" w:cs="仿宋_GB2312"/>
                <w:kern w:val="2"/>
                <w:sz w:val="32"/>
                <w:szCs w:val="32"/>
                <w:lang w:val="en-US" w:eastAsia="zh-CN" w:bidi="ar-SA"/>
              </w:rPr>
            </w:pPr>
            <w:bookmarkStart w:id="0" w:name="_GoBack" w:colFirst="0" w:colLast="4"/>
            <w:r>
              <w:rPr>
                <w:rFonts w:hint="eastAsia" w:ascii="仿宋" w:hAnsi="仿宋" w:eastAsia="仿宋" w:cs="仿宋_GB2312"/>
                <w:sz w:val="32"/>
                <w:szCs w:val="32"/>
                <w:lang w:val="en-US" w:eastAsia="zh-CN"/>
              </w:rPr>
              <w:t>房间哺乳枕</w:t>
            </w:r>
          </w:p>
        </w:tc>
        <w:tc>
          <w:tcPr>
            <w:tcW w:w="2016" w:type="dxa"/>
            <w:shd w:val="clear"/>
            <w:vAlign w:val="top"/>
          </w:tcPr>
          <w:p w14:paraId="1D865B17">
            <w:pPr>
              <w:spacing w:after="0" w:line="240" w:lineRule="auto"/>
              <w:rPr>
                <w:rFonts w:hint="eastAsia" w:ascii="仿宋" w:hAnsi="仿宋" w:eastAsia="仿宋" w:cstheme="minorBidi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36015" cy="1173480"/>
                  <wp:effectExtent l="0" t="0" r="6985" b="7620"/>
                  <wp:docPr id="1" name="图片 1" descr="08881b2ac2ecb2abeb8f91ebea9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8881b2ac2ecb2abeb8f91ebea968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43726" b="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/>
            <w:vAlign w:val="top"/>
          </w:tcPr>
          <w:p w14:paraId="417F9809">
            <w:pPr>
              <w:spacing w:after="0" w:line="240" w:lineRule="auto"/>
              <w:rPr>
                <w:rFonts w:hint="eastAsia" w:ascii="仿宋" w:hAnsi="仿宋" w:eastAsia="仿宋" w:cs="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_GB2312"/>
                <w:sz w:val="32"/>
                <w:szCs w:val="32"/>
                <w:lang w:val="en-US" w:eastAsia="zh-CN"/>
              </w:rPr>
              <w:t>32</w:t>
            </w:r>
          </w:p>
        </w:tc>
        <w:tc>
          <w:tcPr>
            <w:tcW w:w="7767" w:type="dxa"/>
            <w:shd w:val="clear"/>
            <w:vAlign w:val="center"/>
          </w:tcPr>
          <w:p w14:paraId="65AF9D0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AFAFC"/>
              <w:spacing w:before="0" w:beforeAutospacing="0" w:after="0" w:afterAutospacing="0" w:line="200" w:lineRule="atLeast"/>
              <w:ind w:left="0" w:right="-1200" w:firstLine="0"/>
              <w:textAlignment w:val="top"/>
              <w:rPr>
                <w:rFonts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技术参数</w:t>
            </w:r>
          </w:p>
          <w:p w14:paraId="5153101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spacing w:val="0"/>
                <w:kern w:val="0"/>
                <w:sz w:val="14"/>
                <w:szCs w:val="14"/>
                <w:shd w:val="clear" w:fill="FAFAFC"/>
                <w:lang w:val="en-US" w:eastAsia="zh-CN" w:bidi="ar"/>
                <w14:ligatures w14:val="standardContextual"/>
              </w:rPr>
              <w:t> </w:t>
            </w:r>
          </w:p>
          <w:p w14:paraId="5BD82ADD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靠板材质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实木板</w:t>
            </w:r>
          </w:p>
          <w:p w14:paraId="1CCFA73D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靠板甲醛释放限量等级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E0</w:t>
            </w:r>
          </w:p>
          <w:p w14:paraId="24E3CA77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座板材质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棉料</w:t>
            </w:r>
          </w:p>
          <w:p w14:paraId="54C4B84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座板甲醛释放限量等级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E0</w:t>
            </w:r>
          </w:p>
          <w:p w14:paraId="249CFC4E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饰面材质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实木皮</w:t>
            </w:r>
          </w:p>
          <w:p w14:paraId="442B6DA7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脚架材质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实木板</w:t>
            </w:r>
          </w:p>
          <w:p w14:paraId="54EDC6CA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五金配件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普通铰链</w:t>
            </w:r>
          </w:p>
          <w:p w14:paraId="7FC2D50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覆面材料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棉料</w:t>
            </w:r>
          </w:p>
          <w:p w14:paraId="21688957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2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填充物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通用软质聚氨酯泡沫塑料</w:t>
            </w:r>
          </w:p>
          <w:p w14:paraId="053B8111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00" w:lineRule="atLeast"/>
              <w:ind w:left="1200" w:right="0" w:hanging="360"/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7C7070"/>
                <w:spacing w:val="0"/>
                <w:sz w:val="14"/>
                <w:szCs w:val="14"/>
                <w:shd w:val="clear" w:fill="FAFAFC"/>
              </w:rPr>
              <w:t>产品功能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404040"/>
                <w:spacing w:val="0"/>
                <w:sz w:val="14"/>
                <w:szCs w:val="14"/>
                <w:shd w:val="clear" w:fill="FAFAFC"/>
              </w:rPr>
              <w:t>符合人体工学</w:t>
            </w:r>
          </w:p>
          <w:p w14:paraId="04B913EE">
            <w:pPr>
              <w:spacing w:after="0" w:line="288" w:lineRule="auto"/>
              <w:rPr>
                <w:rFonts w:hint="eastAsia" w:ascii="仿宋" w:hAnsi="仿宋" w:eastAsia="仿宋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67" w:type="dxa"/>
            <w:shd w:val="clear"/>
            <w:vAlign w:val="top"/>
          </w:tcPr>
          <w:p w14:paraId="3CD400D7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38555" cy="701675"/>
                  <wp:effectExtent l="0" t="0" r="4445" b="9525"/>
                  <wp:docPr id="2" name="图片 2" descr="08881b2ac2ecb2abeb8f91ebea9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881b2ac2ecb2abeb8f91ebea968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商城价格799</w:t>
            </w:r>
          </w:p>
          <w:p w14:paraId="27008CC8">
            <w:pPr>
              <w:spacing w:after="0" w:line="240" w:lineRule="auto"/>
              <w:rPr>
                <w:rFonts w:hint="default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 xml:space="preserve">采购预算 </w:t>
            </w:r>
          </w:p>
          <w:p w14:paraId="009EF43F">
            <w:pPr>
              <w:spacing w:after="0" w:line="240" w:lineRule="auto"/>
              <w:rPr>
                <w:rFonts w:hint="eastAsia" w:ascii="仿宋" w:hAnsi="仿宋" w:eastAsia="仿宋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  <w:t>合计25568</w:t>
            </w:r>
          </w:p>
        </w:tc>
      </w:tr>
      <w:bookmarkEnd w:id="0"/>
      <w:tr w14:paraId="1BC8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5" w:type="dxa"/>
          </w:tcPr>
          <w:p w14:paraId="4FDD04F9">
            <w:pPr>
              <w:spacing w:after="0" w:line="240" w:lineRule="auto"/>
              <w:jc w:val="center"/>
              <w:rPr>
                <w:rFonts w:hint="default" w:ascii="仿宋" w:hAnsi="仿宋" w:eastAsia="仿宋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/>
                <w:bCs/>
                <w:sz w:val="32"/>
                <w:szCs w:val="32"/>
                <w:lang w:val="en-US" w:eastAsia="zh-CN"/>
              </w:rPr>
              <w:t>合计</w:t>
            </w:r>
          </w:p>
        </w:tc>
        <w:tc>
          <w:tcPr>
            <w:tcW w:w="2016" w:type="dxa"/>
          </w:tcPr>
          <w:p w14:paraId="3514D084">
            <w:pPr>
              <w:spacing w:after="0" w:line="240" w:lineRule="auto"/>
              <w:rPr>
                <w:rFonts w:hint="eastAsia" w:ascii="仿宋" w:hAnsi="仿宋" w:eastAsia="仿宋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9" w:type="dxa"/>
          </w:tcPr>
          <w:p w14:paraId="3E2222E6">
            <w:pPr>
              <w:spacing w:after="0" w:line="240" w:lineRule="auto"/>
              <w:rPr>
                <w:rFonts w:hint="eastAsia" w:ascii="仿宋" w:hAnsi="仿宋" w:eastAsia="仿宋" w:cs="仿宋_GB2312"/>
                <w:sz w:val="21"/>
                <w:szCs w:val="21"/>
                <w:lang w:val="en-US" w:eastAsia="zh-CN"/>
              </w:rPr>
            </w:pPr>
          </w:p>
        </w:tc>
        <w:tc>
          <w:tcPr>
            <w:tcW w:w="7767" w:type="dxa"/>
            <w:vAlign w:val="center"/>
          </w:tcPr>
          <w:p w14:paraId="1B1AD773">
            <w:pPr>
              <w:spacing w:after="0" w:line="288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  <w:tc>
          <w:tcPr>
            <w:tcW w:w="2267" w:type="dxa"/>
            <w:vAlign w:val="top"/>
          </w:tcPr>
          <w:p w14:paraId="49E86751">
            <w:pPr>
              <w:spacing w:after="0" w:line="240" w:lineRule="auto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</w:p>
        </w:tc>
      </w:tr>
    </w:tbl>
    <w:p w14:paraId="727DFA47">
      <w:p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sectPr>
      <w:pgSz w:w="16838" w:h="11906" w:orient="landscape"/>
      <w:pgMar w:top="1633" w:right="1440" w:bottom="1633" w:left="1440" w:header="851" w:footer="992" w:gutter="0"/>
      <w:cols w:space="0" w:num="1"/>
      <w:rtlGutter w:val="0"/>
      <w:docGrid w:type="lines" w:linePitch="312" w:charSpace="0"/>
    </w:sectPr>
  </w:body>
</w:document>
</file>

<file path=tbak/document1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 w14:paraId="61C9FDB1">
      <w:pPr>
        <w:jc w:val="center"/>
        <w:rPr>
          <w:sz w:val="32"/>
          <w:lang w:val="en-US" w:eastAsia="zh-CN"/>
          <w:szCs w:val="32"/>
          <w:rFonts w:ascii="宋体" w:hAnsi="宋体" w:eastAsia="宋体" w:cs="宋体" w:hint="eastAsia"/>
        </w:rPr>
      </w:pPr>
      <w:r>
        <w:rPr>
          <w:sz w:val="32"/>
          <w:lang w:val="en-US" w:eastAsia="zh-CN"/>
          <w:szCs w:val="32"/>
          <w:rFonts w:ascii="宋体" w:hAnsi="宋体" w:eastAsia="宋体" w:cs="宋体" w:hint="eastAsia"/>
        </w:rPr>
        <w:t>住院部18楼母婴康复护理单间采购日用百货清单及预算</w:t>
      </w:r>
    </w:p>
    <w:tbl>
      <w:tblPr>
        <w:tblStyle w:val="4"/>
        <w:tblW w:w="14114" w:type="dxa"/>
        <w:tblInd w:type="dxa" w:w="0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385.000000"/>
        <w:gridCol w:w="2016.000000"/>
        <w:gridCol w:w="679.000000"/>
        <w:gridCol w:w="7767.000000"/>
        <w:gridCol w:w="2267.000000"/>
      </w:tblGrid>
      <w:tr w14:paraId="71DCE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7747AD06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物品名称</w:t>
            </w:r>
          </w:p>
        </w:tc>
        <w:tc>
          <w:tcPr>
            <w:tcW w:w="2016" w:type="dxa"/>
          </w:tcPr>
          <w:p w14:paraId="13C5AD7A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规格</w:t>
            </w:r>
          </w:p>
        </w:tc>
        <w:tc>
          <w:tcPr>
            <w:tcW w:w="679" w:type="dxa"/>
          </w:tcPr>
          <w:p w14:paraId="219CE32F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数量</w:t>
            </w:r>
          </w:p>
        </w:tc>
        <w:tc>
          <w:tcPr>
            <w:tcW w:w="7767" w:type="dxa"/>
          </w:tcPr>
          <w:p w14:paraId="1AC44EF4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技术参数要求</w:t>
            </w:r>
          </w:p>
        </w:tc>
        <w:tc>
          <w:tcPr>
            <w:tcW w:w="2267" w:type="dxa"/>
          </w:tcPr>
          <w:p w14:paraId="7815A80D">
            <w:pPr>
              <w:jc w:val="center"/>
              <w:spacing w:after="0" w:line="240" w:lineRule="auto"/>
              <w:rPr>
                <w:b w:val="1"/>
                <w:sz w:val="21"/>
                <w:bCs/>
                <w:szCs w:val="21"/>
                <w:rFonts w:hint="eastAsia"/>
              </w:rPr>
            </w:pPr>
            <w:r>
              <w:rPr>
                <w:b w:val="1"/>
                <w:sz w:val="21"/>
                <w:bCs/>
                <w:szCs w:val="21"/>
                <w:rFonts w:hint="eastAsia"/>
              </w:rPr>
              <w:t>备注</w:t>
            </w:r>
          </w:p>
        </w:tc>
      </w:tr>
      <w:tr w14:paraId="0ED58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728807C5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干湿温度计</w:t>
            </w:r>
          </w:p>
        </w:tc>
        <w:tc>
          <w:tcPr>
            <w:tcW w:w="2016" w:type="dxa"/>
          </w:tcPr>
          <w:p w14:paraId="1FAD6A17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03630" cy="937260"/>
                  <wp:effectExtent l="0" t="0" r="8890" b="7620"/>
                  <wp:docPr id="1" name="图片 39" descr="1735876408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7358764085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137AAB5F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13</w:t>
            </w:r>
          </w:p>
        </w:tc>
        <w:tc>
          <w:tcPr>
            <w:tcW w:w="7767" w:type="dxa"/>
            <w:vAlign w:val="center"/>
          </w:tcPr>
          <w:p w14:paraId="1802F88E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</w:tc>
        <w:tc>
          <w:tcPr>
            <w:tcW w:w="2267" w:type="dxa"/>
            <w:vAlign w:val="top"/>
          </w:tcPr>
          <w:p w14:paraId="63D98C8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商城价格35</w:t>
            </w:r>
          </w:p>
          <w:p w14:paraId="1690CCD8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采购预算25</w:t>
            </w:r>
          </w:p>
        </w:tc>
      </w:tr>
      <w:tr w14:paraId="721AE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1B993FD9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淋浴花洒1套</w:t>
            </w:r>
          </w:p>
        </w:tc>
        <w:tc>
          <w:tcPr>
            <w:tcW w:w="2016" w:type="dxa"/>
          </w:tcPr>
          <w:p w14:paraId="61A6AD10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  <w:drawing>
                <wp:inline distT="0" distB="0" distL="114300" distR="114300">
                  <wp:extent cx="1104265" cy="1071880"/>
                  <wp:effectExtent l="0" t="0" r="8255" b="10160"/>
                  <wp:docPr id="2" name="图片 34" descr="0e8ebd8f2be0a45f57617e93d82ae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0e8ebd8f2be0a45f57617e93d82aea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61187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九牧 花洒/淋蓬头九牧（JOMOO）淋浴花洒</w:t>
            </w:r>
          </w:p>
        </w:tc>
        <w:tc>
          <w:tcPr>
            <w:tcW w:w="679" w:type="dxa"/>
          </w:tcPr>
          <w:p w14:paraId="516EBBA2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11</w:t>
            </w:r>
          </w:p>
        </w:tc>
        <w:tc>
          <w:tcPr>
            <w:tcW w:w="7767" w:type="dxa"/>
            <w:vAlign w:val="center"/>
          </w:tcPr>
          <w:p w14:paraId="7C84E528">
            <w:pPr>
              <w:pStyle w:val="2"/>
              <w:widowControl w:val="1"/>
              <w:keepNext w:val="0"/>
              <w:keepLines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after="0" w:afterAutospacing="1" w:before="0" w:beforeAutospacing="1" w:line="390" w:lineRule="atLeast"/>
              <w:ind w:firstLine="0" w:left="0" w:right="0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rStyle w:val="6"/>
                <w:b w:val="0"/>
                <w:i w:val="0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国家标准主要包括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begin"/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instrText xml:space="preserve"> HYPERLINK "https://www.baidu.com/s?wd=GB/T 23447-2023&amp;usm=2&amp;ie=utf-8&amp;rsv_pq=ecd7225a017f5d88&amp;oq=%E6%B7%8B%E6%B5%B4%E8%8A%B1%E6%B4%92%E6%89%A7%E8%A1%8C%E7%9A%84%E5%9B%BD%E5%AE%B6%E6%A0%87%E5%87%86&amp;rsv_t=795fm6skWsdfks9fU+qRTy3/L27nozxXG0ID8rs4uZVqY0i3ZoWIUoZeAuI&amp;rsv_dl=re_dqa_generate&amp;sa=re_dqa_generate" \t "https://www.baidu.com/_self" </w:instrTex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separate"/>
            </w:r>
            <w:r>
              <w:rPr>
                <w:rStyle w:val="7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GB/T 23447-2023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end"/>
            </w:r>
            <w:r>
              <w:rPr>
                <w:rStyle w:val="6"/>
                <w:b w:val="0"/>
                <w:i w:val="0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《卫生洁具 淋浴用花洒》和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begin"/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instrText xml:space="preserve"> HYPERLINK "https://www.baidu.com/s?wd=GB 28378-2019&amp;usm=2&amp;ie=utf-8&amp;rsv_pq=ecd7225a017f5d88&amp;oq=%E6%B7%8B%E6%B5%B4%E8%8A%B1%E6%B4%92%E6%89%A7%E8%A1%8C%E7%9A%84%E5%9B%BD%E5%AE%B6%E6%A0%87%E5%87%86&amp;rsv_t=67baGc4Dc7IzcDJh9Pao2NLdhtNTaiJqakOSu+twGGtQNmD3iGjIQ4Zj4rI&amp;rsv_dl=re_dqa_generate&amp;sa=re_dqa_generate" \t "https://www.baidu.com/_self" </w:instrTex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separate"/>
            </w:r>
            <w:r>
              <w:rPr>
                <w:rStyle w:val="7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GB 28378-2019</w:t>
            </w:r>
            <w:r>
              <w:rPr>
                <w:rStyle w:val="6"/>
                <w:b w:val="0"/>
                <w:i w:val="0"/>
                <w:u w:val="none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fldChar w:fldCharType="end"/>
            </w:r>
            <w:r>
              <w:rPr>
                <w:rStyle w:val="6"/>
                <w:b w:val="0"/>
                <w:i w:val="0"/>
                <w:color w:val="000000" w:themeColor="text1"/>
                <w:spacing w:val="0"/>
                <w:sz w:val="21"/>
                <w:bCs/>
                <w:iCs w:val="0"/>
                <w:szCs w:val="21"/>
                <w14:textFill>
                  <w14:solidFill>
                    <w14:schemeClr w14:val="tx1"/>
                  </w14:solidFill>
                </w14:textFill>
                <w:shd w:val="clear" w:fill="FFFFFF"/>
                <w:rFonts w:ascii="仿宋" w:hAnsi="仿宋" w:eastAsia="仿宋" w:cs="仿宋" w:hint="eastAsia"/>
              </w:rPr>
              <w:t>《淋浴器水效限定值及水效等级》</w:t>
            </w:r>
            <w:r>
              <w:rPr>
                <w:rStyle w:val="6"/>
                <w:i w:val="0"/>
                <w:color w:val="333333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。</w:t>
            </w:r>
            <w:r>
              <w:rPr>
                <w:sz w:val="21"/>
                <w:szCs w:val="21"/>
                <w:rFonts w:ascii="仿宋" w:hAnsi="仿宋" w:eastAsia="仿宋" w:cs="仿宋" w:hint="eastAsia"/>
              </w:rPr>
              <w:t>1.表面工艺：镀铬 2.出水方式：多出水（花洒顶喷、手持花洒、下水出 档） 3.安装方式：挂墙式 4.材质：局部铜，不锈钢，锌合金，ABS 5.其他：可升降淋雨杆 6.整机包含：①顶喷 ②手持 ③龙头④软管 ⑤花洒座 ⑥装饰盖⑦安装座⑧升降杆⑨转接头⑩配件包</w:t>
            </w:r>
          </w:p>
        </w:tc>
        <w:tc>
          <w:tcPr>
            <w:tcW w:w="2267" w:type="dxa"/>
            <w:vAlign w:val="top"/>
          </w:tcPr>
          <w:p w14:paraId="3BCEABB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1FE95068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188F01B5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2F27F86C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096A8450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  <w:p w14:paraId="6ECC4255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 429</w:t>
            </w:r>
          </w:p>
        </w:tc>
      </w:tr>
      <w:tr w14:paraId="2395E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8C923B1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卫生间置物架</w:t>
            </w:r>
          </w:p>
        </w:tc>
        <w:tc>
          <w:tcPr>
            <w:tcW w:w="2016" w:type="dxa"/>
          </w:tcPr>
          <w:p w14:paraId="3EE23495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</w:tc>
        <w:tc>
          <w:tcPr>
            <w:tcW w:w="679" w:type="dxa"/>
          </w:tcPr>
          <w:p w14:paraId="238A6E7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11</w:t>
            </w:r>
          </w:p>
        </w:tc>
        <w:tc>
          <w:tcPr>
            <w:tcW w:w="7767" w:type="dxa"/>
            <w:vAlign w:val="center"/>
          </w:tcPr>
          <w:p w14:paraId="186296A0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1794A752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</w:tc>
      </w:tr>
      <w:tr w14:paraId="6F790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E0DA3AA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空</w:t>
            </w:r>
          </w:p>
          <w:p w14:paraId="759EF22B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调</w:t>
            </w:r>
          </w:p>
          <w:p w14:paraId="04CAF6E1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被</w:t>
            </w:r>
          </w:p>
        </w:tc>
        <w:tc>
          <w:tcPr>
            <w:tcW w:w="2016" w:type="dxa"/>
          </w:tcPr>
          <w:p w14:paraId="3D2F1FDD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富安娜 阳光 化纤被 全棉空调被 夏凉被</w:t>
            </w:r>
          </w:p>
        </w:tc>
        <w:tc>
          <w:tcPr>
            <w:tcW w:w="679" w:type="dxa"/>
          </w:tcPr>
          <w:p w14:paraId="46297BEF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20</w:t>
            </w:r>
          </w:p>
        </w:tc>
        <w:tc>
          <w:tcPr>
            <w:tcW w:w="7767" w:type="dxa"/>
            <w:vAlign w:val="center"/>
          </w:tcPr>
          <w:p w14:paraId="37A6B6BC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b w:val="1"/>
                <w:color w:val="000000"/>
                <w:sz w:val="21"/>
                <w:bCs/>
                <w:szCs w:val="21"/>
                <w:rFonts w:ascii="仿宋" w:hAnsi="仿宋" w:eastAsia="仿宋" w:cs="仿宋" w:hint="eastAsia"/>
              </w:rPr>
              <w:t xml:space="preserve"> 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>(一)总体要求。应符合 GB 18401-2010 国家纺织产品基本安全技术规范、GB 18383-2007 絮用纤维制品通用技术要求、GB/T 22796-2009 被，被套(合格品)、MZ/T 014.1-2010 救灾被 服第 1 部分：棉被。  (</w:t>
            </w:r>
            <w:r>
              <w:rPr>
                <w:b w:val="0"/>
                <w:color w:val="00000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二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>)棉胎要求。纯棉花填充物，要求 3 级原棉混弹，胎重：≥3000g/床，长宽为 2.</w:t>
            </w:r>
            <w:r>
              <w:rPr>
                <w:b w:val="0"/>
                <w:color w:val="00000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2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 xml:space="preserve"> 米 ×</w:t>
            </w:r>
            <w:r>
              <w:rPr>
                <w:b w:val="0"/>
                <w:color w:val="00000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2.3</w:t>
            </w:r>
            <w:r>
              <w:rPr>
                <w:b w:val="0"/>
                <w:color w:val="000000"/>
                <w:sz w:val="21"/>
                <w:bCs w:val="0"/>
                <w:szCs w:val="21"/>
                <w:rFonts w:ascii="仿宋" w:hAnsi="仿宋" w:eastAsia="仿宋" w:cs="仿宋" w:hint="eastAsia"/>
              </w:rPr>
              <w:t xml:space="preserve"> 米，偏差按 GB/T 22796-2009 规定；其余指标应符合</w:t>
            </w: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 GB 18383-2007 絮用纤维制品通 用技术要求以及 GB/T 22796-2009 合格品要求。所用材料不褪色、不缩水，甲醛含量、PH值、色牢度、可分解芳香胺染料等各项材料和生产制作等指标要求符合GB/T31888等国家标准。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19BD3B4A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</w:p>
          <w:p w14:paraId="103588B1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商城价格269</w:t>
            </w: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6030" cy="944880"/>
                  <wp:effectExtent l="0" t="0" r="8890" b="0"/>
                  <wp:docPr id="3" name="图片 22" descr="1735869177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7358691776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38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6FAC1FF6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纯棉四件套</w:t>
            </w:r>
          </w:p>
        </w:tc>
        <w:tc>
          <w:tcPr>
            <w:tcW w:w="2016" w:type="dxa"/>
          </w:tcPr>
          <w:p w14:paraId="269E12E6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红豆家纺 HOME TEXTILE 100%纯棉全棉印花床上四件套家用床单被套 2.0m床单四件套【被套2.2*2.4m】四件套</w:t>
            </w:r>
          </w:p>
        </w:tc>
        <w:tc>
          <w:tcPr>
            <w:tcW w:w="679" w:type="dxa"/>
          </w:tcPr>
          <w:p w14:paraId="70B183CD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30</w:t>
            </w:r>
          </w:p>
        </w:tc>
        <w:tc>
          <w:tcPr>
            <w:tcW w:w="7767" w:type="dxa"/>
            <w:vAlign w:val="center"/>
          </w:tcPr>
          <w:p w14:paraId="6776C4CE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被套要求。纯棉染色平纹布，长宽为 2.3 米×2.60 米，偏差按 GB/T 22796-2009 规 定；其中断裂强力经纬向≥300N；成品以及其他物理指标均应符合 GB/T 22796-2009 合格品要求。 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3CB0963F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899795" cy="918210"/>
                  <wp:effectExtent l="0" t="0" r="14605" b="11430"/>
                  <wp:docPr id="4" name="图片 23" descr="173586958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35869581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154E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商城价格168</w:t>
            </w:r>
          </w:p>
        </w:tc>
      </w:tr>
      <w:tr w14:paraId="304D7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7DE214E4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床笠</w:t>
            </w:r>
          </w:p>
        </w:tc>
        <w:tc>
          <w:tcPr>
            <w:tcW w:w="2016" w:type="dxa"/>
          </w:tcPr>
          <w:p w14:paraId="1EA1D3DF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床笠单件A类防螨夹棉加厚抑菌防滑固定四季防尘罩套子 白色 180*200cm</w:t>
            </w:r>
          </w:p>
        </w:tc>
        <w:tc>
          <w:tcPr>
            <w:tcW w:w="679" w:type="dxa"/>
          </w:tcPr>
          <w:p w14:paraId="45473C4C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11</w:t>
            </w:r>
          </w:p>
        </w:tc>
        <w:tc>
          <w:tcPr>
            <w:tcW w:w="7767" w:type="dxa"/>
            <w:vAlign w:val="center"/>
          </w:tcPr>
          <w:p w14:paraId="75611A6C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所用材料不褪色、不缩水，甲醛含量、PH值、色牢度、可分解芳香胺染料等各商城价格项材料和生产制作等指标要求符合GB/T31888等国家标准。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2AD8D1ED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14425" cy="1090930"/>
                  <wp:effectExtent l="0" t="0" r="13335" b="6350"/>
                  <wp:docPr id="5" name="图片 24" descr="173586994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358699432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9B69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商城价格151</w:t>
            </w:r>
          </w:p>
        </w:tc>
      </w:tr>
      <w:tr w14:paraId="3E338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076FFA21">
            <w:pPr>
              <w:jc w:val="both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枕头</w:t>
            </w:r>
          </w:p>
        </w:tc>
        <w:tc>
          <w:tcPr>
            <w:tcW w:w="2016" w:type="dxa"/>
          </w:tcPr>
          <w:p w14:paraId="0AE1FBB9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</w:p>
          <w:p w14:paraId="1C726839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  <w:drawing>
                <wp:inline distT="0" distB="0" distL="114300" distR="114300">
                  <wp:extent cx="857885" cy="586105"/>
                  <wp:effectExtent l="0" t="0" r="10795" b="8255"/>
                  <wp:docPr id="6" name="图片 50" descr="173596557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735965574602"/>
                          <pic:cNvPicPr/>
                        </pic:nvPicPr>
                        <pic:blipFill>
                          <a:blip r:embed="rId10"/>
                          <a:srcRect r="30289" b="-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3C3A247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30</w:t>
            </w:r>
          </w:p>
        </w:tc>
        <w:tc>
          <w:tcPr>
            <w:tcW w:w="7767" w:type="dxa"/>
            <w:vAlign w:val="center"/>
          </w:tcPr>
          <w:p w14:paraId="1DAC186E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微软雅黑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立体颈椎枕芯酒店超柔纤维枕 </w:t>
            </w:r>
          </w:p>
        </w:tc>
        <w:tc>
          <w:tcPr>
            <w:tcW w:w="2267" w:type="dxa"/>
          </w:tcPr>
          <w:p w14:paraId="2F18ED87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5395" cy="594360"/>
                  <wp:effectExtent l="0" t="0" r="9525" b="0"/>
                  <wp:docPr id="7" name="图片 51" descr="173596557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7359655746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商城价格59</w:t>
            </w:r>
          </w:p>
          <w:p w14:paraId="4C8915C3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采购预算78</w:t>
            </w:r>
          </w:p>
        </w:tc>
      </w:tr>
      <w:tr w14:paraId="11096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3B53693C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靠枕</w:t>
            </w:r>
          </w:p>
        </w:tc>
        <w:tc>
          <w:tcPr>
            <w:tcW w:w="2016" w:type="dxa"/>
          </w:tcPr>
          <w:p w14:paraId="78F5A276">
            <w:pPr>
              <w:spacing w:after="0" w:line="240" w:lineRule="auto"/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科技布抱枕 沙发靠枕腰枕</w:t>
            </w:r>
            <w:r>
              <w:rPr>
                <w:i w:val="0"/>
                <w:color w:val="404040"/>
                <w:spacing w:val="0"/>
                <w:sz w:val="21"/>
                <w:lang w:val="en-US" w:eastAsia="zh-CN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 xml:space="preserve"> 50*50</w:t>
            </w:r>
          </w:p>
        </w:tc>
        <w:tc>
          <w:tcPr>
            <w:tcW w:w="679" w:type="dxa"/>
          </w:tcPr>
          <w:p w14:paraId="0A5067A7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rFonts w:ascii="仿宋" w:hAnsi="仿宋" w:eastAsia="仿宋" w:cs="仿宋_GB2312" w:hint="default"/>
              </w:rPr>
              <w:t>20</w:t>
            </w:r>
          </w:p>
        </w:tc>
        <w:tc>
          <w:tcPr>
            <w:tcW w:w="7767" w:type="dxa"/>
            <w:vAlign w:val="center"/>
          </w:tcPr>
          <w:p w14:paraId="64F40F05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1DCE8B80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7300" cy="1055370"/>
                  <wp:effectExtent l="0" t="0" r="7620" b="11430"/>
                  <wp:docPr id="8" name="图片 25" descr="1735870147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7358701479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F92D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商城价格42</w:t>
            </w:r>
          </w:p>
        </w:tc>
      </w:tr>
      <w:tr w14:paraId="5A0D6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8B2FF18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哺乳枕</w:t>
            </w:r>
          </w:p>
        </w:tc>
        <w:tc>
          <w:tcPr>
            <w:tcW w:w="2016" w:type="dxa"/>
          </w:tcPr>
          <w:p w14:paraId="577E861D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i w:val="0"/>
                <w:color w:val="404040"/>
                <w:spacing w:val="0"/>
                <w:sz w:val="21"/>
                <w:iCs w:val="0"/>
                <w:szCs w:val="21"/>
                <w:shd w:val="clear" w:fill="FFFFFF"/>
                <w:rFonts w:ascii="仿宋" w:hAnsi="仿宋" w:eastAsia="仿宋" w:cs="仿宋" w:hint="eastAsia"/>
              </w:rPr>
              <w:t>哺乳枕  枕头/枕芯/保健枕/颈椎枕</w:t>
            </w:r>
          </w:p>
        </w:tc>
        <w:tc>
          <w:tcPr>
            <w:tcW w:w="679" w:type="dxa"/>
          </w:tcPr>
          <w:p w14:paraId="7D5EA4C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71F5588F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所用材料不褪色、不缩水，甲醛含量、PH值、色牢度、可分解芳香胺染料等各项材料和生产制作等指标要求符合GB/T31888等国家标准。</w:t>
            </w:r>
          </w:p>
        </w:tc>
        <w:tc>
          <w:tcPr>
            <w:tcW w:w="2267" w:type="dxa"/>
            <w:vAlign w:val="top"/>
          </w:tcPr>
          <w:p w14:paraId="32F58D14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</w:p>
          <w:p w14:paraId="6908C04A">
            <w:pPr>
              <w:spacing w:after="0" w:line="240" w:lineRule="auto"/>
              <w:rPr>
                <w:sz w:val="21"/>
                <w:lang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商城价格89</w:t>
            </w:r>
            <w:r>
              <w:rPr>
                <w:sz w:val="21"/>
                <w:lang w:eastAsia="zh-CN"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255395" cy="1134110"/>
                  <wp:effectExtent l="0" t="0" r="9525" b="8890"/>
                  <wp:docPr id="9" name="图片 26" descr="1735870698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7358706983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07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07B7807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窗帘（运动室、大房间各1）</w:t>
            </w:r>
          </w:p>
        </w:tc>
        <w:tc>
          <w:tcPr>
            <w:tcW w:w="2016" w:type="dxa"/>
          </w:tcPr>
          <w:p w14:paraId="0A66542B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  <w:p w14:paraId="65B533FA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  <w:p w14:paraId="488AAE97">
            <w:pPr>
              <w:spacing w:after="0" w:line="240" w:lineRule="auto"/>
              <w:ind w:firstLine="210" w:firstLineChars="100"/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15m*2</w:t>
            </w:r>
          </w:p>
        </w:tc>
        <w:tc>
          <w:tcPr>
            <w:tcW w:w="679" w:type="dxa"/>
          </w:tcPr>
          <w:p w14:paraId="68301D50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</w:t>
            </w:r>
          </w:p>
        </w:tc>
        <w:tc>
          <w:tcPr>
            <w:tcW w:w="7767" w:type="dxa"/>
            <w:vAlign w:val="center"/>
          </w:tcPr>
          <w:p w14:paraId="2B8B1F7C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0FB5186B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16FC457C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2CDC7E36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66586A76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定制</w:t>
            </w:r>
          </w:p>
        </w:tc>
      </w:tr>
      <w:tr w14:paraId="1F452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52A0E1D9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储物桶</w:t>
            </w:r>
          </w:p>
        </w:tc>
        <w:tc>
          <w:tcPr>
            <w:tcW w:w="2016" w:type="dxa"/>
          </w:tcPr>
          <w:p w14:paraId="24BF61A4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cs="仿宋" w:hint="eastAsia"/>
              </w:rPr>
            </w:pPr>
          </w:p>
        </w:tc>
        <w:tc>
          <w:tcPr>
            <w:tcW w:w="679" w:type="dxa"/>
          </w:tcPr>
          <w:p w14:paraId="3416E97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66E49526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4254F280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</w:tc>
      </w:tr>
      <w:tr w14:paraId="24A3B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25C31C0E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饮水机桶</w:t>
            </w:r>
          </w:p>
        </w:tc>
        <w:tc>
          <w:tcPr>
            <w:tcW w:w="2016" w:type="dxa"/>
          </w:tcPr>
          <w:p w14:paraId="5E0C9999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cs="仿宋" w:hint="eastAsia"/>
              </w:rPr>
              <w:drawing>
                <wp:inline distT="0" distB="0" distL="114300" distR="114300">
                  <wp:extent cx="934085" cy="1473835"/>
                  <wp:effectExtent l="0" t="0" r="10795" b="4445"/>
                  <wp:docPr id="10" name="图片 33" descr="173587476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7358747684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049BE99E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  <w:r>
              <w:rPr>
                <w:sz w:val="21"/>
                <w:lang w:val="en-US" w:eastAsia="zh-CN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491AD025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483EA1B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预算25/个</w:t>
            </w:r>
          </w:p>
        </w:tc>
      </w:tr>
      <w:tr w14:paraId="00DE7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1AE0F0A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窗帘（婴儿室）</w:t>
            </w:r>
          </w:p>
        </w:tc>
        <w:tc>
          <w:tcPr>
            <w:tcW w:w="2016" w:type="dxa"/>
          </w:tcPr>
          <w:p w14:paraId="73CB62AB">
            <w:pPr>
              <w:spacing w:after="0" w:line="240" w:lineRule="auto"/>
              <w:rPr>
                <w:b w:val="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</w:pPr>
          </w:p>
          <w:p w14:paraId="2078EF9C">
            <w:pPr>
              <w:spacing w:after="0" w:line="240" w:lineRule="auto"/>
              <w:ind w:firstLine="420" w:firstLineChars="200"/>
              <w:rPr>
                <w:b w:val="1"/>
                <w:sz w:val="21"/>
                <w:lang w:val="en-US" w:eastAsia="zh-CN"/>
                <w:bCs/>
                <w:szCs w:val="21"/>
                <w:rFonts w:ascii="仿宋" w:hAnsi="仿宋" w:eastAsia="仿宋" w:cs="仿宋" w:hint="eastAsia"/>
              </w:rPr>
            </w:pPr>
            <w:r>
              <w:rPr>
                <w:b w:val="0"/>
                <w:sz w:val="21"/>
                <w:lang w:val="en-US" w:eastAsia="zh-CN"/>
                <w:bCs w:val="0"/>
                <w:szCs w:val="21"/>
                <w:rFonts w:ascii="仿宋" w:hAnsi="仿宋" w:eastAsia="仿宋" w:cs="仿宋" w:hint="eastAsia"/>
              </w:rPr>
              <w:t>7.5m*2</w:t>
            </w:r>
          </w:p>
        </w:tc>
        <w:tc>
          <w:tcPr>
            <w:tcW w:w="679" w:type="dxa"/>
          </w:tcPr>
          <w:p w14:paraId="3F2616F9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</w:t>
            </w:r>
          </w:p>
        </w:tc>
        <w:tc>
          <w:tcPr>
            <w:tcW w:w="7767" w:type="dxa"/>
            <w:vAlign w:val="center"/>
          </w:tcPr>
          <w:p w14:paraId="00DD5402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5F6C48D9">
            <w:pPr>
              <w:spacing w:after="0" w:line="240" w:lineRule="auto"/>
              <w:rPr>
                <w:sz w:val="21"/>
                <w:szCs w:val="21"/>
                <w:rFonts w:ascii="仿宋" w:hAnsi="仿宋" w:eastAsia="仿宋" w:hint="eastAsia"/>
              </w:rPr>
            </w:pPr>
          </w:p>
          <w:p w14:paraId="260840A5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定制</w:t>
            </w:r>
          </w:p>
        </w:tc>
      </w:tr>
      <w:tr w14:paraId="0AE94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74F6D65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脚凳</w:t>
            </w:r>
          </w:p>
        </w:tc>
        <w:tc>
          <w:tcPr>
            <w:tcW w:w="2016" w:type="dxa"/>
          </w:tcPr>
          <w:p w14:paraId="04EE1A90">
            <w:pPr>
              <w:spacing w:after="0" w:line="240" w:lineRule="auto"/>
              <w:rPr>
                <w:b w:val="1"/>
                <w:sz w:val="21"/>
                <w:bCs/>
                <w:szCs w:val="21"/>
                <w:rFonts w:ascii="仿宋" w:hAnsi="仿宋" w:eastAsia="仿宋" w:hint="eastAsia"/>
              </w:rPr>
            </w:pPr>
            <w:r>
              <w:drawing>
                <wp:inline distT="0" distB="0" distL="114300" distR="114300">
                  <wp:extent cx="777875" cy="1038225"/>
                  <wp:effectExtent l="0" t="0" r="13335" b="1460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7875" cy="1038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53349000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10</w:t>
            </w:r>
          </w:p>
        </w:tc>
        <w:tc>
          <w:tcPr>
            <w:tcW w:w="7767" w:type="dxa"/>
            <w:vAlign w:val="center"/>
          </w:tcPr>
          <w:p w14:paraId="4BEAE547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0FF144A9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采购预算20/个</w:t>
            </w:r>
          </w:p>
        </w:tc>
      </w:tr>
      <w:tr w14:paraId="3B8F7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5A12724A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仿真花</w:t>
            </w:r>
          </w:p>
        </w:tc>
        <w:tc>
          <w:tcPr>
            <w:tcW w:w="2016" w:type="dxa"/>
          </w:tcPr>
          <w:p w14:paraId="340660CF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094740" cy="970915"/>
                  <wp:effectExtent l="0" t="0" r="2540" b="4445"/>
                  <wp:docPr id="12" name="图片 32" descr="1735874556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7358745561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</w:tcPr>
          <w:p w14:paraId="439B9B21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  <w:t>20</w:t>
            </w:r>
          </w:p>
        </w:tc>
        <w:tc>
          <w:tcPr>
            <w:tcW w:w="7767" w:type="dxa"/>
            <w:vAlign w:val="center"/>
          </w:tcPr>
          <w:p w14:paraId="5D75E47E">
            <w:pPr>
              <w:spacing w:after="0" w:line="288" w:lineRule="auto"/>
              <w:rPr>
                <w:sz w:val="21"/>
                <w:szCs w:val="21"/>
                <w:rFonts w:ascii="仿宋" w:hAnsi="仿宋" w:eastAsia="仿宋" w:hint="eastAsia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满足客户需求 按客户要求提供</w:t>
            </w:r>
          </w:p>
        </w:tc>
        <w:tc>
          <w:tcPr>
            <w:tcW w:w="2267" w:type="dxa"/>
            <w:vAlign w:val="top"/>
          </w:tcPr>
          <w:p w14:paraId="5CE9D9EB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 16</w:t>
            </w:r>
          </w:p>
        </w:tc>
      </w:tr>
      <w:tr w14:paraId="55B4F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  <w:vAlign w:val="top"/>
            <w:shd w:val="clear"/>
          </w:tcPr>
          <w:p w14:paraId="071D9A01">
            <w:pPr>
              <w:jc w:val="both"/>
              <w:spacing w:after="0" w:line="240" w:lineRule="auto"/>
              <w:rPr>
                <w:sz w:val="32"/>
                <w:lang w:val="en-US" w:eastAsia="zh-CN" w:bidi="ar-SA"/>
                <w:kern w:val="2"/>
                <w:szCs w:val="32"/>
                <w:rFonts w:ascii="仿宋" w:hAnsi="仿宋" w:eastAsia="仿宋" w:cs="仿宋_GB2312" w:hint="eastAsia"/>
              </w:rPr>
            </w:pPr>
            <w:r>
              <w:rPr>
                <w:sz w:val="32"/>
                <w:lang w:val="en-US" w:eastAsia="zh-CN"/>
                <w:szCs w:val="32"/>
                <w:rFonts w:ascii="仿宋" w:hAnsi="仿宋" w:eastAsia="仿宋" w:cs="仿宋_GB2312" w:hint="eastAsia"/>
              </w:rPr>
              <w:t>房间哺乳枕</w:t>
            </w:r>
          </w:p>
        </w:tc>
        <w:tc>
          <w:tcPr>
            <w:tcW w:w="2016" w:type="dxa"/>
            <w:vAlign w:val="top"/>
            <w:shd w:val="clear"/>
          </w:tcPr>
          <w:p w14:paraId="1D865B17">
            <w:pPr>
              <w:spacing w:after="0" w:line="240" w:lineRule="auto"/>
              <w:rPr>
                <w:b w:val="1"/>
                <w:sz w:val="21"/>
                <w:lang w:val="en-US" w:eastAsia="zh-CN" w:bidi="ar-SA"/>
                <w:bCs/>
                <w:kern w:val="2"/>
                <w:szCs w:val="21"/>
                <w:rFonts w:ascii="仿宋" w:hAnsi="仿宋" w:eastAsia="仿宋" w:hint="eastAsia" w:cstheme="minorBidi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36015" cy="1173480"/>
                  <wp:effectExtent l="0" t="0" r="6985" b="7620"/>
                  <wp:docPr id="13" name="图片 1" descr="08881b2ac2ecb2abeb8f91ebea9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8881b2ac2ecb2abeb8f91ebea96801"/>
                          <pic:cNvPicPr/>
                        </pic:nvPicPr>
                        <pic:blipFill>
                          <a:blip r:embed="rId16"/>
                          <a:srcRect r="43726" b="5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vAlign w:val="top"/>
            <w:shd w:val="clear"/>
          </w:tcPr>
          <w:p w14:paraId="417F9809">
            <w:pPr>
              <w:spacing w:after="0" w:line="240" w:lineRule="auto"/>
              <w:rPr>
                <w:sz w:val="32"/>
                <w:lang w:val="en-US" w:eastAsia="zh-CN" w:bidi="ar-SA"/>
                <w:kern w:val="2"/>
                <w:szCs w:val="32"/>
                <w:rFonts w:ascii="仿宋" w:hAnsi="仿宋" w:eastAsia="仿宋" w:cs="仿宋_GB2312" w:hint="eastAsia"/>
              </w:rPr>
            </w:pPr>
            <w:r>
              <w:rPr>
                <w:sz w:val="32"/>
                <w:lang w:val="en-US" w:eastAsia="zh-CN"/>
                <w:szCs w:val="32"/>
                <w:rFonts w:ascii="仿宋" w:hAnsi="仿宋" w:eastAsia="仿宋" w:cs="仿宋_GB2312" w:hint="eastAsia"/>
              </w:rPr>
              <w:t>32</w:t>
            </w:r>
          </w:p>
        </w:tc>
        <w:tc>
          <w:tcPr>
            <w:tcW w:w="7767" w:type="dxa"/>
            <w:vAlign w:val="center"/>
            <w:shd w:val="clear"/>
          </w:tcPr>
          <w:p w14:paraId="65AF9D0B">
            <w:pPr>
              <w:widowControl w:val="1"/>
              <w:keepNext w:val="0"/>
              <w:keepLines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AFAFC"/>
              <w:spacing w:after="0" w:afterAutospacing="0" w:before="0" w:beforeAutospacing="0" w:line="200" w:lineRule="atLeast"/>
              <w:ind w:firstLine="0" w:left="0" w:right="-1200"/>
              <w:rPr>
                <w:i w:val="0"/>
                <w:color w:val="404040"/>
                <w:spacing w:val="0"/>
                <w:sz w:val="14"/>
                <w:iCs w:val="0"/>
                <w:szCs w:val="14"/>
                <w:rFonts w:ascii="Arial" w:hAnsi="Arial" w:eastAsia="Arial" w:cs="Arial"/>
              </w:rPr>
            </w:pP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技术参数</w:t>
            </w:r>
          </w:p>
          <w:p w14:paraId="51531017">
            <w:pPr>
              <w:widowControl w:val="1"/>
              <w:keepNext w:val="0"/>
              <w:keepLines w:val="0"/>
              <w:jc w:val="left"/>
              <w:suppressLineNumbers w:val="0"/>
            </w:pPr>
            <w:r>
              <w:rPr>
                <w:i w:val="0"/>
                <w:spacing w:val="0"/>
                <w:sz w:val="14"/>
                <w:lang w:val="en-US" w:eastAsia="zh-CN" w:bidi="ar"/>
                <w:iCs w:val="0"/>
                <w:kern w:val="0"/>
                <w:szCs w:val="14"/>
                <w:shd w:val="clear" w:fill="FAFAFC"/>
                <w:rFonts w:ascii="Arial" w:hAnsi="Arial" w:eastAsia="Arial" w:cs="Arial" w:hint="default"/>
              </w:rPr>
              <w:t> </w:t>
            </w:r>
          </w:p>
          <w:p w14:paraId="5BD82ADD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靠板材质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实木板</w:t>
            </w:r>
          </w:p>
          <w:p w14:paraId="1CCFA73D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靠板甲醛释放限量等级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E0</w:t>
            </w:r>
          </w:p>
          <w:p w14:paraId="24E3CA77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座板材质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棉料</w:t>
            </w:r>
          </w:p>
          <w:p w14:paraId="54C4B845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座板甲醛释放限量等级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E0</w:t>
            </w:r>
          </w:p>
          <w:p w14:paraId="249CFC4E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饰面材质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实木皮</w:t>
            </w:r>
          </w:p>
          <w:p w14:paraId="442B6DA7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脚架材质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实木板</w:t>
            </w:r>
          </w:p>
          <w:p w14:paraId="54EDC6CA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五金配件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普通铰链</w:t>
            </w:r>
          </w:p>
          <w:p w14:paraId="7FC2D50B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覆面材料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棉料</w:t>
            </w:r>
          </w:p>
          <w:p w14:paraId="21688957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12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填充物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通用软质聚氨酯泡沫塑料</w:t>
            </w:r>
          </w:p>
          <w:p w14:paraId="053B8111">
            <w:pPr>
              <w:widowControl w:val="1"/>
              <w:keepNext w:val="0"/>
              <w:keepLines w:val="0"/>
              <w:suppressLineNumbers w:val="0"/>
              <w:numPr>
                <w:ilvl w:val="0"/>
                <w:numId w:val="1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after="0" w:afterAutospacing="0" w:before="0" w:beforeAutospacing="0" w:line="200" w:lineRule="atLeast"/>
              <w:ind w:hanging="360" w:left="1200" w:right="0"/>
            </w:pPr>
            <w:r>
              <w:rPr>
                <w:i w:val="0"/>
                <w:color w:val="7C707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产品功能</w:t>
            </w:r>
            <w:r>
              <w:rPr>
                <w:i w:val="0"/>
                <w:color w:val="404040"/>
                <w:spacing w:val="0"/>
                <w:sz w:val="14"/>
                <w:iCs w:val="0"/>
                <w:szCs w:val="14"/>
                <w:shd w:val="clear" w:fill="FAFAFC"/>
                <w:rFonts w:ascii="Arial" w:hAnsi="Arial" w:eastAsia="Arial" w:cs="Arial" w:hint="default"/>
              </w:rPr>
              <w:t>符合人体工学</w:t>
            </w:r>
          </w:p>
          <w:p w14:paraId="04B913EE">
            <w:pPr>
              <w:spacing w:after="0" w:line="288" w:lineRule="auto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仿宋" w:hint="eastAsia" w:cstheme="minorBidi"/>
              </w:rPr>
            </w:pPr>
          </w:p>
        </w:tc>
        <w:tc>
          <w:tcPr>
            <w:tcW w:w="2267" w:type="dxa"/>
            <w:vAlign w:val="top"/>
            <w:shd w:val="clear"/>
          </w:tcPr>
          <w:p w14:paraId="3CD400D7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  <w:drawing>
                <wp:inline distT="0" distB="0" distL="114300" distR="114300">
                  <wp:extent cx="1138555" cy="701675"/>
                  <wp:effectExtent l="0" t="0" r="4445" b="9525"/>
                  <wp:docPr id="14" name="图片 2" descr="08881b2ac2ecb2abeb8f91ebea9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881b2ac2ecb2abeb8f91ebea968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商城价格799</w:t>
            </w:r>
          </w:p>
          <w:p w14:paraId="27008CC8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default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 xml:space="preserve">采购预算 </w:t>
            </w:r>
          </w:p>
          <w:p w14:paraId="009EF43F">
            <w:pPr>
              <w:spacing w:after="0" w:line="240" w:lineRule="auto"/>
              <w:rPr>
                <w:sz w:val="21"/>
                <w:lang w:val="en-US" w:eastAsia="zh-CN" w:bidi="ar-SA"/>
                <w:kern w:val="2"/>
                <w:szCs w:val="21"/>
                <w:rFonts w:ascii="仿宋" w:hAnsi="仿宋" w:eastAsia="仿宋" w:hint="eastAsia" w:cstheme="minorBidi"/>
              </w:rPr>
            </w:pPr>
            <w:r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  <w:t>合计25568</w:t>
            </w:r>
          </w:p>
        </w:tc>
      </w:tr>
      <w:tr w14:paraId="1BC8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</w:tblPrEx>
        <w:tc>
          <w:tcPr>
            <w:tcW w:w="1385" w:type="dxa"/>
          </w:tcPr>
          <w:p w14:paraId="4FDD04F9">
            <w:pPr>
              <w:jc w:val="center"/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default"/>
              </w:rPr>
            </w:pPr>
            <w:r>
              <w:rPr>
                <w:b w:val="1"/>
                <w:sz w:val="32"/>
                <w:lang w:val="en-US" w:eastAsia="zh-CN"/>
                <w:bCs/>
                <w:szCs w:val="32"/>
                <w:rFonts w:ascii="仿宋" w:hAnsi="仿宋" w:eastAsia="仿宋" w:cs="仿宋_GB2312" w:hint="eastAsia"/>
              </w:rPr>
              <w:t>合计</w:t>
            </w:r>
          </w:p>
        </w:tc>
        <w:tc>
          <w:tcPr>
            <w:tcW w:w="2016" w:type="dxa"/>
          </w:tcPr>
          <w:p w14:paraId="3514D084">
            <w:pPr>
              <w:spacing w:after="0" w:line="240" w:lineRule="auto"/>
              <w:rPr>
                <w:b w:val="1"/>
                <w:sz w:val="21"/>
                <w:lang w:eastAsia="zh-CN"/>
                <w:bCs/>
                <w:szCs w:val="21"/>
                <w:rFonts w:ascii="仿宋" w:hAnsi="仿宋" w:eastAsia="仿宋" w:hint="eastAsia"/>
              </w:rPr>
            </w:pPr>
          </w:p>
        </w:tc>
        <w:tc>
          <w:tcPr>
            <w:tcW w:w="679" w:type="dxa"/>
          </w:tcPr>
          <w:p w14:paraId="3E2222E6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cs="仿宋_GB2312" w:hint="eastAsia"/>
              </w:rPr>
            </w:pPr>
          </w:p>
        </w:tc>
        <w:tc>
          <w:tcPr>
            <w:tcW w:w="7767" w:type="dxa"/>
            <w:vAlign w:val="center"/>
          </w:tcPr>
          <w:p w14:paraId="1B1AD773">
            <w:pPr>
              <w:spacing w:after="0" w:line="288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</w:tc>
        <w:tc>
          <w:tcPr>
            <w:tcW w:w="2267" w:type="dxa"/>
            <w:vAlign w:val="top"/>
          </w:tcPr>
          <w:p w14:paraId="49E86751">
            <w:pPr>
              <w:spacing w:after="0" w:line="240" w:lineRule="auto"/>
              <w:rPr>
                <w:sz w:val="21"/>
                <w:lang w:val="en-US" w:eastAsia="zh-CN"/>
                <w:szCs w:val="21"/>
                <w:rFonts w:ascii="仿宋" w:hAnsi="仿宋" w:eastAsia="仿宋" w:hint="eastAsia"/>
              </w:rPr>
            </w:pPr>
          </w:p>
        </w:tc>
      </w:tr>
    </w:tbl>
    <w:p w14:paraId="727DFA47">
      <w:pPr>
        <w:jc w:val="left"/>
        <w:rPr>
          <w:sz w:val="32"/>
          <w:lang w:val="en-US" w:eastAsia="zh-CN"/>
          <w:szCs w:val="32"/>
          <w:rFonts w:ascii="宋体" w:hAnsi="宋体" w:eastAsia="宋体" w:cs="宋体" w:hint="eastAsia"/>
        </w:rPr>
      </w:pPr>
    </w:p>
    <w:sectPr>
      <w:docGrid w:type="lines" w:linePitch="312" w:charSpace="0"/>
      <w:pgSz w:w="16838" w:h="11906" w:orient="landscape"/>
      <w:pgMar w:top="1633" w:right="1440" w:bottom="1633" w:left="1440" w:header="851" w:footer="992" w:gutter="0"/>
      <w:cols w:space="0" w:num="1"/>
      <w:rtlGutter w:val="0"/>
    </w:sectPr>
  </w:body>
</w:document>
</file>

<file path=tbak/modified.xml>Tue Mar  4 18:13:19 2025
save:Tue Mar  4 18:13:28 2025

</file>