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814E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第一包：</w:t>
      </w:r>
    </w:p>
    <w:p w14:paraId="3C53B701">
      <w:r>
        <w:drawing>
          <wp:inline distT="0" distB="0" distL="114300" distR="114300">
            <wp:extent cx="5090160" cy="78409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78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2080" cy="692658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692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475855"/>
            <wp:effectExtent l="0" t="0" r="381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7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</w:p>
    <w:p w14:paraId="026BE1E0">
      <w:r>
        <w:br w:type="page"/>
      </w:r>
    </w:p>
    <w:p w14:paraId="6135888B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第二包：</w:t>
      </w:r>
    </w:p>
    <w:p w14:paraId="124D4786">
      <w:pPr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5273040" cy="690245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90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6315075"/>
            <wp:effectExtent l="0" t="0" r="190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073900"/>
            <wp:effectExtent l="0" t="0" r="2540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7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37957"/>
    <w:rsid w:val="36C7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</Words>
  <Characters>8</Characters>
  <Lines>0</Lines>
  <Paragraphs>0</Paragraphs>
  <TotalTime>1</TotalTime>
  <ScaleCrop>false</ScaleCrop>
  <LinksUpToDate>false</LinksUpToDate>
  <CharactersWithSpaces>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2026-08-18T07:08:05Z</dcterms:created>
  <dc:creator>业务三部08</dc:creator>
  <cp:lastModifiedBy>代理机构</cp:lastModifiedBy>
  <dcterms:modified xsi:type="dcterms:W3CDTF">2026-08-18T07:11:53Z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eyJoZGlkIjoiM2RmYjc5NmM5NWFiZTcyODYwM2QwOGYxMGNkMjE3ZTMiLCJ1c2VySWQiOiI0MDgzOTM3NDMifQ==</vt:lpwstr>
  </property>
  <property fmtid="{D5CDD505-2E9C-101B-9397-08002B2CF9AE}" pid="4" name="ICV">
    <vt:lpwstr>598683F5A7C644FC8CD2F4B46BDF37DD_12</vt:lpwstr>
  </property>
</Properties>
</file>