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F6C0D">
      <w:pPr>
        <w:spacing w:line="360" w:lineRule="auto"/>
        <w:jc w:val="center"/>
        <w:outlineLvl w:val="0"/>
        <w:rPr>
          <w:rFonts w:hint="eastAsia" w:asciiTheme="minorEastAsia" w:hAnsiTheme="minorEastAsia" w:eastAsiaTheme="minorEastAsia"/>
          <w:b/>
          <w:color w:val="auto"/>
          <w:sz w:val="28"/>
          <w:highlight w:val="none"/>
        </w:rPr>
      </w:pPr>
      <w:bookmarkStart w:id="0" w:name="_Toc28143"/>
      <w:r>
        <w:rPr>
          <w:rFonts w:hint="eastAsia" w:asciiTheme="minorEastAsia" w:hAnsiTheme="minorEastAsia" w:eastAsiaTheme="minorEastAsia"/>
          <w:b/>
          <w:color w:val="auto"/>
          <w:sz w:val="28"/>
          <w:highlight w:val="none"/>
        </w:rPr>
        <w:t>第三章  采购需求</w:t>
      </w:r>
      <w:bookmarkEnd w:id="0"/>
    </w:p>
    <w:p w14:paraId="24F7EFE4">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4480EFD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1.本采购需求中提出的服务方案仅为参考，如无明确限制，供应商可以进行优化，提供满足采购人实际需要的更优（或者性能实质上不低于的）服务方案，且此方案须经磋商小组评审认可。</w:t>
      </w:r>
    </w:p>
    <w:p w14:paraId="7998846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21D57E2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2671B65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6BACF292">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p>
    <w:p w14:paraId="5FB7140E">
      <w:pPr>
        <w:spacing w:line="360" w:lineRule="auto"/>
        <w:ind w:firstLine="437"/>
        <w:outlineLvl w:val="2"/>
        <w:rPr>
          <w:rFonts w:hint="eastAsia" w:ascii="宋体" w:hAnsi="宋体" w:eastAsia="宋体"/>
          <w:b/>
          <w:color w:val="auto"/>
          <w:sz w:val="24"/>
          <w:szCs w:val="18"/>
          <w:highlight w:val="none"/>
        </w:rPr>
      </w:pPr>
      <w:bookmarkStart w:id="1" w:name="_Toc21798"/>
      <w:bookmarkStart w:id="2" w:name="_Toc4148"/>
      <w:bookmarkStart w:id="3" w:name="_Hlk23621890"/>
      <w:r>
        <w:rPr>
          <w:rFonts w:hint="eastAsia" w:ascii="宋体" w:hAnsi="宋体" w:eastAsia="宋体"/>
          <w:b/>
          <w:color w:val="auto"/>
          <w:sz w:val="24"/>
          <w:szCs w:val="18"/>
          <w:highlight w:val="none"/>
        </w:rPr>
        <w:t>一、采购需求前附表</w:t>
      </w:r>
      <w:bookmarkEnd w:id="1"/>
      <w:bookmarkEnd w:id="2"/>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33"/>
        <w:gridCol w:w="6125"/>
      </w:tblGrid>
      <w:tr w14:paraId="4C96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041A60BB">
            <w:pPr>
              <w:pStyle w:val="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958" w:type="pct"/>
            <w:vAlign w:val="center"/>
          </w:tcPr>
          <w:p w14:paraId="3EB5EB26">
            <w:pPr>
              <w:pStyle w:val="6"/>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593" w:type="pct"/>
            <w:vAlign w:val="center"/>
          </w:tcPr>
          <w:p w14:paraId="36E4B264">
            <w:pPr>
              <w:pStyle w:val="6"/>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28D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3D6DF856">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958" w:type="pct"/>
            <w:vAlign w:val="center"/>
          </w:tcPr>
          <w:p w14:paraId="779FADAB">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593" w:type="pct"/>
            <w:vAlign w:val="center"/>
          </w:tcPr>
          <w:p w14:paraId="66D7A85F">
            <w:pPr>
              <w:pStyle w:val="6"/>
              <w:widowControl w:val="0"/>
              <w:spacing w:before="0" w:beforeAutospacing="0" w:after="0" w:afterAutospacing="0" w:line="360" w:lineRule="auto"/>
              <w:jc w:val="both"/>
              <w:rPr>
                <w:rFonts w:hint="eastAsia" w:ascii="宋体" w:hAnsi="宋体" w:eastAsia="宋体"/>
                <w:b w:val="0"/>
                <w:color w:val="auto"/>
                <w:sz w:val="24"/>
                <w:highlight w:val="none"/>
                <w:u w:val="none"/>
              </w:rPr>
            </w:pPr>
            <w:r>
              <w:rPr>
                <w:rFonts w:hint="eastAsia" w:ascii="宋体" w:hAnsi="宋体" w:eastAsia="宋体"/>
                <w:b w:val="0"/>
                <w:color w:val="auto"/>
                <w:sz w:val="24"/>
                <w:highlight w:val="none"/>
                <w:u w:val="none"/>
              </w:rPr>
              <w:t>结算金额根据实际体检人数据实结算。体检服务结束后以银行转账方式向成交供应商一次性付清结算款项。</w:t>
            </w:r>
          </w:p>
          <w:p w14:paraId="1AFC6431">
            <w:pPr>
              <w:pStyle w:val="6"/>
              <w:widowControl w:val="0"/>
              <w:spacing w:before="0" w:beforeAutospacing="0" w:after="0" w:afterAutospacing="0" w:line="360" w:lineRule="auto"/>
              <w:jc w:val="both"/>
              <w:rPr>
                <w:rFonts w:hint="eastAsia" w:ascii="宋体" w:hAnsi="宋体" w:eastAsia="宋体"/>
                <w:b w:val="0"/>
                <w:color w:val="auto"/>
                <w:sz w:val="24"/>
                <w:highlight w:val="none"/>
                <w:u w:val="none"/>
              </w:rPr>
            </w:pPr>
            <w:r>
              <w:rPr>
                <w:rFonts w:hint="eastAsia" w:ascii="宋体" w:hAnsi="宋体" w:eastAsia="宋体"/>
                <w:b w:val="0"/>
                <w:color w:val="auto"/>
                <w:sz w:val="24"/>
                <w:highlight w:val="none"/>
                <w:u w:val="none"/>
              </w:rPr>
              <w:t>注：成交供应商按时按质按量完成服务项目后，经采购人验收合格后结清全部体检费用。</w:t>
            </w:r>
          </w:p>
        </w:tc>
      </w:tr>
      <w:tr w14:paraId="1A0A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416801E4">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958" w:type="pct"/>
            <w:vAlign w:val="center"/>
          </w:tcPr>
          <w:p w14:paraId="69DCC408">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593" w:type="pct"/>
            <w:vAlign w:val="center"/>
          </w:tcPr>
          <w:p w14:paraId="6A9602DA">
            <w:pPr>
              <w:pStyle w:val="6"/>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u w:val="none"/>
              </w:rPr>
              <w:t>淮南市，采购人指定地点</w:t>
            </w:r>
            <w:r>
              <w:rPr>
                <w:rFonts w:hint="eastAsia" w:ascii="宋体" w:hAnsi="宋体" w:eastAsia="宋体"/>
                <w:b w:val="0"/>
                <w:color w:val="auto"/>
                <w:sz w:val="24"/>
                <w:highlight w:val="none"/>
                <w:u w:val="none"/>
                <w:lang w:eastAsia="zh-CN"/>
              </w:rPr>
              <w:t>。</w:t>
            </w:r>
          </w:p>
        </w:tc>
      </w:tr>
      <w:tr w14:paraId="32FC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120E84F7">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958" w:type="pct"/>
            <w:vAlign w:val="center"/>
          </w:tcPr>
          <w:p w14:paraId="1833E8DF">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593" w:type="pct"/>
            <w:vAlign w:val="center"/>
          </w:tcPr>
          <w:p w14:paraId="2278A6B4">
            <w:pPr>
              <w:pStyle w:val="6"/>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eastAsia="zh-CN"/>
              </w:rPr>
              <w:t>合同采用1+1+1方式。每年合同期满前一个月内考核合格后，双方无异议可续签合同，合同一年一签（最多可续签两次）。</w:t>
            </w:r>
          </w:p>
        </w:tc>
      </w:tr>
      <w:tr w14:paraId="3DFF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48" w:type="pct"/>
            <w:vAlign w:val="center"/>
          </w:tcPr>
          <w:p w14:paraId="51752E8B">
            <w:pPr>
              <w:pStyle w:val="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4</w:t>
            </w:r>
          </w:p>
        </w:tc>
        <w:tc>
          <w:tcPr>
            <w:tcW w:w="958" w:type="pct"/>
            <w:vAlign w:val="center"/>
          </w:tcPr>
          <w:p w14:paraId="3D66FD96">
            <w:pPr>
              <w:pStyle w:val="6"/>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593" w:type="pct"/>
            <w:vAlign w:val="center"/>
          </w:tcPr>
          <w:p w14:paraId="4AF12D4F">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标的名称：淮南师范学院2025-2027年度教职工健康体检采购服务项目</w:t>
            </w:r>
          </w:p>
          <w:p w14:paraId="3949CD11">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所属行业：其他未列明行业</w:t>
            </w:r>
          </w:p>
        </w:tc>
      </w:tr>
    </w:tbl>
    <w:p w14:paraId="7FCB5D84">
      <w:pPr>
        <w:spacing w:line="360" w:lineRule="auto"/>
        <w:ind w:firstLine="482" w:firstLineChars="200"/>
        <w:outlineLvl w:val="2"/>
        <w:rPr>
          <w:rFonts w:hint="eastAsia" w:ascii="宋体" w:hAnsi="宋体" w:eastAsia="宋体"/>
          <w:b/>
          <w:color w:val="auto"/>
          <w:sz w:val="24"/>
          <w:szCs w:val="18"/>
          <w:highlight w:val="none"/>
        </w:rPr>
      </w:pPr>
      <w:bookmarkStart w:id="4" w:name="_Toc8753"/>
      <w:bookmarkStart w:id="5" w:name="_Toc16543"/>
      <w:bookmarkStart w:id="6" w:name="_Hlk16461016"/>
      <w:r>
        <w:rPr>
          <w:rFonts w:hint="eastAsia" w:ascii="宋体" w:hAnsi="宋体" w:eastAsia="宋体"/>
          <w:b/>
          <w:color w:val="auto"/>
          <w:sz w:val="24"/>
          <w:szCs w:val="18"/>
          <w:highlight w:val="none"/>
        </w:rPr>
        <w:t>二、项目概况</w:t>
      </w:r>
      <w:bookmarkEnd w:id="4"/>
      <w:bookmarkEnd w:id="5"/>
    </w:p>
    <w:p w14:paraId="50B6578A">
      <w:pPr>
        <w:spacing w:line="360" w:lineRule="auto"/>
        <w:ind w:firstLine="720" w:firstLineChars="3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为方便教职工就近体检，采购体检医院为教职工体检。结算时按实际体检人数为准。</w:t>
      </w:r>
    </w:p>
    <w:p w14:paraId="4D1557C3">
      <w:pPr>
        <w:numPr>
          <w:ilvl w:val="0"/>
          <w:numId w:val="1"/>
        </w:numPr>
        <w:spacing w:line="360" w:lineRule="auto"/>
        <w:ind w:left="437"/>
        <w:outlineLvl w:val="2"/>
        <w:rPr>
          <w:rFonts w:hint="eastAsia" w:ascii="宋体" w:hAnsi="宋体" w:eastAsia="宋体"/>
          <w:b/>
          <w:color w:val="auto"/>
          <w:sz w:val="24"/>
          <w:szCs w:val="18"/>
          <w:highlight w:val="none"/>
        </w:rPr>
      </w:pPr>
      <w:bookmarkStart w:id="7" w:name="_Toc27920"/>
      <w:bookmarkStart w:id="8" w:name="_Toc13016"/>
      <w:r>
        <w:rPr>
          <w:rFonts w:hint="eastAsia" w:ascii="宋体" w:hAnsi="宋体" w:eastAsia="宋体"/>
          <w:b/>
          <w:color w:val="auto"/>
          <w:sz w:val="24"/>
          <w:szCs w:val="18"/>
          <w:highlight w:val="none"/>
        </w:rPr>
        <w:t>服务需求</w:t>
      </w:r>
      <w:bookmarkEnd w:id="7"/>
      <w:bookmarkEnd w:id="8"/>
    </w:p>
    <w:tbl>
      <w:tblPr>
        <w:tblStyle w:val="3"/>
        <w:tblpPr w:leftFromText="180" w:rightFromText="180" w:vertAnchor="text" w:tblpX="75" w:tblpY="1"/>
        <w:tblOverlap w:val="never"/>
        <w:tblW w:w="8613" w:type="dxa"/>
        <w:tblInd w:w="0" w:type="dxa"/>
        <w:tblLayout w:type="fixed"/>
        <w:tblCellMar>
          <w:top w:w="0" w:type="dxa"/>
          <w:left w:w="108" w:type="dxa"/>
          <w:bottom w:w="0" w:type="dxa"/>
          <w:right w:w="108" w:type="dxa"/>
        </w:tblCellMar>
      </w:tblPr>
      <w:tblGrid>
        <w:gridCol w:w="430"/>
        <w:gridCol w:w="1096"/>
        <w:gridCol w:w="599"/>
        <w:gridCol w:w="2235"/>
        <w:gridCol w:w="2100"/>
        <w:gridCol w:w="2153"/>
      </w:tblGrid>
      <w:tr w14:paraId="39A2A019">
        <w:tblPrEx>
          <w:tblCellMar>
            <w:top w:w="0" w:type="dxa"/>
            <w:left w:w="108" w:type="dxa"/>
            <w:bottom w:w="0" w:type="dxa"/>
            <w:right w:w="108" w:type="dxa"/>
          </w:tblCellMar>
        </w:tblPrEx>
        <w:trPr>
          <w:trHeight w:val="409" w:hRule="atLeast"/>
        </w:trPr>
        <w:tc>
          <w:tcPr>
            <w:tcW w:w="8613" w:type="dxa"/>
            <w:gridSpan w:val="6"/>
            <w:tcBorders>
              <w:top w:val="single" w:color="000000" w:sz="4" w:space="0"/>
              <w:left w:val="single" w:color="000000" w:sz="4" w:space="0"/>
              <w:bottom w:val="single" w:color="000000" w:sz="4" w:space="0"/>
              <w:right w:val="single" w:color="000000" w:sz="4" w:space="0"/>
            </w:tcBorders>
            <w:noWrap/>
            <w:vAlign w:val="center"/>
          </w:tcPr>
          <w:p w14:paraId="2D6F176A">
            <w:pPr>
              <w:widowControl/>
              <w:spacing w:line="240" w:lineRule="exact"/>
              <w:jc w:val="left"/>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一、必选项目</w:t>
            </w:r>
            <w:r>
              <w:rPr>
                <w:rFonts w:hint="eastAsia" w:ascii="宋体" w:hAnsi="宋体" w:eastAsia="宋体" w:cs="宋体"/>
                <w:color w:val="auto"/>
                <w:kern w:val="0"/>
                <w:sz w:val="22"/>
                <w:szCs w:val="22"/>
                <w:highlight w:val="none"/>
                <w:lang w:bidi="ar"/>
              </w:rPr>
              <w:t xml:space="preserve">  </w:t>
            </w:r>
          </w:p>
        </w:tc>
      </w:tr>
      <w:tr w14:paraId="4840818B">
        <w:tblPrEx>
          <w:tblCellMar>
            <w:top w:w="0" w:type="dxa"/>
            <w:left w:w="108" w:type="dxa"/>
            <w:bottom w:w="0" w:type="dxa"/>
            <w:right w:w="108" w:type="dxa"/>
          </w:tblCellMar>
        </w:tblPrEx>
        <w:trPr>
          <w:trHeight w:val="409" w:hRule="atLeast"/>
        </w:trPr>
        <w:tc>
          <w:tcPr>
            <w:tcW w:w="152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1834339E">
            <w:pPr>
              <w:widowControl/>
              <w:spacing w:line="24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类别</w:t>
            </w:r>
          </w:p>
        </w:tc>
        <w:tc>
          <w:tcPr>
            <w:tcW w:w="599" w:type="dxa"/>
            <w:vMerge w:val="restart"/>
            <w:tcBorders>
              <w:top w:val="single" w:color="000000" w:sz="4" w:space="0"/>
              <w:left w:val="single" w:color="000000" w:sz="4" w:space="0"/>
              <w:bottom w:val="single" w:color="000000" w:sz="4" w:space="0"/>
              <w:right w:val="single" w:color="000000" w:sz="4" w:space="0"/>
            </w:tcBorders>
            <w:noWrap/>
            <w:vAlign w:val="center"/>
          </w:tcPr>
          <w:p w14:paraId="64F8457B">
            <w:pPr>
              <w:widowControl/>
              <w:spacing w:line="240" w:lineRule="exact"/>
              <w:jc w:val="center"/>
              <w:textAlignment w:val="center"/>
              <w:rPr>
                <w:rFonts w:hint="eastAsia" w:ascii="宋体" w:hAnsi="宋体" w:eastAsia="宋体" w:cs="宋体"/>
                <w:b/>
                <w:bCs/>
                <w:color w:val="auto"/>
                <w:sz w:val="20"/>
                <w:highlight w:val="none"/>
              </w:rPr>
            </w:pPr>
            <w:r>
              <w:rPr>
                <w:rFonts w:hint="eastAsia" w:ascii="宋体" w:hAnsi="宋体" w:eastAsia="宋体" w:cs="宋体"/>
                <w:b/>
                <w:bCs/>
                <w:color w:val="auto"/>
                <w:kern w:val="0"/>
                <w:sz w:val="20"/>
                <w:highlight w:val="none"/>
                <w:lang w:bidi="ar"/>
              </w:rPr>
              <w:t>序号</w:t>
            </w:r>
          </w:p>
        </w:tc>
        <w:tc>
          <w:tcPr>
            <w:tcW w:w="2235" w:type="dxa"/>
            <w:vMerge w:val="restart"/>
            <w:tcBorders>
              <w:top w:val="single" w:color="000000" w:sz="4" w:space="0"/>
              <w:left w:val="single" w:color="000000" w:sz="4" w:space="0"/>
              <w:bottom w:val="single" w:color="000000" w:sz="4" w:space="0"/>
              <w:right w:val="single" w:color="000000" w:sz="4" w:space="0"/>
            </w:tcBorders>
            <w:vAlign w:val="center"/>
          </w:tcPr>
          <w:p w14:paraId="38F296B0">
            <w:pPr>
              <w:widowControl/>
              <w:spacing w:line="24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男</w:t>
            </w:r>
          </w:p>
        </w:tc>
        <w:tc>
          <w:tcPr>
            <w:tcW w:w="2100" w:type="dxa"/>
            <w:vMerge w:val="restart"/>
            <w:tcBorders>
              <w:top w:val="single" w:color="000000" w:sz="4" w:space="0"/>
              <w:left w:val="single" w:color="000000" w:sz="4" w:space="0"/>
              <w:bottom w:val="single" w:color="000000" w:sz="4" w:space="0"/>
              <w:right w:val="single" w:color="000000" w:sz="4" w:space="0"/>
            </w:tcBorders>
            <w:vAlign w:val="center"/>
          </w:tcPr>
          <w:p w14:paraId="4960100B">
            <w:pPr>
              <w:widowControl/>
              <w:spacing w:line="24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女（已婚）</w:t>
            </w:r>
          </w:p>
        </w:tc>
        <w:tc>
          <w:tcPr>
            <w:tcW w:w="2153" w:type="dxa"/>
            <w:vMerge w:val="restart"/>
            <w:tcBorders>
              <w:top w:val="single" w:color="000000" w:sz="4" w:space="0"/>
              <w:left w:val="single" w:color="000000" w:sz="4" w:space="0"/>
              <w:bottom w:val="single" w:color="000000" w:sz="4" w:space="0"/>
              <w:right w:val="single" w:color="000000" w:sz="4" w:space="0"/>
            </w:tcBorders>
            <w:vAlign w:val="center"/>
          </w:tcPr>
          <w:p w14:paraId="3B1DFD6F">
            <w:pPr>
              <w:widowControl/>
              <w:spacing w:line="24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女（未婚）</w:t>
            </w:r>
          </w:p>
        </w:tc>
      </w:tr>
      <w:tr w14:paraId="67D0C495">
        <w:tblPrEx>
          <w:tblCellMar>
            <w:top w:w="0" w:type="dxa"/>
            <w:left w:w="108" w:type="dxa"/>
            <w:bottom w:w="0" w:type="dxa"/>
            <w:right w:w="108" w:type="dxa"/>
          </w:tblCellMar>
        </w:tblPrEx>
        <w:trPr>
          <w:trHeight w:val="312" w:hRule="atLeast"/>
        </w:trPr>
        <w:tc>
          <w:tcPr>
            <w:tcW w:w="152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72D5DEB3">
            <w:pPr>
              <w:jc w:val="center"/>
              <w:rPr>
                <w:rFonts w:hint="eastAsia" w:ascii="宋体" w:hAnsi="宋体" w:eastAsia="宋体" w:cs="宋体"/>
                <w:color w:val="auto"/>
                <w:sz w:val="22"/>
                <w:szCs w:val="22"/>
                <w:highlight w:val="none"/>
              </w:rPr>
            </w:pPr>
          </w:p>
        </w:tc>
        <w:tc>
          <w:tcPr>
            <w:tcW w:w="599" w:type="dxa"/>
            <w:vMerge w:val="continue"/>
            <w:tcBorders>
              <w:top w:val="single" w:color="000000" w:sz="4" w:space="0"/>
              <w:left w:val="single" w:color="000000" w:sz="4" w:space="0"/>
              <w:bottom w:val="single" w:color="000000" w:sz="4" w:space="0"/>
              <w:right w:val="single" w:color="000000" w:sz="4" w:space="0"/>
            </w:tcBorders>
            <w:noWrap/>
            <w:vAlign w:val="center"/>
          </w:tcPr>
          <w:p w14:paraId="164558B5">
            <w:pPr>
              <w:jc w:val="center"/>
              <w:rPr>
                <w:rFonts w:hint="eastAsia" w:ascii="宋体" w:hAnsi="宋体" w:eastAsia="宋体" w:cs="宋体"/>
                <w:color w:val="auto"/>
                <w:sz w:val="20"/>
                <w:highlight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D6E3BC"/>
            <w:vAlign w:val="center"/>
          </w:tcPr>
          <w:p w14:paraId="4DC89C69">
            <w:pPr>
              <w:jc w:val="center"/>
              <w:rPr>
                <w:rFonts w:hint="eastAsia" w:ascii="宋体" w:hAnsi="宋体" w:eastAsia="宋体" w:cs="宋体"/>
                <w:color w:val="auto"/>
                <w:sz w:val="22"/>
                <w:szCs w:val="22"/>
                <w:highlight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DEADA"/>
            <w:vAlign w:val="center"/>
          </w:tcPr>
          <w:p w14:paraId="3743F39E">
            <w:pPr>
              <w:jc w:val="center"/>
              <w:rPr>
                <w:rFonts w:hint="eastAsia" w:ascii="宋体" w:hAnsi="宋体" w:eastAsia="宋体" w:cs="宋体"/>
                <w:color w:val="auto"/>
                <w:sz w:val="22"/>
                <w:szCs w:val="22"/>
                <w:highlight w:val="none"/>
              </w:rPr>
            </w:pPr>
          </w:p>
        </w:tc>
        <w:tc>
          <w:tcPr>
            <w:tcW w:w="2153" w:type="dxa"/>
            <w:vMerge w:val="continue"/>
            <w:tcBorders>
              <w:top w:val="single" w:color="000000" w:sz="4" w:space="0"/>
              <w:left w:val="single" w:color="000000" w:sz="4" w:space="0"/>
              <w:bottom w:val="single" w:color="000000" w:sz="4" w:space="0"/>
              <w:right w:val="single" w:color="000000" w:sz="4" w:space="0"/>
            </w:tcBorders>
            <w:shd w:val="clear" w:color="auto" w:fill="E6E0EC"/>
            <w:vAlign w:val="center"/>
          </w:tcPr>
          <w:p w14:paraId="7B5DC342">
            <w:pPr>
              <w:jc w:val="center"/>
              <w:rPr>
                <w:rFonts w:hint="eastAsia" w:ascii="宋体" w:hAnsi="宋体" w:eastAsia="宋体" w:cs="宋体"/>
                <w:color w:val="auto"/>
                <w:sz w:val="22"/>
                <w:szCs w:val="22"/>
                <w:highlight w:val="none"/>
              </w:rPr>
            </w:pPr>
          </w:p>
        </w:tc>
      </w:tr>
      <w:tr w14:paraId="634DCDD1">
        <w:tblPrEx>
          <w:tblCellMar>
            <w:top w:w="0" w:type="dxa"/>
            <w:left w:w="108" w:type="dxa"/>
            <w:bottom w:w="0" w:type="dxa"/>
            <w:right w:w="108" w:type="dxa"/>
          </w:tblCellMar>
        </w:tblPrEx>
        <w:trPr>
          <w:trHeight w:val="384" w:hRule="atLeast"/>
        </w:trPr>
        <w:tc>
          <w:tcPr>
            <w:tcW w:w="1526" w:type="dxa"/>
            <w:gridSpan w:val="2"/>
            <w:vMerge w:val="restart"/>
            <w:tcBorders>
              <w:top w:val="single" w:color="000000" w:sz="4" w:space="0"/>
              <w:left w:val="single" w:color="000000" w:sz="4" w:space="0"/>
              <w:right w:val="single" w:color="000000" w:sz="4" w:space="0"/>
            </w:tcBorders>
            <w:noWrap/>
            <w:vAlign w:val="center"/>
          </w:tcPr>
          <w:p w14:paraId="1AA67E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一般检查</w:t>
            </w:r>
          </w:p>
        </w:tc>
        <w:tc>
          <w:tcPr>
            <w:tcW w:w="599" w:type="dxa"/>
            <w:tcBorders>
              <w:top w:val="single" w:color="000000" w:sz="4" w:space="0"/>
              <w:left w:val="single" w:color="000000" w:sz="4" w:space="0"/>
              <w:bottom w:val="single" w:color="000000" w:sz="4" w:space="0"/>
              <w:right w:val="single" w:color="000000" w:sz="4" w:space="0"/>
            </w:tcBorders>
            <w:vAlign w:val="center"/>
          </w:tcPr>
          <w:p w14:paraId="0F217F9D">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w:t>
            </w:r>
          </w:p>
        </w:tc>
        <w:tc>
          <w:tcPr>
            <w:tcW w:w="2235" w:type="dxa"/>
            <w:tcBorders>
              <w:top w:val="single" w:color="000000" w:sz="4" w:space="0"/>
              <w:left w:val="nil"/>
              <w:bottom w:val="single" w:color="000000" w:sz="4" w:space="0"/>
              <w:right w:val="single" w:color="000000" w:sz="4" w:space="0"/>
            </w:tcBorders>
            <w:vAlign w:val="center"/>
          </w:tcPr>
          <w:p w14:paraId="5E144F7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身高</w:t>
            </w:r>
          </w:p>
        </w:tc>
        <w:tc>
          <w:tcPr>
            <w:tcW w:w="2100" w:type="dxa"/>
            <w:tcBorders>
              <w:top w:val="single" w:color="000000" w:sz="4" w:space="0"/>
              <w:left w:val="single" w:color="000000" w:sz="4" w:space="0"/>
              <w:bottom w:val="single" w:color="000000" w:sz="4" w:space="0"/>
              <w:right w:val="single" w:color="000000" w:sz="4" w:space="0"/>
            </w:tcBorders>
            <w:vAlign w:val="center"/>
          </w:tcPr>
          <w:p w14:paraId="4AB94A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身高</w:t>
            </w:r>
          </w:p>
        </w:tc>
        <w:tc>
          <w:tcPr>
            <w:tcW w:w="2153" w:type="dxa"/>
            <w:tcBorders>
              <w:top w:val="single" w:color="000000" w:sz="4" w:space="0"/>
              <w:left w:val="single" w:color="000000" w:sz="4" w:space="0"/>
              <w:bottom w:val="single" w:color="000000" w:sz="4" w:space="0"/>
              <w:right w:val="single" w:color="000000" w:sz="4" w:space="0"/>
            </w:tcBorders>
            <w:vAlign w:val="center"/>
          </w:tcPr>
          <w:p w14:paraId="38995B0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身高</w:t>
            </w:r>
          </w:p>
        </w:tc>
      </w:tr>
      <w:tr w14:paraId="62CA3C80">
        <w:tblPrEx>
          <w:tblCellMar>
            <w:top w:w="0" w:type="dxa"/>
            <w:left w:w="108" w:type="dxa"/>
            <w:bottom w:w="0" w:type="dxa"/>
            <w:right w:w="108" w:type="dxa"/>
          </w:tblCellMar>
        </w:tblPrEx>
        <w:trPr>
          <w:trHeight w:val="378" w:hRule="atLeast"/>
        </w:trPr>
        <w:tc>
          <w:tcPr>
            <w:tcW w:w="1526" w:type="dxa"/>
            <w:gridSpan w:val="2"/>
            <w:vMerge w:val="continue"/>
            <w:tcBorders>
              <w:left w:val="single" w:color="000000" w:sz="4" w:space="0"/>
              <w:right w:val="single" w:color="000000" w:sz="4" w:space="0"/>
            </w:tcBorders>
            <w:noWrap/>
            <w:vAlign w:val="center"/>
          </w:tcPr>
          <w:p w14:paraId="6AB5DEEF">
            <w:pPr>
              <w:jc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0A722B1A">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w:t>
            </w:r>
          </w:p>
        </w:tc>
        <w:tc>
          <w:tcPr>
            <w:tcW w:w="2235" w:type="dxa"/>
            <w:tcBorders>
              <w:top w:val="single" w:color="000000" w:sz="4" w:space="0"/>
              <w:left w:val="nil"/>
              <w:bottom w:val="single" w:color="000000" w:sz="4" w:space="0"/>
              <w:right w:val="single" w:color="000000" w:sz="4" w:space="0"/>
            </w:tcBorders>
            <w:vAlign w:val="center"/>
          </w:tcPr>
          <w:p w14:paraId="49B444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体重（体重指数）</w:t>
            </w:r>
          </w:p>
        </w:tc>
        <w:tc>
          <w:tcPr>
            <w:tcW w:w="2100" w:type="dxa"/>
            <w:tcBorders>
              <w:top w:val="single" w:color="000000" w:sz="4" w:space="0"/>
              <w:left w:val="single" w:color="000000" w:sz="4" w:space="0"/>
              <w:bottom w:val="single" w:color="000000" w:sz="4" w:space="0"/>
              <w:right w:val="single" w:color="000000" w:sz="4" w:space="0"/>
            </w:tcBorders>
            <w:vAlign w:val="center"/>
          </w:tcPr>
          <w:p w14:paraId="62D9765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体重（体重指数）</w:t>
            </w:r>
          </w:p>
        </w:tc>
        <w:tc>
          <w:tcPr>
            <w:tcW w:w="2153" w:type="dxa"/>
            <w:tcBorders>
              <w:top w:val="single" w:color="000000" w:sz="4" w:space="0"/>
              <w:left w:val="single" w:color="000000" w:sz="4" w:space="0"/>
              <w:bottom w:val="single" w:color="000000" w:sz="4" w:space="0"/>
              <w:right w:val="single" w:color="000000" w:sz="4" w:space="0"/>
            </w:tcBorders>
            <w:vAlign w:val="center"/>
          </w:tcPr>
          <w:p w14:paraId="4275E8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体重（体重指数）</w:t>
            </w:r>
          </w:p>
        </w:tc>
      </w:tr>
      <w:tr w14:paraId="10F78F72">
        <w:tblPrEx>
          <w:tblCellMar>
            <w:top w:w="0" w:type="dxa"/>
            <w:left w:w="108" w:type="dxa"/>
            <w:bottom w:w="0" w:type="dxa"/>
            <w:right w:w="108" w:type="dxa"/>
          </w:tblCellMar>
        </w:tblPrEx>
        <w:trPr>
          <w:trHeight w:val="354" w:hRule="atLeast"/>
        </w:trPr>
        <w:tc>
          <w:tcPr>
            <w:tcW w:w="1526" w:type="dxa"/>
            <w:gridSpan w:val="2"/>
            <w:vMerge w:val="continue"/>
            <w:tcBorders>
              <w:left w:val="single" w:color="000000" w:sz="4" w:space="0"/>
              <w:bottom w:val="single" w:color="000000" w:sz="4" w:space="0"/>
              <w:right w:val="single" w:color="000000" w:sz="4" w:space="0"/>
            </w:tcBorders>
            <w:noWrap/>
            <w:vAlign w:val="center"/>
          </w:tcPr>
          <w:p w14:paraId="7C0032BB">
            <w:pPr>
              <w:jc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7CE4F23F">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w:t>
            </w:r>
          </w:p>
        </w:tc>
        <w:tc>
          <w:tcPr>
            <w:tcW w:w="2235" w:type="dxa"/>
            <w:tcBorders>
              <w:top w:val="single" w:color="000000" w:sz="4" w:space="0"/>
              <w:left w:val="nil"/>
              <w:bottom w:val="single" w:color="000000" w:sz="4" w:space="0"/>
              <w:right w:val="single" w:color="000000" w:sz="4" w:space="0"/>
            </w:tcBorders>
            <w:vAlign w:val="center"/>
          </w:tcPr>
          <w:p w14:paraId="28645A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血压、脉搏</w:t>
            </w:r>
          </w:p>
        </w:tc>
        <w:tc>
          <w:tcPr>
            <w:tcW w:w="2100" w:type="dxa"/>
            <w:tcBorders>
              <w:top w:val="single" w:color="000000" w:sz="4" w:space="0"/>
              <w:left w:val="single" w:color="000000" w:sz="4" w:space="0"/>
              <w:bottom w:val="single" w:color="000000" w:sz="4" w:space="0"/>
              <w:right w:val="single" w:color="000000" w:sz="4" w:space="0"/>
            </w:tcBorders>
            <w:vAlign w:val="center"/>
          </w:tcPr>
          <w:p w14:paraId="65B7E3D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血压、脉搏</w:t>
            </w:r>
          </w:p>
        </w:tc>
        <w:tc>
          <w:tcPr>
            <w:tcW w:w="2153" w:type="dxa"/>
            <w:tcBorders>
              <w:top w:val="single" w:color="000000" w:sz="4" w:space="0"/>
              <w:left w:val="single" w:color="000000" w:sz="4" w:space="0"/>
              <w:bottom w:val="single" w:color="000000" w:sz="4" w:space="0"/>
              <w:right w:val="single" w:color="auto" w:sz="4" w:space="0"/>
            </w:tcBorders>
            <w:vAlign w:val="center"/>
          </w:tcPr>
          <w:p w14:paraId="2342EC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血压、脉搏</w:t>
            </w:r>
          </w:p>
        </w:tc>
      </w:tr>
      <w:tr w14:paraId="10601859">
        <w:tblPrEx>
          <w:tblCellMar>
            <w:top w:w="0" w:type="dxa"/>
            <w:left w:w="108" w:type="dxa"/>
            <w:bottom w:w="0" w:type="dxa"/>
            <w:right w:w="108" w:type="dxa"/>
          </w:tblCellMar>
        </w:tblPrEx>
        <w:trPr>
          <w:trHeight w:val="348" w:hRule="atLeast"/>
        </w:trPr>
        <w:tc>
          <w:tcPr>
            <w:tcW w:w="1526" w:type="dxa"/>
            <w:gridSpan w:val="2"/>
            <w:vMerge w:val="restart"/>
            <w:tcBorders>
              <w:top w:val="single" w:color="000000" w:sz="4" w:space="0"/>
              <w:left w:val="single" w:color="000000" w:sz="4" w:space="0"/>
              <w:right w:val="single" w:color="000000" w:sz="4" w:space="0"/>
            </w:tcBorders>
            <w:noWrap/>
            <w:vAlign w:val="center"/>
          </w:tcPr>
          <w:p w14:paraId="1D722D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临床检查</w:t>
            </w:r>
          </w:p>
        </w:tc>
        <w:tc>
          <w:tcPr>
            <w:tcW w:w="599" w:type="dxa"/>
            <w:tcBorders>
              <w:top w:val="single" w:color="000000" w:sz="4" w:space="0"/>
              <w:left w:val="single" w:color="000000" w:sz="4" w:space="0"/>
              <w:bottom w:val="single" w:color="000000" w:sz="4" w:space="0"/>
              <w:right w:val="single" w:color="000000" w:sz="4" w:space="0"/>
            </w:tcBorders>
            <w:vAlign w:val="center"/>
          </w:tcPr>
          <w:p w14:paraId="72F8538A">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4</w:t>
            </w:r>
          </w:p>
        </w:tc>
        <w:tc>
          <w:tcPr>
            <w:tcW w:w="2235" w:type="dxa"/>
            <w:tcBorders>
              <w:top w:val="single" w:color="000000" w:sz="4" w:space="0"/>
              <w:left w:val="nil"/>
              <w:bottom w:val="single" w:color="000000" w:sz="4" w:space="0"/>
              <w:right w:val="single" w:color="000000" w:sz="4" w:space="0"/>
            </w:tcBorders>
            <w:vAlign w:val="center"/>
          </w:tcPr>
          <w:p w14:paraId="3B97D7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内科</w:t>
            </w:r>
          </w:p>
        </w:tc>
        <w:tc>
          <w:tcPr>
            <w:tcW w:w="2100" w:type="dxa"/>
            <w:tcBorders>
              <w:top w:val="single" w:color="000000" w:sz="4" w:space="0"/>
              <w:left w:val="single" w:color="000000" w:sz="4" w:space="0"/>
              <w:bottom w:val="single" w:color="000000" w:sz="4" w:space="0"/>
              <w:right w:val="single" w:color="000000" w:sz="4" w:space="0"/>
            </w:tcBorders>
            <w:vAlign w:val="center"/>
          </w:tcPr>
          <w:p w14:paraId="684118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内科</w:t>
            </w:r>
          </w:p>
        </w:tc>
        <w:tc>
          <w:tcPr>
            <w:tcW w:w="2153" w:type="dxa"/>
            <w:tcBorders>
              <w:top w:val="single" w:color="000000" w:sz="4" w:space="0"/>
              <w:left w:val="single" w:color="000000" w:sz="4" w:space="0"/>
              <w:bottom w:val="single" w:color="000000" w:sz="4" w:space="0"/>
              <w:right w:val="single" w:color="auto" w:sz="4" w:space="0"/>
            </w:tcBorders>
            <w:vAlign w:val="center"/>
          </w:tcPr>
          <w:p w14:paraId="5C8F6D7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内科</w:t>
            </w:r>
          </w:p>
        </w:tc>
      </w:tr>
      <w:tr w14:paraId="055A78AF">
        <w:tblPrEx>
          <w:tblCellMar>
            <w:top w:w="0" w:type="dxa"/>
            <w:left w:w="108" w:type="dxa"/>
            <w:bottom w:w="0" w:type="dxa"/>
            <w:right w:w="108" w:type="dxa"/>
          </w:tblCellMar>
        </w:tblPrEx>
        <w:trPr>
          <w:trHeight w:val="447" w:hRule="atLeast"/>
        </w:trPr>
        <w:tc>
          <w:tcPr>
            <w:tcW w:w="1526" w:type="dxa"/>
            <w:gridSpan w:val="2"/>
            <w:vMerge w:val="continue"/>
            <w:tcBorders>
              <w:left w:val="single" w:color="000000" w:sz="4" w:space="0"/>
              <w:right w:val="single" w:color="000000" w:sz="4" w:space="0"/>
            </w:tcBorders>
            <w:noWrap/>
            <w:vAlign w:val="center"/>
          </w:tcPr>
          <w:p w14:paraId="3755E6CF">
            <w:pPr>
              <w:widowControl/>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0C60D231">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5</w:t>
            </w:r>
          </w:p>
        </w:tc>
        <w:tc>
          <w:tcPr>
            <w:tcW w:w="2235" w:type="dxa"/>
            <w:tcBorders>
              <w:top w:val="single" w:color="000000" w:sz="4" w:space="0"/>
              <w:left w:val="nil"/>
              <w:bottom w:val="single" w:color="000000" w:sz="4" w:space="0"/>
              <w:right w:val="single" w:color="000000" w:sz="4" w:space="0"/>
            </w:tcBorders>
            <w:vAlign w:val="center"/>
          </w:tcPr>
          <w:p w14:paraId="2A9CB4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外科</w:t>
            </w:r>
          </w:p>
        </w:tc>
        <w:tc>
          <w:tcPr>
            <w:tcW w:w="2100" w:type="dxa"/>
            <w:tcBorders>
              <w:top w:val="single" w:color="000000" w:sz="4" w:space="0"/>
              <w:left w:val="single" w:color="000000" w:sz="4" w:space="0"/>
              <w:bottom w:val="single" w:color="000000" w:sz="4" w:space="0"/>
              <w:right w:val="single" w:color="000000" w:sz="4" w:space="0"/>
            </w:tcBorders>
            <w:vAlign w:val="center"/>
          </w:tcPr>
          <w:p w14:paraId="719CA4E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外科</w:t>
            </w:r>
          </w:p>
        </w:tc>
        <w:tc>
          <w:tcPr>
            <w:tcW w:w="2153" w:type="dxa"/>
            <w:tcBorders>
              <w:top w:val="single" w:color="000000" w:sz="4" w:space="0"/>
              <w:left w:val="single" w:color="000000" w:sz="4" w:space="0"/>
              <w:bottom w:val="single" w:color="000000" w:sz="4" w:space="0"/>
              <w:right w:val="single" w:color="auto" w:sz="4" w:space="0"/>
            </w:tcBorders>
            <w:vAlign w:val="center"/>
          </w:tcPr>
          <w:p w14:paraId="3E4A364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外科</w:t>
            </w:r>
          </w:p>
        </w:tc>
      </w:tr>
      <w:tr w14:paraId="2D51FC0E">
        <w:tblPrEx>
          <w:tblCellMar>
            <w:top w:w="0" w:type="dxa"/>
            <w:left w:w="108" w:type="dxa"/>
            <w:bottom w:w="0" w:type="dxa"/>
            <w:right w:w="108" w:type="dxa"/>
          </w:tblCellMar>
        </w:tblPrEx>
        <w:trPr>
          <w:trHeight w:val="317" w:hRule="atLeast"/>
        </w:trPr>
        <w:tc>
          <w:tcPr>
            <w:tcW w:w="1526" w:type="dxa"/>
            <w:gridSpan w:val="2"/>
            <w:vMerge w:val="continue"/>
            <w:tcBorders>
              <w:left w:val="single" w:color="000000" w:sz="4" w:space="0"/>
              <w:right w:val="single" w:color="000000" w:sz="4" w:space="0"/>
            </w:tcBorders>
            <w:noWrap/>
            <w:vAlign w:val="center"/>
          </w:tcPr>
          <w:p w14:paraId="75DA0549">
            <w:pPr>
              <w:widowControl/>
              <w:ind w:left="220" w:hanging="220" w:hangingChars="100"/>
              <w:jc w:val="left"/>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695D736B">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6</w:t>
            </w:r>
          </w:p>
        </w:tc>
        <w:tc>
          <w:tcPr>
            <w:tcW w:w="2235" w:type="dxa"/>
            <w:tcBorders>
              <w:top w:val="single" w:color="000000" w:sz="4" w:space="0"/>
              <w:left w:val="nil"/>
              <w:bottom w:val="single" w:color="000000" w:sz="4" w:space="0"/>
              <w:right w:val="single" w:color="000000" w:sz="4" w:space="0"/>
            </w:tcBorders>
            <w:vAlign w:val="center"/>
          </w:tcPr>
          <w:p w14:paraId="5BE320E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耳鼻喉</w:t>
            </w:r>
          </w:p>
        </w:tc>
        <w:tc>
          <w:tcPr>
            <w:tcW w:w="2100" w:type="dxa"/>
            <w:tcBorders>
              <w:top w:val="single" w:color="000000" w:sz="4" w:space="0"/>
              <w:left w:val="single" w:color="000000" w:sz="4" w:space="0"/>
              <w:bottom w:val="single" w:color="000000" w:sz="4" w:space="0"/>
              <w:right w:val="single" w:color="000000" w:sz="4" w:space="0"/>
            </w:tcBorders>
            <w:vAlign w:val="center"/>
          </w:tcPr>
          <w:p w14:paraId="5C98F65B">
            <w:pPr>
              <w:widowControl/>
              <w:ind w:left="220" w:hanging="220" w:hangingChars="10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耳鼻喉</w:t>
            </w:r>
          </w:p>
        </w:tc>
        <w:tc>
          <w:tcPr>
            <w:tcW w:w="2153" w:type="dxa"/>
            <w:tcBorders>
              <w:top w:val="single" w:color="000000" w:sz="4" w:space="0"/>
              <w:left w:val="single" w:color="000000" w:sz="4" w:space="0"/>
              <w:bottom w:val="single" w:color="000000" w:sz="4" w:space="0"/>
              <w:right w:val="single" w:color="auto" w:sz="4" w:space="0"/>
            </w:tcBorders>
            <w:vAlign w:val="center"/>
          </w:tcPr>
          <w:p w14:paraId="41C7B1C2">
            <w:pPr>
              <w:widowControl/>
              <w:ind w:left="220" w:hanging="220" w:hangingChars="10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耳鼻喉</w:t>
            </w:r>
          </w:p>
        </w:tc>
      </w:tr>
      <w:tr w14:paraId="7D139C9B">
        <w:tblPrEx>
          <w:tblCellMar>
            <w:top w:w="0" w:type="dxa"/>
            <w:left w:w="108" w:type="dxa"/>
            <w:bottom w:w="0" w:type="dxa"/>
            <w:right w:w="108" w:type="dxa"/>
          </w:tblCellMar>
        </w:tblPrEx>
        <w:trPr>
          <w:trHeight w:val="348" w:hRule="atLeast"/>
        </w:trPr>
        <w:tc>
          <w:tcPr>
            <w:tcW w:w="1526" w:type="dxa"/>
            <w:gridSpan w:val="2"/>
            <w:vMerge w:val="continue"/>
            <w:tcBorders>
              <w:left w:val="single" w:color="000000" w:sz="4" w:space="0"/>
              <w:right w:val="single" w:color="000000" w:sz="4" w:space="0"/>
            </w:tcBorders>
            <w:noWrap/>
            <w:vAlign w:val="center"/>
          </w:tcPr>
          <w:p w14:paraId="5F030B47">
            <w:pPr>
              <w:widowControl/>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3F36452A">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7</w:t>
            </w:r>
          </w:p>
        </w:tc>
        <w:tc>
          <w:tcPr>
            <w:tcW w:w="2235" w:type="dxa"/>
            <w:tcBorders>
              <w:top w:val="single" w:color="000000" w:sz="4" w:space="0"/>
              <w:left w:val="nil"/>
              <w:bottom w:val="single" w:color="000000" w:sz="4" w:space="0"/>
              <w:right w:val="single" w:color="000000" w:sz="4" w:space="0"/>
            </w:tcBorders>
            <w:vAlign w:val="center"/>
          </w:tcPr>
          <w:p w14:paraId="3933BB3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口腔科</w:t>
            </w:r>
          </w:p>
        </w:tc>
        <w:tc>
          <w:tcPr>
            <w:tcW w:w="2100" w:type="dxa"/>
            <w:tcBorders>
              <w:top w:val="single" w:color="000000" w:sz="4" w:space="0"/>
              <w:left w:val="single" w:color="000000" w:sz="4" w:space="0"/>
              <w:bottom w:val="single" w:color="000000" w:sz="4" w:space="0"/>
              <w:right w:val="single" w:color="000000" w:sz="4" w:space="0"/>
            </w:tcBorders>
            <w:vAlign w:val="center"/>
          </w:tcPr>
          <w:p w14:paraId="3577B46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口腔科</w:t>
            </w:r>
          </w:p>
        </w:tc>
        <w:tc>
          <w:tcPr>
            <w:tcW w:w="2153" w:type="dxa"/>
            <w:tcBorders>
              <w:top w:val="single" w:color="000000" w:sz="4" w:space="0"/>
              <w:left w:val="single" w:color="000000" w:sz="4" w:space="0"/>
              <w:bottom w:val="single" w:color="000000" w:sz="4" w:space="0"/>
              <w:right w:val="single" w:color="auto" w:sz="4" w:space="0"/>
            </w:tcBorders>
            <w:vAlign w:val="center"/>
          </w:tcPr>
          <w:p w14:paraId="4EB7446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口腔科</w:t>
            </w:r>
          </w:p>
        </w:tc>
      </w:tr>
      <w:tr w14:paraId="4BCA2993">
        <w:tblPrEx>
          <w:tblCellMar>
            <w:top w:w="0" w:type="dxa"/>
            <w:left w:w="108" w:type="dxa"/>
            <w:bottom w:w="0" w:type="dxa"/>
            <w:right w:w="108" w:type="dxa"/>
          </w:tblCellMar>
        </w:tblPrEx>
        <w:trPr>
          <w:trHeight w:val="333" w:hRule="atLeast"/>
        </w:trPr>
        <w:tc>
          <w:tcPr>
            <w:tcW w:w="1526" w:type="dxa"/>
            <w:gridSpan w:val="2"/>
            <w:vMerge w:val="continue"/>
            <w:tcBorders>
              <w:left w:val="single" w:color="000000" w:sz="4" w:space="0"/>
              <w:bottom w:val="single" w:color="auto" w:sz="4" w:space="0"/>
              <w:right w:val="single" w:color="000000" w:sz="4" w:space="0"/>
            </w:tcBorders>
            <w:noWrap/>
            <w:vAlign w:val="center"/>
          </w:tcPr>
          <w:p w14:paraId="5E8C2F7B">
            <w:pPr>
              <w:widowControl/>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000000" w:sz="4" w:space="0"/>
              <w:right w:val="single" w:color="000000" w:sz="4" w:space="0"/>
            </w:tcBorders>
            <w:vAlign w:val="center"/>
          </w:tcPr>
          <w:p w14:paraId="09687946">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8</w:t>
            </w:r>
          </w:p>
        </w:tc>
        <w:tc>
          <w:tcPr>
            <w:tcW w:w="2235" w:type="dxa"/>
            <w:tcBorders>
              <w:top w:val="single" w:color="000000" w:sz="4" w:space="0"/>
              <w:left w:val="nil"/>
              <w:bottom w:val="single" w:color="000000" w:sz="4" w:space="0"/>
              <w:right w:val="single" w:color="000000" w:sz="4" w:space="0"/>
            </w:tcBorders>
            <w:vAlign w:val="center"/>
          </w:tcPr>
          <w:p w14:paraId="7BA94DB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眼科</w:t>
            </w:r>
          </w:p>
        </w:tc>
        <w:tc>
          <w:tcPr>
            <w:tcW w:w="2100" w:type="dxa"/>
            <w:tcBorders>
              <w:top w:val="single" w:color="000000" w:sz="4" w:space="0"/>
              <w:left w:val="nil"/>
              <w:bottom w:val="single" w:color="000000" w:sz="4" w:space="0"/>
              <w:right w:val="single" w:color="000000" w:sz="4" w:space="0"/>
            </w:tcBorders>
            <w:vAlign w:val="center"/>
          </w:tcPr>
          <w:p w14:paraId="24FA32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眼科</w:t>
            </w:r>
          </w:p>
        </w:tc>
        <w:tc>
          <w:tcPr>
            <w:tcW w:w="2153" w:type="dxa"/>
            <w:tcBorders>
              <w:top w:val="single" w:color="000000" w:sz="4" w:space="0"/>
              <w:left w:val="nil"/>
              <w:bottom w:val="single" w:color="000000" w:sz="4" w:space="0"/>
              <w:right w:val="single" w:color="auto" w:sz="4" w:space="0"/>
            </w:tcBorders>
            <w:vAlign w:val="center"/>
          </w:tcPr>
          <w:p w14:paraId="1A49AEE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眼科</w:t>
            </w:r>
          </w:p>
        </w:tc>
      </w:tr>
      <w:tr w14:paraId="1BFFD898">
        <w:tblPrEx>
          <w:tblCellMar>
            <w:top w:w="0" w:type="dxa"/>
            <w:left w:w="108" w:type="dxa"/>
            <w:bottom w:w="0" w:type="dxa"/>
            <w:right w:w="108" w:type="dxa"/>
          </w:tblCellMar>
        </w:tblPrEx>
        <w:trPr>
          <w:trHeight w:val="333" w:hRule="atLeast"/>
        </w:trPr>
        <w:tc>
          <w:tcPr>
            <w:tcW w:w="430" w:type="dxa"/>
            <w:vMerge w:val="restart"/>
            <w:tcBorders>
              <w:top w:val="single" w:color="auto" w:sz="4" w:space="0"/>
              <w:left w:val="single" w:color="auto" w:sz="4" w:space="0"/>
              <w:right w:val="single" w:color="000000" w:sz="4" w:space="0"/>
            </w:tcBorders>
            <w:vAlign w:val="center"/>
          </w:tcPr>
          <w:p w14:paraId="6845CD0F">
            <w:pPr>
              <w:widowControl/>
              <w:jc w:val="left"/>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血液检验科检查</w:t>
            </w:r>
          </w:p>
        </w:tc>
        <w:tc>
          <w:tcPr>
            <w:tcW w:w="1096" w:type="dxa"/>
            <w:tcBorders>
              <w:top w:val="single" w:color="auto" w:sz="4" w:space="0"/>
              <w:left w:val="single" w:color="000000" w:sz="4" w:space="0"/>
              <w:bottom w:val="single" w:color="000000" w:sz="4" w:space="0"/>
              <w:right w:val="single" w:color="auto" w:sz="4" w:space="0"/>
            </w:tcBorders>
            <w:noWrap/>
            <w:vAlign w:val="center"/>
          </w:tcPr>
          <w:p w14:paraId="5074252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血常规</w:t>
            </w:r>
          </w:p>
        </w:tc>
        <w:tc>
          <w:tcPr>
            <w:tcW w:w="599" w:type="dxa"/>
            <w:tcBorders>
              <w:top w:val="single" w:color="000000" w:sz="4" w:space="0"/>
              <w:left w:val="single" w:color="auto" w:sz="4" w:space="0"/>
              <w:bottom w:val="single" w:color="000000" w:sz="4" w:space="0"/>
              <w:right w:val="single" w:color="000000" w:sz="4" w:space="0"/>
            </w:tcBorders>
            <w:noWrap/>
            <w:vAlign w:val="center"/>
          </w:tcPr>
          <w:p w14:paraId="26DB1E98">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9</w:t>
            </w:r>
          </w:p>
        </w:tc>
        <w:tc>
          <w:tcPr>
            <w:tcW w:w="2235" w:type="dxa"/>
            <w:tcBorders>
              <w:top w:val="single" w:color="000000" w:sz="4" w:space="0"/>
              <w:left w:val="nil"/>
              <w:bottom w:val="single" w:color="000000" w:sz="4" w:space="0"/>
              <w:right w:val="single" w:color="000000" w:sz="4" w:space="0"/>
            </w:tcBorders>
            <w:vAlign w:val="center"/>
          </w:tcPr>
          <w:p w14:paraId="6D44E38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血常规</w:t>
            </w:r>
          </w:p>
        </w:tc>
        <w:tc>
          <w:tcPr>
            <w:tcW w:w="2100" w:type="dxa"/>
            <w:tcBorders>
              <w:top w:val="single" w:color="000000" w:sz="4" w:space="0"/>
              <w:left w:val="single" w:color="000000" w:sz="4" w:space="0"/>
              <w:bottom w:val="single" w:color="000000" w:sz="4" w:space="0"/>
              <w:right w:val="single" w:color="000000" w:sz="4" w:space="0"/>
            </w:tcBorders>
            <w:vAlign w:val="center"/>
          </w:tcPr>
          <w:p w14:paraId="10D374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血常规</w:t>
            </w:r>
          </w:p>
        </w:tc>
        <w:tc>
          <w:tcPr>
            <w:tcW w:w="2153" w:type="dxa"/>
            <w:tcBorders>
              <w:top w:val="single" w:color="000000" w:sz="4" w:space="0"/>
              <w:left w:val="single" w:color="000000" w:sz="4" w:space="0"/>
              <w:bottom w:val="single" w:color="000000" w:sz="4" w:space="0"/>
              <w:right w:val="single" w:color="000000" w:sz="4" w:space="0"/>
            </w:tcBorders>
            <w:vAlign w:val="center"/>
          </w:tcPr>
          <w:p w14:paraId="70B795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血常规</w:t>
            </w:r>
          </w:p>
        </w:tc>
      </w:tr>
      <w:tr w14:paraId="26F87DD1">
        <w:tblPrEx>
          <w:tblCellMar>
            <w:top w:w="0" w:type="dxa"/>
            <w:left w:w="108" w:type="dxa"/>
            <w:bottom w:w="0" w:type="dxa"/>
            <w:right w:w="108" w:type="dxa"/>
          </w:tblCellMar>
        </w:tblPrEx>
        <w:trPr>
          <w:trHeight w:val="407" w:hRule="atLeast"/>
        </w:trPr>
        <w:tc>
          <w:tcPr>
            <w:tcW w:w="430" w:type="dxa"/>
            <w:vMerge w:val="continue"/>
            <w:tcBorders>
              <w:left w:val="single" w:color="auto" w:sz="4" w:space="0"/>
              <w:right w:val="single" w:color="000000" w:sz="4" w:space="0"/>
            </w:tcBorders>
            <w:vAlign w:val="center"/>
          </w:tcPr>
          <w:p w14:paraId="793DA9BC">
            <w:pPr>
              <w:rPr>
                <w:rFonts w:hint="eastAsia" w:ascii="宋体" w:hAnsi="宋体" w:eastAsia="宋体" w:cs="宋体"/>
                <w:color w:val="auto"/>
                <w:sz w:val="22"/>
                <w:szCs w:val="22"/>
                <w:highlight w:val="none"/>
              </w:rPr>
            </w:pPr>
          </w:p>
        </w:tc>
        <w:tc>
          <w:tcPr>
            <w:tcW w:w="1096" w:type="dxa"/>
            <w:vMerge w:val="restart"/>
            <w:tcBorders>
              <w:top w:val="single" w:color="000000" w:sz="4" w:space="0"/>
              <w:left w:val="single" w:color="000000" w:sz="4" w:space="0"/>
              <w:right w:val="single" w:color="auto" w:sz="4" w:space="0"/>
            </w:tcBorders>
            <w:noWrap/>
            <w:vAlign w:val="center"/>
          </w:tcPr>
          <w:p w14:paraId="67D5677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生化</w:t>
            </w:r>
          </w:p>
          <w:p w14:paraId="2B5D5E3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w:t>
            </w:r>
          </w:p>
        </w:tc>
        <w:tc>
          <w:tcPr>
            <w:tcW w:w="599" w:type="dxa"/>
            <w:tcBorders>
              <w:top w:val="single" w:color="000000" w:sz="4" w:space="0"/>
              <w:left w:val="single" w:color="auto" w:sz="4" w:space="0"/>
              <w:bottom w:val="single" w:color="000000" w:sz="4" w:space="0"/>
              <w:right w:val="single" w:color="000000" w:sz="4" w:space="0"/>
            </w:tcBorders>
            <w:noWrap/>
            <w:vAlign w:val="center"/>
          </w:tcPr>
          <w:p w14:paraId="23462968">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10</w:t>
            </w:r>
          </w:p>
        </w:tc>
        <w:tc>
          <w:tcPr>
            <w:tcW w:w="2235" w:type="dxa"/>
            <w:tcBorders>
              <w:top w:val="single" w:color="000000" w:sz="4" w:space="0"/>
              <w:left w:val="nil"/>
              <w:bottom w:val="single" w:color="000000" w:sz="4" w:space="0"/>
              <w:right w:val="single" w:color="000000" w:sz="4" w:space="0"/>
            </w:tcBorders>
            <w:vAlign w:val="center"/>
          </w:tcPr>
          <w:p w14:paraId="7EADE0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糖化血红蛋白 </w:t>
            </w:r>
          </w:p>
        </w:tc>
        <w:tc>
          <w:tcPr>
            <w:tcW w:w="2100" w:type="dxa"/>
            <w:tcBorders>
              <w:top w:val="single" w:color="000000" w:sz="4" w:space="0"/>
              <w:left w:val="single" w:color="000000" w:sz="4" w:space="0"/>
              <w:bottom w:val="single" w:color="000000" w:sz="4" w:space="0"/>
              <w:right w:val="single" w:color="000000" w:sz="4" w:space="0"/>
            </w:tcBorders>
            <w:vAlign w:val="center"/>
          </w:tcPr>
          <w:p w14:paraId="074CE82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糖化血红蛋白 </w:t>
            </w:r>
          </w:p>
        </w:tc>
        <w:tc>
          <w:tcPr>
            <w:tcW w:w="2153" w:type="dxa"/>
            <w:tcBorders>
              <w:top w:val="single" w:color="000000" w:sz="4" w:space="0"/>
              <w:left w:val="single" w:color="000000" w:sz="4" w:space="0"/>
              <w:bottom w:val="single" w:color="000000" w:sz="4" w:space="0"/>
              <w:right w:val="single" w:color="000000" w:sz="4" w:space="0"/>
            </w:tcBorders>
            <w:vAlign w:val="center"/>
          </w:tcPr>
          <w:p w14:paraId="236A8D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糖化血红蛋白 </w:t>
            </w:r>
          </w:p>
        </w:tc>
      </w:tr>
      <w:tr w14:paraId="5B4112F8">
        <w:tblPrEx>
          <w:tblCellMar>
            <w:top w:w="0" w:type="dxa"/>
            <w:left w:w="108" w:type="dxa"/>
            <w:bottom w:w="0" w:type="dxa"/>
            <w:right w:w="108" w:type="dxa"/>
          </w:tblCellMar>
        </w:tblPrEx>
        <w:trPr>
          <w:trHeight w:val="393" w:hRule="atLeast"/>
        </w:trPr>
        <w:tc>
          <w:tcPr>
            <w:tcW w:w="430" w:type="dxa"/>
            <w:vMerge w:val="continue"/>
            <w:tcBorders>
              <w:left w:val="single" w:color="auto" w:sz="4" w:space="0"/>
              <w:right w:val="single" w:color="000000" w:sz="4" w:space="0"/>
            </w:tcBorders>
            <w:vAlign w:val="center"/>
          </w:tcPr>
          <w:p w14:paraId="6F2F34CE">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noWrap/>
            <w:vAlign w:val="center"/>
          </w:tcPr>
          <w:p w14:paraId="22FB26A9">
            <w:pPr>
              <w:widowControl/>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1B20FAD8">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11</w:t>
            </w:r>
          </w:p>
        </w:tc>
        <w:tc>
          <w:tcPr>
            <w:tcW w:w="2235" w:type="dxa"/>
            <w:tcBorders>
              <w:top w:val="single" w:color="000000" w:sz="4" w:space="0"/>
              <w:left w:val="nil"/>
              <w:bottom w:val="single" w:color="000000" w:sz="4" w:space="0"/>
              <w:right w:val="single" w:color="000000" w:sz="4" w:space="0"/>
            </w:tcBorders>
            <w:vAlign w:val="center"/>
          </w:tcPr>
          <w:p w14:paraId="1EC8A0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血脂+血糖</w:t>
            </w:r>
          </w:p>
        </w:tc>
        <w:tc>
          <w:tcPr>
            <w:tcW w:w="2100" w:type="dxa"/>
            <w:tcBorders>
              <w:top w:val="single" w:color="000000" w:sz="4" w:space="0"/>
              <w:left w:val="single" w:color="000000" w:sz="4" w:space="0"/>
              <w:bottom w:val="single" w:color="000000" w:sz="4" w:space="0"/>
              <w:right w:val="single" w:color="000000" w:sz="4" w:space="0"/>
            </w:tcBorders>
            <w:vAlign w:val="center"/>
          </w:tcPr>
          <w:p w14:paraId="15DDBED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血脂+血糖</w:t>
            </w:r>
          </w:p>
        </w:tc>
        <w:tc>
          <w:tcPr>
            <w:tcW w:w="2153" w:type="dxa"/>
            <w:tcBorders>
              <w:top w:val="single" w:color="000000" w:sz="4" w:space="0"/>
              <w:left w:val="single" w:color="000000" w:sz="4" w:space="0"/>
              <w:bottom w:val="single" w:color="000000" w:sz="4" w:space="0"/>
              <w:right w:val="single" w:color="000000" w:sz="4" w:space="0"/>
            </w:tcBorders>
            <w:vAlign w:val="center"/>
          </w:tcPr>
          <w:p w14:paraId="7DCE51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血脂+血糖</w:t>
            </w:r>
          </w:p>
        </w:tc>
      </w:tr>
      <w:tr w14:paraId="32041E0B">
        <w:tblPrEx>
          <w:tblCellMar>
            <w:top w:w="0" w:type="dxa"/>
            <w:left w:w="108" w:type="dxa"/>
            <w:bottom w:w="0" w:type="dxa"/>
            <w:right w:w="108" w:type="dxa"/>
          </w:tblCellMar>
        </w:tblPrEx>
        <w:trPr>
          <w:trHeight w:val="368" w:hRule="atLeast"/>
        </w:trPr>
        <w:tc>
          <w:tcPr>
            <w:tcW w:w="430" w:type="dxa"/>
            <w:vMerge w:val="continue"/>
            <w:tcBorders>
              <w:left w:val="single" w:color="auto" w:sz="4" w:space="0"/>
              <w:right w:val="single" w:color="000000" w:sz="4" w:space="0"/>
            </w:tcBorders>
            <w:vAlign w:val="center"/>
          </w:tcPr>
          <w:p w14:paraId="755AF7F4">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noWrap/>
            <w:vAlign w:val="center"/>
          </w:tcPr>
          <w:p w14:paraId="1BDB1A8B">
            <w:pPr>
              <w:widowControl/>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69BEC970">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12</w:t>
            </w:r>
          </w:p>
        </w:tc>
        <w:tc>
          <w:tcPr>
            <w:tcW w:w="2235" w:type="dxa"/>
            <w:tcBorders>
              <w:top w:val="single" w:color="000000" w:sz="4" w:space="0"/>
              <w:left w:val="nil"/>
              <w:bottom w:val="single" w:color="000000" w:sz="4" w:space="0"/>
              <w:right w:val="single" w:color="000000" w:sz="4" w:space="0"/>
            </w:tcBorders>
            <w:vAlign w:val="center"/>
          </w:tcPr>
          <w:p w14:paraId="33D5D0A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肝功能（12项）</w:t>
            </w:r>
          </w:p>
        </w:tc>
        <w:tc>
          <w:tcPr>
            <w:tcW w:w="2100" w:type="dxa"/>
            <w:tcBorders>
              <w:top w:val="single" w:color="000000" w:sz="4" w:space="0"/>
              <w:left w:val="single" w:color="000000" w:sz="4" w:space="0"/>
              <w:bottom w:val="single" w:color="000000" w:sz="4" w:space="0"/>
              <w:right w:val="single" w:color="000000" w:sz="4" w:space="0"/>
            </w:tcBorders>
            <w:vAlign w:val="center"/>
          </w:tcPr>
          <w:p w14:paraId="3EC6BF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肝功能（12项）</w:t>
            </w:r>
          </w:p>
        </w:tc>
        <w:tc>
          <w:tcPr>
            <w:tcW w:w="2153" w:type="dxa"/>
            <w:tcBorders>
              <w:top w:val="single" w:color="000000" w:sz="4" w:space="0"/>
              <w:left w:val="single" w:color="000000" w:sz="4" w:space="0"/>
              <w:bottom w:val="single" w:color="000000" w:sz="4" w:space="0"/>
              <w:right w:val="single" w:color="000000" w:sz="4" w:space="0"/>
            </w:tcBorders>
            <w:vAlign w:val="center"/>
          </w:tcPr>
          <w:p w14:paraId="5DE76B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肝功能（12项）</w:t>
            </w:r>
          </w:p>
        </w:tc>
      </w:tr>
      <w:tr w14:paraId="0C10C6B2">
        <w:tblPrEx>
          <w:tblCellMar>
            <w:top w:w="0" w:type="dxa"/>
            <w:left w:w="108" w:type="dxa"/>
            <w:bottom w:w="0" w:type="dxa"/>
            <w:right w:w="108" w:type="dxa"/>
          </w:tblCellMar>
        </w:tblPrEx>
        <w:trPr>
          <w:trHeight w:val="388" w:hRule="atLeast"/>
        </w:trPr>
        <w:tc>
          <w:tcPr>
            <w:tcW w:w="430" w:type="dxa"/>
            <w:vMerge w:val="continue"/>
            <w:tcBorders>
              <w:left w:val="single" w:color="auto" w:sz="4" w:space="0"/>
              <w:right w:val="single" w:color="000000" w:sz="4" w:space="0"/>
            </w:tcBorders>
            <w:vAlign w:val="center"/>
          </w:tcPr>
          <w:p w14:paraId="25FE39A7">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noWrap/>
            <w:vAlign w:val="center"/>
          </w:tcPr>
          <w:p w14:paraId="7E2D56F2">
            <w:pPr>
              <w:widowControl/>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22E565DE">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13</w:t>
            </w:r>
          </w:p>
        </w:tc>
        <w:tc>
          <w:tcPr>
            <w:tcW w:w="2235" w:type="dxa"/>
            <w:tcBorders>
              <w:top w:val="single" w:color="000000" w:sz="4" w:space="0"/>
              <w:left w:val="nil"/>
              <w:bottom w:val="single" w:color="000000" w:sz="4" w:space="0"/>
              <w:right w:val="single" w:color="000000" w:sz="4" w:space="0"/>
            </w:tcBorders>
            <w:vAlign w:val="center"/>
          </w:tcPr>
          <w:p w14:paraId="419248D1">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肾功能（含血尿酸）</w:t>
            </w:r>
          </w:p>
        </w:tc>
        <w:tc>
          <w:tcPr>
            <w:tcW w:w="2100" w:type="dxa"/>
            <w:tcBorders>
              <w:top w:val="single" w:color="000000" w:sz="4" w:space="0"/>
              <w:left w:val="single" w:color="000000" w:sz="4" w:space="0"/>
              <w:bottom w:val="single" w:color="000000" w:sz="4" w:space="0"/>
              <w:right w:val="single" w:color="000000" w:sz="4" w:space="0"/>
            </w:tcBorders>
            <w:vAlign w:val="center"/>
          </w:tcPr>
          <w:p w14:paraId="6053FB7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肾功能（含血尿酸</w:t>
            </w:r>
          </w:p>
        </w:tc>
        <w:tc>
          <w:tcPr>
            <w:tcW w:w="2153" w:type="dxa"/>
            <w:tcBorders>
              <w:top w:val="single" w:color="000000" w:sz="4" w:space="0"/>
              <w:left w:val="single" w:color="000000" w:sz="4" w:space="0"/>
              <w:bottom w:val="single" w:color="000000" w:sz="4" w:space="0"/>
              <w:right w:val="single" w:color="000000" w:sz="4" w:space="0"/>
            </w:tcBorders>
            <w:vAlign w:val="center"/>
          </w:tcPr>
          <w:p w14:paraId="547A5D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肾功能（含血尿酸</w:t>
            </w:r>
          </w:p>
        </w:tc>
      </w:tr>
      <w:tr w14:paraId="18344204">
        <w:tblPrEx>
          <w:tblCellMar>
            <w:top w:w="0" w:type="dxa"/>
            <w:left w:w="108" w:type="dxa"/>
            <w:bottom w:w="0" w:type="dxa"/>
            <w:right w:w="108" w:type="dxa"/>
          </w:tblCellMar>
        </w:tblPrEx>
        <w:trPr>
          <w:trHeight w:val="368" w:hRule="atLeast"/>
        </w:trPr>
        <w:tc>
          <w:tcPr>
            <w:tcW w:w="430" w:type="dxa"/>
            <w:vMerge w:val="continue"/>
            <w:tcBorders>
              <w:left w:val="single" w:color="auto" w:sz="4" w:space="0"/>
              <w:right w:val="single" w:color="000000" w:sz="4" w:space="0"/>
            </w:tcBorders>
            <w:vAlign w:val="center"/>
          </w:tcPr>
          <w:p w14:paraId="7170B882">
            <w:pPr>
              <w:rPr>
                <w:rFonts w:hint="eastAsia" w:ascii="宋体" w:hAnsi="宋体" w:eastAsia="宋体" w:cs="宋体"/>
                <w:color w:val="auto"/>
                <w:sz w:val="22"/>
                <w:szCs w:val="22"/>
                <w:highlight w:val="none"/>
              </w:rPr>
            </w:pPr>
          </w:p>
        </w:tc>
        <w:tc>
          <w:tcPr>
            <w:tcW w:w="1096" w:type="dxa"/>
            <w:vMerge w:val="continue"/>
            <w:tcBorders>
              <w:left w:val="single" w:color="000000" w:sz="4" w:space="0"/>
              <w:bottom w:val="single" w:color="000000" w:sz="4" w:space="0"/>
              <w:right w:val="single" w:color="auto" w:sz="4" w:space="0"/>
            </w:tcBorders>
            <w:noWrap/>
            <w:vAlign w:val="center"/>
          </w:tcPr>
          <w:p w14:paraId="15DFE945">
            <w:pPr>
              <w:jc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62C00827">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14</w:t>
            </w:r>
          </w:p>
        </w:tc>
        <w:tc>
          <w:tcPr>
            <w:tcW w:w="2235" w:type="dxa"/>
            <w:tcBorders>
              <w:top w:val="single" w:color="000000" w:sz="4" w:space="0"/>
              <w:left w:val="nil"/>
              <w:bottom w:val="single" w:color="000000" w:sz="4" w:space="0"/>
              <w:right w:val="single" w:color="000000" w:sz="4" w:space="0"/>
            </w:tcBorders>
            <w:vAlign w:val="center"/>
          </w:tcPr>
          <w:p w14:paraId="376F77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β</w:t>
            </w:r>
            <w:r>
              <w:rPr>
                <w:rStyle w:val="7"/>
                <w:rFonts w:ascii="宋体" w:hAnsi="宋体" w:eastAsia="宋体" w:cs="宋体"/>
                <w:b w:val="0"/>
                <w:bCs w:val="0"/>
                <w:color w:val="auto"/>
                <w:sz w:val="22"/>
                <w:szCs w:val="22"/>
                <w:highlight w:val="none"/>
                <w:lang w:bidi="ar"/>
              </w:rPr>
              <w:t>2微球蛋白</w:t>
            </w:r>
            <w:r>
              <w:rPr>
                <w:rStyle w:val="8"/>
                <w:rFonts w:hint="eastAsia" w:ascii="宋体" w:hAnsi="宋体" w:eastAsia="宋体" w:cs="宋体"/>
                <w:b w:val="0"/>
                <w:bCs w:val="0"/>
                <w:color w:val="auto"/>
                <w:sz w:val="22"/>
                <w:szCs w:val="22"/>
                <w:highlight w:val="none"/>
                <w:lang w:bidi="ar"/>
              </w:rPr>
              <w:t xml:space="preserve"> </w:t>
            </w:r>
          </w:p>
        </w:tc>
        <w:tc>
          <w:tcPr>
            <w:tcW w:w="2100" w:type="dxa"/>
            <w:tcBorders>
              <w:top w:val="single" w:color="000000" w:sz="4" w:space="0"/>
              <w:left w:val="single" w:color="000000" w:sz="4" w:space="0"/>
              <w:bottom w:val="single" w:color="000000" w:sz="4" w:space="0"/>
              <w:right w:val="single" w:color="000000" w:sz="4" w:space="0"/>
            </w:tcBorders>
            <w:vAlign w:val="center"/>
          </w:tcPr>
          <w:p w14:paraId="2A8441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β</w:t>
            </w:r>
            <w:r>
              <w:rPr>
                <w:rStyle w:val="7"/>
                <w:rFonts w:ascii="宋体" w:hAnsi="宋体" w:eastAsia="宋体" w:cs="宋体"/>
                <w:b w:val="0"/>
                <w:bCs w:val="0"/>
                <w:color w:val="auto"/>
                <w:sz w:val="22"/>
                <w:szCs w:val="22"/>
                <w:highlight w:val="none"/>
                <w:lang w:bidi="ar"/>
              </w:rPr>
              <w:t xml:space="preserve">2微球蛋白 </w:t>
            </w:r>
          </w:p>
        </w:tc>
        <w:tc>
          <w:tcPr>
            <w:tcW w:w="2153" w:type="dxa"/>
            <w:tcBorders>
              <w:top w:val="single" w:color="000000" w:sz="4" w:space="0"/>
              <w:left w:val="single" w:color="000000" w:sz="4" w:space="0"/>
              <w:bottom w:val="single" w:color="000000" w:sz="4" w:space="0"/>
              <w:right w:val="single" w:color="000000" w:sz="4" w:space="0"/>
            </w:tcBorders>
            <w:vAlign w:val="center"/>
          </w:tcPr>
          <w:p w14:paraId="624B89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β</w:t>
            </w:r>
            <w:r>
              <w:rPr>
                <w:rStyle w:val="7"/>
                <w:rFonts w:ascii="宋体" w:hAnsi="宋体" w:eastAsia="宋体" w:cs="宋体"/>
                <w:b w:val="0"/>
                <w:bCs w:val="0"/>
                <w:color w:val="auto"/>
                <w:sz w:val="22"/>
                <w:szCs w:val="22"/>
                <w:highlight w:val="none"/>
                <w:lang w:bidi="ar"/>
              </w:rPr>
              <w:t xml:space="preserve">2微球蛋白 </w:t>
            </w:r>
          </w:p>
        </w:tc>
      </w:tr>
      <w:tr w14:paraId="363BD50D">
        <w:tblPrEx>
          <w:tblCellMar>
            <w:top w:w="0" w:type="dxa"/>
            <w:left w:w="108" w:type="dxa"/>
            <w:bottom w:w="0" w:type="dxa"/>
            <w:right w:w="108" w:type="dxa"/>
          </w:tblCellMar>
        </w:tblPrEx>
        <w:trPr>
          <w:trHeight w:val="371" w:hRule="atLeast"/>
        </w:trPr>
        <w:tc>
          <w:tcPr>
            <w:tcW w:w="430" w:type="dxa"/>
            <w:vMerge w:val="continue"/>
            <w:tcBorders>
              <w:left w:val="single" w:color="auto" w:sz="4" w:space="0"/>
              <w:right w:val="single" w:color="000000" w:sz="4" w:space="0"/>
            </w:tcBorders>
            <w:vAlign w:val="center"/>
          </w:tcPr>
          <w:p w14:paraId="630316FB">
            <w:pPr>
              <w:rPr>
                <w:rFonts w:hint="eastAsia" w:ascii="宋体" w:hAnsi="宋体" w:eastAsia="宋体" w:cs="宋体"/>
                <w:color w:val="auto"/>
                <w:sz w:val="22"/>
                <w:szCs w:val="22"/>
                <w:highlight w:val="none"/>
              </w:rPr>
            </w:pPr>
          </w:p>
        </w:tc>
        <w:tc>
          <w:tcPr>
            <w:tcW w:w="1096" w:type="dxa"/>
            <w:vMerge w:val="restart"/>
            <w:tcBorders>
              <w:top w:val="single" w:color="000000" w:sz="4" w:space="0"/>
              <w:left w:val="single" w:color="000000" w:sz="4" w:space="0"/>
              <w:right w:val="single" w:color="auto" w:sz="4" w:space="0"/>
            </w:tcBorders>
            <w:vAlign w:val="center"/>
          </w:tcPr>
          <w:p w14:paraId="5E5DBC7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血液</w:t>
            </w:r>
          </w:p>
          <w:p w14:paraId="34AFC6C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肿瘤</w:t>
            </w:r>
          </w:p>
          <w:p w14:paraId="3DC5B7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标志物</w:t>
            </w:r>
          </w:p>
        </w:tc>
        <w:tc>
          <w:tcPr>
            <w:tcW w:w="599" w:type="dxa"/>
            <w:tcBorders>
              <w:top w:val="single" w:color="000000" w:sz="4" w:space="0"/>
              <w:left w:val="single" w:color="auto" w:sz="4" w:space="0"/>
              <w:bottom w:val="single" w:color="000000" w:sz="4" w:space="0"/>
              <w:right w:val="single" w:color="000000" w:sz="4" w:space="0"/>
            </w:tcBorders>
            <w:noWrap/>
            <w:vAlign w:val="center"/>
          </w:tcPr>
          <w:p w14:paraId="75844367">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15</w:t>
            </w:r>
          </w:p>
        </w:tc>
        <w:tc>
          <w:tcPr>
            <w:tcW w:w="2235" w:type="dxa"/>
            <w:tcBorders>
              <w:top w:val="single" w:color="000000" w:sz="4" w:space="0"/>
              <w:left w:val="nil"/>
              <w:bottom w:val="single" w:color="000000" w:sz="4" w:space="0"/>
              <w:right w:val="single" w:color="000000" w:sz="4" w:space="0"/>
            </w:tcBorders>
            <w:vAlign w:val="center"/>
          </w:tcPr>
          <w:p w14:paraId="439D671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胃泌素-17 </w:t>
            </w:r>
          </w:p>
        </w:tc>
        <w:tc>
          <w:tcPr>
            <w:tcW w:w="2100" w:type="dxa"/>
            <w:tcBorders>
              <w:top w:val="single" w:color="000000" w:sz="4" w:space="0"/>
              <w:left w:val="single" w:color="000000" w:sz="4" w:space="0"/>
              <w:bottom w:val="single" w:color="000000" w:sz="4" w:space="0"/>
              <w:right w:val="single" w:color="000000" w:sz="4" w:space="0"/>
            </w:tcBorders>
            <w:vAlign w:val="center"/>
          </w:tcPr>
          <w:p w14:paraId="26C7270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胃泌素-17 </w:t>
            </w:r>
          </w:p>
        </w:tc>
        <w:tc>
          <w:tcPr>
            <w:tcW w:w="2153" w:type="dxa"/>
            <w:tcBorders>
              <w:top w:val="single" w:color="000000" w:sz="4" w:space="0"/>
              <w:left w:val="single" w:color="000000" w:sz="4" w:space="0"/>
              <w:bottom w:val="single" w:color="000000" w:sz="4" w:space="0"/>
              <w:right w:val="single" w:color="000000" w:sz="4" w:space="0"/>
            </w:tcBorders>
            <w:vAlign w:val="center"/>
          </w:tcPr>
          <w:p w14:paraId="19D5750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胃泌素-17*</w:t>
            </w:r>
          </w:p>
        </w:tc>
      </w:tr>
      <w:tr w14:paraId="7F9A0679">
        <w:tblPrEx>
          <w:tblCellMar>
            <w:top w:w="0" w:type="dxa"/>
            <w:left w:w="108" w:type="dxa"/>
            <w:bottom w:w="0" w:type="dxa"/>
            <w:right w:w="108" w:type="dxa"/>
          </w:tblCellMar>
        </w:tblPrEx>
        <w:trPr>
          <w:trHeight w:val="627" w:hRule="atLeast"/>
        </w:trPr>
        <w:tc>
          <w:tcPr>
            <w:tcW w:w="430" w:type="dxa"/>
            <w:vMerge w:val="continue"/>
            <w:tcBorders>
              <w:left w:val="single" w:color="auto" w:sz="4" w:space="0"/>
              <w:right w:val="single" w:color="000000" w:sz="4" w:space="0"/>
            </w:tcBorders>
            <w:vAlign w:val="center"/>
          </w:tcPr>
          <w:p w14:paraId="069EF750">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571FA6CF">
            <w:pPr>
              <w:jc w:val="center"/>
              <w:textAlignment w:val="center"/>
              <w:rPr>
                <w:rFonts w:hint="eastAsia" w:ascii="宋体" w:hAnsi="宋体" w:eastAsia="宋体" w:cs="宋体"/>
                <w:color w:val="auto"/>
                <w:kern w:val="0"/>
                <w:sz w:val="22"/>
                <w:szCs w:val="22"/>
                <w:highlight w:val="none"/>
                <w:lang w:bidi="ar"/>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1D9A01E3">
            <w:pPr>
              <w:widowControl/>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16</w:t>
            </w:r>
          </w:p>
        </w:tc>
        <w:tc>
          <w:tcPr>
            <w:tcW w:w="2235" w:type="dxa"/>
            <w:tcBorders>
              <w:top w:val="single" w:color="000000" w:sz="4" w:space="0"/>
              <w:left w:val="nil"/>
              <w:bottom w:val="single" w:color="000000" w:sz="4" w:space="0"/>
              <w:right w:val="single" w:color="000000" w:sz="4" w:space="0"/>
            </w:tcBorders>
            <w:vAlign w:val="center"/>
          </w:tcPr>
          <w:p w14:paraId="5B9061D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TSGF（肿瘤特异性生长因子）</w:t>
            </w:r>
          </w:p>
        </w:tc>
        <w:tc>
          <w:tcPr>
            <w:tcW w:w="2100" w:type="dxa"/>
            <w:tcBorders>
              <w:top w:val="single" w:color="000000" w:sz="4" w:space="0"/>
              <w:left w:val="single" w:color="000000" w:sz="4" w:space="0"/>
              <w:bottom w:val="single" w:color="000000" w:sz="4" w:space="0"/>
              <w:right w:val="single" w:color="000000" w:sz="4" w:space="0"/>
            </w:tcBorders>
            <w:vAlign w:val="center"/>
          </w:tcPr>
          <w:p w14:paraId="7A0135B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TSGF（肿瘤特异性生长因子）</w:t>
            </w:r>
          </w:p>
        </w:tc>
        <w:tc>
          <w:tcPr>
            <w:tcW w:w="2153" w:type="dxa"/>
            <w:tcBorders>
              <w:top w:val="single" w:color="000000" w:sz="4" w:space="0"/>
              <w:left w:val="single" w:color="000000" w:sz="4" w:space="0"/>
              <w:bottom w:val="single" w:color="000000" w:sz="4" w:space="0"/>
              <w:right w:val="single" w:color="000000" w:sz="4" w:space="0"/>
            </w:tcBorders>
            <w:vAlign w:val="center"/>
          </w:tcPr>
          <w:p w14:paraId="5447093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TSGF（肿瘤特异性生长因子）</w:t>
            </w:r>
          </w:p>
        </w:tc>
      </w:tr>
      <w:tr w14:paraId="30B5BDFB">
        <w:tblPrEx>
          <w:tblCellMar>
            <w:top w:w="0" w:type="dxa"/>
            <w:left w:w="108" w:type="dxa"/>
            <w:bottom w:w="0" w:type="dxa"/>
            <w:right w:w="108" w:type="dxa"/>
          </w:tblCellMar>
        </w:tblPrEx>
        <w:trPr>
          <w:trHeight w:val="404" w:hRule="atLeast"/>
        </w:trPr>
        <w:tc>
          <w:tcPr>
            <w:tcW w:w="430" w:type="dxa"/>
            <w:vMerge w:val="continue"/>
            <w:tcBorders>
              <w:left w:val="single" w:color="auto" w:sz="4" w:space="0"/>
              <w:right w:val="single" w:color="000000" w:sz="4" w:space="0"/>
            </w:tcBorders>
            <w:vAlign w:val="center"/>
          </w:tcPr>
          <w:p w14:paraId="00B4337E">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0B8936E7">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56088359">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17</w:t>
            </w:r>
          </w:p>
        </w:tc>
        <w:tc>
          <w:tcPr>
            <w:tcW w:w="2235" w:type="dxa"/>
            <w:tcBorders>
              <w:top w:val="single" w:color="000000" w:sz="4" w:space="0"/>
              <w:left w:val="nil"/>
              <w:bottom w:val="single" w:color="000000" w:sz="4" w:space="0"/>
              <w:right w:val="single" w:color="000000" w:sz="4" w:space="0"/>
            </w:tcBorders>
            <w:vAlign w:val="center"/>
          </w:tcPr>
          <w:p w14:paraId="5FC53FA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甲胎蛋白（AFP）</w:t>
            </w:r>
          </w:p>
        </w:tc>
        <w:tc>
          <w:tcPr>
            <w:tcW w:w="2100" w:type="dxa"/>
            <w:tcBorders>
              <w:top w:val="single" w:color="000000" w:sz="4" w:space="0"/>
              <w:left w:val="single" w:color="000000" w:sz="4" w:space="0"/>
              <w:bottom w:val="single" w:color="000000" w:sz="4" w:space="0"/>
              <w:right w:val="single" w:color="000000" w:sz="4" w:space="0"/>
            </w:tcBorders>
            <w:vAlign w:val="center"/>
          </w:tcPr>
          <w:p w14:paraId="56B1FC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甲胎蛋白（AFP）</w:t>
            </w:r>
          </w:p>
        </w:tc>
        <w:tc>
          <w:tcPr>
            <w:tcW w:w="2153" w:type="dxa"/>
            <w:tcBorders>
              <w:top w:val="single" w:color="000000" w:sz="4" w:space="0"/>
              <w:left w:val="single" w:color="000000" w:sz="4" w:space="0"/>
              <w:bottom w:val="single" w:color="000000" w:sz="4" w:space="0"/>
              <w:right w:val="single" w:color="000000" w:sz="4" w:space="0"/>
            </w:tcBorders>
            <w:vAlign w:val="center"/>
          </w:tcPr>
          <w:p w14:paraId="6DA6D9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甲胎蛋白（AFP）</w:t>
            </w:r>
          </w:p>
        </w:tc>
      </w:tr>
      <w:tr w14:paraId="09DAA47F">
        <w:tblPrEx>
          <w:tblCellMar>
            <w:top w:w="0" w:type="dxa"/>
            <w:left w:w="108" w:type="dxa"/>
            <w:bottom w:w="0" w:type="dxa"/>
            <w:right w:w="108" w:type="dxa"/>
          </w:tblCellMar>
        </w:tblPrEx>
        <w:trPr>
          <w:trHeight w:val="462" w:hRule="atLeast"/>
        </w:trPr>
        <w:tc>
          <w:tcPr>
            <w:tcW w:w="430" w:type="dxa"/>
            <w:vMerge w:val="continue"/>
            <w:tcBorders>
              <w:left w:val="single" w:color="auto" w:sz="4" w:space="0"/>
              <w:right w:val="single" w:color="000000" w:sz="4" w:space="0"/>
            </w:tcBorders>
            <w:vAlign w:val="center"/>
          </w:tcPr>
          <w:p w14:paraId="5D33961B">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552F2143">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09286862">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18</w:t>
            </w:r>
          </w:p>
        </w:tc>
        <w:tc>
          <w:tcPr>
            <w:tcW w:w="2235" w:type="dxa"/>
            <w:tcBorders>
              <w:top w:val="single" w:color="000000" w:sz="4" w:space="0"/>
              <w:left w:val="nil"/>
              <w:bottom w:val="single" w:color="000000" w:sz="4" w:space="0"/>
              <w:right w:val="single" w:color="000000" w:sz="4" w:space="0"/>
            </w:tcBorders>
            <w:vAlign w:val="center"/>
          </w:tcPr>
          <w:p w14:paraId="7BE9AF24">
            <w:pPr>
              <w:widowControl/>
              <w:ind w:firstLine="220" w:firstLineChars="10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癌胚抗原(CEA）</w:t>
            </w:r>
          </w:p>
        </w:tc>
        <w:tc>
          <w:tcPr>
            <w:tcW w:w="2100" w:type="dxa"/>
            <w:tcBorders>
              <w:top w:val="single" w:color="000000" w:sz="4" w:space="0"/>
              <w:left w:val="single" w:color="000000" w:sz="4" w:space="0"/>
              <w:bottom w:val="single" w:color="000000" w:sz="4" w:space="0"/>
              <w:right w:val="single" w:color="000000" w:sz="4" w:space="0"/>
            </w:tcBorders>
            <w:vAlign w:val="center"/>
          </w:tcPr>
          <w:p w14:paraId="10EE52B8">
            <w:pPr>
              <w:widowControl/>
              <w:ind w:firstLine="220" w:firstLineChars="10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癌胚抗原(CEA）</w:t>
            </w:r>
          </w:p>
        </w:tc>
        <w:tc>
          <w:tcPr>
            <w:tcW w:w="2153" w:type="dxa"/>
            <w:tcBorders>
              <w:top w:val="single" w:color="000000" w:sz="4" w:space="0"/>
              <w:left w:val="single" w:color="000000" w:sz="4" w:space="0"/>
              <w:bottom w:val="single" w:color="000000" w:sz="4" w:space="0"/>
              <w:right w:val="single" w:color="000000" w:sz="4" w:space="0"/>
            </w:tcBorders>
            <w:vAlign w:val="center"/>
          </w:tcPr>
          <w:p w14:paraId="5794BCB2">
            <w:pPr>
              <w:widowControl/>
              <w:ind w:firstLine="220" w:firstLineChars="10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癌胚抗原(CEA）</w:t>
            </w:r>
          </w:p>
        </w:tc>
      </w:tr>
      <w:tr w14:paraId="303BB970">
        <w:tblPrEx>
          <w:tblCellMar>
            <w:top w:w="0" w:type="dxa"/>
            <w:left w:w="108" w:type="dxa"/>
            <w:bottom w:w="0" w:type="dxa"/>
            <w:right w:w="108" w:type="dxa"/>
          </w:tblCellMar>
        </w:tblPrEx>
        <w:trPr>
          <w:trHeight w:val="542" w:hRule="atLeast"/>
        </w:trPr>
        <w:tc>
          <w:tcPr>
            <w:tcW w:w="430" w:type="dxa"/>
            <w:vMerge w:val="continue"/>
            <w:tcBorders>
              <w:left w:val="single" w:color="auto" w:sz="4" w:space="0"/>
              <w:right w:val="single" w:color="000000" w:sz="4" w:space="0"/>
            </w:tcBorders>
            <w:vAlign w:val="center"/>
          </w:tcPr>
          <w:p w14:paraId="325766F6">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6C5ACE42">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61D7EFE0">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19</w:t>
            </w:r>
          </w:p>
        </w:tc>
        <w:tc>
          <w:tcPr>
            <w:tcW w:w="2235" w:type="dxa"/>
            <w:tcBorders>
              <w:top w:val="single" w:color="000000" w:sz="4" w:space="0"/>
              <w:left w:val="nil"/>
              <w:bottom w:val="single" w:color="000000" w:sz="4" w:space="0"/>
              <w:right w:val="single" w:color="000000" w:sz="4" w:space="0"/>
            </w:tcBorders>
            <w:vAlign w:val="center"/>
          </w:tcPr>
          <w:p w14:paraId="7C7DB49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前列腺癌</w:t>
            </w:r>
          </w:p>
          <w:p w14:paraId="689FF59E">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（TPSA、FPSA）</w:t>
            </w:r>
          </w:p>
        </w:tc>
        <w:tc>
          <w:tcPr>
            <w:tcW w:w="2100" w:type="dxa"/>
            <w:tcBorders>
              <w:top w:val="single" w:color="000000" w:sz="4" w:space="0"/>
              <w:left w:val="single" w:color="000000" w:sz="4" w:space="0"/>
              <w:bottom w:val="single" w:color="000000" w:sz="4" w:space="0"/>
              <w:right w:val="single" w:color="000000" w:sz="4" w:space="0"/>
            </w:tcBorders>
            <w:vAlign w:val="center"/>
          </w:tcPr>
          <w:p w14:paraId="48D7D8FB">
            <w:pPr>
              <w:jc w:val="center"/>
              <w:rPr>
                <w:rFonts w:hint="eastAsia" w:ascii="宋体" w:hAnsi="宋体" w:eastAsia="宋体" w:cs="宋体"/>
                <w:color w:val="auto"/>
                <w:sz w:val="22"/>
                <w:szCs w:val="22"/>
                <w:highlight w:val="none"/>
              </w:rPr>
            </w:pPr>
          </w:p>
        </w:tc>
        <w:tc>
          <w:tcPr>
            <w:tcW w:w="2153" w:type="dxa"/>
            <w:tcBorders>
              <w:top w:val="single" w:color="000000" w:sz="4" w:space="0"/>
              <w:left w:val="single" w:color="000000" w:sz="4" w:space="0"/>
              <w:bottom w:val="single" w:color="000000" w:sz="4" w:space="0"/>
              <w:right w:val="single" w:color="000000" w:sz="4" w:space="0"/>
            </w:tcBorders>
            <w:vAlign w:val="center"/>
          </w:tcPr>
          <w:p w14:paraId="66AE9AC9">
            <w:pPr>
              <w:jc w:val="center"/>
              <w:rPr>
                <w:rFonts w:hint="eastAsia" w:ascii="宋体" w:hAnsi="宋体" w:eastAsia="宋体" w:cs="宋体"/>
                <w:color w:val="auto"/>
                <w:sz w:val="22"/>
                <w:szCs w:val="22"/>
                <w:highlight w:val="none"/>
              </w:rPr>
            </w:pPr>
          </w:p>
        </w:tc>
      </w:tr>
      <w:tr w14:paraId="573B501C">
        <w:tblPrEx>
          <w:tblCellMar>
            <w:top w:w="0" w:type="dxa"/>
            <w:left w:w="108" w:type="dxa"/>
            <w:bottom w:w="0" w:type="dxa"/>
            <w:right w:w="108" w:type="dxa"/>
          </w:tblCellMar>
        </w:tblPrEx>
        <w:trPr>
          <w:trHeight w:val="392" w:hRule="atLeast"/>
        </w:trPr>
        <w:tc>
          <w:tcPr>
            <w:tcW w:w="430" w:type="dxa"/>
            <w:vMerge w:val="continue"/>
            <w:tcBorders>
              <w:left w:val="single" w:color="auto" w:sz="4" w:space="0"/>
              <w:right w:val="single" w:color="000000" w:sz="4" w:space="0"/>
            </w:tcBorders>
            <w:vAlign w:val="center"/>
          </w:tcPr>
          <w:p w14:paraId="22EAA3E4">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5FD3501E">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1911DF8F">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20</w:t>
            </w:r>
          </w:p>
        </w:tc>
        <w:tc>
          <w:tcPr>
            <w:tcW w:w="2235" w:type="dxa"/>
            <w:tcBorders>
              <w:top w:val="single" w:color="000000" w:sz="4" w:space="0"/>
              <w:left w:val="nil"/>
              <w:bottom w:val="single" w:color="000000" w:sz="4" w:space="0"/>
              <w:right w:val="single" w:color="000000" w:sz="4" w:space="0"/>
            </w:tcBorders>
            <w:vAlign w:val="center"/>
          </w:tcPr>
          <w:p w14:paraId="729535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CA199 </w:t>
            </w:r>
          </w:p>
        </w:tc>
        <w:tc>
          <w:tcPr>
            <w:tcW w:w="2100" w:type="dxa"/>
            <w:tcBorders>
              <w:top w:val="single" w:color="000000" w:sz="4" w:space="0"/>
              <w:left w:val="single" w:color="000000" w:sz="4" w:space="0"/>
              <w:bottom w:val="single" w:color="000000" w:sz="4" w:space="0"/>
              <w:right w:val="single" w:color="000000" w:sz="4" w:space="0"/>
            </w:tcBorders>
            <w:vAlign w:val="center"/>
          </w:tcPr>
          <w:p w14:paraId="54F503F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CA199 </w:t>
            </w:r>
          </w:p>
        </w:tc>
        <w:tc>
          <w:tcPr>
            <w:tcW w:w="2153" w:type="dxa"/>
            <w:tcBorders>
              <w:top w:val="single" w:color="000000" w:sz="4" w:space="0"/>
              <w:left w:val="single" w:color="000000" w:sz="4" w:space="0"/>
              <w:bottom w:val="single" w:color="000000" w:sz="4" w:space="0"/>
              <w:right w:val="single" w:color="000000" w:sz="4" w:space="0"/>
            </w:tcBorders>
            <w:vAlign w:val="center"/>
          </w:tcPr>
          <w:p w14:paraId="74838E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CA199 </w:t>
            </w:r>
          </w:p>
        </w:tc>
      </w:tr>
      <w:tr w14:paraId="408B9758">
        <w:tblPrEx>
          <w:tblCellMar>
            <w:top w:w="0" w:type="dxa"/>
            <w:left w:w="108" w:type="dxa"/>
            <w:bottom w:w="0" w:type="dxa"/>
            <w:right w:w="108" w:type="dxa"/>
          </w:tblCellMar>
        </w:tblPrEx>
        <w:trPr>
          <w:trHeight w:val="412" w:hRule="atLeast"/>
        </w:trPr>
        <w:tc>
          <w:tcPr>
            <w:tcW w:w="430" w:type="dxa"/>
            <w:vMerge w:val="continue"/>
            <w:tcBorders>
              <w:left w:val="single" w:color="auto" w:sz="4" w:space="0"/>
              <w:right w:val="single" w:color="000000" w:sz="4" w:space="0"/>
            </w:tcBorders>
            <w:vAlign w:val="center"/>
          </w:tcPr>
          <w:p w14:paraId="0C144DB1">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5BBAA441">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2BA3000E">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21</w:t>
            </w:r>
          </w:p>
        </w:tc>
        <w:tc>
          <w:tcPr>
            <w:tcW w:w="2235" w:type="dxa"/>
            <w:tcBorders>
              <w:top w:val="single" w:color="000000" w:sz="4" w:space="0"/>
              <w:left w:val="nil"/>
              <w:bottom w:val="single" w:color="000000" w:sz="4" w:space="0"/>
              <w:right w:val="single" w:color="000000" w:sz="4" w:space="0"/>
            </w:tcBorders>
            <w:vAlign w:val="center"/>
          </w:tcPr>
          <w:p w14:paraId="2BF741A5">
            <w:pPr>
              <w:widowControl/>
              <w:jc w:val="center"/>
              <w:textAlignment w:val="center"/>
              <w:rPr>
                <w:rFonts w:hint="eastAsia" w:ascii="宋体" w:hAnsi="宋体" w:eastAsia="宋体" w:cs="宋体"/>
                <w:color w:val="auto"/>
                <w:sz w:val="22"/>
                <w:szCs w:val="22"/>
                <w:highlight w:val="none"/>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73142F8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CA125</w:t>
            </w:r>
          </w:p>
        </w:tc>
        <w:tc>
          <w:tcPr>
            <w:tcW w:w="2153" w:type="dxa"/>
            <w:tcBorders>
              <w:top w:val="single" w:color="000000" w:sz="4" w:space="0"/>
              <w:left w:val="single" w:color="000000" w:sz="4" w:space="0"/>
              <w:bottom w:val="single" w:color="000000" w:sz="4" w:space="0"/>
              <w:right w:val="single" w:color="000000" w:sz="4" w:space="0"/>
            </w:tcBorders>
            <w:vAlign w:val="center"/>
          </w:tcPr>
          <w:p w14:paraId="1EA93B5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CA125</w:t>
            </w:r>
          </w:p>
        </w:tc>
      </w:tr>
      <w:tr w14:paraId="709227B9">
        <w:tblPrEx>
          <w:tblCellMar>
            <w:top w:w="0" w:type="dxa"/>
            <w:left w:w="108" w:type="dxa"/>
            <w:bottom w:w="0" w:type="dxa"/>
            <w:right w:w="108" w:type="dxa"/>
          </w:tblCellMar>
        </w:tblPrEx>
        <w:trPr>
          <w:trHeight w:val="572" w:hRule="atLeast"/>
        </w:trPr>
        <w:tc>
          <w:tcPr>
            <w:tcW w:w="430" w:type="dxa"/>
            <w:vMerge w:val="continue"/>
            <w:tcBorders>
              <w:left w:val="single" w:color="auto" w:sz="4" w:space="0"/>
              <w:right w:val="single" w:color="000000" w:sz="4" w:space="0"/>
            </w:tcBorders>
            <w:vAlign w:val="center"/>
          </w:tcPr>
          <w:p w14:paraId="261A4E55">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2BA30BE8">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65C6260B">
            <w:pPr>
              <w:widowControl/>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22</w:t>
            </w:r>
          </w:p>
        </w:tc>
        <w:tc>
          <w:tcPr>
            <w:tcW w:w="2235" w:type="dxa"/>
            <w:tcBorders>
              <w:top w:val="single" w:color="000000" w:sz="4" w:space="0"/>
              <w:left w:val="nil"/>
              <w:bottom w:val="single" w:color="000000" w:sz="4" w:space="0"/>
              <w:right w:val="single" w:color="000000" w:sz="4" w:space="0"/>
            </w:tcBorders>
            <w:vAlign w:val="center"/>
          </w:tcPr>
          <w:p w14:paraId="77FF66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神经特异性烯醇化酶</w:t>
            </w:r>
          </w:p>
        </w:tc>
        <w:tc>
          <w:tcPr>
            <w:tcW w:w="2100" w:type="dxa"/>
            <w:tcBorders>
              <w:top w:val="single" w:color="000000" w:sz="4" w:space="0"/>
              <w:left w:val="single" w:color="000000" w:sz="4" w:space="0"/>
              <w:bottom w:val="single" w:color="000000" w:sz="4" w:space="0"/>
              <w:right w:val="single" w:color="000000" w:sz="4" w:space="0"/>
            </w:tcBorders>
            <w:vAlign w:val="center"/>
          </w:tcPr>
          <w:p w14:paraId="162C2FA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神经特异性烯醇化酶</w:t>
            </w:r>
          </w:p>
        </w:tc>
        <w:tc>
          <w:tcPr>
            <w:tcW w:w="2153" w:type="dxa"/>
            <w:tcBorders>
              <w:top w:val="single" w:color="000000" w:sz="4" w:space="0"/>
              <w:left w:val="single" w:color="000000" w:sz="4" w:space="0"/>
              <w:bottom w:val="single" w:color="000000" w:sz="4" w:space="0"/>
              <w:right w:val="single" w:color="000000" w:sz="4" w:space="0"/>
            </w:tcBorders>
            <w:vAlign w:val="center"/>
          </w:tcPr>
          <w:p w14:paraId="075FF69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神经特异性烯醇化酶</w:t>
            </w:r>
          </w:p>
        </w:tc>
      </w:tr>
      <w:tr w14:paraId="0DF553E5">
        <w:tblPrEx>
          <w:tblCellMar>
            <w:top w:w="0" w:type="dxa"/>
            <w:left w:w="108" w:type="dxa"/>
            <w:bottom w:w="0" w:type="dxa"/>
            <w:right w:w="108" w:type="dxa"/>
          </w:tblCellMar>
        </w:tblPrEx>
        <w:trPr>
          <w:trHeight w:val="429" w:hRule="atLeast"/>
        </w:trPr>
        <w:tc>
          <w:tcPr>
            <w:tcW w:w="430" w:type="dxa"/>
            <w:vMerge w:val="continue"/>
            <w:tcBorders>
              <w:left w:val="single" w:color="auto" w:sz="4" w:space="0"/>
              <w:right w:val="single" w:color="000000" w:sz="4" w:space="0"/>
            </w:tcBorders>
            <w:vAlign w:val="center"/>
          </w:tcPr>
          <w:p w14:paraId="5B0EEE08">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37678F1E">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599AE7D7">
            <w:pPr>
              <w:widowControl/>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23</w:t>
            </w:r>
          </w:p>
        </w:tc>
        <w:tc>
          <w:tcPr>
            <w:tcW w:w="2235" w:type="dxa"/>
            <w:tcBorders>
              <w:top w:val="single" w:color="000000" w:sz="4" w:space="0"/>
              <w:left w:val="nil"/>
              <w:bottom w:val="single" w:color="000000" w:sz="4" w:space="0"/>
              <w:right w:val="single" w:color="000000" w:sz="4" w:space="0"/>
            </w:tcBorders>
            <w:vAlign w:val="center"/>
          </w:tcPr>
          <w:p w14:paraId="24FEB1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CY211</w:t>
            </w:r>
          </w:p>
        </w:tc>
        <w:tc>
          <w:tcPr>
            <w:tcW w:w="2100" w:type="dxa"/>
            <w:tcBorders>
              <w:top w:val="single" w:color="000000" w:sz="4" w:space="0"/>
              <w:left w:val="single" w:color="000000" w:sz="4" w:space="0"/>
              <w:bottom w:val="single" w:color="000000" w:sz="4" w:space="0"/>
              <w:right w:val="single" w:color="000000" w:sz="4" w:space="0"/>
            </w:tcBorders>
            <w:vAlign w:val="center"/>
          </w:tcPr>
          <w:p w14:paraId="59C9751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CY211</w:t>
            </w:r>
          </w:p>
        </w:tc>
        <w:tc>
          <w:tcPr>
            <w:tcW w:w="2153" w:type="dxa"/>
            <w:tcBorders>
              <w:top w:val="single" w:color="000000" w:sz="4" w:space="0"/>
              <w:left w:val="single" w:color="000000" w:sz="4" w:space="0"/>
              <w:bottom w:val="single" w:color="000000" w:sz="4" w:space="0"/>
              <w:right w:val="single" w:color="000000" w:sz="4" w:space="0"/>
            </w:tcBorders>
            <w:vAlign w:val="center"/>
          </w:tcPr>
          <w:p w14:paraId="2E8AAC3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CY211</w:t>
            </w:r>
          </w:p>
        </w:tc>
      </w:tr>
      <w:tr w14:paraId="5AA45A5C">
        <w:tblPrEx>
          <w:tblCellMar>
            <w:top w:w="0" w:type="dxa"/>
            <w:left w:w="108" w:type="dxa"/>
            <w:bottom w:w="0" w:type="dxa"/>
            <w:right w:w="108" w:type="dxa"/>
          </w:tblCellMar>
        </w:tblPrEx>
        <w:trPr>
          <w:trHeight w:val="390" w:hRule="atLeast"/>
        </w:trPr>
        <w:tc>
          <w:tcPr>
            <w:tcW w:w="430" w:type="dxa"/>
            <w:vMerge w:val="continue"/>
            <w:tcBorders>
              <w:left w:val="single" w:color="auto" w:sz="4" w:space="0"/>
              <w:right w:val="single" w:color="000000" w:sz="4" w:space="0"/>
            </w:tcBorders>
            <w:vAlign w:val="center"/>
          </w:tcPr>
          <w:p w14:paraId="45161ADE">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vAlign w:val="center"/>
          </w:tcPr>
          <w:p w14:paraId="20D00954">
            <w:pPr>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37B74001">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24</w:t>
            </w:r>
          </w:p>
        </w:tc>
        <w:tc>
          <w:tcPr>
            <w:tcW w:w="2235" w:type="dxa"/>
            <w:tcBorders>
              <w:top w:val="single" w:color="000000" w:sz="4" w:space="0"/>
              <w:left w:val="nil"/>
              <w:bottom w:val="single" w:color="000000" w:sz="4" w:space="0"/>
              <w:right w:val="single" w:color="000000" w:sz="4" w:space="0"/>
            </w:tcBorders>
            <w:vAlign w:val="center"/>
          </w:tcPr>
          <w:p w14:paraId="113BA57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铁蛋白</w:t>
            </w:r>
          </w:p>
        </w:tc>
        <w:tc>
          <w:tcPr>
            <w:tcW w:w="2100" w:type="dxa"/>
            <w:tcBorders>
              <w:top w:val="single" w:color="000000" w:sz="4" w:space="0"/>
              <w:left w:val="single" w:color="000000" w:sz="4" w:space="0"/>
              <w:bottom w:val="single" w:color="000000" w:sz="4" w:space="0"/>
              <w:right w:val="single" w:color="000000" w:sz="4" w:space="0"/>
            </w:tcBorders>
            <w:vAlign w:val="center"/>
          </w:tcPr>
          <w:p w14:paraId="6C6C1E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铁蛋白</w:t>
            </w:r>
          </w:p>
        </w:tc>
        <w:tc>
          <w:tcPr>
            <w:tcW w:w="2153" w:type="dxa"/>
            <w:tcBorders>
              <w:top w:val="single" w:color="000000" w:sz="4" w:space="0"/>
              <w:left w:val="single" w:color="000000" w:sz="4" w:space="0"/>
              <w:bottom w:val="single" w:color="000000" w:sz="4" w:space="0"/>
              <w:right w:val="single" w:color="000000" w:sz="4" w:space="0"/>
            </w:tcBorders>
            <w:vAlign w:val="center"/>
          </w:tcPr>
          <w:p w14:paraId="0376B7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铁蛋白</w:t>
            </w:r>
          </w:p>
        </w:tc>
      </w:tr>
      <w:tr w14:paraId="22CB1F38">
        <w:tblPrEx>
          <w:tblCellMar>
            <w:top w:w="0" w:type="dxa"/>
            <w:left w:w="108" w:type="dxa"/>
            <w:bottom w:w="0" w:type="dxa"/>
            <w:right w:w="108" w:type="dxa"/>
          </w:tblCellMar>
        </w:tblPrEx>
        <w:trPr>
          <w:trHeight w:val="451" w:hRule="atLeast"/>
        </w:trPr>
        <w:tc>
          <w:tcPr>
            <w:tcW w:w="430" w:type="dxa"/>
            <w:vMerge w:val="continue"/>
            <w:tcBorders>
              <w:left w:val="single" w:color="auto" w:sz="4" w:space="0"/>
              <w:right w:val="single" w:color="000000" w:sz="4" w:space="0"/>
            </w:tcBorders>
            <w:vAlign w:val="center"/>
          </w:tcPr>
          <w:p w14:paraId="2A35F016">
            <w:pPr>
              <w:rPr>
                <w:rFonts w:hint="eastAsia" w:ascii="宋体" w:hAnsi="宋体" w:eastAsia="宋体" w:cs="宋体"/>
                <w:color w:val="auto"/>
                <w:sz w:val="22"/>
                <w:szCs w:val="22"/>
                <w:highlight w:val="none"/>
              </w:rPr>
            </w:pPr>
          </w:p>
        </w:tc>
        <w:tc>
          <w:tcPr>
            <w:tcW w:w="1096" w:type="dxa"/>
            <w:vMerge w:val="continue"/>
            <w:tcBorders>
              <w:left w:val="single" w:color="000000" w:sz="4" w:space="0"/>
              <w:right w:val="single" w:color="auto" w:sz="4" w:space="0"/>
            </w:tcBorders>
            <w:noWrap/>
            <w:vAlign w:val="center"/>
          </w:tcPr>
          <w:p w14:paraId="05346E7F">
            <w:pPr>
              <w:widowControl/>
              <w:jc w:val="center"/>
              <w:textAlignment w:val="center"/>
              <w:rPr>
                <w:rFonts w:hint="eastAsia" w:ascii="宋体" w:hAnsi="宋体" w:eastAsia="宋体" w:cs="宋体"/>
                <w:color w:val="auto"/>
                <w:sz w:val="22"/>
                <w:szCs w:val="22"/>
                <w:highlight w:val="none"/>
              </w:rPr>
            </w:pPr>
          </w:p>
        </w:tc>
        <w:tc>
          <w:tcPr>
            <w:tcW w:w="599" w:type="dxa"/>
            <w:tcBorders>
              <w:top w:val="single" w:color="000000" w:sz="4" w:space="0"/>
              <w:left w:val="single" w:color="auto" w:sz="4" w:space="0"/>
              <w:bottom w:val="single" w:color="000000" w:sz="4" w:space="0"/>
              <w:right w:val="single" w:color="000000" w:sz="4" w:space="0"/>
            </w:tcBorders>
            <w:noWrap/>
            <w:vAlign w:val="center"/>
          </w:tcPr>
          <w:p w14:paraId="60733C79">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25</w:t>
            </w:r>
          </w:p>
        </w:tc>
        <w:tc>
          <w:tcPr>
            <w:tcW w:w="2235" w:type="dxa"/>
            <w:tcBorders>
              <w:top w:val="single" w:color="000000" w:sz="4" w:space="0"/>
              <w:left w:val="nil"/>
              <w:bottom w:val="single" w:color="000000" w:sz="4" w:space="0"/>
              <w:right w:val="single" w:color="000000" w:sz="4" w:space="0"/>
            </w:tcBorders>
            <w:vAlign w:val="center"/>
          </w:tcPr>
          <w:p w14:paraId="23294165">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 xml:space="preserve"> </w:t>
            </w:r>
          </w:p>
        </w:tc>
        <w:tc>
          <w:tcPr>
            <w:tcW w:w="2100" w:type="dxa"/>
            <w:tcBorders>
              <w:top w:val="single" w:color="000000" w:sz="4" w:space="0"/>
              <w:left w:val="single" w:color="000000" w:sz="4" w:space="0"/>
              <w:bottom w:val="single" w:color="000000" w:sz="4" w:space="0"/>
              <w:right w:val="single" w:color="000000" w:sz="4" w:space="0"/>
            </w:tcBorders>
            <w:vAlign w:val="center"/>
          </w:tcPr>
          <w:p w14:paraId="7CA36319">
            <w:pPr>
              <w:widowControl/>
              <w:jc w:val="center"/>
              <w:textAlignment w:val="center"/>
              <w:rPr>
                <w:rFonts w:hint="eastAsia" w:ascii="宋体" w:hAnsi="宋体" w:eastAsia="宋体" w:cs="宋体"/>
                <w:b/>
                <w:bCs/>
                <w:color w:val="auto"/>
                <w:kern w:val="0"/>
                <w:sz w:val="22"/>
                <w:szCs w:val="22"/>
                <w:highlight w:val="none"/>
                <w:lang w:bidi="ar"/>
              </w:rPr>
            </w:pPr>
            <w:r>
              <w:rPr>
                <w:rStyle w:val="9"/>
                <w:rFonts w:ascii="宋体" w:hAnsi="宋体" w:eastAsia="宋体" w:cs="宋体"/>
                <w:color w:val="auto"/>
                <w:sz w:val="22"/>
                <w:szCs w:val="22"/>
                <w:highlight w:val="none"/>
                <w:lang w:bidi="ar"/>
              </w:rPr>
              <w:t>CA153</w:t>
            </w:r>
          </w:p>
        </w:tc>
        <w:tc>
          <w:tcPr>
            <w:tcW w:w="2153" w:type="dxa"/>
            <w:tcBorders>
              <w:top w:val="single" w:color="000000" w:sz="4" w:space="0"/>
              <w:left w:val="single" w:color="000000" w:sz="4" w:space="0"/>
              <w:bottom w:val="single" w:color="000000" w:sz="4" w:space="0"/>
              <w:right w:val="single" w:color="000000" w:sz="4" w:space="0"/>
            </w:tcBorders>
            <w:vAlign w:val="center"/>
          </w:tcPr>
          <w:p w14:paraId="0A509861">
            <w:pPr>
              <w:widowControl/>
              <w:jc w:val="center"/>
              <w:textAlignment w:val="center"/>
              <w:rPr>
                <w:rFonts w:hint="eastAsia" w:ascii="宋体" w:hAnsi="宋体" w:eastAsia="宋体" w:cs="宋体"/>
                <w:b/>
                <w:bCs/>
                <w:color w:val="auto"/>
                <w:kern w:val="0"/>
                <w:sz w:val="22"/>
                <w:szCs w:val="22"/>
                <w:highlight w:val="none"/>
                <w:lang w:bidi="ar"/>
              </w:rPr>
            </w:pPr>
            <w:r>
              <w:rPr>
                <w:rStyle w:val="9"/>
                <w:rFonts w:ascii="宋体" w:hAnsi="宋体" w:eastAsia="宋体" w:cs="宋体"/>
                <w:color w:val="auto"/>
                <w:sz w:val="22"/>
                <w:szCs w:val="22"/>
                <w:highlight w:val="none"/>
                <w:lang w:bidi="ar"/>
              </w:rPr>
              <w:t>CA153</w:t>
            </w:r>
          </w:p>
        </w:tc>
      </w:tr>
      <w:tr w14:paraId="6C86576B">
        <w:tblPrEx>
          <w:tblCellMar>
            <w:top w:w="0" w:type="dxa"/>
            <w:left w:w="108" w:type="dxa"/>
            <w:bottom w:w="0" w:type="dxa"/>
            <w:right w:w="108" w:type="dxa"/>
          </w:tblCellMar>
        </w:tblPrEx>
        <w:trPr>
          <w:trHeight w:val="377" w:hRule="atLeast"/>
        </w:trPr>
        <w:tc>
          <w:tcPr>
            <w:tcW w:w="430" w:type="dxa"/>
            <w:vMerge w:val="continue"/>
            <w:tcBorders>
              <w:left w:val="single" w:color="auto" w:sz="4" w:space="0"/>
              <w:right w:val="single" w:color="000000" w:sz="4" w:space="0"/>
            </w:tcBorders>
            <w:vAlign w:val="center"/>
          </w:tcPr>
          <w:p w14:paraId="7814A715">
            <w:pPr>
              <w:rPr>
                <w:rFonts w:hint="eastAsia" w:ascii="宋体" w:hAnsi="宋体" w:eastAsia="宋体" w:cs="宋体"/>
                <w:color w:val="auto"/>
                <w:sz w:val="22"/>
                <w:szCs w:val="22"/>
                <w:highlight w:val="none"/>
              </w:rPr>
            </w:pPr>
          </w:p>
        </w:tc>
        <w:tc>
          <w:tcPr>
            <w:tcW w:w="1096" w:type="dxa"/>
            <w:tcBorders>
              <w:top w:val="single" w:color="auto" w:sz="4" w:space="0"/>
              <w:left w:val="single" w:color="000000" w:sz="4" w:space="0"/>
              <w:bottom w:val="single" w:color="000000" w:sz="4" w:space="0"/>
              <w:right w:val="single" w:color="auto" w:sz="4" w:space="0"/>
            </w:tcBorders>
            <w:noWrap/>
            <w:vAlign w:val="center"/>
          </w:tcPr>
          <w:p w14:paraId="457B8487">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甲状腺</w:t>
            </w:r>
          </w:p>
        </w:tc>
        <w:tc>
          <w:tcPr>
            <w:tcW w:w="599" w:type="dxa"/>
            <w:tcBorders>
              <w:top w:val="single" w:color="000000" w:sz="4" w:space="0"/>
              <w:left w:val="single" w:color="auto" w:sz="4" w:space="0"/>
              <w:bottom w:val="single" w:color="000000" w:sz="4" w:space="0"/>
              <w:right w:val="single" w:color="000000" w:sz="4" w:space="0"/>
            </w:tcBorders>
            <w:noWrap/>
            <w:vAlign w:val="center"/>
          </w:tcPr>
          <w:p w14:paraId="71005FF5">
            <w:pPr>
              <w:widowControl/>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26</w:t>
            </w:r>
          </w:p>
        </w:tc>
        <w:tc>
          <w:tcPr>
            <w:tcW w:w="2235" w:type="dxa"/>
            <w:tcBorders>
              <w:top w:val="single" w:color="000000" w:sz="4" w:space="0"/>
              <w:left w:val="nil"/>
              <w:bottom w:val="single" w:color="000000" w:sz="4" w:space="0"/>
              <w:right w:val="single" w:color="000000" w:sz="4" w:space="0"/>
            </w:tcBorders>
            <w:vAlign w:val="center"/>
          </w:tcPr>
          <w:p w14:paraId="015B9C7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甲状腺5项</w:t>
            </w:r>
          </w:p>
        </w:tc>
        <w:tc>
          <w:tcPr>
            <w:tcW w:w="2100" w:type="dxa"/>
            <w:tcBorders>
              <w:top w:val="single" w:color="000000" w:sz="4" w:space="0"/>
              <w:left w:val="single" w:color="000000" w:sz="4" w:space="0"/>
              <w:bottom w:val="single" w:color="000000" w:sz="4" w:space="0"/>
              <w:right w:val="single" w:color="000000" w:sz="4" w:space="0"/>
            </w:tcBorders>
            <w:vAlign w:val="center"/>
          </w:tcPr>
          <w:p w14:paraId="7A10DA6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甲状腺5项</w:t>
            </w:r>
          </w:p>
        </w:tc>
        <w:tc>
          <w:tcPr>
            <w:tcW w:w="2153" w:type="dxa"/>
            <w:tcBorders>
              <w:top w:val="single" w:color="000000" w:sz="4" w:space="0"/>
              <w:left w:val="single" w:color="000000" w:sz="4" w:space="0"/>
              <w:bottom w:val="single" w:color="000000" w:sz="4" w:space="0"/>
              <w:right w:val="single" w:color="000000" w:sz="4" w:space="0"/>
            </w:tcBorders>
            <w:vAlign w:val="center"/>
          </w:tcPr>
          <w:p w14:paraId="5689E7D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甲状腺5项</w:t>
            </w:r>
          </w:p>
        </w:tc>
      </w:tr>
      <w:tr w14:paraId="0D87BA65">
        <w:tblPrEx>
          <w:tblCellMar>
            <w:top w:w="0" w:type="dxa"/>
            <w:left w:w="108" w:type="dxa"/>
            <w:bottom w:w="0" w:type="dxa"/>
            <w:right w:w="108" w:type="dxa"/>
          </w:tblCellMar>
        </w:tblPrEx>
        <w:trPr>
          <w:trHeight w:val="446" w:hRule="atLeast"/>
        </w:trPr>
        <w:tc>
          <w:tcPr>
            <w:tcW w:w="430" w:type="dxa"/>
            <w:vMerge w:val="continue"/>
            <w:tcBorders>
              <w:left w:val="single" w:color="auto" w:sz="4" w:space="0"/>
              <w:right w:val="single" w:color="000000" w:sz="4" w:space="0"/>
            </w:tcBorders>
            <w:vAlign w:val="center"/>
          </w:tcPr>
          <w:p w14:paraId="6FA4403C">
            <w:pPr>
              <w:rPr>
                <w:rFonts w:hint="eastAsia" w:ascii="宋体" w:hAnsi="宋体" w:eastAsia="宋体" w:cs="宋体"/>
                <w:color w:val="auto"/>
                <w:sz w:val="22"/>
                <w:szCs w:val="22"/>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947C41B">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心血管、脑卒危险因素</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3B736C63">
            <w:pPr>
              <w:widowControl/>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27</w:t>
            </w:r>
          </w:p>
        </w:tc>
        <w:tc>
          <w:tcPr>
            <w:tcW w:w="2235" w:type="dxa"/>
            <w:tcBorders>
              <w:top w:val="single" w:color="000000" w:sz="4" w:space="0"/>
              <w:left w:val="nil"/>
              <w:bottom w:val="single" w:color="000000" w:sz="4" w:space="0"/>
              <w:right w:val="single" w:color="000000" w:sz="4" w:space="0"/>
            </w:tcBorders>
            <w:vAlign w:val="center"/>
          </w:tcPr>
          <w:p w14:paraId="24A8035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同型半胱氨酸</w:t>
            </w:r>
          </w:p>
        </w:tc>
        <w:tc>
          <w:tcPr>
            <w:tcW w:w="2100" w:type="dxa"/>
            <w:tcBorders>
              <w:top w:val="single" w:color="000000" w:sz="4" w:space="0"/>
              <w:left w:val="single" w:color="000000" w:sz="4" w:space="0"/>
              <w:bottom w:val="single" w:color="000000" w:sz="4" w:space="0"/>
              <w:right w:val="single" w:color="000000" w:sz="4" w:space="0"/>
            </w:tcBorders>
            <w:vAlign w:val="center"/>
          </w:tcPr>
          <w:p w14:paraId="691BDDB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同型半胱氨酸</w:t>
            </w:r>
          </w:p>
        </w:tc>
        <w:tc>
          <w:tcPr>
            <w:tcW w:w="2153" w:type="dxa"/>
            <w:tcBorders>
              <w:top w:val="single" w:color="000000" w:sz="4" w:space="0"/>
              <w:left w:val="single" w:color="000000" w:sz="4" w:space="0"/>
              <w:bottom w:val="single" w:color="000000" w:sz="4" w:space="0"/>
              <w:right w:val="single" w:color="000000" w:sz="4" w:space="0"/>
            </w:tcBorders>
            <w:vAlign w:val="center"/>
          </w:tcPr>
          <w:p w14:paraId="2FF1509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同型半胱氨酸</w:t>
            </w:r>
          </w:p>
        </w:tc>
      </w:tr>
      <w:tr w14:paraId="1C866218">
        <w:tblPrEx>
          <w:tblCellMar>
            <w:top w:w="0" w:type="dxa"/>
            <w:left w:w="108" w:type="dxa"/>
            <w:bottom w:w="0" w:type="dxa"/>
            <w:right w:w="108" w:type="dxa"/>
          </w:tblCellMar>
        </w:tblPrEx>
        <w:trPr>
          <w:trHeight w:val="531" w:hRule="atLeast"/>
        </w:trPr>
        <w:tc>
          <w:tcPr>
            <w:tcW w:w="430" w:type="dxa"/>
            <w:vMerge w:val="continue"/>
            <w:tcBorders>
              <w:left w:val="single" w:color="auto" w:sz="4" w:space="0"/>
              <w:bottom w:val="single" w:color="000000" w:sz="4" w:space="0"/>
              <w:right w:val="single" w:color="000000" w:sz="4" w:space="0"/>
            </w:tcBorders>
            <w:vAlign w:val="center"/>
          </w:tcPr>
          <w:p w14:paraId="4DE41464">
            <w:pPr>
              <w:rPr>
                <w:rFonts w:hint="eastAsia" w:ascii="宋体" w:hAnsi="宋体" w:eastAsia="宋体" w:cs="宋体"/>
                <w:color w:val="auto"/>
                <w:sz w:val="22"/>
                <w:szCs w:val="22"/>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73A74E0F">
            <w:pPr>
              <w:widowControl/>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心血管病、炎症反应因子</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5A143F5A">
            <w:pPr>
              <w:widowControl/>
              <w:jc w:val="center"/>
              <w:textAlignment w:val="center"/>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28</w:t>
            </w:r>
          </w:p>
        </w:tc>
        <w:tc>
          <w:tcPr>
            <w:tcW w:w="2235" w:type="dxa"/>
            <w:tcBorders>
              <w:top w:val="single" w:color="000000" w:sz="4" w:space="0"/>
              <w:left w:val="nil"/>
              <w:bottom w:val="single" w:color="000000" w:sz="4" w:space="0"/>
              <w:right w:val="single" w:color="000000" w:sz="4" w:space="0"/>
            </w:tcBorders>
            <w:vAlign w:val="center"/>
          </w:tcPr>
          <w:p w14:paraId="2CFAC34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C反应蛋白 </w:t>
            </w:r>
          </w:p>
        </w:tc>
        <w:tc>
          <w:tcPr>
            <w:tcW w:w="2100" w:type="dxa"/>
            <w:tcBorders>
              <w:top w:val="single" w:color="000000" w:sz="4" w:space="0"/>
              <w:left w:val="single" w:color="000000" w:sz="4" w:space="0"/>
              <w:bottom w:val="single" w:color="000000" w:sz="4" w:space="0"/>
              <w:right w:val="single" w:color="000000" w:sz="4" w:space="0"/>
            </w:tcBorders>
            <w:vAlign w:val="center"/>
          </w:tcPr>
          <w:p w14:paraId="5D066A7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C反应蛋白 </w:t>
            </w:r>
          </w:p>
        </w:tc>
        <w:tc>
          <w:tcPr>
            <w:tcW w:w="2153" w:type="dxa"/>
            <w:tcBorders>
              <w:top w:val="single" w:color="000000" w:sz="4" w:space="0"/>
              <w:left w:val="single" w:color="000000" w:sz="4" w:space="0"/>
              <w:bottom w:val="single" w:color="000000" w:sz="4" w:space="0"/>
              <w:right w:val="single" w:color="000000" w:sz="4" w:space="0"/>
            </w:tcBorders>
            <w:vAlign w:val="center"/>
          </w:tcPr>
          <w:p w14:paraId="694854F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 xml:space="preserve"> C反应蛋白</w:t>
            </w:r>
          </w:p>
        </w:tc>
      </w:tr>
      <w:tr w14:paraId="5E9B23BD">
        <w:tblPrEx>
          <w:tblCellMar>
            <w:top w:w="0" w:type="dxa"/>
            <w:left w:w="108" w:type="dxa"/>
            <w:bottom w:w="0" w:type="dxa"/>
            <w:right w:w="108" w:type="dxa"/>
          </w:tblCellMar>
        </w:tblPrEx>
        <w:trPr>
          <w:trHeight w:val="363" w:hRule="atLeast"/>
        </w:trPr>
        <w:tc>
          <w:tcPr>
            <w:tcW w:w="1526" w:type="dxa"/>
            <w:gridSpan w:val="2"/>
            <w:tcBorders>
              <w:top w:val="single" w:color="000000" w:sz="4" w:space="0"/>
              <w:left w:val="single" w:color="000000" w:sz="4" w:space="0"/>
              <w:bottom w:val="single" w:color="000000" w:sz="4" w:space="0"/>
              <w:right w:val="single" w:color="000000" w:sz="4" w:space="0"/>
            </w:tcBorders>
            <w:vAlign w:val="center"/>
          </w:tcPr>
          <w:p w14:paraId="133E7A83">
            <w:pPr>
              <w:widowControl/>
              <w:jc w:val="left"/>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幽门杆菌</w:t>
            </w:r>
          </w:p>
          <w:p w14:paraId="78804C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检查</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2F70FE23">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29</w:t>
            </w:r>
          </w:p>
        </w:tc>
        <w:tc>
          <w:tcPr>
            <w:tcW w:w="2235" w:type="dxa"/>
            <w:tcBorders>
              <w:top w:val="single" w:color="000000" w:sz="4" w:space="0"/>
              <w:left w:val="nil"/>
              <w:bottom w:val="single" w:color="000000" w:sz="4" w:space="0"/>
              <w:right w:val="single" w:color="000000" w:sz="4" w:space="0"/>
            </w:tcBorders>
            <w:vAlign w:val="center"/>
          </w:tcPr>
          <w:p w14:paraId="64F5ED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C13/C14</w:t>
            </w:r>
          </w:p>
        </w:tc>
        <w:tc>
          <w:tcPr>
            <w:tcW w:w="2100" w:type="dxa"/>
            <w:tcBorders>
              <w:top w:val="single" w:color="000000" w:sz="4" w:space="0"/>
              <w:left w:val="single" w:color="000000" w:sz="4" w:space="0"/>
              <w:bottom w:val="single" w:color="000000" w:sz="4" w:space="0"/>
              <w:right w:val="single" w:color="000000" w:sz="4" w:space="0"/>
            </w:tcBorders>
            <w:vAlign w:val="center"/>
          </w:tcPr>
          <w:p w14:paraId="5312881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C13/C14</w:t>
            </w:r>
          </w:p>
        </w:tc>
        <w:tc>
          <w:tcPr>
            <w:tcW w:w="2153" w:type="dxa"/>
            <w:tcBorders>
              <w:top w:val="single" w:color="000000" w:sz="4" w:space="0"/>
              <w:left w:val="single" w:color="000000" w:sz="4" w:space="0"/>
              <w:bottom w:val="single" w:color="000000" w:sz="4" w:space="0"/>
              <w:right w:val="single" w:color="000000" w:sz="4" w:space="0"/>
            </w:tcBorders>
            <w:vAlign w:val="center"/>
          </w:tcPr>
          <w:p w14:paraId="69545C3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C13/C14</w:t>
            </w:r>
          </w:p>
        </w:tc>
      </w:tr>
      <w:tr w14:paraId="66F49F93">
        <w:tblPrEx>
          <w:tblCellMar>
            <w:top w:w="0" w:type="dxa"/>
            <w:left w:w="108" w:type="dxa"/>
            <w:bottom w:w="0" w:type="dxa"/>
            <w:right w:w="108" w:type="dxa"/>
          </w:tblCellMar>
        </w:tblPrEx>
        <w:trPr>
          <w:trHeight w:val="408" w:hRule="atLeast"/>
        </w:trPr>
        <w:tc>
          <w:tcPr>
            <w:tcW w:w="1526" w:type="dxa"/>
            <w:gridSpan w:val="2"/>
            <w:tcBorders>
              <w:top w:val="single" w:color="000000" w:sz="4" w:space="0"/>
              <w:left w:val="single" w:color="000000" w:sz="4" w:space="0"/>
              <w:bottom w:val="single" w:color="000000" w:sz="4" w:space="0"/>
              <w:right w:val="single" w:color="000000" w:sz="4" w:space="0"/>
            </w:tcBorders>
            <w:vAlign w:val="center"/>
          </w:tcPr>
          <w:p w14:paraId="3418DDA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 普通心电图</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0238920F">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30</w:t>
            </w:r>
          </w:p>
        </w:tc>
        <w:tc>
          <w:tcPr>
            <w:tcW w:w="2235" w:type="dxa"/>
            <w:tcBorders>
              <w:top w:val="single" w:color="000000" w:sz="4" w:space="0"/>
              <w:left w:val="nil"/>
              <w:bottom w:val="single" w:color="000000" w:sz="4" w:space="0"/>
              <w:right w:val="single" w:color="000000" w:sz="4" w:space="0"/>
            </w:tcBorders>
            <w:vAlign w:val="center"/>
          </w:tcPr>
          <w:p w14:paraId="1AC454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心电图（12导）</w:t>
            </w:r>
          </w:p>
        </w:tc>
        <w:tc>
          <w:tcPr>
            <w:tcW w:w="2100" w:type="dxa"/>
            <w:tcBorders>
              <w:top w:val="single" w:color="000000" w:sz="4" w:space="0"/>
              <w:left w:val="single" w:color="000000" w:sz="4" w:space="0"/>
              <w:bottom w:val="single" w:color="000000" w:sz="4" w:space="0"/>
              <w:right w:val="single" w:color="000000" w:sz="4" w:space="0"/>
            </w:tcBorders>
            <w:vAlign w:val="center"/>
          </w:tcPr>
          <w:p w14:paraId="4DFDD0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心电图（12导）</w:t>
            </w:r>
          </w:p>
        </w:tc>
        <w:tc>
          <w:tcPr>
            <w:tcW w:w="2153" w:type="dxa"/>
            <w:tcBorders>
              <w:top w:val="single" w:color="000000" w:sz="4" w:space="0"/>
              <w:left w:val="single" w:color="000000" w:sz="4" w:space="0"/>
              <w:bottom w:val="single" w:color="000000" w:sz="4" w:space="0"/>
              <w:right w:val="single" w:color="000000" w:sz="4" w:space="0"/>
            </w:tcBorders>
            <w:vAlign w:val="center"/>
          </w:tcPr>
          <w:p w14:paraId="49768EF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心电图（12导）</w:t>
            </w:r>
          </w:p>
        </w:tc>
      </w:tr>
      <w:tr w14:paraId="53E07892">
        <w:tblPrEx>
          <w:tblCellMar>
            <w:top w:w="0" w:type="dxa"/>
            <w:left w:w="108" w:type="dxa"/>
            <w:bottom w:w="0" w:type="dxa"/>
            <w:right w:w="108" w:type="dxa"/>
          </w:tblCellMar>
        </w:tblPrEx>
        <w:trPr>
          <w:trHeight w:val="386" w:hRule="atLeast"/>
        </w:trPr>
        <w:tc>
          <w:tcPr>
            <w:tcW w:w="430" w:type="dxa"/>
            <w:vMerge w:val="restart"/>
            <w:tcBorders>
              <w:top w:val="single" w:color="000000" w:sz="4" w:space="0"/>
              <w:left w:val="single" w:color="000000" w:sz="4" w:space="0"/>
              <w:bottom w:val="nil"/>
              <w:right w:val="single" w:color="000000" w:sz="4" w:space="0"/>
            </w:tcBorders>
            <w:noWrap/>
            <w:vAlign w:val="center"/>
          </w:tcPr>
          <w:p w14:paraId="38A09759">
            <w:pPr>
              <w:widowControl/>
              <w:textAlignment w:val="center"/>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lang w:bidi="ar"/>
              </w:rPr>
              <w:t>超声检查</w:t>
            </w: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35EA627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甲状腺</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710AD1C1">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31</w:t>
            </w:r>
          </w:p>
        </w:tc>
        <w:tc>
          <w:tcPr>
            <w:tcW w:w="2235" w:type="dxa"/>
            <w:tcBorders>
              <w:top w:val="single" w:color="000000" w:sz="4" w:space="0"/>
              <w:left w:val="nil"/>
              <w:bottom w:val="single" w:color="000000" w:sz="4" w:space="0"/>
              <w:right w:val="single" w:color="000000" w:sz="4" w:space="0"/>
            </w:tcBorders>
            <w:vAlign w:val="center"/>
          </w:tcPr>
          <w:p w14:paraId="727FF0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甲状腺彩超</w:t>
            </w:r>
          </w:p>
        </w:tc>
        <w:tc>
          <w:tcPr>
            <w:tcW w:w="2100" w:type="dxa"/>
            <w:tcBorders>
              <w:top w:val="single" w:color="000000" w:sz="4" w:space="0"/>
              <w:left w:val="single" w:color="000000" w:sz="4" w:space="0"/>
              <w:bottom w:val="single" w:color="000000" w:sz="4" w:space="0"/>
              <w:right w:val="single" w:color="000000" w:sz="4" w:space="0"/>
            </w:tcBorders>
            <w:vAlign w:val="center"/>
          </w:tcPr>
          <w:p w14:paraId="152C67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甲状腺彩超</w:t>
            </w:r>
          </w:p>
        </w:tc>
        <w:tc>
          <w:tcPr>
            <w:tcW w:w="2153" w:type="dxa"/>
            <w:tcBorders>
              <w:top w:val="single" w:color="000000" w:sz="4" w:space="0"/>
              <w:left w:val="single" w:color="000000" w:sz="4" w:space="0"/>
              <w:bottom w:val="single" w:color="000000" w:sz="4" w:space="0"/>
              <w:right w:val="single" w:color="000000" w:sz="4" w:space="0"/>
            </w:tcBorders>
            <w:vAlign w:val="center"/>
          </w:tcPr>
          <w:p w14:paraId="299CDB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甲状腺彩超</w:t>
            </w:r>
          </w:p>
        </w:tc>
      </w:tr>
      <w:tr w14:paraId="60C192D1">
        <w:tblPrEx>
          <w:tblCellMar>
            <w:top w:w="0" w:type="dxa"/>
            <w:left w:w="108" w:type="dxa"/>
            <w:bottom w:w="0" w:type="dxa"/>
            <w:right w:w="108" w:type="dxa"/>
          </w:tblCellMar>
        </w:tblPrEx>
        <w:trPr>
          <w:trHeight w:val="423" w:hRule="atLeast"/>
        </w:trPr>
        <w:tc>
          <w:tcPr>
            <w:tcW w:w="430" w:type="dxa"/>
            <w:vMerge w:val="continue"/>
            <w:tcBorders>
              <w:top w:val="single" w:color="000000" w:sz="4" w:space="0"/>
              <w:left w:val="single" w:color="000000" w:sz="4" w:space="0"/>
              <w:bottom w:val="nil"/>
              <w:right w:val="single" w:color="000000" w:sz="4" w:space="0"/>
            </w:tcBorders>
            <w:noWrap/>
            <w:vAlign w:val="center"/>
          </w:tcPr>
          <w:p w14:paraId="1725F18E">
            <w:pPr>
              <w:jc w:val="center"/>
              <w:rPr>
                <w:rFonts w:hint="eastAsia" w:ascii="宋体" w:hAnsi="宋体" w:eastAsia="宋体" w:cs="宋体"/>
                <w:color w:val="auto"/>
                <w:sz w:val="22"/>
                <w:szCs w:val="22"/>
                <w:highlight w:val="none"/>
              </w:rPr>
            </w:pPr>
          </w:p>
        </w:tc>
        <w:tc>
          <w:tcPr>
            <w:tcW w:w="1096" w:type="dxa"/>
            <w:tcBorders>
              <w:top w:val="single" w:color="000000" w:sz="4" w:space="0"/>
              <w:left w:val="single" w:color="000000" w:sz="4" w:space="0"/>
              <w:bottom w:val="single" w:color="000000" w:sz="4" w:space="0"/>
              <w:right w:val="single" w:color="000000" w:sz="4" w:space="0"/>
            </w:tcBorders>
            <w:noWrap/>
            <w:vAlign w:val="center"/>
          </w:tcPr>
          <w:p w14:paraId="68BC3A3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腹部彩超</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2FB991DB">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32</w:t>
            </w:r>
          </w:p>
        </w:tc>
        <w:tc>
          <w:tcPr>
            <w:tcW w:w="2235" w:type="dxa"/>
            <w:tcBorders>
              <w:top w:val="single" w:color="000000" w:sz="4" w:space="0"/>
              <w:left w:val="nil"/>
              <w:bottom w:val="single" w:color="000000" w:sz="4" w:space="0"/>
              <w:right w:val="single" w:color="000000" w:sz="4" w:space="0"/>
            </w:tcBorders>
            <w:vAlign w:val="center"/>
          </w:tcPr>
          <w:p w14:paraId="786AB71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肝胆胰脾肾彩超</w:t>
            </w:r>
          </w:p>
        </w:tc>
        <w:tc>
          <w:tcPr>
            <w:tcW w:w="2100" w:type="dxa"/>
            <w:tcBorders>
              <w:top w:val="single" w:color="000000" w:sz="4" w:space="0"/>
              <w:left w:val="single" w:color="000000" w:sz="4" w:space="0"/>
              <w:bottom w:val="single" w:color="000000" w:sz="4" w:space="0"/>
              <w:right w:val="single" w:color="000000" w:sz="4" w:space="0"/>
            </w:tcBorders>
            <w:vAlign w:val="center"/>
          </w:tcPr>
          <w:p w14:paraId="0999196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肝胆胰脾肾彩超</w:t>
            </w:r>
          </w:p>
        </w:tc>
        <w:tc>
          <w:tcPr>
            <w:tcW w:w="2153" w:type="dxa"/>
            <w:tcBorders>
              <w:top w:val="single" w:color="000000" w:sz="4" w:space="0"/>
              <w:left w:val="single" w:color="000000" w:sz="4" w:space="0"/>
              <w:bottom w:val="single" w:color="000000" w:sz="4" w:space="0"/>
              <w:right w:val="single" w:color="000000" w:sz="4" w:space="0"/>
            </w:tcBorders>
            <w:vAlign w:val="center"/>
          </w:tcPr>
          <w:p w14:paraId="6D25E1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肝胆胰脾肾彩超</w:t>
            </w:r>
          </w:p>
        </w:tc>
      </w:tr>
      <w:tr w14:paraId="1853B8CC">
        <w:tblPrEx>
          <w:tblCellMar>
            <w:top w:w="0" w:type="dxa"/>
            <w:left w:w="108" w:type="dxa"/>
            <w:bottom w:w="0" w:type="dxa"/>
            <w:right w:w="108" w:type="dxa"/>
          </w:tblCellMar>
        </w:tblPrEx>
        <w:trPr>
          <w:trHeight w:val="348" w:hRule="atLeast"/>
        </w:trPr>
        <w:tc>
          <w:tcPr>
            <w:tcW w:w="430" w:type="dxa"/>
            <w:vMerge w:val="continue"/>
            <w:tcBorders>
              <w:top w:val="single" w:color="000000" w:sz="4" w:space="0"/>
              <w:left w:val="single" w:color="000000" w:sz="4" w:space="0"/>
              <w:bottom w:val="nil"/>
              <w:right w:val="single" w:color="000000" w:sz="4" w:space="0"/>
            </w:tcBorders>
            <w:noWrap/>
            <w:vAlign w:val="center"/>
          </w:tcPr>
          <w:p w14:paraId="7FC891A2">
            <w:pPr>
              <w:jc w:val="center"/>
              <w:rPr>
                <w:rFonts w:hint="eastAsia" w:ascii="宋体" w:hAnsi="宋体" w:eastAsia="宋体" w:cs="宋体"/>
                <w:color w:val="auto"/>
                <w:sz w:val="22"/>
                <w:szCs w:val="22"/>
                <w:highlight w:val="none"/>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19EBB7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男性彩超</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04266DEE">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33</w:t>
            </w:r>
          </w:p>
        </w:tc>
        <w:tc>
          <w:tcPr>
            <w:tcW w:w="2235" w:type="dxa"/>
            <w:tcBorders>
              <w:top w:val="single" w:color="000000" w:sz="4" w:space="0"/>
              <w:left w:val="nil"/>
              <w:bottom w:val="single" w:color="000000" w:sz="4" w:space="0"/>
              <w:right w:val="single" w:color="000000" w:sz="4" w:space="0"/>
            </w:tcBorders>
            <w:vAlign w:val="center"/>
          </w:tcPr>
          <w:p w14:paraId="7FA53C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前列腺彩超</w:t>
            </w:r>
          </w:p>
        </w:tc>
        <w:tc>
          <w:tcPr>
            <w:tcW w:w="2100" w:type="dxa"/>
            <w:tcBorders>
              <w:top w:val="single" w:color="000000" w:sz="4" w:space="0"/>
              <w:left w:val="single" w:color="000000" w:sz="4" w:space="0"/>
              <w:bottom w:val="single" w:color="000000" w:sz="4" w:space="0"/>
              <w:right w:val="single" w:color="000000" w:sz="4" w:space="0"/>
            </w:tcBorders>
            <w:vAlign w:val="center"/>
          </w:tcPr>
          <w:p w14:paraId="7E5B5771">
            <w:pPr>
              <w:widowControl/>
              <w:jc w:val="center"/>
              <w:textAlignment w:val="center"/>
              <w:rPr>
                <w:rFonts w:hint="eastAsia" w:ascii="宋体" w:hAnsi="宋体" w:eastAsia="宋体" w:cs="宋体"/>
                <w:color w:val="auto"/>
                <w:sz w:val="22"/>
                <w:szCs w:val="22"/>
                <w:highlight w:val="none"/>
              </w:rPr>
            </w:pPr>
          </w:p>
        </w:tc>
        <w:tc>
          <w:tcPr>
            <w:tcW w:w="2153" w:type="dxa"/>
            <w:tcBorders>
              <w:top w:val="single" w:color="000000" w:sz="4" w:space="0"/>
              <w:left w:val="single" w:color="000000" w:sz="4" w:space="0"/>
              <w:bottom w:val="single" w:color="000000" w:sz="4" w:space="0"/>
              <w:right w:val="single" w:color="000000" w:sz="4" w:space="0"/>
            </w:tcBorders>
            <w:vAlign w:val="center"/>
          </w:tcPr>
          <w:p w14:paraId="5BA9BCAC">
            <w:pPr>
              <w:widowControl/>
              <w:jc w:val="center"/>
              <w:textAlignment w:val="center"/>
              <w:rPr>
                <w:rFonts w:hint="eastAsia" w:ascii="宋体" w:hAnsi="宋体" w:eastAsia="宋体" w:cs="宋体"/>
                <w:color w:val="auto"/>
                <w:sz w:val="22"/>
                <w:szCs w:val="22"/>
                <w:highlight w:val="none"/>
              </w:rPr>
            </w:pPr>
          </w:p>
        </w:tc>
      </w:tr>
      <w:tr w14:paraId="673C1B11">
        <w:tblPrEx>
          <w:tblCellMar>
            <w:top w:w="0" w:type="dxa"/>
            <w:left w:w="108" w:type="dxa"/>
            <w:bottom w:w="0" w:type="dxa"/>
            <w:right w:w="108" w:type="dxa"/>
          </w:tblCellMar>
        </w:tblPrEx>
        <w:trPr>
          <w:trHeight w:val="371" w:hRule="atLeast"/>
        </w:trPr>
        <w:tc>
          <w:tcPr>
            <w:tcW w:w="430" w:type="dxa"/>
            <w:vMerge w:val="continue"/>
            <w:tcBorders>
              <w:top w:val="single" w:color="000000" w:sz="4" w:space="0"/>
              <w:left w:val="single" w:color="000000" w:sz="4" w:space="0"/>
              <w:bottom w:val="nil"/>
              <w:right w:val="single" w:color="000000" w:sz="4" w:space="0"/>
            </w:tcBorders>
            <w:noWrap/>
            <w:vAlign w:val="center"/>
          </w:tcPr>
          <w:p w14:paraId="4DEBF1DA">
            <w:pPr>
              <w:jc w:val="center"/>
              <w:rPr>
                <w:rFonts w:hint="eastAsia" w:ascii="宋体" w:hAnsi="宋体" w:eastAsia="宋体" w:cs="宋体"/>
                <w:color w:val="auto"/>
                <w:sz w:val="22"/>
                <w:szCs w:val="22"/>
                <w:highlight w:val="none"/>
              </w:rPr>
            </w:pPr>
          </w:p>
        </w:tc>
        <w:tc>
          <w:tcPr>
            <w:tcW w:w="1096" w:type="dxa"/>
            <w:vMerge w:val="restart"/>
            <w:tcBorders>
              <w:top w:val="single" w:color="000000" w:sz="4" w:space="0"/>
              <w:left w:val="single" w:color="000000" w:sz="4" w:space="0"/>
              <w:bottom w:val="single" w:color="000000" w:sz="4" w:space="0"/>
              <w:right w:val="single" w:color="000000" w:sz="4" w:space="0"/>
            </w:tcBorders>
            <w:vAlign w:val="center"/>
          </w:tcPr>
          <w:p w14:paraId="05E4881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女性彩超</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5F3814C4">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34</w:t>
            </w:r>
          </w:p>
        </w:tc>
        <w:tc>
          <w:tcPr>
            <w:tcW w:w="2235" w:type="dxa"/>
            <w:tcBorders>
              <w:top w:val="single" w:color="000000" w:sz="4" w:space="0"/>
              <w:left w:val="nil"/>
              <w:bottom w:val="single" w:color="000000" w:sz="4" w:space="0"/>
              <w:right w:val="single" w:color="000000" w:sz="4" w:space="0"/>
            </w:tcBorders>
            <w:vAlign w:val="center"/>
          </w:tcPr>
          <w:p w14:paraId="349A9EE7">
            <w:pPr>
              <w:widowControl/>
              <w:jc w:val="center"/>
              <w:textAlignment w:val="center"/>
              <w:rPr>
                <w:rFonts w:hint="eastAsia" w:ascii="宋体" w:hAnsi="宋体" w:eastAsia="宋体" w:cs="宋体"/>
                <w:color w:val="auto"/>
                <w:sz w:val="22"/>
                <w:szCs w:val="22"/>
                <w:highlight w:val="none"/>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44464E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乳腺彩超（女性）</w:t>
            </w:r>
          </w:p>
        </w:tc>
        <w:tc>
          <w:tcPr>
            <w:tcW w:w="2153" w:type="dxa"/>
            <w:tcBorders>
              <w:top w:val="single" w:color="000000" w:sz="4" w:space="0"/>
              <w:left w:val="single" w:color="000000" w:sz="4" w:space="0"/>
              <w:bottom w:val="single" w:color="000000" w:sz="4" w:space="0"/>
              <w:right w:val="single" w:color="000000" w:sz="4" w:space="0"/>
            </w:tcBorders>
            <w:vAlign w:val="center"/>
          </w:tcPr>
          <w:p w14:paraId="796FC69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乳腺彩超（女性）</w:t>
            </w:r>
          </w:p>
        </w:tc>
      </w:tr>
      <w:tr w14:paraId="7B14A132">
        <w:tblPrEx>
          <w:tblCellMar>
            <w:top w:w="0" w:type="dxa"/>
            <w:left w:w="108" w:type="dxa"/>
            <w:bottom w:w="0" w:type="dxa"/>
            <w:right w:w="108" w:type="dxa"/>
          </w:tblCellMar>
        </w:tblPrEx>
        <w:trPr>
          <w:trHeight w:val="378" w:hRule="atLeast"/>
        </w:trPr>
        <w:tc>
          <w:tcPr>
            <w:tcW w:w="430" w:type="dxa"/>
            <w:vMerge w:val="continue"/>
            <w:tcBorders>
              <w:top w:val="single" w:color="000000" w:sz="4" w:space="0"/>
              <w:left w:val="single" w:color="000000" w:sz="4" w:space="0"/>
              <w:bottom w:val="nil"/>
              <w:right w:val="single" w:color="000000" w:sz="4" w:space="0"/>
            </w:tcBorders>
            <w:noWrap/>
            <w:vAlign w:val="center"/>
          </w:tcPr>
          <w:p w14:paraId="751739E9">
            <w:pPr>
              <w:jc w:val="center"/>
              <w:rPr>
                <w:rFonts w:hint="eastAsia" w:ascii="宋体" w:hAnsi="宋体" w:eastAsia="宋体" w:cs="宋体"/>
                <w:color w:val="auto"/>
                <w:sz w:val="22"/>
                <w:szCs w:val="22"/>
                <w:highlight w:val="none"/>
              </w:rPr>
            </w:pPr>
          </w:p>
        </w:tc>
        <w:tc>
          <w:tcPr>
            <w:tcW w:w="1096" w:type="dxa"/>
            <w:vMerge w:val="continue"/>
            <w:tcBorders>
              <w:top w:val="single" w:color="000000" w:sz="4" w:space="0"/>
              <w:left w:val="single" w:color="000000" w:sz="4" w:space="0"/>
              <w:bottom w:val="single" w:color="000000" w:sz="4" w:space="0"/>
              <w:right w:val="single" w:color="000000" w:sz="4" w:space="0"/>
            </w:tcBorders>
            <w:vAlign w:val="center"/>
          </w:tcPr>
          <w:p w14:paraId="5E3EF091">
            <w:pPr>
              <w:jc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3181DDBF">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35</w:t>
            </w:r>
          </w:p>
        </w:tc>
        <w:tc>
          <w:tcPr>
            <w:tcW w:w="2235" w:type="dxa"/>
            <w:tcBorders>
              <w:top w:val="single" w:color="000000" w:sz="4" w:space="0"/>
              <w:left w:val="nil"/>
              <w:bottom w:val="single" w:color="000000" w:sz="4" w:space="0"/>
              <w:right w:val="single" w:color="000000" w:sz="4" w:space="0"/>
            </w:tcBorders>
            <w:vAlign w:val="center"/>
          </w:tcPr>
          <w:p w14:paraId="3AD98684">
            <w:pPr>
              <w:jc w:val="center"/>
              <w:rPr>
                <w:rFonts w:hint="eastAsia" w:ascii="宋体" w:hAnsi="宋体" w:eastAsia="宋体" w:cs="宋体"/>
                <w:color w:val="auto"/>
                <w:sz w:val="22"/>
                <w:szCs w:val="22"/>
                <w:highlight w:val="none"/>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1EA572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阴超（已婚）</w:t>
            </w:r>
          </w:p>
        </w:tc>
        <w:tc>
          <w:tcPr>
            <w:tcW w:w="2153" w:type="dxa"/>
            <w:tcBorders>
              <w:top w:val="single" w:color="000000" w:sz="4" w:space="0"/>
              <w:left w:val="single" w:color="000000" w:sz="4" w:space="0"/>
              <w:bottom w:val="single" w:color="000000" w:sz="4" w:space="0"/>
              <w:right w:val="single" w:color="000000" w:sz="4" w:space="0"/>
            </w:tcBorders>
            <w:vAlign w:val="center"/>
          </w:tcPr>
          <w:p w14:paraId="3BD933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子宫及附件彩超</w:t>
            </w:r>
          </w:p>
        </w:tc>
      </w:tr>
      <w:tr w14:paraId="59473223">
        <w:tblPrEx>
          <w:tblCellMar>
            <w:top w:w="0" w:type="dxa"/>
            <w:left w:w="108" w:type="dxa"/>
            <w:bottom w:w="0" w:type="dxa"/>
            <w:right w:w="108" w:type="dxa"/>
          </w:tblCellMar>
        </w:tblPrEx>
        <w:trPr>
          <w:trHeight w:val="378" w:hRule="atLeast"/>
        </w:trPr>
        <w:tc>
          <w:tcPr>
            <w:tcW w:w="1526" w:type="dxa"/>
            <w:gridSpan w:val="2"/>
            <w:vMerge w:val="restart"/>
            <w:tcBorders>
              <w:top w:val="single" w:color="000000" w:sz="4" w:space="0"/>
              <w:left w:val="single" w:color="000000" w:sz="4" w:space="0"/>
              <w:right w:val="single" w:color="000000" w:sz="4" w:space="0"/>
            </w:tcBorders>
            <w:noWrap/>
            <w:vAlign w:val="center"/>
          </w:tcPr>
          <w:p w14:paraId="7AC074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妇科检查</w:t>
            </w:r>
          </w:p>
        </w:tc>
        <w:tc>
          <w:tcPr>
            <w:tcW w:w="599" w:type="dxa"/>
            <w:tcBorders>
              <w:top w:val="single" w:color="000000" w:sz="4" w:space="0"/>
              <w:left w:val="single" w:color="000000" w:sz="4" w:space="0"/>
              <w:bottom w:val="single" w:color="000000" w:sz="4" w:space="0"/>
              <w:right w:val="single" w:color="000000" w:sz="4" w:space="0"/>
            </w:tcBorders>
            <w:noWrap/>
            <w:vAlign w:val="center"/>
          </w:tcPr>
          <w:p w14:paraId="4857885E">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36</w:t>
            </w:r>
          </w:p>
        </w:tc>
        <w:tc>
          <w:tcPr>
            <w:tcW w:w="2235" w:type="dxa"/>
            <w:tcBorders>
              <w:top w:val="single" w:color="000000" w:sz="4" w:space="0"/>
              <w:left w:val="nil"/>
              <w:bottom w:val="single" w:color="000000" w:sz="4" w:space="0"/>
              <w:right w:val="single" w:color="000000" w:sz="4" w:space="0"/>
            </w:tcBorders>
            <w:vAlign w:val="center"/>
          </w:tcPr>
          <w:p w14:paraId="3B678173">
            <w:pPr>
              <w:jc w:val="center"/>
              <w:rPr>
                <w:rFonts w:hint="eastAsia" w:ascii="宋体" w:hAnsi="宋体" w:eastAsia="宋体" w:cs="宋体"/>
                <w:color w:val="auto"/>
                <w:sz w:val="22"/>
                <w:szCs w:val="22"/>
                <w:highlight w:val="none"/>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6588054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妇科检查（已婚）</w:t>
            </w:r>
          </w:p>
        </w:tc>
        <w:tc>
          <w:tcPr>
            <w:tcW w:w="2153" w:type="dxa"/>
            <w:tcBorders>
              <w:top w:val="single" w:color="000000" w:sz="4" w:space="0"/>
              <w:left w:val="single" w:color="000000" w:sz="4" w:space="0"/>
              <w:bottom w:val="single" w:color="000000" w:sz="4" w:space="0"/>
              <w:right w:val="single" w:color="000000" w:sz="4" w:space="0"/>
            </w:tcBorders>
            <w:vAlign w:val="center"/>
          </w:tcPr>
          <w:p w14:paraId="41923BE1">
            <w:pPr>
              <w:jc w:val="center"/>
              <w:rPr>
                <w:rFonts w:hint="eastAsia" w:ascii="宋体" w:hAnsi="宋体" w:eastAsia="宋体" w:cs="宋体"/>
                <w:color w:val="auto"/>
                <w:sz w:val="22"/>
                <w:szCs w:val="22"/>
                <w:highlight w:val="none"/>
              </w:rPr>
            </w:pPr>
          </w:p>
        </w:tc>
      </w:tr>
      <w:tr w14:paraId="1DF6C68B">
        <w:tblPrEx>
          <w:tblCellMar>
            <w:top w:w="0" w:type="dxa"/>
            <w:left w:w="108" w:type="dxa"/>
            <w:bottom w:w="0" w:type="dxa"/>
            <w:right w:w="108" w:type="dxa"/>
          </w:tblCellMar>
        </w:tblPrEx>
        <w:trPr>
          <w:trHeight w:val="266" w:hRule="atLeast"/>
        </w:trPr>
        <w:tc>
          <w:tcPr>
            <w:tcW w:w="1526" w:type="dxa"/>
            <w:gridSpan w:val="2"/>
            <w:vMerge w:val="continue"/>
            <w:tcBorders>
              <w:left w:val="single" w:color="000000" w:sz="4" w:space="0"/>
              <w:bottom w:val="single" w:color="auto" w:sz="4" w:space="0"/>
              <w:right w:val="single" w:color="000000" w:sz="4" w:space="0"/>
            </w:tcBorders>
            <w:noWrap/>
            <w:vAlign w:val="center"/>
          </w:tcPr>
          <w:p w14:paraId="7C0C132A">
            <w:pPr>
              <w:jc w:val="center"/>
              <w:rPr>
                <w:rFonts w:hint="eastAsia" w:ascii="宋体" w:hAnsi="宋体" w:eastAsia="宋体" w:cs="宋体"/>
                <w:color w:val="auto"/>
                <w:sz w:val="22"/>
                <w:szCs w:val="22"/>
                <w:highlight w:val="none"/>
              </w:rPr>
            </w:pPr>
          </w:p>
        </w:tc>
        <w:tc>
          <w:tcPr>
            <w:tcW w:w="599" w:type="dxa"/>
            <w:tcBorders>
              <w:top w:val="single" w:color="000000" w:sz="4" w:space="0"/>
              <w:left w:val="single" w:color="000000" w:sz="4" w:space="0"/>
              <w:bottom w:val="single" w:color="auto" w:sz="4" w:space="0"/>
              <w:right w:val="single" w:color="000000" w:sz="4" w:space="0"/>
            </w:tcBorders>
            <w:noWrap/>
            <w:vAlign w:val="center"/>
          </w:tcPr>
          <w:p w14:paraId="130ED381">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37</w:t>
            </w:r>
          </w:p>
        </w:tc>
        <w:tc>
          <w:tcPr>
            <w:tcW w:w="2235" w:type="dxa"/>
            <w:tcBorders>
              <w:top w:val="single" w:color="000000" w:sz="4" w:space="0"/>
              <w:left w:val="nil"/>
              <w:bottom w:val="single" w:color="auto" w:sz="4" w:space="0"/>
              <w:right w:val="single" w:color="000000" w:sz="4" w:space="0"/>
            </w:tcBorders>
            <w:vAlign w:val="center"/>
          </w:tcPr>
          <w:p w14:paraId="11CB9854">
            <w:pPr>
              <w:jc w:val="center"/>
              <w:rPr>
                <w:rFonts w:hint="eastAsia" w:ascii="宋体" w:hAnsi="宋体" w:eastAsia="宋体" w:cs="宋体"/>
                <w:color w:val="auto"/>
                <w:sz w:val="22"/>
                <w:szCs w:val="22"/>
                <w:highlight w:val="none"/>
              </w:rPr>
            </w:pPr>
          </w:p>
        </w:tc>
        <w:tc>
          <w:tcPr>
            <w:tcW w:w="2100" w:type="dxa"/>
            <w:tcBorders>
              <w:top w:val="single" w:color="000000" w:sz="4" w:space="0"/>
              <w:left w:val="single" w:color="000000" w:sz="4" w:space="0"/>
              <w:bottom w:val="single" w:color="auto" w:sz="4" w:space="0"/>
              <w:right w:val="single" w:color="000000" w:sz="4" w:space="0"/>
            </w:tcBorders>
            <w:vAlign w:val="center"/>
          </w:tcPr>
          <w:p w14:paraId="3D7D273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TCT（已婚）</w:t>
            </w:r>
          </w:p>
        </w:tc>
        <w:tc>
          <w:tcPr>
            <w:tcW w:w="2153" w:type="dxa"/>
            <w:tcBorders>
              <w:top w:val="single" w:color="000000" w:sz="4" w:space="0"/>
              <w:left w:val="single" w:color="000000" w:sz="4" w:space="0"/>
              <w:bottom w:val="single" w:color="000000" w:sz="4" w:space="0"/>
              <w:right w:val="single" w:color="000000" w:sz="4" w:space="0"/>
            </w:tcBorders>
            <w:vAlign w:val="center"/>
          </w:tcPr>
          <w:p w14:paraId="5D53D158">
            <w:pPr>
              <w:jc w:val="center"/>
              <w:rPr>
                <w:rFonts w:hint="eastAsia" w:ascii="宋体" w:hAnsi="宋体" w:eastAsia="宋体" w:cs="宋体"/>
                <w:color w:val="auto"/>
                <w:sz w:val="22"/>
                <w:szCs w:val="22"/>
                <w:highlight w:val="none"/>
              </w:rPr>
            </w:pPr>
          </w:p>
        </w:tc>
      </w:tr>
      <w:tr w14:paraId="61C2BDC9">
        <w:tblPrEx>
          <w:tblCellMar>
            <w:top w:w="0" w:type="dxa"/>
            <w:left w:w="108" w:type="dxa"/>
            <w:bottom w:w="0" w:type="dxa"/>
            <w:right w:w="108" w:type="dxa"/>
          </w:tblCellMar>
        </w:tblPrEx>
        <w:trPr>
          <w:trHeight w:val="405" w:hRule="atLeast"/>
        </w:trPr>
        <w:tc>
          <w:tcPr>
            <w:tcW w:w="1526" w:type="dxa"/>
            <w:gridSpan w:val="2"/>
            <w:tcBorders>
              <w:top w:val="single" w:color="auto" w:sz="4" w:space="0"/>
              <w:left w:val="single" w:color="auto" w:sz="4" w:space="0"/>
              <w:bottom w:val="single" w:color="auto" w:sz="4" w:space="0"/>
              <w:right w:val="single" w:color="000000" w:sz="4" w:space="0"/>
            </w:tcBorders>
            <w:noWrap/>
            <w:vAlign w:val="center"/>
          </w:tcPr>
          <w:p w14:paraId="6CC36E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尿液检查</w:t>
            </w:r>
          </w:p>
        </w:tc>
        <w:tc>
          <w:tcPr>
            <w:tcW w:w="599" w:type="dxa"/>
            <w:tcBorders>
              <w:top w:val="single" w:color="auto" w:sz="4" w:space="0"/>
              <w:left w:val="single" w:color="000000" w:sz="4" w:space="0"/>
              <w:bottom w:val="single" w:color="auto" w:sz="4" w:space="0"/>
              <w:right w:val="single" w:color="000000" w:sz="4" w:space="0"/>
            </w:tcBorders>
            <w:noWrap/>
            <w:vAlign w:val="center"/>
          </w:tcPr>
          <w:p w14:paraId="17E5870B">
            <w:pPr>
              <w:widowControl/>
              <w:jc w:val="center"/>
              <w:textAlignment w:val="center"/>
              <w:rPr>
                <w:rFonts w:hint="eastAsia" w:ascii="宋体" w:hAnsi="宋体" w:eastAsia="宋体" w:cs="宋体"/>
                <w:color w:val="auto"/>
                <w:sz w:val="20"/>
                <w:highlight w:val="none"/>
              </w:rPr>
            </w:pPr>
            <w:r>
              <w:rPr>
                <w:rFonts w:hint="eastAsia" w:ascii="宋体" w:hAnsi="宋体" w:eastAsia="宋体" w:cs="宋体"/>
                <w:color w:val="auto"/>
                <w:kern w:val="0"/>
                <w:sz w:val="20"/>
                <w:highlight w:val="none"/>
                <w:lang w:bidi="ar"/>
              </w:rPr>
              <w:t>38</w:t>
            </w:r>
          </w:p>
        </w:tc>
        <w:tc>
          <w:tcPr>
            <w:tcW w:w="2235" w:type="dxa"/>
            <w:tcBorders>
              <w:top w:val="single" w:color="auto" w:sz="4" w:space="0"/>
              <w:left w:val="nil"/>
              <w:bottom w:val="single" w:color="auto" w:sz="4" w:space="0"/>
              <w:right w:val="single" w:color="000000" w:sz="4" w:space="0"/>
            </w:tcBorders>
            <w:vAlign w:val="center"/>
          </w:tcPr>
          <w:p w14:paraId="1B1A19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尿常规（沉渣）</w:t>
            </w:r>
          </w:p>
        </w:tc>
        <w:tc>
          <w:tcPr>
            <w:tcW w:w="2100" w:type="dxa"/>
            <w:tcBorders>
              <w:top w:val="single" w:color="auto" w:sz="4" w:space="0"/>
              <w:left w:val="single" w:color="000000" w:sz="4" w:space="0"/>
              <w:bottom w:val="single" w:color="auto" w:sz="4" w:space="0"/>
              <w:right w:val="single" w:color="auto" w:sz="4" w:space="0"/>
            </w:tcBorders>
            <w:vAlign w:val="center"/>
          </w:tcPr>
          <w:p w14:paraId="7E1998E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尿常规（沉渣）</w:t>
            </w:r>
          </w:p>
        </w:tc>
        <w:tc>
          <w:tcPr>
            <w:tcW w:w="2153" w:type="dxa"/>
            <w:tcBorders>
              <w:top w:val="single" w:color="000000" w:sz="4" w:space="0"/>
              <w:left w:val="single" w:color="000000" w:sz="4" w:space="0"/>
              <w:bottom w:val="single" w:color="000000" w:sz="4" w:space="0"/>
              <w:right w:val="single" w:color="000000" w:sz="4" w:space="0"/>
            </w:tcBorders>
            <w:vAlign w:val="center"/>
          </w:tcPr>
          <w:p w14:paraId="14A5C3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尿常规（沉渣）</w:t>
            </w:r>
          </w:p>
        </w:tc>
      </w:tr>
      <w:tr w14:paraId="4A063733">
        <w:tblPrEx>
          <w:tblCellMar>
            <w:top w:w="0" w:type="dxa"/>
            <w:left w:w="108" w:type="dxa"/>
            <w:bottom w:w="0" w:type="dxa"/>
            <w:right w:w="108" w:type="dxa"/>
          </w:tblCellMar>
        </w:tblPrEx>
        <w:trPr>
          <w:trHeight w:val="358" w:hRule="atLeast"/>
        </w:trPr>
        <w:tc>
          <w:tcPr>
            <w:tcW w:w="1526" w:type="dxa"/>
            <w:gridSpan w:val="2"/>
            <w:tcBorders>
              <w:top w:val="single" w:color="auto" w:sz="4" w:space="0"/>
              <w:left w:val="single" w:color="auto" w:sz="4" w:space="0"/>
              <w:bottom w:val="single" w:color="auto" w:sz="4" w:space="0"/>
              <w:right w:val="single" w:color="000000" w:sz="4" w:space="0"/>
            </w:tcBorders>
            <w:noWrap/>
            <w:vAlign w:val="center"/>
          </w:tcPr>
          <w:p w14:paraId="08F384BD">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影像学CT</w:t>
            </w:r>
          </w:p>
        </w:tc>
        <w:tc>
          <w:tcPr>
            <w:tcW w:w="599" w:type="dxa"/>
            <w:tcBorders>
              <w:top w:val="single" w:color="auto" w:sz="4" w:space="0"/>
              <w:left w:val="single" w:color="auto" w:sz="4" w:space="0"/>
              <w:bottom w:val="single" w:color="auto" w:sz="4" w:space="0"/>
              <w:right w:val="single" w:color="000000" w:sz="4" w:space="0"/>
            </w:tcBorders>
            <w:noWrap/>
            <w:vAlign w:val="center"/>
          </w:tcPr>
          <w:p w14:paraId="19DC656B">
            <w:pPr>
              <w:widowControl/>
              <w:jc w:val="center"/>
              <w:textAlignment w:val="center"/>
              <w:rPr>
                <w:rFonts w:hint="eastAsia" w:ascii="宋体" w:hAnsi="宋体" w:eastAsia="宋体" w:cs="宋体"/>
                <w:b w:val="0"/>
                <w:bCs w:val="0"/>
                <w:color w:val="auto"/>
                <w:kern w:val="0"/>
                <w:sz w:val="20"/>
                <w:highlight w:val="none"/>
                <w:lang w:bidi="ar"/>
              </w:rPr>
            </w:pPr>
            <w:r>
              <w:rPr>
                <w:rFonts w:hint="eastAsia" w:ascii="宋体" w:hAnsi="宋体" w:eastAsia="宋体" w:cs="宋体"/>
                <w:b w:val="0"/>
                <w:bCs w:val="0"/>
                <w:color w:val="auto"/>
                <w:kern w:val="0"/>
                <w:sz w:val="20"/>
                <w:highlight w:val="none"/>
                <w:lang w:bidi="ar"/>
              </w:rPr>
              <w:t>39</w:t>
            </w:r>
          </w:p>
        </w:tc>
        <w:tc>
          <w:tcPr>
            <w:tcW w:w="2235" w:type="dxa"/>
            <w:tcBorders>
              <w:top w:val="single" w:color="auto" w:sz="4" w:space="0"/>
              <w:left w:val="nil"/>
              <w:bottom w:val="single" w:color="auto" w:sz="4" w:space="0"/>
              <w:right w:val="single" w:color="000000" w:sz="4" w:space="0"/>
            </w:tcBorders>
            <w:vAlign w:val="center"/>
          </w:tcPr>
          <w:p w14:paraId="06B98B57">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肺部CT</w:t>
            </w:r>
          </w:p>
        </w:tc>
        <w:tc>
          <w:tcPr>
            <w:tcW w:w="2100" w:type="dxa"/>
            <w:tcBorders>
              <w:top w:val="single" w:color="auto" w:sz="4" w:space="0"/>
              <w:left w:val="single" w:color="000000" w:sz="4" w:space="0"/>
              <w:bottom w:val="single" w:color="auto" w:sz="4" w:space="0"/>
              <w:right w:val="single" w:color="auto" w:sz="4" w:space="0"/>
            </w:tcBorders>
            <w:vAlign w:val="center"/>
          </w:tcPr>
          <w:p w14:paraId="2AC1149C">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肺部CT</w:t>
            </w:r>
          </w:p>
        </w:tc>
        <w:tc>
          <w:tcPr>
            <w:tcW w:w="2153" w:type="dxa"/>
            <w:tcBorders>
              <w:top w:val="single" w:color="000000" w:sz="4" w:space="0"/>
              <w:left w:val="single" w:color="000000" w:sz="4" w:space="0"/>
              <w:bottom w:val="single" w:color="000000" w:sz="4" w:space="0"/>
              <w:right w:val="single" w:color="000000" w:sz="4" w:space="0"/>
            </w:tcBorders>
            <w:vAlign w:val="center"/>
          </w:tcPr>
          <w:p w14:paraId="4BA6E6F1">
            <w:pPr>
              <w:widowControl/>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肺部CT</w:t>
            </w:r>
          </w:p>
        </w:tc>
      </w:tr>
      <w:tr w14:paraId="1D5C5A85">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5F152361">
            <w:pPr>
              <w:widowControl/>
              <w:jc w:val="left"/>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sz w:val="22"/>
                <w:szCs w:val="22"/>
                <w:highlight w:val="none"/>
              </w:rPr>
              <w:t>二、方案选项（以下七种方案任选一种）</w:t>
            </w:r>
          </w:p>
        </w:tc>
      </w:tr>
      <w:tr w14:paraId="28794EA8">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6C3841F4">
            <w:pPr>
              <w:widowControl/>
              <w:jc w:val="left"/>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color w:val="auto"/>
                <w:kern w:val="0"/>
                <w:szCs w:val="21"/>
                <w:highlight w:val="none"/>
                <w:lang w:bidi="ar"/>
              </w:rPr>
              <w:t xml:space="preserve">1、头、颈、腰椎CT （三选一）          </w:t>
            </w:r>
          </w:p>
        </w:tc>
      </w:tr>
      <w:tr w14:paraId="4DA42726">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3193B91B">
            <w:pPr>
              <w:widowControl/>
              <w:jc w:val="left"/>
              <w:textAlignment w:val="center"/>
              <w:rPr>
                <w:rStyle w:val="9"/>
                <w:rFonts w:hint="default" w:ascii="宋体" w:hAnsi="宋体" w:eastAsia="宋体" w:cs="宋体"/>
                <w:color w:val="auto"/>
                <w:sz w:val="22"/>
                <w:szCs w:val="22"/>
                <w:highlight w:val="none"/>
                <w:lang w:bidi="ar"/>
              </w:rPr>
            </w:pPr>
            <w:r>
              <w:rPr>
                <w:rFonts w:hint="eastAsia" w:ascii="宋体" w:hAnsi="宋体" w:eastAsia="宋体" w:cs="宋体"/>
                <w:color w:val="auto"/>
                <w:kern w:val="0"/>
                <w:szCs w:val="21"/>
                <w:highlight w:val="none"/>
                <w:lang w:bidi="ar"/>
              </w:rPr>
              <w:t xml:space="preserve">2、高血压三项+颈部大血管彩超  </w:t>
            </w:r>
          </w:p>
        </w:tc>
      </w:tr>
      <w:tr w14:paraId="1ECD6C8C">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35C1F1A9">
            <w:pPr>
              <w:widowControl/>
              <w:jc w:val="left"/>
              <w:textAlignment w:val="center"/>
              <w:rPr>
                <w:rStyle w:val="9"/>
                <w:rFonts w:hint="default" w:ascii="宋体" w:hAnsi="宋体" w:eastAsia="宋体" w:cs="宋体"/>
                <w:color w:val="auto"/>
                <w:sz w:val="22"/>
                <w:szCs w:val="22"/>
                <w:highlight w:val="none"/>
                <w:lang w:bidi="ar"/>
              </w:rPr>
            </w:pPr>
            <w:r>
              <w:rPr>
                <w:rFonts w:hint="eastAsia" w:ascii="宋体" w:hAnsi="宋体" w:eastAsia="宋体" w:cs="宋体"/>
                <w:color w:val="auto"/>
                <w:kern w:val="0"/>
                <w:szCs w:val="21"/>
                <w:highlight w:val="none"/>
                <w:lang w:bidi="ar"/>
              </w:rPr>
              <w:t xml:space="preserve">3、心脏彩超+心肌酶谱            </w:t>
            </w:r>
          </w:p>
        </w:tc>
      </w:tr>
      <w:tr w14:paraId="281478D9">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57B9AF0D">
            <w:pPr>
              <w:widowControl/>
              <w:jc w:val="left"/>
              <w:textAlignment w:val="center"/>
              <w:rPr>
                <w:rStyle w:val="9"/>
                <w:rFonts w:hint="default" w:ascii="宋体" w:hAnsi="宋体" w:eastAsia="宋体" w:cs="宋体"/>
                <w:color w:val="auto"/>
                <w:sz w:val="22"/>
                <w:szCs w:val="22"/>
                <w:highlight w:val="none"/>
                <w:lang w:bidi="ar"/>
              </w:rPr>
            </w:pPr>
            <w:r>
              <w:rPr>
                <w:rFonts w:hint="eastAsia" w:ascii="宋体" w:hAnsi="宋体" w:eastAsia="宋体" w:cs="宋体"/>
                <w:color w:val="auto"/>
                <w:kern w:val="0"/>
                <w:szCs w:val="21"/>
                <w:highlight w:val="none"/>
                <w:lang w:bidi="ar"/>
              </w:rPr>
              <w:t>4、胃功能四项</w:t>
            </w:r>
          </w:p>
        </w:tc>
      </w:tr>
      <w:tr w14:paraId="4AE961E9">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2DC29815">
            <w:pPr>
              <w:widowControl/>
              <w:jc w:val="left"/>
              <w:textAlignment w:val="center"/>
              <w:rPr>
                <w:rStyle w:val="9"/>
                <w:rFonts w:hint="default" w:ascii="宋体" w:hAnsi="宋体" w:eastAsia="宋体" w:cs="宋体"/>
                <w:color w:val="auto"/>
                <w:sz w:val="22"/>
                <w:szCs w:val="22"/>
                <w:highlight w:val="none"/>
                <w:lang w:bidi="ar"/>
              </w:rPr>
            </w:pPr>
            <w:r>
              <w:rPr>
                <w:rFonts w:hint="eastAsia" w:ascii="宋体" w:hAnsi="宋体" w:eastAsia="宋体" w:cs="宋体"/>
                <w:color w:val="auto"/>
                <w:kern w:val="0"/>
                <w:szCs w:val="21"/>
                <w:highlight w:val="none"/>
                <w:lang w:bidi="ar"/>
              </w:rPr>
              <w:t>5、双能X线骨密度+脑血管功能检测</w:t>
            </w:r>
          </w:p>
        </w:tc>
      </w:tr>
      <w:tr w14:paraId="43994918">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172CC8AD">
            <w:pPr>
              <w:widowControl/>
              <w:jc w:val="left"/>
              <w:textAlignment w:val="center"/>
              <w:rPr>
                <w:rStyle w:val="9"/>
                <w:rFonts w:hint="default" w:ascii="宋体" w:hAnsi="宋体" w:eastAsia="宋体" w:cs="宋体"/>
                <w:color w:val="auto"/>
                <w:sz w:val="22"/>
                <w:szCs w:val="22"/>
                <w:highlight w:val="none"/>
                <w:lang w:bidi="ar"/>
              </w:rPr>
            </w:pPr>
            <w:r>
              <w:rPr>
                <w:rFonts w:hint="eastAsia" w:ascii="宋体" w:hAnsi="宋体" w:eastAsia="宋体" w:cs="宋体"/>
                <w:color w:val="auto"/>
                <w:kern w:val="0"/>
                <w:szCs w:val="21"/>
                <w:highlight w:val="none"/>
                <w:lang w:bidi="ar"/>
              </w:rPr>
              <w:t>6、乳腺钼靶</w:t>
            </w:r>
          </w:p>
        </w:tc>
      </w:tr>
      <w:tr w14:paraId="30FD7739">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6A7B46DC">
            <w:pPr>
              <w:widowControl/>
              <w:jc w:val="left"/>
              <w:textAlignment w:val="center"/>
              <w:rPr>
                <w:rStyle w:val="9"/>
                <w:rFonts w:hint="default" w:ascii="宋体" w:hAnsi="宋体" w:eastAsia="宋体" w:cs="宋体"/>
                <w:color w:val="auto"/>
                <w:sz w:val="22"/>
                <w:szCs w:val="22"/>
                <w:highlight w:val="none"/>
                <w:lang w:bidi="ar"/>
              </w:rPr>
            </w:pPr>
            <w:r>
              <w:rPr>
                <w:rFonts w:hint="eastAsia" w:ascii="宋体" w:hAnsi="宋体" w:eastAsia="宋体" w:cs="宋体"/>
                <w:color w:val="auto"/>
                <w:kern w:val="0"/>
                <w:szCs w:val="21"/>
                <w:highlight w:val="none"/>
                <w:lang w:bidi="ar"/>
              </w:rPr>
              <w:t xml:space="preserve">7、肿瘤指标：SCC（鳞状细胞癌抗原）、CA50、CA242、 CA724  </w:t>
            </w:r>
          </w:p>
        </w:tc>
      </w:tr>
      <w:tr w14:paraId="13A389CA">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00F8CC1E">
            <w:pPr>
              <w:jc w:val="lef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（基础项+个性化套餐任选一）</w:t>
            </w:r>
            <w:r>
              <w:rPr>
                <w:rFonts w:hint="eastAsia" w:ascii="宋体" w:hAnsi="宋体" w:eastAsia="宋体" w:cs="宋体"/>
                <w:b/>
                <w:bCs/>
                <w:color w:val="auto"/>
                <w:sz w:val="22"/>
                <w:szCs w:val="22"/>
                <w:highlight w:val="none"/>
                <w:lang w:val="en-US" w:eastAsia="zh-CN"/>
              </w:rPr>
              <w:t>最高限价</w:t>
            </w:r>
            <w:r>
              <w:rPr>
                <w:rFonts w:hint="eastAsia" w:ascii="宋体" w:hAnsi="宋体" w:eastAsia="宋体" w:cs="宋体"/>
                <w:b/>
                <w:bCs/>
                <w:color w:val="auto"/>
                <w:sz w:val="22"/>
                <w:szCs w:val="22"/>
                <w:highlight w:val="none"/>
                <w:lang w:eastAsia="zh-CN"/>
              </w:rPr>
              <w:t>：</w:t>
            </w:r>
          </w:p>
          <w:p w14:paraId="75B075F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b/>
                <w:bCs/>
                <w:color w:val="auto"/>
                <w:sz w:val="22"/>
                <w:szCs w:val="22"/>
                <w:highlight w:val="none"/>
              </w:rPr>
              <w:t>男性</w:t>
            </w:r>
            <w:r>
              <w:rPr>
                <w:rFonts w:hint="eastAsia" w:ascii="宋体" w:hAnsi="宋体" w:eastAsia="宋体" w:cs="宋体"/>
                <w:b/>
                <w:bCs/>
                <w:color w:val="auto"/>
                <w:kern w:val="0"/>
                <w:sz w:val="22"/>
                <w:szCs w:val="22"/>
                <w:highlight w:val="none"/>
                <w:lang w:bidi="ar"/>
              </w:rPr>
              <w:t>1097</w:t>
            </w:r>
            <w:r>
              <w:rPr>
                <w:rFonts w:hint="eastAsia" w:ascii="宋体" w:hAnsi="宋体" w:eastAsia="宋体" w:cs="宋体"/>
                <w:b/>
                <w:bCs/>
                <w:color w:val="auto"/>
                <w:sz w:val="22"/>
                <w:szCs w:val="22"/>
                <w:highlight w:val="none"/>
              </w:rPr>
              <w:t>元/人、已婚女性</w:t>
            </w:r>
            <w:r>
              <w:rPr>
                <w:rFonts w:hint="eastAsia" w:ascii="宋体" w:hAnsi="宋体" w:eastAsia="宋体" w:cs="宋体"/>
                <w:b/>
                <w:bCs/>
                <w:color w:val="auto"/>
                <w:kern w:val="0"/>
                <w:sz w:val="22"/>
                <w:szCs w:val="22"/>
                <w:highlight w:val="none"/>
                <w:lang w:bidi="ar"/>
              </w:rPr>
              <w:t>1306</w:t>
            </w:r>
            <w:r>
              <w:rPr>
                <w:rFonts w:hint="eastAsia" w:ascii="宋体" w:hAnsi="宋体" w:eastAsia="宋体" w:cs="宋体"/>
                <w:b/>
                <w:bCs/>
                <w:color w:val="auto"/>
                <w:sz w:val="22"/>
                <w:szCs w:val="22"/>
                <w:highlight w:val="none"/>
              </w:rPr>
              <w:t>元/人、未婚女性</w:t>
            </w:r>
            <w:r>
              <w:rPr>
                <w:rFonts w:hint="eastAsia" w:ascii="宋体" w:hAnsi="宋体" w:eastAsia="宋体" w:cs="宋体"/>
                <w:b/>
                <w:bCs/>
                <w:color w:val="auto"/>
                <w:kern w:val="0"/>
                <w:sz w:val="22"/>
                <w:szCs w:val="22"/>
                <w:highlight w:val="none"/>
                <w:lang w:bidi="ar"/>
              </w:rPr>
              <w:t>1180</w:t>
            </w:r>
            <w:r>
              <w:rPr>
                <w:rFonts w:hint="eastAsia" w:ascii="宋体" w:hAnsi="宋体" w:eastAsia="宋体" w:cs="宋体"/>
                <w:b/>
                <w:bCs/>
                <w:color w:val="auto"/>
                <w:sz w:val="22"/>
                <w:szCs w:val="22"/>
                <w:highlight w:val="none"/>
              </w:rPr>
              <w:t>元/人</w:t>
            </w:r>
          </w:p>
        </w:tc>
      </w:tr>
      <w:tr w14:paraId="3BFA3CE6">
        <w:tblPrEx>
          <w:tblCellMar>
            <w:top w:w="0" w:type="dxa"/>
            <w:left w:w="108" w:type="dxa"/>
            <w:bottom w:w="0" w:type="dxa"/>
            <w:right w:w="108" w:type="dxa"/>
          </w:tblCellMar>
        </w:tblPrEx>
        <w:trPr>
          <w:trHeight w:val="358" w:hRule="atLeast"/>
        </w:trPr>
        <w:tc>
          <w:tcPr>
            <w:tcW w:w="8613" w:type="dxa"/>
            <w:gridSpan w:val="6"/>
            <w:tcBorders>
              <w:top w:val="single" w:color="auto" w:sz="4" w:space="0"/>
              <w:left w:val="single" w:color="auto" w:sz="4" w:space="0"/>
              <w:bottom w:val="single" w:color="auto" w:sz="4" w:space="0"/>
              <w:right w:val="single" w:color="000000" w:sz="4" w:space="0"/>
            </w:tcBorders>
            <w:noWrap/>
            <w:vAlign w:val="center"/>
          </w:tcPr>
          <w:p w14:paraId="1EB708C1">
            <w:pPr>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三、自费项目（个人自行支付给</w:t>
            </w:r>
            <w:r>
              <w:rPr>
                <w:rFonts w:hint="eastAsia" w:ascii="宋体" w:hAnsi="宋体" w:eastAsia="宋体" w:cs="宋体"/>
                <w:b/>
                <w:bCs/>
                <w:color w:val="auto"/>
                <w:sz w:val="22"/>
                <w:szCs w:val="22"/>
                <w:highlight w:val="none"/>
                <w:lang w:val="en-US" w:eastAsia="zh-CN"/>
              </w:rPr>
              <w:t>成交供应商</w:t>
            </w:r>
            <w:r>
              <w:rPr>
                <w:rFonts w:hint="eastAsia" w:ascii="宋体" w:hAnsi="宋体" w:eastAsia="宋体" w:cs="宋体"/>
                <w:b/>
                <w:bCs/>
                <w:color w:val="auto"/>
                <w:sz w:val="22"/>
                <w:szCs w:val="22"/>
                <w:highlight w:val="none"/>
                <w:lang w:eastAsia="zh-CN"/>
              </w:rPr>
              <w:t>，此价格不含在响应报价总价内</w:t>
            </w:r>
            <w:r>
              <w:rPr>
                <w:rFonts w:hint="eastAsia" w:ascii="宋体" w:hAnsi="宋体" w:eastAsia="宋体" w:cs="宋体"/>
                <w:b/>
                <w:bCs/>
                <w:color w:val="auto"/>
                <w:sz w:val="22"/>
                <w:szCs w:val="22"/>
                <w:highlight w:val="none"/>
              </w:rPr>
              <w:t>）</w:t>
            </w:r>
          </w:p>
        </w:tc>
      </w:tr>
      <w:tr w14:paraId="15BD0DCA">
        <w:tblPrEx>
          <w:tblCellMar>
            <w:top w:w="0" w:type="dxa"/>
            <w:left w:w="108" w:type="dxa"/>
            <w:bottom w:w="0" w:type="dxa"/>
            <w:right w:w="108" w:type="dxa"/>
          </w:tblCellMar>
        </w:tblPrEx>
        <w:trPr>
          <w:trHeight w:val="358" w:hRule="atLeast"/>
        </w:trPr>
        <w:tc>
          <w:tcPr>
            <w:tcW w:w="1526" w:type="dxa"/>
            <w:gridSpan w:val="2"/>
            <w:vMerge w:val="restart"/>
            <w:tcBorders>
              <w:top w:val="single" w:color="auto" w:sz="4" w:space="0"/>
              <w:left w:val="single" w:color="auto" w:sz="4" w:space="0"/>
              <w:right w:val="single" w:color="000000" w:sz="4" w:space="0"/>
            </w:tcBorders>
            <w:noWrap/>
            <w:vAlign w:val="center"/>
          </w:tcPr>
          <w:p w14:paraId="639C59B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个人自行支付给中标单位</w:t>
            </w:r>
          </w:p>
        </w:tc>
        <w:tc>
          <w:tcPr>
            <w:tcW w:w="7087" w:type="dxa"/>
            <w:gridSpan w:val="4"/>
            <w:tcBorders>
              <w:top w:val="single" w:color="auto" w:sz="4" w:space="0"/>
              <w:left w:val="single" w:color="auto" w:sz="4" w:space="0"/>
              <w:bottom w:val="single" w:color="auto" w:sz="4" w:space="0"/>
              <w:right w:val="single" w:color="000000" w:sz="4" w:space="0"/>
            </w:tcBorders>
            <w:noWrap/>
            <w:vAlign w:val="center"/>
          </w:tcPr>
          <w:p w14:paraId="592C6BFA">
            <w:pPr>
              <w:widowControl/>
              <w:jc w:val="left"/>
              <w:textAlignment w:val="center"/>
              <w:rPr>
                <w:rFonts w:hint="eastAsia" w:ascii="宋体" w:hAnsi="宋体" w:eastAsia="宋体" w:cs="宋体"/>
                <w:b/>
                <w:color w:val="auto"/>
                <w:kern w:val="0"/>
                <w:sz w:val="22"/>
                <w:szCs w:val="22"/>
                <w:highlight w:val="none"/>
                <w:lang w:bidi="ar"/>
              </w:rPr>
            </w:pPr>
            <w:r>
              <w:rPr>
                <w:rFonts w:hint="eastAsia" w:ascii="宋体" w:hAnsi="宋体" w:eastAsia="宋体" w:cs="宋体"/>
                <w:color w:val="auto"/>
                <w:kern w:val="0"/>
                <w:szCs w:val="21"/>
                <w:highlight w:val="none"/>
                <w:lang w:bidi="ar"/>
              </w:rPr>
              <w:t>1.无痛胃镜 （需在分项报价表中填写此项报价）</w:t>
            </w:r>
            <w:r>
              <w:rPr>
                <w:rFonts w:hint="eastAsia" w:ascii="宋体" w:hAnsi="宋体" w:eastAsia="宋体" w:cs="宋体"/>
                <w:b/>
                <w:bCs/>
                <w:color w:val="auto"/>
                <w:sz w:val="22"/>
                <w:szCs w:val="22"/>
                <w:highlight w:val="none"/>
                <w:lang w:val="en-US" w:eastAsia="zh-CN"/>
              </w:rPr>
              <w:t>最高限价：</w:t>
            </w:r>
            <w:r>
              <w:rPr>
                <w:rFonts w:hint="eastAsia" w:ascii="宋体" w:hAnsi="宋体" w:eastAsia="宋体" w:cs="宋体"/>
                <w:color w:val="auto"/>
                <w:kern w:val="0"/>
                <w:szCs w:val="21"/>
                <w:highlight w:val="none"/>
                <w:lang w:bidi="ar"/>
              </w:rPr>
              <w:t xml:space="preserve"> 560元/人</w:t>
            </w:r>
          </w:p>
        </w:tc>
      </w:tr>
      <w:tr w14:paraId="21941811">
        <w:tblPrEx>
          <w:tblCellMar>
            <w:top w:w="0" w:type="dxa"/>
            <w:left w:w="108" w:type="dxa"/>
            <w:bottom w:w="0" w:type="dxa"/>
            <w:right w:w="108" w:type="dxa"/>
          </w:tblCellMar>
        </w:tblPrEx>
        <w:trPr>
          <w:trHeight w:val="358" w:hRule="atLeast"/>
        </w:trPr>
        <w:tc>
          <w:tcPr>
            <w:tcW w:w="1526" w:type="dxa"/>
            <w:gridSpan w:val="2"/>
            <w:vMerge w:val="continue"/>
            <w:tcBorders>
              <w:left w:val="single" w:color="auto" w:sz="4" w:space="0"/>
              <w:right w:val="single" w:color="000000" w:sz="4" w:space="0"/>
            </w:tcBorders>
            <w:noWrap/>
            <w:vAlign w:val="center"/>
          </w:tcPr>
          <w:p w14:paraId="336B16A8">
            <w:pPr>
              <w:widowControl/>
              <w:jc w:val="left"/>
              <w:textAlignment w:val="center"/>
              <w:rPr>
                <w:rFonts w:hint="eastAsia" w:ascii="宋体" w:hAnsi="宋体" w:eastAsia="宋体" w:cs="宋体"/>
                <w:b/>
                <w:color w:val="auto"/>
                <w:kern w:val="0"/>
                <w:sz w:val="22"/>
                <w:szCs w:val="22"/>
                <w:highlight w:val="none"/>
                <w:lang w:bidi="ar"/>
              </w:rPr>
            </w:pPr>
          </w:p>
        </w:tc>
        <w:tc>
          <w:tcPr>
            <w:tcW w:w="7087" w:type="dxa"/>
            <w:gridSpan w:val="4"/>
            <w:tcBorders>
              <w:top w:val="single" w:color="auto" w:sz="4" w:space="0"/>
              <w:left w:val="single" w:color="auto" w:sz="4" w:space="0"/>
              <w:bottom w:val="single" w:color="auto" w:sz="4" w:space="0"/>
              <w:right w:val="single" w:color="000000" w:sz="4" w:space="0"/>
            </w:tcBorders>
            <w:noWrap/>
            <w:vAlign w:val="center"/>
          </w:tcPr>
          <w:p w14:paraId="2E770FAA">
            <w:pPr>
              <w:widowControl/>
              <w:jc w:val="left"/>
              <w:textAlignment w:val="center"/>
              <w:rPr>
                <w:rFonts w:hint="eastAsia" w:ascii="宋体" w:hAnsi="宋体" w:eastAsia="宋体" w:cs="宋体"/>
                <w:b/>
                <w:color w:val="auto"/>
                <w:kern w:val="0"/>
                <w:sz w:val="22"/>
                <w:szCs w:val="22"/>
                <w:highlight w:val="none"/>
                <w:lang w:bidi="ar"/>
              </w:rPr>
            </w:pPr>
            <w:r>
              <w:rPr>
                <w:rFonts w:hint="eastAsia" w:ascii="宋体" w:hAnsi="宋体" w:eastAsia="宋体" w:cs="宋体"/>
                <w:color w:val="auto"/>
                <w:kern w:val="0"/>
                <w:szCs w:val="21"/>
                <w:highlight w:val="none"/>
                <w:lang w:bidi="ar"/>
              </w:rPr>
              <w:t>2.无痛肠镜 （需在分项报价表中填写此项报价）</w:t>
            </w:r>
            <w:r>
              <w:rPr>
                <w:rFonts w:hint="eastAsia" w:ascii="宋体" w:hAnsi="宋体" w:eastAsia="宋体" w:cs="宋体"/>
                <w:b/>
                <w:bCs/>
                <w:color w:val="auto"/>
                <w:sz w:val="22"/>
                <w:szCs w:val="22"/>
                <w:highlight w:val="none"/>
                <w:lang w:val="en-US" w:eastAsia="zh-CN"/>
              </w:rPr>
              <w:t>最高限价：</w:t>
            </w:r>
            <w:r>
              <w:rPr>
                <w:rFonts w:hint="eastAsia" w:ascii="宋体" w:hAnsi="宋体" w:eastAsia="宋体" w:cs="宋体"/>
                <w:color w:val="auto"/>
                <w:kern w:val="0"/>
                <w:szCs w:val="21"/>
                <w:highlight w:val="none"/>
                <w:lang w:bidi="ar"/>
              </w:rPr>
              <w:t xml:space="preserve"> 570元/人</w:t>
            </w:r>
          </w:p>
        </w:tc>
      </w:tr>
      <w:tr w14:paraId="63F45872">
        <w:tblPrEx>
          <w:tblCellMar>
            <w:top w:w="0" w:type="dxa"/>
            <w:left w:w="108" w:type="dxa"/>
            <w:bottom w:w="0" w:type="dxa"/>
            <w:right w:w="108" w:type="dxa"/>
          </w:tblCellMar>
        </w:tblPrEx>
        <w:trPr>
          <w:trHeight w:val="358" w:hRule="atLeast"/>
        </w:trPr>
        <w:tc>
          <w:tcPr>
            <w:tcW w:w="1526" w:type="dxa"/>
            <w:gridSpan w:val="2"/>
            <w:vMerge w:val="continue"/>
            <w:tcBorders>
              <w:left w:val="single" w:color="auto" w:sz="4" w:space="0"/>
              <w:bottom w:val="single" w:color="auto" w:sz="4" w:space="0"/>
              <w:right w:val="single" w:color="000000" w:sz="4" w:space="0"/>
            </w:tcBorders>
            <w:noWrap/>
            <w:vAlign w:val="center"/>
          </w:tcPr>
          <w:p w14:paraId="5B2CBF36">
            <w:pPr>
              <w:widowControl/>
              <w:jc w:val="left"/>
              <w:textAlignment w:val="center"/>
              <w:rPr>
                <w:rFonts w:hint="eastAsia" w:ascii="宋体" w:hAnsi="宋体" w:eastAsia="宋体" w:cs="宋体"/>
                <w:b/>
                <w:color w:val="auto"/>
                <w:kern w:val="0"/>
                <w:sz w:val="22"/>
                <w:szCs w:val="22"/>
                <w:highlight w:val="none"/>
                <w:lang w:bidi="ar"/>
              </w:rPr>
            </w:pPr>
          </w:p>
        </w:tc>
        <w:tc>
          <w:tcPr>
            <w:tcW w:w="7087" w:type="dxa"/>
            <w:gridSpan w:val="4"/>
            <w:tcBorders>
              <w:top w:val="single" w:color="auto" w:sz="4" w:space="0"/>
              <w:left w:val="single" w:color="auto" w:sz="4" w:space="0"/>
              <w:bottom w:val="single" w:color="auto" w:sz="4" w:space="0"/>
              <w:right w:val="single" w:color="000000" w:sz="4" w:space="0"/>
            </w:tcBorders>
            <w:noWrap/>
            <w:vAlign w:val="center"/>
          </w:tcPr>
          <w:p w14:paraId="50677A10">
            <w:pPr>
              <w:widowControl/>
              <w:jc w:val="left"/>
              <w:textAlignment w:val="center"/>
              <w:rPr>
                <w:rFonts w:hint="default" w:ascii="宋体" w:hAnsi="宋体" w:eastAsia="宋体" w:cs="宋体"/>
                <w:b/>
                <w:color w:val="auto"/>
                <w:kern w:val="0"/>
                <w:sz w:val="22"/>
                <w:szCs w:val="22"/>
                <w:highlight w:val="none"/>
                <w:lang w:val="en-US" w:eastAsia="zh-CN" w:bidi="ar"/>
              </w:rPr>
            </w:pPr>
            <w:r>
              <w:rPr>
                <w:rFonts w:hint="eastAsia" w:ascii="宋体" w:hAnsi="宋体" w:eastAsia="宋体" w:cs="宋体"/>
                <w:color w:val="auto"/>
                <w:kern w:val="0"/>
                <w:szCs w:val="21"/>
                <w:highlight w:val="none"/>
                <w:lang w:bidi="ar"/>
              </w:rPr>
              <w:t>3.磁共振 （需在分项报价表中填写此项报价，标注每个部位价格）</w:t>
            </w:r>
            <w:r>
              <w:rPr>
                <w:rFonts w:hint="eastAsia" w:ascii="宋体" w:hAnsi="宋体" w:eastAsia="宋体" w:cs="宋体"/>
                <w:b/>
                <w:bCs/>
                <w:color w:val="auto"/>
                <w:sz w:val="22"/>
                <w:szCs w:val="22"/>
                <w:highlight w:val="none"/>
                <w:lang w:val="en-US" w:eastAsia="zh-CN"/>
              </w:rPr>
              <w:t>最高限</w:t>
            </w:r>
            <w:r>
              <w:rPr>
                <w:rFonts w:hint="eastAsia" w:ascii="宋体" w:hAnsi="宋体" w:eastAsia="宋体" w:cs="宋体"/>
                <w:b w:val="0"/>
                <w:bCs w:val="0"/>
                <w:color w:val="auto"/>
                <w:kern w:val="0"/>
                <w:sz w:val="21"/>
                <w:szCs w:val="21"/>
                <w:highlight w:val="none"/>
                <w:lang w:val="en-US" w:eastAsia="zh-CN" w:bidi="ar"/>
              </w:rPr>
              <w:t>价</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390元/人·</w:t>
            </w:r>
            <w:r>
              <w:rPr>
                <w:rFonts w:hint="eastAsia" w:ascii="宋体" w:hAnsi="宋体" w:eastAsia="宋体" w:cs="宋体"/>
                <w:color w:val="auto"/>
                <w:kern w:val="0"/>
                <w:szCs w:val="21"/>
                <w:highlight w:val="none"/>
                <w:lang w:val="en-US" w:eastAsia="zh-CN" w:bidi="ar"/>
              </w:rPr>
              <w:t>部位</w:t>
            </w:r>
          </w:p>
        </w:tc>
      </w:tr>
    </w:tbl>
    <w:p w14:paraId="61EDC439">
      <w:pPr>
        <w:spacing w:line="360" w:lineRule="auto"/>
        <w:ind w:firstLine="482" w:firstLineChars="200"/>
        <w:outlineLvl w:val="2"/>
        <w:rPr>
          <w:rFonts w:hint="eastAsia" w:ascii="宋体" w:hAnsi="宋体" w:eastAsia="宋体"/>
          <w:b/>
          <w:color w:val="auto"/>
          <w:sz w:val="24"/>
          <w:szCs w:val="18"/>
          <w:highlight w:val="none"/>
        </w:rPr>
      </w:pPr>
      <w:bookmarkStart w:id="9" w:name="_Toc16414"/>
      <w:bookmarkStart w:id="10" w:name="_Toc20717"/>
      <w:r>
        <w:rPr>
          <w:rFonts w:hint="eastAsia" w:ascii="宋体" w:hAnsi="宋体" w:eastAsia="宋体"/>
          <w:b/>
          <w:color w:val="auto"/>
          <w:sz w:val="24"/>
          <w:szCs w:val="18"/>
          <w:highlight w:val="none"/>
        </w:rPr>
        <w:t>三、报价要求</w:t>
      </w:r>
      <w:bookmarkEnd w:id="9"/>
      <w:bookmarkEnd w:id="10"/>
    </w:p>
    <w:p w14:paraId="5ED58184">
      <w:pPr>
        <w:spacing w:line="360" w:lineRule="auto"/>
        <w:ind w:firstLine="437"/>
        <w:outlineLvl w:val="2"/>
        <w:rPr>
          <w:rFonts w:hint="eastAsia" w:ascii="宋体" w:hAnsi="宋体" w:eastAsia="宋体"/>
          <w:bCs/>
          <w:color w:val="auto"/>
          <w:sz w:val="24"/>
          <w:szCs w:val="18"/>
          <w:highlight w:val="none"/>
        </w:rPr>
      </w:pPr>
      <w:bookmarkStart w:id="11" w:name="_Toc18794"/>
      <w:bookmarkStart w:id="12" w:name="_Toc8283"/>
      <w:r>
        <w:rPr>
          <w:rFonts w:hint="eastAsia" w:ascii="宋体" w:hAnsi="宋体" w:eastAsia="宋体"/>
          <w:bCs/>
          <w:color w:val="auto"/>
          <w:sz w:val="24"/>
          <w:szCs w:val="18"/>
          <w:highlight w:val="none"/>
        </w:rPr>
        <w:t>报价包含：体检项目费、早餐费、人工费、材料费、税金等可能发生的一切相关费用，采购人不再另行支付其他费用。</w:t>
      </w:r>
      <w:bookmarkEnd w:id="11"/>
      <w:bookmarkEnd w:id="12"/>
    </w:p>
    <w:bookmarkEnd w:id="3"/>
    <w:bookmarkEnd w:id="6"/>
    <w:p w14:paraId="48084F00">
      <w:p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四、服务质量和要求</w:t>
      </w:r>
    </w:p>
    <w:p w14:paraId="6FF69C8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1.供应商不得进行挂靠或</w:t>
      </w:r>
      <w:bookmarkStart w:id="13" w:name="_Hlk205478436"/>
      <w:r>
        <w:rPr>
          <w:rFonts w:hint="eastAsia" w:asciiTheme="minorEastAsia" w:hAnsiTheme="minorEastAsia" w:eastAsiaTheme="minorEastAsia"/>
          <w:color w:val="auto"/>
          <w:sz w:val="24"/>
          <w:highlight w:val="none"/>
        </w:rPr>
        <w:t>承租体检车</w:t>
      </w:r>
      <w:bookmarkEnd w:id="13"/>
      <w:r>
        <w:rPr>
          <w:rFonts w:hint="eastAsia" w:asciiTheme="minorEastAsia" w:hAnsiTheme="minorEastAsia" w:eastAsiaTheme="minorEastAsia"/>
          <w:color w:val="auto"/>
          <w:sz w:val="24"/>
          <w:highlight w:val="none"/>
        </w:rPr>
        <w:t>；整体体检服务不得转包分包（含且不仅限于检查项目，如血液检验标本、病理标本等）。</w:t>
      </w:r>
    </w:p>
    <w:p w14:paraId="44139E8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2.体检场所须为供应商自有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含供应商租赁</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xml:space="preserve">场所，所有参检人员在其场所内体检。 </w:t>
      </w:r>
    </w:p>
    <w:p w14:paraId="3424496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3.健康体检周期根据采购人要求进行安排，供应商需根据采购人要求对本次采购项目做出合理安排。      </w:t>
      </w:r>
    </w:p>
    <w:p w14:paraId="0E443D5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.供应商需配置足够的与职工健康体检项目相适应的管理、技术、质量控制和统计人员；体检医生必须具有相应的专业技术职务任职资格；按体检项目确定从事健康体检的人员数量。</w:t>
      </w:r>
    </w:p>
    <w:p w14:paraId="1A3FFFA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.若采购人约定的体检周期内未完成全部人员体检，采购人可在体检费用结算前要求供应商另行安排未检人员的体检时间。</w:t>
      </w:r>
    </w:p>
    <w:p w14:paraId="6276319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.检查结果（纸质版）按部门分类送至采购人指定部门，遇节假日可顺延。</w:t>
      </w:r>
    </w:p>
    <w:p w14:paraId="007FAF6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个人体检报告应包含</w:t>
      </w:r>
      <w:r>
        <w:rPr>
          <w:rFonts w:hint="eastAsia" w:asciiTheme="minorEastAsia" w:hAnsiTheme="minorEastAsia" w:eastAsiaTheme="minorEastAsia"/>
          <w:color w:val="auto"/>
          <w:sz w:val="24"/>
          <w:highlight w:val="none"/>
        </w:rPr>
        <w:t>体检结果分析、治疗建议及健康评估，</w:t>
      </w:r>
      <w:r>
        <w:rPr>
          <w:rFonts w:hint="eastAsia" w:asciiTheme="minorEastAsia" w:hAnsiTheme="minorEastAsia" w:eastAsiaTheme="minorEastAsia"/>
          <w:color w:val="auto"/>
          <w:sz w:val="24"/>
          <w:highlight w:val="none"/>
          <w:lang w:val="en-US" w:eastAsia="zh-CN"/>
        </w:rPr>
        <w:t>同时须向采购人</w:t>
      </w:r>
      <w:r>
        <w:rPr>
          <w:rFonts w:hint="eastAsia" w:asciiTheme="minorEastAsia" w:hAnsiTheme="minorEastAsia" w:eastAsiaTheme="minorEastAsia"/>
          <w:color w:val="auto"/>
          <w:sz w:val="24"/>
          <w:highlight w:val="none"/>
        </w:rPr>
        <w:t>提供本年度单位职工总体数据统计分析报告。</w:t>
      </w:r>
    </w:p>
    <w:p w14:paraId="38AB5AB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须安排由副高级及以上职称组建的医疗专家组，在当年集中体检工作结束后的一个月内，前往我校开展为期半个月的健康医疗咨询服务。服务内容包括为教职工解读体检报告、分析病历，并制定个性化的诊疗方案。</w:t>
      </w:r>
    </w:p>
    <w:p w14:paraId="22BF283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.在规定的体检项目及应有技术水平范围内，若因工作缺陷导致体检质量</w:t>
      </w:r>
    </w:p>
    <w:p w14:paraId="4A99B50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问题（如应发现而未发现的病变），供应商需对问题予以合理解释。若上述问题情节严重并造成严重后果或体检过程中造成的医检事故等，成交供应商需承担全部责任。</w:t>
      </w:r>
    </w:p>
    <w:p w14:paraId="2E9B364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.若检查中发现被检人员存在明显或严重异常指标或确诊为危重、重症病</w:t>
      </w:r>
    </w:p>
    <w:p w14:paraId="63FEEDDA">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例，供应商需在检查结束后第一时间通知体检本人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并根据需要安排进行复查、复诊</w:t>
      </w:r>
      <w:r>
        <w:rPr>
          <w:rFonts w:hint="eastAsia" w:asciiTheme="minorEastAsia" w:hAnsiTheme="minorEastAsia" w:eastAsiaTheme="minorEastAsia"/>
          <w:color w:val="auto"/>
          <w:sz w:val="24"/>
          <w:highlight w:val="none"/>
        </w:rPr>
        <w:t>。</w:t>
      </w:r>
    </w:p>
    <w:p w14:paraId="39F3EE7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.供应商需为体检教职工配制营养早餐，并保证食品安全。</w:t>
      </w:r>
    </w:p>
    <w:p w14:paraId="305C62E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.供应商应保护采购人体检人员个人隐私，不得将采购人体检人员的体检</w:t>
      </w:r>
    </w:p>
    <w:p w14:paraId="4F29199D">
      <w:pPr>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信息提供给任何第三方。</w:t>
      </w:r>
    </w:p>
    <w:p w14:paraId="59E0FC95">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13.</w:t>
      </w:r>
      <w:r>
        <w:rPr>
          <w:rFonts w:hint="eastAsia" w:asciiTheme="minorEastAsia" w:hAnsiTheme="minorEastAsia" w:eastAsiaTheme="minorEastAsia"/>
          <w:color w:val="auto"/>
          <w:sz w:val="24"/>
          <w:highlight w:val="none"/>
        </w:rPr>
        <w:t>供应商不得给采购人提供的名单之外的人体检或替检。</w:t>
      </w:r>
    </w:p>
    <w:p w14:paraId="4865BF4D">
      <w:pPr>
        <w:spacing w:line="360" w:lineRule="auto"/>
        <w:ind w:firstLine="482" w:firstLineChars="200"/>
        <w:outlineLvl w:val="2"/>
        <w:rPr>
          <w:rFonts w:hint="eastAsia" w:ascii="宋体" w:hAnsi="宋体" w:eastAsia="宋体"/>
          <w:b/>
          <w:color w:val="auto"/>
          <w:sz w:val="24"/>
          <w:szCs w:val="18"/>
          <w:highlight w:val="none"/>
        </w:rPr>
      </w:pPr>
      <w:r>
        <w:rPr>
          <w:rFonts w:hint="eastAsia" w:ascii="宋体" w:hAnsi="宋体" w:eastAsia="宋体"/>
          <w:b/>
          <w:color w:val="auto"/>
          <w:sz w:val="24"/>
          <w:szCs w:val="18"/>
          <w:highlight w:val="none"/>
        </w:rPr>
        <w:t>五、设备质量要求</w:t>
      </w:r>
    </w:p>
    <w:p w14:paraId="643792B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1.严格按照国家有关规定，体检质量达到国家卫生行政部门规定的体检行业标准。 </w:t>
      </w:r>
    </w:p>
    <w:p w14:paraId="391552D1">
      <w:pPr>
        <w:spacing w:line="360" w:lineRule="auto"/>
        <w:ind w:firstLine="480" w:firstLineChars="200"/>
        <w:rPr>
          <w:rFonts w:hint="eastAsia" w:asciiTheme="minorEastAsia" w:hAnsiTheme="minorEastAsia" w:eastAsiaTheme="minorEastAsia"/>
          <w:color w:val="auto"/>
          <w:sz w:val="24"/>
          <w:highlight w:val="none"/>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auto"/>
          <w:sz w:val="24"/>
          <w:highlight w:val="none"/>
        </w:rPr>
        <w:t>2.成交供应商投入本项目体检工作使用的设备、器材、工具、用品等必须符合我国相应的强制性质量标准。</w:t>
      </w:r>
    </w:p>
    <w:p w14:paraId="36992E2B">
      <w:pPr>
        <w:spacing w:before="156" w:beforeLines="50" w:after="156" w:afterLines="50"/>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附件1：</w:t>
      </w:r>
      <w:r>
        <w:rPr>
          <w:rFonts w:hint="eastAsia" w:ascii="宋体" w:hAnsi="宋体" w:eastAsia="宋体" w:cs="宋体"/>
          <w:bCs/>
          <w:color w:val="auto"/>
          <w:spacing w:val="-4"/>
          <w:szCs w:val="21"/>
          <w:highlight w:val="none"/>
        </w:rPr>
        <w:t>淮南师范学院服务类项目考核办法</w:t>
      </w:r>
    </w:p>
    <w:p w14:paraId="02C17FFC">
      <w:pPr>
        <w:spacing w:before="156" w:beforeLines="50" w:after="156" w:afterLines="50"/>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附件2：淮南师范学院</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年度教职工健康体检采购服务考核表</w:t>
      </w:r>
    </w:p>
    <w:p w14:paraId="12968A1B">
      <w:pPr>
        <w:spacing w:before="156" w:beforeLines="50" w:after="156" w:afterLines="50"/>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附件3：淮南师范学院</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年度教职工健康体检采购服务满意率问卷调查表</w:t>
      </w:r>
    </w:p>
    <w:p w14:paraId="75AE5353">
      <w:pPr>
        <w:jc w:val="left"/>
        <w:rPr>
          <w:rFonts w:hint="eastAsia" w:asciiTheme="minorEastAsia" w:hAnsiTheme="minorEastAsia" w:eastAsiaTheme="minorEastAsia"/>
          <w:b/>
          <w:color w:val="auto"/>
          <w:sz w:val="28"/>
          <w:highlight w:val="none"/>
        </w:rPr>
        <w:sectPr>
          <w:pgSz w:w="11906" w:h="16838"/>
          <w:pgMar w:top="1440" w:right="1800" w:bottom="1440" w:left="1800" w:header="851" w:footer="992" w:gutter="0"/>
          <w:cols w:space="425" w:num="1"/>
          <w:docGrid w:type="lines" w:linePitch="312" w:charSpace="0"/>
        </w:sectPr>
      </w:pPr>
    </w:p>
    <w:p w14:paraId="31DABEAA">
      <w:pPr>
        <w:spacing w:before="124" w:line="218" w:lineRule="auto"/>
        <w:rPr>
          <w:rFonts w:ascii="宋体" w:hAnsi="Arial" w:eastAsia="宋体" w:cs="Times New Roman"/>
          <w:b/>
          <w:bCs/>
          <w:color w:val="auto"/>
          <w:spacing w:val="-4"/>
          <w:sz w:val="24"/>
          <w:szCs w:val="24"/>
          <w:highlight w:val="none"/>
        </w:rPr>
      </w:pPr>
      <w:r>
        <w:rPr>
          <w:rFonts w:hint="eastAsia" w:ascii="宋体" w:hAnsi="Arial" w:eastAsia="宋体" w:cs="Times New Roman"/>
          <w:b/>
          <w:bCs/>
          <w:color w:val="auto"/>
          <w:spacing w:val="-4"/>
          <w:sz w:val="24"/>
          <w:szCs w:val="24"/>
          <w:highlight w:val="none"/>
        </w:rPr>
        <w:t>附件</w:t>
      </w:r>
      <w:r>
        <w:rPr>
          <w:rFonts w:hint="eastAsia" w:ascii="宋体" w:hAnsi="Arial" w:eastAsia="宋体" w:cs="Times New Roman"/>
          <w:color w:val="auto"/>
          <w:spacing w:val="-45"/>
          <w:sz w:val="24"/>
          <w:szCs w:val="24"/>
          <w:highlight w:val="none"/>
        </w:rPr>
        <w:t xml:space="preserve"> </w:t>
      </w:r>
      <w:r>
        <w:rPr>
          <w:rFonts w:hint="eastAsia" w:ascii="宋体" w:hAnsi="Arial" w:eastAsia="宋体" w:cs="Times New Roman"/>
          <w:b/>
          <w:bCs/>
          <w:color w:val="auto"/>
          <w:spacing w:val="-4"/>
          <w:sz w:val="24"/>
          <w:szCs w:val="24"/>
          <w:highlight w:val="none"/>
        </w:rPr>
        <w:t>1：</w:t>
      </w:r>
    </w:p>
    <w:p w14:paraId="6DAD570C">
      <w:pPr>
        <w:spacing w:before="124" w:line="218" w:lineRule="auto"/>
        <w:jc w:val="center"/>
        <w:rPr>
          <w:rFonts w:ascii="宋体" w:hAnsi="Arial" w:eastAsia="宋体" w:cs="Times New Roman"/>
          <w:color w:val="auto"/>
          <w:sz w:val="32"/>
          <w:szCs w:val="32"/>
          <w:highlight w:val="none"/>
        </w:rPr>
      </w:pPr>
      <w:r>
        <w:rPr>
          <w:rFonts w:hint="eastAsia" w:ascii="宋体" w:hAnsi="Arial" w:eastAsia="宋体" w:cs="Times New Roman"/>
          <w:b/>
          <w:bCs/>
          <w:color w:val="auto"/>
          <w:spacing w:val="-4"/>
          <w:sz w:val="32"/>
          <w:szCs w:val="32"/>
          <w:highlight w:val="none"/>
        </w:rPr>
        <w:t>淮南师范学院服务类项目考核办法</w:t>
      </w:r>
    </w:p>
    <w:p w14:paraId="3A510E08">
      <w:pPr>
        <w:spacing w:line="360" w:lineRule="auto"/>
        <w:ind w:left="30" w:firstLine="466" w:firstLineChars="200"/>
        <w:rPr>
          <w:rFonts w:ascii="宋体" w:hAnsi="Arial" w:eastAsia="宋体" w:cs="Times New Roman"/>
          <w:b/>
          <w:bCs/>
          <w:color w:val="auto"/>
          <w:spacing w:val="-4"/>
          <w:sz w:val="24"/>
          <w:szCs w:val="24"/>
          <w:highlight w:val="none"/>
        </w:rPr>
      </w:pPr>
      <w:r>
        <w:rPr>
          <w:rFonts w:hint="eastAsia" w:ascii="宋体" w:hAnsi="Arial" w:eastAsia="宋体" w:cs="Times New Roman"/>
          <w:b/>
          <w:bCs/>
          <w:color w:val="auto"/>
          <w:spacing w:val="-4"/>
          <w:sz w:val="24"/>
          <w:szCs w:val="24"/>
          <w:highlight w:val="none"/>
        </w:rPr>
        <w:t>一、项目名称</w:t>
      </w:r>
    </w:p>
    <w:p w14:paraId="09809F73">
      <w:pPr>
        <w:spacing w:line="360" w:lineRule="auto"/>
        <w:ind w:left="54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淮南师范学院2025-2027年度教职工健康体检采购服务项目</w:t>
      </w:r>
    </w:p>
    <w:p w14:paraId="6AA40502">
      <w:pPr>
        <w:spacing w:line="360" w:lineRule="auto"/>
        <w:ind w:left="54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二、背景与目的</w:t>
      </w:r>
    </w:p>
    <w:p w14:paraId="6BFB8412">
      <w:pPr>
        <w:spacing w:line="360" w:lineRule="auto"/>
        <w:ind w:left="506" w:firstLine="468"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3"/>
          <w:sz w:val="24"/>
          <w:szCs w:val="24"/>
          <w:highlight w:val="none"/>
        </w:rPr>
        <w:t>每年合同期满前一个月内，学校将对成交供应商的</w:t>
      </w:r>
      <w:r>
        <w:rPr>
          <w:rFonts w:hint="eastAsia" w:ascii="宋体" w:hAnsi="宋体" w:eastAsia="宋体" w:cs="宋体"/>
          <w:color w:val="auto"/>
          <w:spacing w:val="-4"/>
          <w:sz w:val="24"/>
          <w:szCs w:val="24"/>
          <w:highlight w:val="none"/>
        </w:rPr>
        <w:t>合同履行情况进行综合评</w:t>
      </w:r>
      <w:r>
        <w:rPr>
          <w:rFonts w:hint="eastAsia" w:ascii="宋体" w:hAnsi="宋体" w:eastAsia="宋体" w:cs="宋体"/>
          <w:color w:val="auto"/>
          <w:spacing w:val="4"/>
          <w:sz w:val="24"/>
          <w:szCs w:val="24"/>
          <w:highlight w:val="none"/>
        </w:rPr>
        <w:t>估考核，无违规操作，符合要求的可以继续签订下一年合同，续</w:t>
      </w:r>
      <w:r>
        <w:rPr>
          <w:rFonts w:hint="eastAsia" w:ascii="宋体" w:hAnsi="宋体" w:eastAsia="宋体" w:cs="宋体"/>
          <w:color w:val="auto"/>
          <w:spacing w:val="3"/>
          <w:sz w:val="24"/>
          <w:szCs w:val="24"/>
          <w:highlight w:val="none"/>
        </w:rPr>
        <w:t>签不超过两次。</w:t>
      </w:r>
      <w:r>
        <w:rPr>
          <w:rFonts w:hint="eastAsia" w:ascii="宋体" w:hAnsi="宋体" w:eastAsia="宋体" w:cs="宋体"/>
          <w:color w:val="auto"/>
          <w:spacing w:val="-3"/>
          <w:sz w:val="24"/>
          <w:szCs w:val="24"/>
          <w:highlight w:val="none"/>
        </w:rPr>
        <w:t>确保教职工体检服务质量，</w:t>
      </w:r>
      <w:r>
        <w:rPr>
          <w:rFonts w:hint="eastAsia" w:ascii="宋体" w:hAnsi="宋体" w:eastAsia="宋体" w:cs="宋体"/>
          <w:color w:val="auto"/>
          <w:kern w:val="0"/>
          <w:sz w:val="24"/>
          <w:szCs w:val="24"/>
          <w:highlight w:val="none"/>
        </w:rPr>
        <w:t>保障教职工健康权益，规范体检服务供应商的行为，</w:t>
      </w:r>
      <w:r>
        <w:rPr>
          <w:rFonts w:hint="eastAsia" w:ascii="宋体" w:hAnsi="宋体" w:eastAsia="宋体" w:cs="宋体"/>
          <w:color w:val="auto"/>
          <w:spacing w:val="-3"/>
          <w:sz w:val="24"/>
          <w:szCs w:val="24"/>
          <w:highlight w:val="none"/>
        </w:rPr>
        <w:t>依据相关</w:t>
      </w:r>
      <w:r>
        <w:rPr>
          <w:rFonts w:hint="eastAsia" w:ascii="宋体" w:hAnsi="宋体" w:eastAsia="宋体" w:cs="宋体"/>
          <w:color w:val="auto"/>
          <w:spacing w:val="-4"/>
          <w:sz w:val="24"/>
          <w:szCs w:val="24"/>
          <w:highlight w:val="none"/>
        </w:rPr>
        <w:t>法律法规及采购合</w:t>
      </w:r>
      <w:r>
        <w:rPr>
          <w:rFonts w:hint="eastAsia" w:ascii="宋体" w:hAnsi="宋体" w:eastAsia="宋体" w:cs="宋体"/>
          <w:color w:val="auto"/>
          <w:spacing w:val="-1"/>
          <w:sz w:val="24"/>
          <w:szCs w:val="24"/>
          <w:highlight w:val="none"/>
        </w:rPr>
        <w:t>同约定，制定本考核办法，</w:t>
      </w:r>
      <w:r>
        <w:rPr>
          <w:rFonts w:hint="eastAsia" w:ascii="宋体" w:hAnsi="宋体" w:eastAsia="宋体" w:cs="宋体"/>
          <w:color w:val="auto"/>
          <w:kern w:val="0"/>
          <w:sz w:val="24"/>
          <w:szCs w:val="24"/>
          <w:highlight w:val="none"/>
        </w:rPr>
        <w:t>通过科学、合理、公正的考核，促进供应商不断提升服务水平，为教职工提供优质、高效、便捷的健康体检服务，因此，须</w:t>
      </w:r>
      <w:r>
        <w:rPr>
          <w:rFonts w:hint="eastAsia" w:ascii="宋体" w:hAnsi="宋体" w:eastAsia="宋体" w:cs="宋体"/>
          <w:color w:val="auto"/>
          <w:spacing w:val="-1"/>
          <w:sz w:val="24"/>
          <w:szCs w:val="24"/>
          <w:highlight w:val="none"/>
        </w:rPr>
        <w:t>对成交供应商在合同期内的服务表现进行考核评估。</w:t>
      </w:r>
    </w:p>
    <w:p w14:paraId="5504258A">
      <w:pPr>
        <w:spacing w:line="360" w:lineRule="auto"/>
        <w:ind w:left="26" w:firstLine="47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三、考核指标和评定方法</w:t>
      </w:r>
    </w:p>
    <w:p w14:paraId="3867F833">
      <w:pPr>
        <w:spacing w:line="360" w:lineRule="auto"/>
        <w:ind w:left="32" w:right="243" w:firstLine="43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（一）明确实行“一票否决</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1"/>
          <w:sz w:val="24"/>
          <w:szCs w:val="24"/>
          <w:highlight w:val="none"/>
        </w:rPr>
        <w:t>”机制。在考核过</w:t>
      </w:r>
      <w:r>
        <w:rPr>
          <w:rFonts w:hint="eastAsia" w:ascii="宋体" w:hAnsi="宋体" w:eastAsia="宋体" w:cs="宋体"/>
          <w:color w:val="auto"/>
          <w:spacing w:val="-12"/>
          <w:sz w:val="24"/>
          <w:szCs w:val="24"/>
          <w:highlight w:val="none"/>
        </w:rPr>
        <w:t>程中， 成交供应商出现以下任</w:t>
      </w:r>
      <w:r>
        <w:rPr>
          <w:rFonts w:hint="eastAsia" w:ascii="宋体" w:hAnsi="宋体" w:eastAsia="宋体" w:cs="宋体"/>
          <w:color w:val="auto"/>
          <w:spacing w:val="-1"/>
          <w:sz w:val="24"/>
          <w:szCs w:val="24"/>
          <w:highlight w:val="none"/>
        </w:rPr>
        <w:t>意一种情形，无需综合其他考核指标，将直接判定为 “不合格”，终止合同。</w:t>
      </w:r>
    </w:p>
    <w:p w14:paraId="40124292">
      <w:pPr>
        <w:spacing w:line="360" w:lineRule="auto"/>
        <w:ind w:left="25" w:firstLine="498"/>
        <w:rPr>
          <w:rFonts w:hint="eastAsia" w:ascii="宋体" w:hAnsi="宋体" w:eastAsia="宋体" w:cs="宋体"/>
          <w:color w:val="auto"/>
          <w:spacing w:val="-1"/>
          <w:sz w:val="24"/>
          <w:szCs w:val="24"/>
          <w:highlight w:val="none"/>
        </w:rPr>
      </w:pPr>
      <w:r>
        <w:rPr>
          <w:rFonts w:hint="eastAsia" w:ascii="宋体" w:hAnsi="宋体" w:eastAsia="宋体" w:cs="宋体"/>
          <w:color w:val="auto"/>
          <w:spacing w:val="3"/>
          <w:sz w:val="24"/>
          <w:szCs w:val="24"/>
          <w:highlight w:val="none"/>
        </w:rPr>
        <w:t>1.资质方面存在严重问题，如《医疗机构执业许可证》等相关资质被吊销、</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超范围经营，或资质过期且未在规定时间内完成延续等。</w:t>
      </w:r>
    </w:p>
    <w:p w14:paraId="614958ED">
      <w:pPr>
        <w:spacing w:line="360" w:lineRule="auto"/>
        <w:ind w:left="210"/>
        <w:jc w:val="left"/>
        <w:rPr>
          <w:rFonts w:hint="eastAsia" w:ascii="宋体" w:hAnsi="宋体" w:eastAsia="宋体" w:cs="宋体"/>
          <w:smallCaps/>
          <w:color w:val="auto"/>
          <w:sz w:val="24"/>
          <w:szCs w:val="24"/>
          <w:highlight w:val="none"/>
        </w:rPr>
      </w:pPr>
      <w:r>
        <w:rPr>
          <w:rFonts w:hint="eastAsia" w:ascii="宋体" w:hAnsi="宋体" w:eastAsia="宋体" w:cs="宋体"/>
          <w:smallCaps/>
          <w:color w:val="auto"/>
          <w:sz w:val="24"/>
          <w:szCs w:val="24"/>
          <w:highlight w:val="none"/>
        </w:rPr>
        <w:t xml:space="preserve">   2.严重违反双方合同约定，未按照采购合同的约定提供服务，成交供应商擅自变更体检服务内容和标准的行为。</w:t>
      </w:r>
    </w:p>
    <w:p w14:paraId="17B994BD">
      <w:pPr>
        <w:spacing w:line="360"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3.漏检、少检项目（每份体检单</w:t>
      </w:r>
      <w:r>
        <w:rPr>
          <w:rFonts w:hint="eastAsia" w:ascii="宋体" w:hAnsi="宋体" w:eastAsia="宋体" w:cs="宋体"/>
          <w:color w:val="auto"/>
          <w:spacing w:val="-1"/>
          <w:sz w:val="24"/>
          <w:szCs w:val="24"/>
          <w:highlight w:val="none"/>
          <w:lang w:val="en-US" w:eastAsia="zh-CN"/>
        </w:rPr>
        <w:t>除</w:t>
      </w:r>
      <w:r>
        <w:rPr>
          <w:rFonts w:hint="eastAsia" w:ascii="宋体" w:hAnsi="宋体" w:eastAsia="宋体" w:cs="宋体"/>
          <w:color w:val="auto"/>
          <w:spacing w:val="-5"/>
          <w:sz w:val="24"/>
          <w:szCs w:val="24"/>
          <w:highlight w:val="none"/>
          <w:lang w:val="en-US" w:eastAsia="zh-CN"/>
        </w:rPr>
        <w:t>一般检查、临床检查外</w:t>
      </w:r>
      <w:r>
        <w:rPr>
          <w:rFonts w:hint="eastAsia" w:ascii="宋体" w:hAnsi="宋体" w:eastAsia="宋体" w:cs="宋体"/>
          <w:color w:val="auto"/>
          <w:spacing w:val="-1"/>
          <w:sz w:val="24"/>
          <w:szCs w:val="24"/>
          <w:highlight w:val="none"/>
        </w:rPr>
        <w:t>）</w:t>
      </w:r>
    </w:p>
    <w:p w14:paraId="14EE1A12">
      <w:pPr>
        <w:tabs>
          <w:tab w:val="left" w:pos="632"/>
        </w:tabs>
        <w:spacing w:line="360" w:lineRule="auto"/>
        <w:ind w:left="25" w:right="243" w:firstLine="4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pacing w:val="-4"/>
          <w:sz w:val="24"/>
          <w:szCs w:val="24"/>
          <w:highlight w:val="none"/>
        </w:rPr>
        <w:t>（1）存在漏检、少检项目不超过5</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4"/>
          <w:sz w:val="24"/>
          <w:szCs w:val="24"/>
          <w:highlight w:val="none"/>
        </w:rPr>
        <w:t>项，但发</w:t>
      </w:r>
      <w:r>
        <w:rPr>
          <w:rFonts w:hint="eastAsia" w:ascii="宋体" w:hAnsi="宋体" w:eastAsia="宋体" w:cs="宋体"/>
          <w:color w:val="auto"/>
          <w:spacing w:val="-5"/>
          <w:sz w:val="24"/>
          <w:szCs w:val="24"/>
          <w:highlight w:val="none"/>
        </w:rPr>
        <w:t>现后仍未及时补查的，视为存</w:t>
      </w:r>
      <w:r>
        <w:rPr>
          <w:rFonts w:hint="eastAsia" w:ascii="宋体" w:hAnsi="宋体" w:eastAsia="宋体" w:cs="宋体"/>
          <w:color w:val="auto"/>
          <w:spacing w:val="-2"/>
          <w:sz w:val="24"/>
          <w:szCs w:val="24"/>
          <w:highlight w:val="none"/>
        </w:rPr>
        <w:t>在未整改问题；</w:t>
      </w:r>
    </w:p>
    <w:p w14:paraId="74E3C1DE">
      <w:pPr>
        <w:tabs>
          <w:tab w:val="left" w:pos="632"/>
        </w:tabs>
        <w:spacing w:line="360" w:lineRule="auto"/>
        <w:ind w:left="4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pacing w:val="-10"/>
          <w:sz w:val="24"/>
          <w:szCs w:val="24"/>
          <w:highlight w:val="none"/>
        </w:rPr>
        <w:t>（2）存在漏检、少检项目超过</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10"/>
          <w:sz w:val="24"/>
          <w:szCs w:val="24"/>
          <w:highlight w:val="none"/>
        </w:rPr>
        <w:t>5</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10"/>
          <w:sz w:val="24"/>
          <w:szCs w:val="24"/>
          <w:highlight w:val="none"/>
        </w:rPr>
        <w:t>项的；</w:t>
      </w:r>
    </w:p>
    <w:p w14:paraId="690785B2">
      <w:pPr>
        <w:tabs>
          <w:tab w:val="left" w:pos="632"/>
        </w:tabs>
        <w:spacing w:line="360" w:lineRule="auto"/>
        <w:ind w:left="497"/>
        <w:rPr>
          <w:rFonts w:hint="eastAsia" w:ascii="宋体" w:hAnsi="宋体" w:eastAsia="宋体" w:cs="宋体"/>
          <w:color w:val="auto"/>
          <w:spacing w:val="-5"/>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pacing w:val="-4"/>
          <w:sz w:val="24"/>
          <w:szCs w:val="24"/>
          <w:highlight w:val="none"/>
        </w:rPr>
        <w:t>（3）漏检、少检行为导致严重后果</w:t>
      </w:r>
      <w:r>
        <w:rPr>
          <w:rFonts w:hint="eastAsia" w:ascii="宋体" w:hAnsi="宋体" w:eastAsia="宋体" w:cs="宋体"/>
          <w:color w:val="auto"/>
          <w:spacing w:val="-5"/>
          <w:sz w:val="24"/>
          <w:szCs w:val="24"/>
          <w:highlight w:val="none"/>
        </w:rPr>
        <w:t>。</w:t>
      </w:r>
    </w:p>
    <w:p w14:paraId="53F8E27D">
      <w:pPr>
        <w:spacing w:line="360" w:lineRule="auto"/>
        <w:ind w:left="5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4.未制定应急处置预案且在应急事件中处理不当</w:t>
      </w:r>
      <w:r>
        <w:rPr>
          <w:rFonts w:hint="eastAsia" w:ascii="宋体" w:hAnsi="宋体" w:eastAsia="宋体" w:cs="宋体"/>
          <w:color w:val="auto"/>
          <w:spacing w:val="-1"/>
          <w:sz w:val="24"/>
          <w:szCs w:val="24"/>
          <w:highlight w:val="none"/>
        </w:rPr>
        <w:t>造成严重不良影响的。</w:t>
      </w:r>
    </w:p>
    <w:p w14:paraId="71EEC450">
      <w:pPr>
        <w:spacing w:line="360" w:lineRule="auto"/>
        <w:ind w:left="5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5.在体检过程中造成的重大医检事故，对教职工本人造成严重影响的。</w:t>
      </w:r>
    </w:p>
    <w:p w14:paraId="4FF37D4B">
      <w:pPr>
        <w:tabs>
          <w:tab w:val="left" w:pos="392"/>
        </w:tabs>
        <w:spacing w:line="360" w:lineRule="auto"/>
        <w:ind w:left="25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pacing w:val="-10"/>
          <w:sz w:val="24"/>
          <w:szCs w:val="24"/>
          <w:highlight w:val="none"/>
        </w:rPr>
        <w:t>（二）体检服务质量和服务态度</w:t>
      </w:r>
    </w:p>
    <w:p w14:paraId="0A9344E0">
      <w:pPr>
        <w:spacing w:line="360" w:lineRule="auto"/>
        <w:ind w:left="26" w:right="243"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关于成交供应商的体检服务质量及服务态度，以当年教职工体检服务满意率问</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卷调查表中的总体评价项作为评定依据，采用 “满意</w:t>
      </w:r>
      <w:r>
        <w:rPr>
          <w:rFonts w:hint="eastAsia" w:ascii="宋体" w:hAnsi="宋体" w:eastAsia="宋体" w:cs="宋体"/>
          <w:color w:val="auto"/>
          <w:spacing w:val="-74"/>
          <w:sz w:val="24"/>
          <w:szCs w:val="24"/>
          <w:highlight w:val="none"/>
        </w:rPr>
        <w:t xml:space="preserve"> </w:t>
      </w:r>
      <w:r>
        <w:rPr>
          <w:rFonts w:hint="eastAsia" w:ascii="宋体" w:hAnsi="宋体" w:eastAsia="宋体" w:cs="宋体"/>
          <w:color w:val="auto"/>
          <w:spacing w:val="-2"/>
          <w:sz w:val="24"/>
          <w:szCs w:val="24"/>
          <w:highlight w:val="none"/>
        </w:rPr>
        <w:t>”、“基本满意</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2"/>
          <w:sz w:val="24"/>
          <w:szCs w:val="24"/>
          <w:highlight w:val="none"/>
        </w:rPr>
        <w:t>”、“不</w:t>
      </w:r>
      <w:r>
        <w:rPr>
          <w:rFonts w:hint="eastAsia" w:ascii="宋体" w:hAnsi="宋体" w:eastAsia="宋体" w:cs="宋体"/>
          <w:color w:val="auto"/>
          <w:spacing w:val="-1"/>
          <w:sz w:val="24"/>
          <w:szCs w:val="24"/>
          <w:highlight w:val="none"/>
        </w:rPr>
        <w:t>满意”三个等级综合评定。满意率须达到</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36"/>
          <w:sz w:val="24"/>
          <w:szCs w:val="24"/>
          <w:highlight w:val="none"/>
          <w:lang w:val="en-US" w:eastAsia="zh-CN"/>
        </w:rPr>
        <w:t>80%</w:t>
      </w:r>
      <w:r>
        <w:rPr>
          <w:rFonts w:hint="eastAsia" w:ascii="宋体" w:hAnsi="宋体" w:eastAsia="宋体" w:cs="宋体"/>
          <w:color w:val="auto"/>
          <w:spacing w:val="-1"/>
          <w:sz w:val="24"/>
          <w:szCs w:val="24"/>
          <w:highlight w:val="none"/>
        </w:rPr>
        <w:t>及以上作为评定考核合格指标。</w:t>
      </w:r>
    </w:p>
    <w:p w14:paraId="5530D530">
      <w:pPr>
        <w:spacing w:line="360" w:lineRule="auto"/>
        <w:ind w:left="49" w:firstLine="45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四、考核结果应用</w:t>
      </w:r>
      <w:r>
        <w:rPr>
          <w:rFonts w:hint="eastAsia" w:ascii="宋体" w:hAnsi="宋体" w:eastAsia="宋体" w:cs="宋体"/>
          <w:color w:val="auto"/>
          <w:sz w:val="24"/>
          <w:szCs w:val="24"/>
          <w:highlight w:val="none"/>
        </w:rPr>
        <w:t xml:space="preserve">    </w:t>
      </w:r>
    </w:p>
    <w:p w14:paraId="4637423F">
      <w:pPr>
        <w:spacing w:line="360" w:lineRule="auto"/>
        <w:ind w:left="28" w:firstLine="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1.考核周期与次数：以自然学年为考核周期，</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2"/>
          <w:sz w:val="24"/>
          <w:szCs w:val="24"/>
          <w:highlight w:val="none"/>
        </w:rPr>
        <w:t>自每年</w:t>
      </w:r>
      <w:r>
        <w:rPr>
          <w:rFonts w:hint="eastAsia" w:ascii="宋体" w:hAnsi="宋体" w:eastAsia="宋体" w:cs="宋体"/>
          <w:color w:val="auto"/>
          <w:spacing w:val="1"/>
          <w:sz w:val="24"/>
          <w:szCs w:val="24"/>
          <w:highlight w:val="none"/>
        </w:rPr>
        <w:t>教职工体检开始之日起，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至当年体检结束之日止。在每年合同期满前一个月内开展一次考核</w:t>
      </w:r>
      <w:r>
        <w:rPr>
          <w:rFonts w:hint="eastAsia" w:ascii="宋体" w:hAnsi="宋体" w:eastAsia="宋体" w:cs="宋体"/>
          <w:color w:val="auto"/>
          <w:spacing w:val="-4"/>
          <w:sz w:val="24"/>
          <w:szCs w:val="24"/>
          <w:highlight w:val="none"/>
        </w:rPr>
        <w:t>，全面评估成</w:t>
      </w:r>
      <w:r>
        <w:rPr>
          <w:rFonts w:hint="eastAsia" w:ascii="宋体" w:hAnsi="宋体" w:eastAsia="宋体" w:cs="宋体"/>
          <w:color w:val="auto"/>
          <w:spacing w:val="-2"/>
          <w:sz w:val="24"/>
          <w:szCs w:val="24"/>
          <w:highlight w:val="none"/>
        </w:rPr>
        <w:t>交供应商各阶段服务质量。</w:t>
      </w:r>
      <w:r>
        <w:rPr>
          <w:rFonts w:hint="eastAsia" w:ascii="宋体" w:hAnsi="宋体" w:eastAsia="宋体" w:cs="宋体"/>
          <w:color w:val="auto"/>
          <w:spacing w:val="4"/>
          <w:sz w:val="24"/>
          <w:szCs w:val="24"/>
          <w:highlight w:val="none"/>
        </w:rPr>
        <w:t xml:space="preserve">  </w:t>
      </w:r>
    </w:p>
    <w:p w14:paraId="2D6731A5">
      <w:pPr>
        <w:spacing w:line="360" w:lineRule="auto"/>
        <w:ind w:right="17"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2.一票否决处理：若成交供应商在考核过程中出现“一票否</w:t>
      </w:r>
      <w:r>
        <w:rPr>
          <w:rFonts w:hint="eastAsia" w:ascii="宋体" w:hAnsi="宋体" w:eastAsia="宋体" w:cs="宋体"/>
          <w:color w:val="auto"/>
          <w:spacing w:val="-1"/>
          <w:sz w:val="24"/>
          <w:szCs w:val="24"/>
          <w:highlight w:val="none"/>
        </w:rPr>
        <w:t>决</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1"/>
          <w:sz w:val="24"/>
          <w:szCs w:val="24"/>
          <w:highlight w:val="none"/>
        </w:rPr>
        <w:t>情形的，</w:t>
      </w:r>
      <w:r>
        <w:rPr>
          <w:rFonts w:hint="eastAsia" w:ascii="宋体" w:hAnsi="宋体" w:eastAsia="宋体" w:cs="宋体"/>
          <w:color w:val="auto"/>
          <w:spacing w:val="-3"/>
          <w:sz w:val="24"/>
          <w:szCs w:val="24"/>
          <w:highlight w:val="none"/>
        </w:rPr>
        <w:t>学校将立即终止与其签订的服务合同，并依法追究其违</w:t>
      </w:r>
      <w:r>
        <w:rPr>
          <w:rFonts w:hint="eastAsia" w:ascii="宋体" w:hAnsi="宋体" w:eastAsia="宋体" w:cs="宋体"/>
          <w:color w:val="auto"/>
          <w:spacing w:val="-4"/>
          <w:sz w:val="24"/>
          <w:szCs w:val="24"/>
          <w:highlight w:val="none"/>
        </w:rPr>
        <w:t>约责任，</w:t>
      </w:r>
      <w:r>
        <w:rPr>
          <w:rFonts w:hint="eastAsia" w:ascii="宋体" w:hAnsi="宋体" w:eastAsia="宋体" w:cs="宋体"/>
          <w:color w:val="auto"/>
          <w:spacing w:val="-1"/>
          <w:sz w:val="24"/>
          <w:szCs w:val="24"/>
          <w:highlight w:val="none"/>
        </w:rPr>
        <w:t>三年内不得参与学校任何采购项目。</w:t>
      </w:r>
    </w:p>
    <w:p w14:paraId="6EA13A7B">
      <w:pPr>
        <w:spacing w:line="360" w:lineRule="auto"/>
        <w:ind w:left="5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3.教职工体检服务满意率问卷调查结果应用</w:t>
      </w:r>
    </w:p>
    <w:p w14:paraId="1F5C00E3">
      <w:pPr>
        <w:spacing w:line="360" w:lineRule="auto"/>
        <w:ind w:left="26" w:right="18" w:firstLine="4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当年教职工体检服务满意率评定，是以教职工填写的《淮南师范学院</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年度教职工</w:t>
      </w:r>
      <w:r>
        <w:rPr>
          <w:rFonts w:hint="eastAsia" w:ascii="宋体" w:hAnsi="宋体" w:eastAsia="宋体" w:cs="宋体"/>
          <w:color w:val="auto"/>
          <w:spacing w:val="-5"/>
          <w:sz w:val="24"/>
          <w:szCs w:val="24"/>
          <w:highlight w:val="none"/>
        </w:rPr>
        <w:t>体检服务满意率问卷调查表》第八条</w:t>
      </w:r>
      <w:r>
        <w:rPr>
          <w:rFonts w:hint="eastAsia" w:ascii="宋体" w:hAnsi="宋体" w:eastAsia="宋体" w:cs="宋体"/>
          <w:b/>
          <w:bCs/>
          <w:color w:val="auto"/>
          <w:spacing w:val="-5"/>
          <w:sz w:val="24"/>
          <w:szCs w:val="24"/>
          <w:highlight w:val="none"/>
        </w:rPr>
        <w:t>“</w:t>
      </w:r>
      <w:r>
        <w:rPr>
          <w:rFonts w:hint="eastAsia" w:ascii="宋体" w:hAnsi="宋体" w:eastAsia="宋体" w:cs="宋体"/>
          <w:color w:val="auto"/>
          <w:spacing w:val="-1"/>
          <w:sz w:val="24"/>
          <w:szCs w:val="24"/>
          <w:highlight w:val="none"/>
        </w:rPr>
        <w:t>8.总体评价：你对本次教职工健康体检采购服务的总体满意率如何？” 作为判定依据</w:t>
      </w:r>
      <w:r>
        <w:rPr>
          <w:rFonts w:hint="eastAsia" w:ascii="宋体" w:hAnsi="宋体" w:eastAsia="宋体" w:cs="宋体"/>
          <w:b/>
          <w:bCs/>
          <w:color w:val="auto"/>
          <w:spacing w:val="-3"/>
          <w:sz w:val="24"/>
          <w:szCs w:val="24"/>
          <w:highlight w:val="none"/>
        </w:rPr>
        <w:t>。</w:t>
      </w:r>
    </w:p>
    <w:p w14:paraId="24FC8532">
      <w:pPr>
        <w:tabs>
          <w:tab w:val="left" w:pos="392"/>
        </w:tabs>
        <w:spacing w:line="360" w:lineRule="auto"/>
        <w:ind w:left="26" w:right="97" w:firstLine="23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pacing w:val="-5"/>
          <w:sz w:val="24"/>
          <w:szCs w:val="24"/>
          <w:highlight w:val="none"/>
        </w:rPr>
        <w:t>（1）总体评价满意率达到</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5"/>
          <w:sz w:val="24"/>
          <w:szCs w:val="24"/>
          <w:highlight w:val="none"/>
          <w:lang w:val="en-US" w:eastAsia="zh-CN"/>
        </w:rPr>
        <w:t>80%</w:t>
      </w:r>
      <w:r>
        <w:rPr>
          <w:rFonts w:hint="eastAsia" w:ascii="宋体" w:hAnsi="宋体" w:eastAsia="宋体" w:cs="宋体"/>
          <w:color w:val="auto"/>
          <w:spacing w:val="-5"/>
          <w:sz w:val="24"/>
          <w:szCs w:val="24"/>
          <w:highlight w:val="none"/>
        </w:rPr>
        <w:t>及以上判定为考核合格，合同到期后可以继续</w:t>
      </w:r>
      <w:r>
        <w:rPr>
          <w:rFonts w:hint="eastAsia" w:ascii="宋体" w:hAnsi="宋体" w:eastAsia="宋体" w:cs="宋体"/>
          <w:color w:val="auto"/>
          <w:spacing w:val="-1"/>
          <w:sz w:val="24"/>
          <w:szCs w:val="24"/>
          <w:highlight w:val="none"/>
        </w:rPr>
        <w:t>签订下一年合同，续签不超过两次。</w:t>
      </w:r>
    </w:p>
    <w:p w14:paraId="40AC18B8">
      <w:pPr>
        <w:tabs>
          <w:tab w:val="left" w:pos="392"/>
        </w:tabs>
        <w:spacing w:line="360" w:lineRule="auto"/>
        <w:ind w:left="27" w:right="17" w:firstLine="2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pacing w:val="-2"/>
          <w:sz w:val="24"/>
          <w:szCs w:val="24"/>
          <w:highlight w:val="none"/>
        </w:rPr>
        <w:t>（2）总体评价满意率未达到</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lang w:val="en-US" w:eastAsia="zh-CN"/>
        </w:rPr>
        <w:t>80%</w:t>
      </w:r>
      <w:r>
        <w:rPr>
          <w:rFonts w:hint="eastAsia" w:ascii="宋体" w:hAnsi="宋体" w:eastAsia="宋体" w:cs="宋体"/>
          <w:color w:val="auto"/>
          <w:spacing w:val="-2"/>
          <w:sz w:val="24"/>
          <w:szCs w:val="24"/>
          <w:highlight w:val="none"/>
        </w:rPr>
        <w:t>则判定为不合格，终止与成交供应商的服务</w:t>
      </w:r>
      <w:r>
        <w:rPr>
          <w:rFonts w:hint="eastAsia" w:ascii="宋体" w:hAnsi="宋体" w:eastAsia="宋体" w:cs="宋体"/>
          <w:color w:val="auto"/>
          <w:spacing w:val="-3"/>
          <w:sz w:val="24"/>
          <w:szCs w:val="24"/>
          <w:highlight w:val="none"/>
        </w:rPr>
        <w:t>合同，并按照合同约定追究其违约责任。如因服务质量问题给学</w:t>
      </w:r>
      <w:r>
        <w:rPr>
          <w:rFonts w:hint="eastAsia" w:ascii="宋体" w:hAnsi="宋体" w:eastAsia="宋体" w:cs="宋体"/>
          <w:color w:val="auto"/>
          <w:spacing w:val="-4"/>
          <w:sz w:val="24"/>
          <w:szCs w:val="24"/>
          <w:highlight w:val="none"/>
        </w:rPr>
        <w:t>校或教职工造成损</w:t>
      </w:r>
      <w:r>
        <w:rPr>
          <w:rFonts w:hint="eastAsia" w:ascii="宋体" w:hAnsi="宋体" w:eastAsia="宋体" w:cs="宋体"/>
          <w:color w:val="auto"/>
          <w:spacing w:val="-1"/>
          <w:sz w:val="24"/>
          <w:szCs w:val="24"/>
          <w:highlight w:val="none"/>
        </w:rPr>
        <w:t>失的，服务供应商需承担相应的赔偿责任。</w:t>
      </w:r>
    </w:p>
    <w:p w14:paraId="38FAD2F0">
      <w:pPr>
        <w:widowControl/>
        <w:shd w:val="clear" w:color="auto" w:fill="FFFFFF"/>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五、考核纪律​</w:t>
      </w:r>
    </w:p>
    <w:p w14:paraId="2004B609">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考核人员应严格遵守考核纪律，坚持客观公正、实事求是原则，不得接受供应商的贿赂和宴请。如有违反考核纪律的行为，将按照学校相关规定进行严肃处理。</w:t>
      </w:r>
    </w:p>
    <w:p w14:paraId="3D3FFB9D">
      <w:pPr>
        <w:spacing w:line="360" w:lineRule="auto"/>
        <w:ind w:left="30" w:firstLine="45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六、附则</w:t>
      </w:r>
    </w:p>
    <w:p w14:paraId="1052576B">
      <w:pPr>
        <w:spacing w:line="360" w:lineRule="auto"/>
        <w:ind w:left="27" w:right="17" w:firstLine="48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本考核办法由采购人考核部门负责解释和修订。在合同期内，如遇国家政策</w:t>
      </w:r>
      <w:r>
        <w:rPr>
          <w:rFonts w:hint="eastAsia" w:ascii="宋体" w:hAnsi="宋体" w:eastAsia="宋体" w:cs="宋体"/>
          <w:color w:val="auto"/>
          <w:spacing w:val="-3"/>
          <w:sz w:val="24"/>
          <w:szCs w:val="24"/>
          <w:highlight w:val="none"/>
        </w:rPr>
        <w:t>法规调整或采购人实际情况变化，可对考核办法进行相应调整，</w:t>
      </w:r>
      <w:r>
        <w:rPr>
          <w:rFonts w:hint="eastAsia" w:ascii="宋体" w:hAnsi="宋体" w:eastAsia="宋体" w:cs="宋体"/>
          <w:color w:val="auto"/>
          <w:spacing w:val="-4"/>
          <w:sz w:val="24"/>
          <w:szCs w:val="24"/>
          <w:highlight w:val="none"/>
        </w:rPr>
        <w:t>并及时通知</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3"/>
          <w:sz w:val="24"/>
          <w:szCs w:val="24"/>
          <w:highlight w:val="none"/>
        </w:rPr>
        <w:t>。</w:t>
      </w:r>
    </w:p>
    <w:p w14:paraId="40A7742F">
      <w:pPr>
        <w:spacing w:before="156" w:beforeLines="50" w:after="156" w:afterLines="50" w:line="360" w:lineRule="auto"/>
        <w:ind w:firstLine="4320" w:firstLineChars="1800"/>
        <w:jc w:val="left"/>
        <w:rPr>
          <w:rFonts w:hint="eastAsia" w:ascii="宋体" w:hAnsi="宋体" w:eastAsia="宋体" w:cs="宋体"/>
          <w:color w:val="auto"/>
          <w:sz w:val="24"/>
          <w:szCs w:val="24"/>
          <w:highlight w:val="none"/>
        </w:rPr>
      </w:pPr>
    </w:p>
    <w:p w14:paraId="13A7001A">
      <w:pPr>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02F33B11">
      <w:pPr>
        <w:spacing w:before="120" w:beforeLines="50" w:after="120" w:afterLines="50"/>
        <w:jc w:val="left"/>
        <w:rPr>
          <w:rFonts w:hint="eastAsia" w:ascii="宋体" w:hAnsi="宋体" w:eastAsia="宋体" w:cs="宋体"/>
          <w:b/>
          <w:color w:val="auto"/>
          <w:sz w:val="24"/>
          <w:szCs w:val="24"/>
          <w:highlight w:val="none"/>
        </w:rPr>
      </w:pPr>
      <w:r>
        <w:rPr>
          <w:rFonts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rPr>
        <w:t>2：</w:t>
      </w:r>
    </w:p>
    <w:p w14:paraId="73051DFA">
      <w:pPr>
        <w:spacing w:before="120" w:beforeLines="50" w:after="120" w:afterLine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淮南师范学院</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年度教职工健康体检采购服务考核表</w:t>
      </w:r>
    </w:p>
    <w:p w14:paraId="55EF55D0">
      <w:pPr>
        <w:rPr>
          <w:rFonts w:ascii="宋体" w:hAnsi="Arial" w:eastAsia="宋体" w:cs="Times New Roman"/>
          <w:b/>
          <w:bCs/>
          <w:color w:val="auto"/>
          <w:spacing w:val="-4"/>
          <w:sz w:val="18"/>
          <w:szCs w:val="18"/>
          <w:highlight w:val="none"/>
        </w:rPr>
      </w:pPr>
      <w:r>
        <w:rPr>
          <w:rFonts w:hint="eastAsia" w:ascii="宋体" w:hAnsi="Arial" w:eastAsia="宋体" w:cs="Times New Roman"/>
          <w:b/>
          <w:bCs/>
          <w:color w:val="auto"/>
          <w:spacing w:val="-4"/>
          <w:sz w:val="18"/>
          <w:szCs w:val="18"/>
          <w:highlight w:val="none"/>
        </w:rPr>
        <w:t xml:space="preserve">考核细则： </w:t>
      </w:r>
    </w:p>
    <w:p w14:paraId="7F40D84B">
      <w:pPr>
        <w:ind w:firstLine="356" w:firstLineChars="200"/>
        <w:rPr>
          <w:rFonts w:hint="eastAsia" w:ascii="宋体" w:hAnsi="宋体" w:eastAsia="宋体" w:cs="Times New Roman"/>
          <w:snapToGrid w:val="0"/>
          <w:color w:val="auto"/>
          <w:spacing w:val="-1"/>
          <w:sz w:val="18"/>
          <w:szCs w:val="18"/>
          <w:highlight w:val="none"/>
        </w:rPr>
      </w:pPr>
      <w:r>
        <w:rPr>
          <w:rFonts w:hint="eastAsia" w:ascii="宋体" w:hAnsi="Arial" w:eastAsia="宋体" w:cs="Times New Roman"/>
          <w:color w:val="auto"/>
          <w:spacing w:val="-1"/>
          <w:sz w:val="18"/>
          <w:szCs w:val="18"/>
          <w:highlight w:val="none"/>
        </w:rPr>
        <w:t>1.“资质与体检服务保障情况”考核栏中若出现任意一种情形，直接判定不合格项，</w:t>
      </w:r>
      <w:r>
        <w:rPr>
          <w:rFonts w:ascii="宋体" w:hAnsi="宋体" w:eastAsia="宋体" w:cs="Times New Roman"/>
          <w:snapToGrid w:val="0"/>
          <w:color w:val="auto"/>
          <w:spacing w:val="-1"/>
          <w:sz w:val="18"/>
          <w:szCs w:val="18"/>
          <w:highlight w:val="none"/>
        </w:rPr>
        <w:t>实行“一票否决”机制，终止合同</w:t>
      </w:r>
      <w:r>
        <w:rPr>
          <w:rFonts w:hint="eastAsia" w:ascii="宋体" w:hAnsi="宋体" w:eastAsia="宋体" w:cs="宋体"/>
          <w:snapToGrid w:val="0"/>
          <w:color w:val="auto"/>
          <w:spacing w:val="-1"/>
          <w:sz w:val="18"/>
          <w:szCs w:val="18"/>
          <w:highlight w:val="none"/>
        </w:rPr>
        <w:t>。</w:t>
      </w:r>
    </w:p>
    <w:p w14:paraId="40CBDA30">
      <w:pPr>
        <w:ind w:left="137" w:right="121" w:firstLine="174" w:firstLineChars="100"/>
        <w:rPr>
          <w:rFonts w:ascii="宋体" w:hAnsi="Arial" w:eastAsia="宋体" w:cs="Times New Roman"/>
          <w:color w:val="auto"/>
          <w:spacing w:val="-2"/>
          <w:sz w:val="18"/>
          <w:szCs w:val="18"/>
          <w:highlight w:val="none"/>
        </w:rPr>
      </w:pPr>
      <w:r>
        <w:rPr>
          <w:rFonts w:hint="eastAsia" w:ascii="宋体" w:hAnsi="Arial" w:eastAsia="宋体" w:cs="Times New Roman"/>
          <w:color w:val="auto"/>
          <w:spacing w:val="-3"/>
          <w:sz w:val="18"/>
          <w:szCs w:val="18"/>
          <w:highlight w:val="none"/>
        </w:rPr>
        <w:t>2.“教职工健康体检满意度问卷调查情况总体评价</w:t>
      </w:r>
      <w:r>
        <w:rPr>
          <w:rFonts w:hint="eastAsia" w:ascii="宋体" w:hAnsi="Arial" w:eastAsia="宋体" w:cs="Times New Roman"/>
          <w:color w:val="auto"/>
          <w:spacing w:val="-77"/>
          <w:sz w:val="18"/>
          <w:szCs w:val="18"/>
          <w:highlight w:val="none"/>
        </w:rPr>
        <w:t xml:space="preserve"> </w:t>
      </w:r>
      <w:r>
        <w:rPr>
          <w:rFonts w:hint="eastAsia" w:ascii="宋体" w:hAnsi="Arial" w:eastAsia="宋体" w:cs="Times New Roman"/>
          <w:color w:val="auto"/>
          <w:spacing w:val="-3"/>
          <w:sz w:val="18"/>
          <w:szCs w:val="18"/>
          <w:highlight w:val="none"/>
        </w:rPr>
        <w:t>”考核采</w:t>
      </w:r>
      <w:r>
        <w:rPr>
          <w:rFonts w:hint="eastAsia" w:ascii="宋体" w:hAnsi="Arial" w:eastAsia="宋体" w:cs="Times New Roman"/>
          <w:color w:val="auto"/>
          <w:spacing w:val="-4"/>
          <w:sz w:val="18"/>
          <w:szCs w:val="18"/>
          <w:highlight w:val="none"/>
        </w:rPr>
        <w:t>用满意、基本满意、不满意三个等级评</w:t>
      </w:r>
      <w:r>
        <w:rPr>
          <w:rFonts w:hint="eastAsia" w:ascii="宋体" w:hAnsi="Arial" w:eastAsia="宋体" w:cs="Times New Roman"/>
          <w:color w:val="auto"/>
          <w:spacing w:val="-2"/>
          <w:sz w:val="18"/>
          <w:szCs w:val="18"/>
          <w:highlight w:val="none"/>
        </w:rPr>
        <w:t>定</w:t>
      </w:r>
      <w:r>
        <w:rPr>
          <w:rFonts w:hint="eastAsia" w:ascii="宋体" w:hAnsi="Arial" w:eastAsia="宋体" w:cs="Times New Roman"/>
          <w:b/>
          <w:bCs/>
          <w:color w:val="auto"/>
          <w:spacing w:val="-2"/>
          <w:sz w:val="18"/>
          <w:szCs w:val="18"/>
          <w:highlight w:val="none"/>
        </w:rPr>
        <w:t>（</w:t>
      </w:r>
      <w:r>
        <w:rPr>
          <w:rFonts w:hint="eastAsia" w:ascii="宋体" w:hAnsi="Arial" w:eastAsia="宋体" w:cs="Times New Roman"/>
          <w:color w:val="auto"/>
          <w:spacing w:val="-2"/>
          <w:sz w:val="18"/>
          <w:szCs w:val="18"/>
          <w:highlight w:val="none"/>
        </w:rPr>
        <w:t>样本</w:t>
      </w:r>
    </w:p>
    <w:p w14:paraId="368BEE9C">
      <w:pPr>
        <w:ind w:right="121"/>
        <w:rPr>
          <w:rFonts w:ascii="宋体" w:hAnsi="Arial" w:eastAsia="宋体" w:cs="Times New Roman"/>
          <w:color w:val="auto"/>
          <w:sz w:val="18"/>
          <w:szCs w:val="18"/>
          <w:highlight w:val="none"/>
        </w:rPr>
      </w:pPr>
      <w:r>
        <w:rPr>
          <w:rFonts w:hint="eastAsia" w:ascii="宋体" w:hAnsi="Arial" w:eastAsia="宋体" w:cs="Times New Roman"/>
          <w:color w:val="auto"/>
          <w:spacing w:val="-2"/>
          <w:sz w:val="18"/>
          <w:szCs w:val="18"/>
          <w:highlight w:val="none"/>
        </w:rPr>
        <w:t>为不少于当年体检教职工5%的有效问卷）。</w:t>
      </w:r>
    </w:p>
    <w:p w14:paraId="5BB528D9">
      <w:pPr>
        <w:spacing w:line="108" w:lineRule="auto"/>
        <w:rPr>
          <w:rFonts w:ascii="Calibri" w:hAnsi="Calibri" w:eastAsia="宋体" w:cs="Times New Roman"/>
          <w:color w:val="auto"/>
          <w:sz w:val="2"/>
          <w:szCs w:val="21"/>
          <w:highlight w:val="none"/>
        </w:rPr>
      </w:pPr>
    </w:p>
    <w:tbl>
      <w:tblPr>
        <w:tblStyle w:val="3"/>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86"/>
        <w:gridCol w:w="1100"/>
        <w:gridCol w:w="1588"/>
        <w:gridCol w:w="819"/>
        <w:gridCol w:w="479"/>
        <w:gridCol w:w="1454"/>
        <w:gridCol w:w="692"/>
        <w:gridCol w:w="702"/>
      </w:tblGrid>
      <w:tr w14:paraId="1AD55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515" w:type="dxa"/>
            <w:vMerge w:val="restart"/>
            <w:tcBorders>
              <w:top w:val="single" w:color="000000" w:sz="4" w:space="0"/>
              <w:left w:val="single" w:color="000000" w:sz="4" w:space="0"/>
              <w:bottom w:val="single" w:color="000000" w:sz="4" w:space="0"/>
              <w:right w:val="single" w:color="000000" w:sz="4" w:space="0"/>
            </w:tcBorders>
          </w:tcPr>
          <w:p w14:paraId="41269096">
            <w:pPr>
              <w:widowControl/>
              <w:kinsoku w:val="0"/>
              <w:autoSpaceDE w:val="0"/>
              <w:autoSpaceDN w:val="0"/>
              <w:adjustRightInd w:val="0"/>
              <w:snapToGrid w:val="0"/>
              <w:spacing w:before="286" w:line="218" w:lineRule="auto"/>
              <w:ind w:left="519"/>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7"/>
                <w:kern w:val="0"/>
                <w:szCs w:val="21"/>
                <w:highlight w:val="none"/>
                <w:u w:val="single"/>
                <w:lang w:eastAsia="en-US"/>
              </w:rPr>
              <w:t>考核</w:t>
            </w:r>
          </w:p>
          <w:p w14:paraId="21F46D10">
            <w:pPr>
              <w:widowControl/>
              <w:kinsoku w:val="0"/>
              <w:autoSpaceDE w:val="0"/>
              <w:autoSpaceDN w:val="0"/>
              <w:adjustRightInd w:val="0"/>
              <w:snapToGrid w:val="0"/>
              <w:spacing w:before="25" w:line="218" w:lineRule="auto"/>
              <w:ind w:left="518"/>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7"/>
                <w:kern w:val="0"/>
                <w:szCs w:val="21"/>
                <w:highlight w:val="none"/>
                <w:u w:val="single"/>
                <w:lang w:eastAsia="en-US"/>
              </w:rPr>
              <w:t>对象</w:t>
            </w:r>
          </w:p>
        </w:tc>
        <w:tc>
          <w:tcPr>
            <w:tcW w:w="2874" w:type="dxa"/>
            <w:gridSpan w:val="3"/>
            <w:vMerge w:val="restart"/>
            <w:tcBorders>
              <w:top w:val="single" w:color="000000" w:sz="4" w:space="0"/>
              <w:left w:val="single" w:color="000000" w:sz="4" w:space="0"/>
              <w:bottom w:val="single" w:color="000000" w:sz="4" w:space="0"/>
              <w:right w:val="single" w:color="000000" w:sz="4" w:space="0"/>
            </w:tcBorders>
          </w:tcPr>
          <w:p w14:paraId="4FABF548">
            <w:pPr>
              <w:kinsoku w:val="0"/>
              <w:autoSpaceDE w:val="0"/>
              <w:autoSpaceDN w:val="0"/>
              <w:adjustRightInd w:val="0"/>
              <w:snapToGrid w:val="0"/>
              <w:rPr>
                <w:rFonts w:hint="eastAsia" w:ascii="宋体" w:hAnsi="宋体" w:eastAsia="宋体" w:cs="Times New Roman"/>
                <w:color w:val="auto"/>
                <w:szCs w:val="21"/>
                <w:highlight w:val="none"/>
                <w:lang w:eastAsia="en-US"/>
              </w:rPr>
            </w:pPr>
          </w:p>
        </w:tc>
        <w:tc>
          <w:tcPr>
            <w:tcW w:w="819" w:type="dxa"/>
            <w:vMerge w:val="restart"/>
            <w:tcBorders>
              <w:top w:val="single" w:color="000000" w:sz="4" w:space="0"/>
              <w:left w:val="single" w:color="000000" w:sz="4" w:space="0"/>
              <w:bottom w:val="single" w:color="000000" w:sz="4" w:space="0"/>
              <w:right w:val="single" w:color="000000" w:sz="4" w:space="0"/>
            </w:tcBorders>
          </w:tcPr>
          <w:p w14:paraId="11720512">
            <w:pPr>
              <w:widowControl/>
              <w:kinsoku w:val="0"/>
              <w:autoSpaceDE w:val="0"/>
              <w:autoSpaceDN w:val="0"/>
              <w:adjustRightInd w:val="0"/>
              <w:snapToGrid w:val="0"/>
              <w:spacing w:before="286" w:line="218" w:lineRule="auto"/>
              <w:ind w:left="173"/>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7"/>
                <w:kern w:val="0"/>
                <w:szCs w:val="21"/>
                <w:highlight w:val="none"/>
                <w:u w:val="single"/>
                <w:lang w:eastAsia="en-US"/>
              </w:rPr>
              <w:t>考核</w:t>
            </w:r>
          </w:p>
          <w:p w14:paraId="4F46A2DC">
            <w:pPr>
              <w:widowControl/>
              <w:kinsoku w:val="0"/>
              <w:autoSpaceDE w:val="0"/>
              <w:autoSpaceDN w:val="0"/>
              <w:adjustRightInd w:val="0"/>
              <w:snapToGrid w:val="0"/>
              <w:spacing w:before="26" w:line="218" w:lineRule="auto"/>
              <w:ind w:left="174"/>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8"/>
                <w:kern w:val="0"/>
                <w:szCs w:val="21"/>
                <w:highlight w:val="none"/>
                <w:u w:val="single"/>
                <w:lang w:eastAsia="en-US"/>
              </w:rPr>
              <w:t>周期</w:t>
            </w:r>
          </w:p>
        </w:tc>
        <w:tc>
          <w:tcPr>
            <w:tcW w:w="3327" w:type="dxa"/>
            <w:gridSpan w:val="4"/>
            <w:tcBorders>
              <w:top w:val="single" w:color="000000" w:sz="4" w:space="0"/>
              <w:left w:val="single" w:color="000000" w:sz="4" w:space="0"/>
              <w:bottom w:val="single" w:color="000000" w:sz="4" w:space="0"/>
              <w:right w:val="single" w:color="000000" w:sz="4" w:space="0"/>
            </w:tcBorders>
          </w:tcPr>
          <w:p w14:paraId="26B8875C">
            <w:pPr>
              <w:widowControl/>
              <w:kinsoku w:val="0"/>
              <w:autoSpaceDE w:val="0"/>
              <w:autoSpaceDN w:val="0"/>
              <w:adjustRightInd w:val="0"/>
              <w:snapToGrid w:val="0"/>
              <w:spacing w:before="243" w:line="175" w:lineRule="auto"/>
              <w:ind w:left="164"/>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22"/>
                <w:kern w:val="0"/>
                <w:szCs w:val="21"/>
                <w:highlight w:val="none"/>
                <w:lang w:eastAsia="en-US"/>
              </w:rPr>
              <w:t>自</w:t>
            </w:r>
            <w:r>
              <w:rPr>
                <w:rFonts w:hint="eastAsia" w:ascii="宋体" w:hAnsi="宋体" w:eastAsia="宋体" w:cs="宋体"/>
                <w:color w:val="auto"/>
                <w:spacing w:val="2"/>
                <w:kern w:val="0"/>
                <w:szCs w:val="21"/>
                <w:highlight w:val="none"/>
                <w:lang w:eastAsia="en-US"/>
              </w:rPr>
              <w:t xml:space="preserve">       </w:t>
            </w:r>
            <w:r>
              <w:rPr>
                <w:rFonts w:hint="eastAsia" w:ascii="宋体" w:hAnsi="宋体" w:eastAsia="宋体" w:cs="宋体"/>
                <w:b/>
                <w:bCs/>
                <w:color w:val="auto"/>
                <w:spacing w:val="-22"/>
                <w:kern w:val="0"/>
                <w:szCs w:val="21"/>
                <w:highlight w:val="none"/>
                <w:lang w:eastAsia="en-US"/>
              </w:rPr>
              <w:t>年</w:t>
            </w:r>
            <w:r>
              <w:rPr>
                <w:rFonts w:hint="eastAsia" w:ascii="宋体" w:hAnsi="宋体" w:eastAsia="宋体" w:cs="宋体"/>
                <w:color w:val="auto"/>
                <w:spacing w:val="3"/>
                <w:kern w:val="0"/>
                <w:szCs w:val="21"/>
                <w:highlight w:val="none"/>
                <w:lang w:eastAsia="en-US"/>
              </w:rPr>
              <w:t xml:space="preserve">     </w:t>
            </w:r>
            <w:r>
              <w:rPr>
                <w:rFonts w:hint="eastAsia" w:ascii="宋体" w:hAnsi="宋体" w:eastAsia="宋体" w:cs="宋体"/>
                <w:b/>
                <w:bCs/>
                <w:color w:val="auto"/>
                <w:spacing w:val="-22"/>
                <w:kern w:val="0"/>
                <w:szCs w:val="21"/>
                <w:highlight w:val="none"/>
                <w:lang w:eastAsia="en-US"/>
              </w:rPr>
              <w:t>月</w:t>
            </w:r>
            <w:r>
              <w:rPr>
                <w:rFonts w:hint="eastAsia" w:ascii="宋体" w:hAnsi="宋体" w:eastAsia="宋体" w:cs="宋体"/>
                <w:color w:val="auto"/>
                <w:spacing w:val="13"/>
                <w:kern w:val="0"/>
                <w:szCs w:val="21"/>
                <w:highlight w:val="none"/>
                <w:lang w:eastAsia="en-US"/>
              </w:rPr>
              <w:t xml:space="preserve">    </w:t>
            </w:r>
            <w:r>
              <w:rPr>
                <w:rFonts w:hint="eastAsia" w:ascii="宋体" w:hAnsi="宋体" w:eastAsia="宋体" w:cs="宋体"/>
                <w:b/>
                <w:bCs/>
                <w:color w:val="auto"/>
                <w:spacing w:val="-22"/>
                <w:kern w:val="0"/>
                <w:szCs w:val="21"/>
                <w:highlight w:val="none"/>
                <w:lang w:eastAsia="en-US"/>
              </w:rPr>
              <w:t>日</w:t>
            </w:r>
          </w:p>
        </w:tc>
      </w:tr>
      <w:tr w14:paraId="61AF5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09F56CF9">
            <w:pPr>
              <w:rPr>
                <w:rFonts w:hint="eastAsia" w:ascii="宋体" w:hAnsi="宋体" w:eastAsia="宋体" w:cs="宋体"/>
                <w:color w:val="auto"/>
                <w:szCs w:val="21"/>
                <w:highlight w:val="none"/>
                <w:lang w:eastAsia="en-US"/>
              </w:rPr>
            </w:pPr>
          </w:p>
        </w:tc>
        <w:tc>
          <w:tcPr>
            <w:tcW w:w="287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FA48EF9">
            <w:pPr>
              <w:rPr>
                <w:rFonts w:hint="eastAsia" w:ascii="宋体" w:hAnsi="宋体" w:eastAsia="宋体" w:cs="Times New Roman"/>
                <w:color w:val="auto"/>
                <w:szCs w:val="21"/>
                <w:highlight w:val="none"/>
                <w:lang w:eastAsia="en-US"/>
              </w:rPr>
            </w:pPr>
          </w:p>
        </w:tc>
        <w:tc>
          <w:tcPr>
            <w:tcW w:w="819" w:type="dxa"/>
            <w:vMerge w:val="continue"/>
            <w:tcBorders>
              <w:top w:val="single" w:color="000000" w:sz="4" w:space="0"/>
              <w:left w:val="single" w:color="000000" w:sz="4" w:space="0"/>
              <w:bottom w:val="single" w:color="000000" w:sz="4" w:space="0"/>
              <w:right w:val="single" w:color="000000" w:sz="4" w:space="0"/>
            </w:tcBorders>
            <w:vAlign w:val="center"/>
          </w:tcPr>
          <w:p w14:paraId="7F6713AE">
            <w:pPr>
              <w:rPr>
                <w:rFonts w:hint="eastAsia" w:ascii="宋体" w:hAnsi="宋体" w:eastAsia="宋体" w:cs="宋体"/>
                <w:color w:val="auto"/>
                <w:szCs w:val="21"/>
                <w:highlight w:val="none"/>
                <w:lang w:eastAsia="en-US"/>
              </w:rPr>
            </w:pPr>
          </w:p>
        </w:tc>
        <w:tc>
          <w:tcPr>
            <w:tcW w:w="3327" w:type="dxa"/>
            <w:gridSpan w:val="4"/>
            <w:tcBorders>
              <w:top w:val="single" w:color="000000" w:sz="4" w:space="0"/>
              <w:left w:val="single" w:color="000000" w:sz="4" w:space="0"/>
              <w:bottom w:val="single" w:color="000000" w:sz="4" w:space="0"/>
              <w:right w:val="single" w:color="000000" w:sz="4" w:space="0"/>
            </w:tcBorders>
          </w:tcPr>
          <w:p w14:paraId="3236BD53">
            <w:pPr>
              <w:widowControl/>
              <w:kinsoku w:val="0"/>
              <w:autoSpaceDE w:val="0"/>
              <w:autoSpaceDN w:val="0"/>
              <w:adjustRightInd w:val="0"/>
              <w:snapToGrid w:val="0"/>
              <w:spacing w:before="296" w:line="218" w:lineRule="auto"/>
              <w:ind w:left="127"/>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12"/>
                <w:kern w:val="0"/>
                <w:szCs w:val="21"/>
                <w:highlight w:val="none"/>
                <w:u w:val="single"/>
                <w:lang w:eastAsia="en-US"/>
              </w:rPr>
              <w:t>至</w:t>
            </w:r>
            <w:r>
              <w:rPr>
                <w:rFonts w:hint="eastAsia" w:ascii="宋体" w:hAnsi="宋体" w:eastAsia="宋体" w:cs="宋体"/>
                <w:color w:val="auto"/>
                <w:spacing w:val="1"/>
                <w:kern w:val="0"/>
                <w:szCs w:val="21"/>
                <w:highlight w:val="none"/>
                <w:u w:val="single"/>
                <w:lang w:eastAsia="en-US"/>
              </w:rPr>
              <w:t xml:space="preserve">       </w:t>
            </w:r>
            <w:r>
              <w:rPr>
                <w:rFonts w:hint="eastAsia" w:ascii="宋体" w:hAnsi="宋体" w:eastAsia="宋体" w:cs="宋体"/>
                <w:b/>
                <w:bCs/>
                <w:color w:val="auto"/>
                <w:spacing w:val="-12"/>
                <w:kern w:val="0"/>
                <w:szCs w:val="21"/>
                <w:highlight w:val="none"/>
                <w:u w:val="single"/>
                <w:lang w:eastAsia="en-US"/>
              </w:rPr>
              <w:t>年</w:t>
            </w:r>
            <w:r>
              <w:rPr>
                <w:rFonts w:hint="eastAsia" w:ascii="宋体" w:hAnsi="宋体" w:eastAsia="宋体" w:cs="宋体"/>
                <w:color w:val="auto"/>
                <w:spacing w:val="4"/>
                <w:kern w:val="0"/>
                <w:szCs w:val="21"/>
                <w:highlight w:val="none"/>
                <w:u w:val="single"/>
                <w:lang w:eastAsia="en-US"/>
              </w:rPr>
              <w:t xml:space="preserve">     </w:t>
            </w:r>
            <w:r>
              <w:rPr>
                <w:rFonts w:hint="eastAsia" w:ascii="宋体" w:hAnsi="宋体" w:eastAsia="宋体" w:cs="宋体"/>
                <w:b/>
                <w:bCs/>
                <w:color w:val="auto"/>
                <w:spacing w:val="-12"/>
                <w:kern w:val="0"/>
                <w:szCs w:val="21"/>
                <w:highlight w:val="none"/>
                <w:u w:val="single"/>
                <w:lang w:eastAsia="en-US"/>
              </w:rPr>
              <w:t>月</w:t>
            </w:r>
            <w:r>
              <w:rPr>
                <w:rFonts w:hint="eastAsia" w:ascii="宋体" w:hAnsi="宋体" w:eastAsia="宋体" w:cs="宋体"/>
                <w:color w:val="auto"/>
                <w:spacing w:val="13"/>
                <w:kern w:val="0"/>
                <w:szCs w:val="21"/>
                <w:highlight w:val="none"/>
                <w:u w:val="single"/>
                <w:lang w:eastAsia="en-US"/>
              </w:rPr>
              <w:t xml:space="preserve">    </w:t>
            </w:r>
            <w:r>
              <w:rPr>
                <w:rFonts w:hint="eastAsia" w:ascii="宋体" w:hAnsi="宋体" w:eastAsia="宋体" w:cs="宋体"/>
                <w:b/>
                <w:bCs/>
                <w:color w:val="auto"/>
                <w:spacing w:val="-12"/>
                <w:kern w:val="0"/>
                <w:szCs w:val="21"/>
                <w:highlight w:val="none"/>
                <w:u w:val="single"/>
                <w:lang w:eastAsia="en-US"/>
              </w:rPr>
              <w:t>日</w:t>
            </w:r>
          </w:p>
        </w:tc>
      </w:tr>
      <w:tr w14:paraId="6CC6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15" w:type="dxa"/>
            <w:tcBorders>
              <w:top w:val="single" w:color="000000" w:sz="4" w:space="0"/>
              <w:left w:val="single" w:color="000000" w:sz="4" w:space="0"/>
              <w:bottom w:val="single" w:color="000000" w:sz="4" w:space="0"/>
              <w:right w:val="single" w:color="000000" w:sz="4" w:space="0"/>
            </w:tcBorders>
          </w:tcPr>
          <w:p w14:paraId="4168E733">
            <w:pPr>
              <w:widowControl/>
              <w:kinsoku w:val="0"/>
              <w:autoSpaceDE w:val="0"/>
              <w:autoSpaceDN w:val="0"/>
              <w:adjustRightInd w:val="0"/>
              <w:snapToGrid w:val="0"/>
              <w:spacing w:before="93" w:line="218" w:lineRule="auto"/>
              <w:ind w:left="519"/>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7"/>
                <w:kern w:val="0"/>
                <w:szCs w:val="21"/>
                <w:highlight w:val="none"/>
                <w:u w:val="single"/>
                <w:lang w:eastAsia="en-US"/>
              </w:rPr>
              <w:t>考核</w:t>
            </w:r>
          </w:p>
          <w:p w14:paraId="01384D4D">
            <w:pPr>
              <w:widowControl/>
              <w:kinsoku w:val="0"/>
              <w:autoSpaceDE w:val="0"/>
              <w:autoSpaceDN w:val="0"/>
              <w:adjustRightInd w:val="0"/>
              <w:snapToGrid w:val="0"/>
              <w:spacing w:before="26" w:line="220" w:lineRule="auto"/>
              <w:ind w:left="521"/>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8"/>
                <w:kern w:val="0"/>
                <w:szCs w:val="21"/>
                <w:highlight w:val="none"/>
                <w:u w:val="single"/>
                <w:lang w:eastAsia="en-US"/>
              </w:rPr>
              <w:t>主体</w:t>
            </w:r>
          </w:p>
        </w:tc>
        <w:tc>
          <w:tcPr>
            <w:tcW w:w="2874" w:type="dxa"/>
            <w:gridSpan w:val="3"/>
            <w:tcBorders>
              <w:top w:val="single" w:color="000000" w:sz="4" w:space="0"/>
              <w:left w:val="single" w:color="000000" w:sz="4" w:space="0"/>
              <w:bottom w:val="single" w:color="000000" w:sz="4" w:space="0"/>
              <w:right w:val="single" w:color="000000" w:sz="4" w:space="0"/>
            </w:tcBorders>
          </w:tcPr>
          <w:p w14:paraId="45045C43">
            <w:pPr>
              <w:kinsoku w:val="0"/>
              <w:autoSpaceDE w:val="0"/>
              <w:autoSpaceDN w:val="0"/>
              <w:adjustRightInd w:val="0"/>
              <w:snapToGrid w:val="0"/>
              <w:rPr>
                <w:rFonts w:hint="eastAsia" w:ascii="宋体" w:hAnsi="宋体" w:eastAsia="宋体" w:cs="Times New Roman"/>
                <w:color w:val="auto"/>
                <w:szCs w:val="21"/>
                <w:highlight w:val="none"/>
                <w:lang w:eastAsia="en-US"/>
              </w:rPr>
            </w:pPr>
          </w:p>
        </w:tc>
        <w:tc>
          <w:tcPr>
            <w:tcW w:w="819" w:type="dxa"/>
            <w:tcBorders>
              <w:top w:val="single" w:color="000000" w:sz="4" w:space="0"/>
              <w:left w:val="single" w:color="000000" w:sz="4" w:space="0"/>
              <w:bottom w:val="single" w:color="000000" w:sz="4" w:space="0"/>
              <w:right w:val="single" w:color="000000" w:sz="4" w:space="0"/>
            </w:tcBorders>
          </w:tcPr>
          <w:p w14:paraId="3045F74B">
            <w:pPr>
              <w:widowControl/>
              <w:kinsoku w:val="0"/>
              <w:autoSpaceDE w:val="0"/>
              <w:autoSpaceDN w:val="0"/>
              <w:adjustRightInd w:val="0"/>
              <w:snapToGrid w:val="0"/>
              <w:spacing w:before="93" w:line="218" w:lineRule="auto"/>
              <w:ind w:left="173"/>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7"/>
                <w:kern w:val="0"/>
                <w:szCs w:val="21"/>
                <w:highlight w:val="none"/>
                <w:u w:val="single"/>
                <w:lang w:eastAsia="en-US"/>
              </w:rPr>
              <w:t>考核</w:t>
            </w:r>
          </w:p>
          <w:p w14:paraId="484F102A">
            <w:pPr>
              <w:widowControl/>
              <w:kinsoku w:val="0"/>
              <w:autoSpaceDE w:val="0"/>
              <w:autoSpaceDN w:val="0"/>
              <w:adjustRightInd w:val="0"/>
              <w:snapToGrid w:val="0"/>
              <w:spacing w:before="26" w:line="218" w:lineRule="auto"/>
              <w:ind w:left="179"/>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10"/>
                <w:kern w:val="0"/>
                <w:szCs w:val="21"/>
                <w:highlight w:val="none"/>
                <w:u w:val="single"/>
                <w:lang w:eastAsia="en-US"/>
              </w:rPr>
              <w:t>结果</w:t>
            </w:r>
          </w:p>
        </w:tc>
        <w:tc>
          <w:tcPr>
            <w:tcW w:w="3327" w:type="dxa"/>
            <w:gridSpan w:val="4"/>
            <w:tcBorders>
              <w:top w:val="single" w:color="000000" w:sz="4" w:space="0"/>
              <w:left w:val="single" w:color="000000" w:sz="4" w:space="0"/>
              <w:bottom w:val="single" w:color="000000" w:sz="4" w:space="0"/>
              <w:right w:val="single" w:color="000000" w:sz="4" w:space="0"/>
            </w:tcBorders>
          </w:tcPr>
          <w:p w14:paraId="55B3CEAE">
            <w:pPr>
              <w:kinsoku w:val="0"/>
              <w:autoSpaceDE w:val="0"/>
              <w:autoSpaceDN w:val="0"/>
              <w:adjustRightInd w:val="0"/>
              <w:snapToGrid w:val="0"/>
              <w:rPr>
                <w:rFonts w:hint="eastAsia" w:ascii="宋体" w:hAnsi="宋体" w:eastAsia="宋体" w:cs="Times New Roman"/>
                <w:color w:val="auto"/>
                <w:szCs w:val="21"/>
                <w:highlight w:val="none"/>
                <w:lang w:eastAsia="en-US"/>
              </w:rPr>
            </w:pPr>
            <w:r>
              <w:rPr>
                <w:rFonts w:ascii="宋体" w:hAnsi="宋体" w:eastAsia="宋体" w:cs="Times New Roman"/>
                <w:color w:val="auto"/>
                <w:szCs w:val="21"/>
                <w:highlight w:val="none"/>
                <w:lang w:eastAsia="en-US"/>
              </w:rPr>
              <mc:AlternateContent>
                <mc:Choice Requires="wps">
                  <w:drawing>
                    <wp:anchor distT="0" distB="0" distL="114300" distR="114300" simplePos="0" relativeHeight="251659264" behindDoc="0" locked="0" layoutInCell="1" allowOverlap="1">
                      <wp:simplePos x="0" y="0"/>
                      <wp:positionH relativeFrom="page">
                        <wp:posOffset>1057275</wp:posOffset>
                      </wp:positionH>
                      <wp:positionV relativeFrom="page">
                        <wp:posOffset>313055</wp:posOffset>
                      </wp:positionV>
                      <wp:extent cx="76200" cy="7620"/>
                      <wp:effectExtent l="0" t="0" r="0" b="0"/>
                      <wp:wrapNone/>
                      <wp:docPr id="2" name="矩形 2"/>
                      <wp:cNvGraphicFramePr/>
                      <a:graphic xmlns:a="http://schemas.openxmlformats.org/drawingml/2006/main">
                        <a:graphicData uri="http://schemas.microsoft.com/office/word/2010/wordprocessingShape">
                          <wps:wsp>
                            <wps:cNvSpPr/>
                            <wps:spPr>
                              <a:xfrm>
                                <a:off x="0" y="0"/>
                                <a:ext cx="762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3.25pt;margin-top:24.65pt;height:0.6pt;width:6pt;mso-position-horizontal-relative:page;mso-position-vertical-relative:page;z-index:251659264;mso-width-relative:page;mso-height-relative:page;" fillcolor="#000000" filled="t" stroked="f" coordsize="21600,21600" o:gfxdata="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inC1bYAAAACQEA&#10;AA8AAAAAAAAAAQAgAAAAIgAAAGRycy9kb3ducmV2LnhtbFBLAQIUABQAAAAIAIdO4kBi9cL3qAEA&#10;AFsDAAAOAAAAAAAAAAEAIAAAACcBAABkcnMvZTJvRG9jLnhtbFBLBQYAAAAABgAGAFkBAABBBQAA&#10;AAA=&#10;">
                      <v:fill on="t" focussize="0,0"/>
                      <v:stroke on="f"/>
                      <v:imagedata o:title=""/>
                      <o:lock v:ext="edit" aspectratio="f"/>
                    </v:rect>
                  </w:pict>
                </mc:Fallback>
              </mc:AlternateContent>
            </w:r>
          </w:p>
        </w:tc>
      </w:tr>
      <w:tr w14:paraId="25D6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8535" w:type="dxa"/>
            <w:gridSpan w:val="9"/>
            <w:tcBorders>
              <w:top w:val="single" w:color="000000" w:sz="4" w:space="0"/>
              <w:left w:val="single" w:color="000000" w:sz="4" w:space="0"/>
              <w:bottom w:val="single" w:color="000000" w:sz="4" w:space="0"/>
              <w:right w:val="single" w:color="000000" w:sz="4" w:space="0"/>
            </w:tcBorders>
          </w:tcPr>
          <w:p w14:paraId="335AE293">
            <w:pPr>
              <w:widowControl/>
              <w:kinsoku w:val="0"/>
              <w:autoSpaceDE w:val="0"/>
              <w:autoSpaceDN w:val="0"/>
              <w:adjustRightInd w:val="0"/>
              <w:snapToGrid w:val="0"/>
              <w:spacing w:before="126" w:line="218" w:lineRule="auto"/>
              <w:ind w:left="2957"/>
              <w:jc w:val="left"/>
              <w:rPr>
                <w:rFonts w:hint="eastAsia" w:ascii="宋体" w:hAnsi="宋体" w:eastAsia="宋体" w:cs="宋体"/>
                <w:color w:val="auto"/>
                <w:kern w:val="0"/>
                <w:szCs w:val="21"/>
                <w:highlight w:val="none"/>
              </w:rPr>
            </w:pPr>
            <w:r>
              <w:rPr>
                <w:rFonts w:hint="eastAsia" w:ascii="宋体" w:hAnsi="宋体" w:eastAsia="宋体" w:cs="宋体"/>
                <w:b/>
                <w:bCs/>
                <w:color w:val="auto"/>
                <w:spacing w:val="-4"/>
                <w:kern w:val="0"/>
                <w:szCs w:val="21"/>
                <w:highlight w:val="none"/>
              </w:rPr>
              <w:t>资质与体检服务保障情况</w:t>
            </w:r>
          </w:p>
        </w:tc>
      </w:tr>
      <w:tr w14:paraId="201EC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701" w:type="dxa"/>
            <w:gridSpan w:val="2"/>
            <w:tcBorders>
              <w:top w:val="single" w:color="000000" w:sz="4" w:space="0"/>
              <w:left w:val="single" w:color="000000" w:sz="4" w:space="0"/>
              <w:bottom w:val="single" w:color="000000" w:sz="4" w:space="0"/>
              <w:right w:val="single" w:color="000000" w:sz="4" w:space="0"/>
            </w:tcBorders>
          </w:tcPr>
          <w:p w14:paraId="4359138F">
            <w:pPr>
              <w:kinsoku w:val="0"/>
              <w:autoSpaceDE w:val="0"/>
              <w:autoSpaceDN w:val="0"/>
              <w:adjustRightInd w:val="0"/>
              <w:snapToGrid w:val="0"/>
              <w:rPr>
                <w:rFonts w:hint="eastAsia" w:ascii="宋体" w:hAnsi="宋体" w:eastAsia="宋体" w:cs="Times New Roman"/>
                <w:color w:val="auto"/>
                <w:szCs w:val="21"/>
                <w:highlight w:val="none"/>
              </w:rPr>
            </w:pPr>
          </w:p>
        </w:tc>
        <w:tc>
          <w:tcPr>
            <w:tcW w:w="6132" w:type="dxa"/>
            <w:gridSpan w:val="6"/>
            <w:tcBorders>
              <w:top w:val="single" w:color="000000" w:sz="4" w:space="0"/>
              <w:left w:val="single" w:color="000000" w:sz="4" w:space="0"/>
              <w:bottom w:val="single" w:color="000000" w:sz="4" w:space="0"/>
              <w:right w:val="single" w:color="000000" w:sz="4" w:space="0"/>
            </w:tcBorders>
          </w:tcPr>
          <w:p w14:paraId="76E9BB94">
            <w:pPr>
              <w:widowControl/>
              <w:kinsoku w:val="0"/>
              <w:autoSpaceDE w:val="0"/>
              <w:autoSpaceDN w:val="0"/>
              <w:adjustRightInd w:val="0"/>
              <w:snapToGrid w:val="0"/>
              <w:spacing w:before="143" w:line="218" w:lineRule="auto"/>
              <w:ind w:left="0"/>
              <w:jc w:val="center"/>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7"/>
                <w:kern w:val="0"/>
                <w:szCs w:val="21"/>
                <w:highlight w:val="none"/>
                <w:lang w:val="en-US" w:eastAsia="zh-CN"/>
              </w:rPr>
              <w:t>评判为</w:t>
            </w:r>
            <w:r>
              <w:rPr>
                <w:rFonts w:hint="eastAsia" w:ascii="宋体" w:hAnsi="宋体" w:eastAsia="宋体" w:cs="宋体"/>
                <w:b/>
                <w:bCs/>
                <w:color w:val="auto"/>
                <w:spacing w:val="-7"/>
                <w:kern w:val="0"/>
                <w:szCs w:val="21"/>
                <w:highlight w:val="none"/>
                <w:lang w:eastAsia="en-US"/>
              </w:rPr>
              <w:t>不合格</w:t>
            </w:r>
            <w:r>
              <w:rPr>
                <w:rFonts w:hint="eastAsia" w:ascii="宋体" w:hAnsi="宋体" w:eastAsia="宋体" w:cs="宋体"/>
                <w:b/>
                <w:bCs/>
                <w:color w:val="auto"/>
                <w:spacing w:val="-7"/>
                <w:kern w:val="0"/>
                <w:szCs w:val="21"/>
                <w:highlight w:val="none"/>
                <w:lang w:val="en-US" w:eastAsia="zh-CN"/>
              </w:rPr>
              <w:t>的情形</w:t>
            </w:r>
          </w:p>
        </w:tc>
        <w:tc>
          <w:tcPr>
            <w:tcW w:w="702" w:type="dxa"/>
            <w:tcBorders>
              <w:top w:val="single" w:color="000000" w:sz="4" w:space="0"/>
              <w:left w:val="single" w:color="000000" w:sz="4" w:space="0"/>
              <w:bottom w:val="single" w:color="000000" w:sz="4" w:space="0"/>
              <w:right w:val="single" w:color="000000" w:sz="4" w:space="0"/>
            </w:tcBorders>
          </w:tcPr>
          <w:p w14:paraId="185A1E90">
            <w:pPr>
              <w:kinsoku w:val="0"/>
              <w:autoSpaceDE w:val="0"/>
              <w:autoSpaceDN w:val="0"/>
              <w:adjustRightInd w:val="0"/>
              <w:snapToGrid w:val="0"/>
              <w:rPr>
                <w:rFonts w:hint="eastAsia" w:ascii="宋体" w:hAnsi="宋体" w:eastAsia="宋体" w:cs="Times New Roman"/>
                <w:color w:val="auto"/>
                <w:szCs w:val="21"/>
                <w:highlight w:val="none"/>
                <w:lang w:eastAsia="en-US"/>
              </w:rPr>
            </w:pPr>
          </w:p>
        </w:tc>
      </w:tr>
      <w:tr w14:paraId="2C86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1701" w:type="dxa"/>
            <w:gridSpan w:val="2"/>
            <w:tcBorders>
              <w:top w:val="single" w:color="000000" w:sz="4" w:space="0"/>
              <w:left w:val="single" w:color="000000" w:sz="4" w:space="0"/>
              <w:bottom w:val="single" w:color="000000" w:sz="4" w:space="0"/>
              <w:right w:val="single" w:color="000000" w:sz="4" w:space="0"/>
            </w:tcBorders>
          </w:tcPr>
          <w:p w14:paraId="471EB0B7">
            <w:pPr>
              <w:spacing w:line="360" w:lineRule="auto"/>
              <w:rPr>
                <w:rFonts w:hint="eastAsia" w:ascii="宋体" w:hAnsi="宋体" w:eastAsia="宋体" w:cs="Times New Roman"/>
                <w:color w:val="auto"/>
                <w:szCs w:val="21"/>
                <w:highlight w:val="none"/>
                <w:lang w:eastAsia="en-US"/>
              </w:rPr>
            </w:pPr>
          </w:p>
          <w:p w14:paraId="416E972C">
            <w:pPr>
              <w:widowControl/>
              <w:kinsoku w:val="0"/>
              <w:autoSpaceDE w:val="0"/>
              <w:autoSpaceDN w:val="0"/>
              <w:adjustRightInd w:val="0"/>
              <w:snapToGrid w:val="0"/>
              <w:spacing w:before="78" w:line="360" w:lineRule="auto"/>
              <w:ind w:left="0"/>
              <w:jc w:val="center"/>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6"/>
                <w:kern w:val="0"/>
                <w:szCs w:val="21"/>
                <w:highlight w:val="none"/>
                <w:lang w:eastAsia="en-US"/>
              </w:rPr>
              <w:t>资质合规性</w:t>
            </w:r>
          </w:p>
        </w:tc>
        <w:tc>
          <w:tcPr>
            <w:tcW w:w="5440" w:type="dxa"/>
            <w:gridSpan w:val="5"/>
            <w:tcBorders>
              <w:top w:val="single" w:color="000000" w:sz="4" w:space="0"/>
              <w:left w:val="single" w:color="000000" w:sz="4" w:space="0"/>
              <w:bottom w:val="single" w:color="000000" w:sz="4" w:space="0"/>
              <w:right w:val="single" w:color="000000" w:sz="4" w:space="0"/>
            </w:tcBorders>
          </w:tcPr>
          <w:p w14:paraId="5F9060DD">
            <w:pPr>
              <w:widowControl/>
              <w:kinsoku w:val="0"/>
              <w:autoSpaceDE w:val="0"/>
              <w:autoSpaceDN w:val="0"/>
              <w:adjustRightInd w:val="0"/>
              <w:snapToGrid w:val="0"/>
              <w:spacing w:before="94" w:line="360" w:lineRule="auto"/>
              <w:ind w:left="120" w:right="110" w:firstLine="1"/>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合同期内资质方面存在严重问题，如《医疗机构执</w:t>
            </w:r>
            <w:r>
              <w:rPr>
                <w:rFonts w:hint="eastAsia" w:ascii="宋体" w:hAnsi="宋体" w:eastAsia="宋体" w:cs="宋体"/>
                <w:color w:val="auto"/>
                <w:spacing w:val="13"/>
                <w:kern w:val="0"/>
                <w:szCs w:val="21"/>
                <w:highlight w:val="none"/>
              </w:rPr>
              <w:t xml:space="preserve"> </w:t>
            </w:r>
            <w:r>
              <w:rPr>
                <w:rFonts w:hint="eastAsia" w:ascii="宋体" w:hAnsi="宋体" w:eastAsia="宋体" w:cs="宋体"/>
                <w:color w:val="auto"/>
                <w:spacing w:val="4"/>
                <w:kern w:val="0"/>
                <w:szCs w:val="21"/>
                <w:highlight w:val="none"/>
              </w:rPr>
              <w:t>业许可证》等相关资质被吊销、超范围经营，或资</w:t>
            </w:r>
            <w:r>
              <w:rPr>
                <w:rFonts w:hint="eastAsia" w:ascii="宋体" w:hAnsi="宋体" w:eastAsia="宋体" w:cs="宋体"/>
                <w:color w:val="auto"/>
                <w:spacing w:val="-1"/>
                <w:kern w:val="0"/>
                <w:szCs w:val="21"/>
                <w:highlight w:val="none"/>
              </w:rPr>
              <w:t xml:space="preserve">质过期且未在规定时间内完成延续等 </w:t>
            </w:r>
          </w:p>
        </w:tc>
        <w:tc>
          <w:tcPr>
            <w:tcW w:w="692" w:type="dxa"/>
            <w:tcBorders>
              <w:top w:val="single" w:color="000000" w:sz="4" w:space="0"/>
              <w:left w:val="single" w:color="000000" w:sz="4" w:space="0"/>
              <w:bottom w:val="single" w:color="000000" w:sz="4" w:space="0"/>
              <w:right w:val="single" w:color="000000" w:sz="4" w:space="0"/>
            </w:tcBorders>
          </w:tcPr>
          <w:p w14:paraId="79E9C75F">
            <w:pPr>
              <w:spacing w:line="360" w:lineRule="auto"/>
              <w:rPr>
                <w:rFonts w:hint="eastAsia" w:ascii="宋体" w:hAnsi="宋体" w:eastAsia="宋体" w:cs="Times New Roman"/>
                <w:color w:val="auto"/>
                <w:szCs w:val="21"/>
                <w:highlight w:val="none"/>
              </w:rPr>
            </w:pPr>
          </w:p>
          <w:p w14:paraId="775C71F3">
            <w:pPr>
              <w:widowControl/>
              <w:kinsoku w:val="0"/>
              <w:autoSpaceDE w:val="0"/>
              <w:autoSpaceDN w:val="0"/>
              <w:adjustRightInd w:val="0"/>
              <w:snapToGrid w:val="0"/>
              <w:spacing w:before="78"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□有</w:t>
            </w:r>
          </w:p>
        </w:tc>
        <w:tc>
          <w:tcPr>
            <w:tcW w:w="702" w:type="dxa"/>
            <w:tcBorders>
              <w:top w:val="single" w:color="000000" w:sz="4" w:space="0"/>
              <w:left w:val="single" w:color="000000" w:sz="4" w:space="0"/>
              <w:bottom w:val="single" w:color="000000" w:sz="4" w:space="0"/>
              <w:right w:val="single" w:color="000000" w:sz="4" w:space="0"/>
            </w:tcBorders>
          </w:tcPr>
          <w:p w14:paraId="7BC32E00">
            <w:pPr>
              <w:spacing w:line="360" w:lineRule="auto"/>
              <w:rPr>
                <w:rFonts w:hint="eastAsia" w:ascii="宋体" w:hAnsi="宋体" w:eastAsia="宋体" w:cs="Times New Roman"/>
                <w:color w:val="auto"/>
                <w:szCs w:val="21"/>
                <w:highlight w:val="none"/>
                <w:lang w:eastAsia="en-US"/>
              </w:rPr>
            </w:pPr>
          </w:p>
          <w:p w14:paraId="1EB36311">
            <w:pPr>
              <w:widowControl/>
              <w:kinsoku w:val="0"/>
              <w:autoSpaceDE w:val="0"/>
              <w:autoSpaceDN w:val="0"/>
              <w:adjustRightInd w:val="0"/>
              <w:snapToGrid w:val="0"/>
              <w:spacing w:before="78"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□无</w:t>
            </w:r>
          </w:p>
        </w:tc>
      </w:tr>
      <w:tr w14:paraId="11011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3B5B4BA8">
            <w:pPr>
              <w:spacing w:line="360" w:lineRule="auto"/>
              <w:jc w:val="center"/>
              <w:rPr>
                <w:rFonts w:hint="eastAsia" w:ascii="宋体" w:hAnsi="宋体" w:eastAsia="宋体" w:cs="Times New Roman"/>
                <w:b/>
                <w:color w:val="auto"/>
                <w:szCs w:val="21"/>
                <w:highlight w:val="none"/>
              </w:rPr>
            </w:pPr>
            <w:r>
              <w:rPr>
                <w:rFonts w:ascii="宋体" w:hAnsi="宋体" w:eastAsia="宋体" w:cs="Times New Roman"/>
                <w:b/>
                <w:color w:val="auto"/>
                <w:szCs w:val="21"/>
                <w:highlight w:val="none"/>
                <w:lang w:eastAsia="en-US"/>
              </w:rPr>
              <w:t>合同执行情况</w:t>
            </w:r>
          </w:p>
        </w:tc>
        <w:tc>
          <w:tcPr>
            <w:tcW w:w="5440" w:type="dxa"/>
            <w:gridSpan w:val="5"/>
            <w:tcBorders>
              <w:top w:val="single" w:color="000000" w:sz="4" w:space="0"/>
              <w:left w:val="single" w:color="000000" w:sz="4" w:space="0"/>
              <w:bottom w:val="single" w:color="000000" w:sz="4" w:space="0"/>
              <w:right w:val="single" w:color="000000" w:sz="4" w:space="0"/>
            </w:tcBorders>
          </w:tcPr>
          <w:p w14:paraId="79A5D0D0">
            <w:pPr>
              <w:widowControl/>
              <w:kinsoku w:val="0"/>
              <w:autoSpaceDE w:val="0"/>
              <w:autoSpaceDN w:val="0"/>
              <w:adjustRightInd w:val="0"/>
              <w:snapToGrid w:val="0"/>
              <w:spacing w:before="94" w:line="360" w:lineRule="auto"/>
              <w:ind w:left="120" w:right="110"/>
              <w:rPr>
                <w:rFonts w:hint="eastAsia" w:ascii="宋体" w:hAnsi="宋体" w:eastAsia="宋体" w:cs="宋体"/>
                <w:color w:val="auto"/>
                <w:spacing w:val="4"/>
                <w:kern w:val="0"/>
                <w:szCs w:val="21"/>
                <w:highlight w:val="none"/>
              </w:rPr>
            </w:pPr>
            <w:r>
              <w:rPr>
                <w:rFonts w:hint="eastAsia" w:ascii="宋体" w:hAnsi="宋体" w:eastAsia="宋体" w:cs="宋体"/>
                <w:color w:val="auto"/>
                <w:kern w:val="0"/>
                <w:szCs w:val="21"/>
                <w:highlight w:val="none"/>
              </w:rPr>
              <w:t>严重违反双方合同约定，未按照采购合同的约定提供服务，成交供应商擅自变更体检服务内容和标准的行为。</w:t>
            </w:r>
          </w:p>
        </w:tc>
        <w:tc>
          <w:tcPr>
            <w:tcW w:w="692" w:type="dxa"/>
            <w:tcBorders>
              <w:top w:val="single" w:color="000000" w:sz="4" w:space="0"/>
              <w:left w:val="single" w:color="000000" w:sz="4" w:space="0"/>
              <w:bottom w:val="single" w:color="000000" w:sz="4" w:space="0"/>
              <w:right w:val="single" w:color="000000" w:sz="4" w:space="0"/>
            </w:tcBorders>
            <w:vAlign w:val="center"/>
          </w:tcPr>
          <w:p w14:paraId="163863FB">
            <w:pPr>
              <w:spacing w:line="360" w:lineRule="auto"/>
              <w:jc w:val="center"/>
              <w:rPr>
                <w:rFonts w:hint="eastAsia" w:ascii="宋体" w:hAnsi="宋体" w:eastAsia="宋体" w:cs="Times New Roman"/>
                <w:color w:val="auto"/>
                <w:szCs w:val="21"/>
                <w:highlight w:val="none"/>
                <w:lang w:eastAsia="en-US"/>
              </w:rPr>
            </w:pPr>
            <w:r>
              <w:rPr>
                <w:rFonts w:hint="eastAsia" w:ascii="宋体" w:hAnsi="宋体" w:eastAsia="宋体" w:cs="Times New Roman"/>
                <w:color w:val="auto"/>
                <w:spacing w:val="-4"/>
                <w:szCs w:val="21"/>
                <w:highlight w:val="none"/>
              </w:rPr>
              <w:t>□有</w:t>
            </w:r>
          </w:p>
        </w:tc>
        <w:tc>
          <w:tcPr>
            <w:tcW w:w="702" w:type="dxa"/>
            <w:tcBorders>
              <w:top w:val="single" w:color="000000" w:sz="4" w:space="0"/>
              <w:left w:val="single" w:color="000000" w:sz="4" w:space="0"/>
              <w:bottom w:val="single" w:color="000000" w:sz="4" w:space="0"/>
              <w:right w:val="single" w:color="000000" w:sz="4" w:space="0"/>
            </w:tcBorders>
            <w:vAlign w:val="center"/>
          </w:tcPr>
          <w:p w14:paraId="128728DE">
            <w:pPr>
              <w:spacing w:line="360" w:lineRule="auto"/>
              <w:jc w:val="center"/>
              <w:rPr>
                <w:rFonts w:hint="eastAsia" w:ascii="宋体" w:hAnsi="宋体" w:eastAsia="宋体" w:cs="Times New Roman"/>
                <w:color w:val="auto"/>
                <w:szCs w:val="21"/>
                <w:highlight w:val="none"/>
                <w:lang w:eastAsia="en-US"/>
              </w:rPr>
            </w:pPr>
            <w:r>
              <w:rPr>
                <w:rFonts w:hint="eastAsia" w:ascii="宋体" w:hAnsi="宋体" w:eastAsia="宋体" w:cs="Times New Roman"/>
                <w:color w:val="auto"/>
                <w:spacing w:val="-4"/>
                <w:szCs w:val="21"/>
                <w:highlight w:val="none"/>
              </w:rPr>
              <w:t>□无</w:t>
            </w:r>
          </w:p>
        </w:tc>
      </w:tr>
      <w:tr w14:paraId="42C9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1701" w:type="dxa"/>
            <w:gridSpan w:val="2"/>
            <w:tcBorders>
              <w:top w:val="single" w:color="000000" w:sz="4" w:space="0"/>
              <w:left w:val="single" w:color="000000" w:sz="4" w:space="0"/>
              <w:bottom w:val="single" w:color="000000" w:sz="4" w:space="0"/>
              <w:right w:val="single" w:color="000000" w:sz="4" w:space="0"/>
            </w:tcBorders>
          </w:tcPr>
          <w:p w14:paraId="6E83CBA8">
            <w:pPr>
              <w:spacing w:line="360" w:lineRule="auto"/>
              <w:rPr>
                <w:rFonts w:hint="eastAsia" w:ascii="宋体" w:hAnsi="宋体" w:eastAsia="宋体" w:cs="Times New Roman"/>
                <w:color w:val="auto"/>
                <w:szCs w:val="21"/>
                <w:highlight w:val="none"/>
                <w:lang w:eastAsia="en-US"/>
              </w:rPr>
            </w:pPr>
          </w:p>
          <w:p w14:paraId="1BE0B101">
            <w:pPr>
              <w:spacing w:line="360" w:lineRule="auto"/>
              <w:rPr>
                <w:rFonts w:hint="eastAsia" w:ascii="宋体" w:hAnsi="宋体" w:eastAsia="宋体" w:cs="Times New Roman"/>
                <w:color w:val="auto"/>
                <w:szCs w:val="21"/>
                <w:highlight w:val="none"/>
              </w:rPr>
            </w:pPr>
          </w:p>
          <w:p w14:paraId="4325FF8B">
            <w:pPr>
              <w:widowControl/>
              <w:kinsoku w:val="0"/>
              <w:autoSpaceDE w:val="0"/>
              <w:autoSpaceDN w:val="0"/>
              <w:adjustRightInd w:val="0"/>
              <w:snapToGrid w:val="0"/>
              <w:spacing w:before="78" w:line="360" w:lineRule="auto"/>
              <w:ind w:right="273"/>
              <w:jc w:val="center"/>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5"/>
                <w:kern w:val="0"/>
                <w:szCs w:val="21"/>
                <w:highlight w:val="none"/>
              </w:rPr>
              <w:t xml:space="preserve">  </w:t>
            </w:r>
            <w:r>
              <w:rPr>
                <w:rFonts w:hint="eastAsia" w:ascii="宋体" w:hAnsi="宋体" w:eastAsia="宋体" w:cs="宋体"/>
                <w:b/>
                <w:bCs/>
                <w:color w:val="auto"/>
                <w:spacing w:val="-5"/>
                <w:kern w:val="0"/>
                <w:szCs w:val="21"/>
                <w:highlight w:val="none"/>
                <w:lang w:eastAsia="en-US"/>
              </w:rPr>
              <w:t>体检项目</w:t>
            </w:r>
            <w:r>
              <w:rPr>
                <w:rFonts w:hint="eastAsia" w:ascii="宋体" w:hAnsi="宋体" w:eastAsia="宋体" w:cs="宋体"/>
                <w:b/>
                <w:bCs/>
                <w:color w:val="auto"/>
                <w:spacing w:val="-7"/>
                <w:kern w:val="0"/>
                <w:szCs w:val="21"/>
                <w:highlight w:val="none"/>
                <w:lang w:eastAsia="en-US"/>
              </w:rPr>
              <w:t>执行</w:t>
            </w:r>
          </w:p>
        </w:tc>
        <w:tc>
          <w:tcPr>
            <w:tcW w:w="5440" w:type="dxa"/>
            <w:gridSpan w:val="5"/>
            <w:tcBorders>
              <w:top w:val="single" w:color="000000" w:sz="4" w:space="0"/>
              <w:left w:val="single" w:color="000000" w:sz="4" w:space="0"/>
              <w:bottom w:val="single" w:color="000000" w:sz="4" w:space="0"/>
              <w:right w:val="single" w:color="000000" w:sz="4" w:space="0"/>
            </w:tcBorders>
          </w:tcPr>
          <w:p w14:paraId="13509D67">
            <w:pPr>
              <w:widowControl/>
              <w:kinsoku w:val="0"/>
              <w:autoSpaceDE w:val="0"/>
              <w:autoSpaceDN w:val="0"/>
              <w:adjustRightInd w:val="0"/>
              <w:snapToGrid w:val="0"/>
              <w:spacing w:before="26" w:line="360" w:lineRule="auto"/>
              <w:ind w:right="139"/>
              <w:jc w:val="left"/>
              <w:rPr>
                <w:rFonts w:hint="eastAsia" w:ascii="宋体" w:hAnsi="宋体" w:eastAsia="宋体" w:cs="宋体"/>
                <w:color w:val="auto"/>
                <w:spacing w:val="-1"/>
                <w:kern w:val="0"/>
                <w:szCs w:val="21"/>
                <w:highlight w:val="none"/>
                <w:lang w:eastAsia="zh-CN"/>
              </w:rPr>
            </w:pPr>
            <w:r>
              <w:rPr>
                <w:rFonts w:hint="eastAsia" w:ascii="宋体" w:hAnsi="宋体" w:eastAsia="宋体" w:cs="宋体"/>
                <w:color w:val="auto"/>
                <w:spacing w:val="-1"/>
                <w:kern w:val="0"/>
                <w:szCs w:val="21"/>
                <w:highlight w:val="none"/>
                <w:lang w:eastAsia="zh-CN"/>
              </w:rPr>
              <w:t>漏检、少检项目（每份体检单除一般检查、临床检查外）</w:t>
            </w:r>
          </w:p>
          <w:p w14:paraId="1AC0E1F7">
            <w:pPr>
              <w:widowControl/>
              <w:kinsoku w:val="0"/>
              <w:autoSpaceDE w:val="0"/>
              <w:autoSpaceDN w:val="0"/>
              <w:adjustRightInd w:val="0"/>
              <w:snapToGrid w:val="0"/>
              <w:spacing w:before="26" w:line="360" w:lineRule="auto"/>
              <w:ind w:right="139"/>
              <w:jc w:val="left"/>
              <w:rPr>
                <w:rFonts w:hint="eastAsia" w:ascii="宋体" w:hAnsi="宋体" w:eastAsia="宋体" w:cs="宋体"/>
                <w:color w:val="auto"/>
                <w:kern w:val="0"/>
                <w:szCs w:val="21"/>
                <w:highlight w:val="none"/>
              </w:rPr>
            </w:pPr>
            <w:r>
              <w:rPr>
                <w:rFonts w:hint="eastAsia" w:ascii="宋体" w:hAnsi="宋体" w:eastAsia="宋体" w:cs="宋体"/>
                <w:color w:val="auto"/>
                <w:spacing w:val="-8"/>
                <w:kern w:val="0"/>
                <w:szCs w:val="21"/>
                <w:highlight w:val="none"/>
              </w:rPr>
              <w:t>（1）存在漏检、少检项目不超过</w:t>
            </w:r>
            <w:r>
              <w:rPr>
                <w:rFonts w:hint="eastAsia" w:ascii="宋体" w:hAnsi="宋体" w:eastAsia="宋体" w:cs="宋体"/>
                <w:color w:val="auto"/>
                <w:spacing w:val="-33"/>
                <w:kern w:val="0"/>
                <w:szCs w:val="21"/>
                <w:highlight w:val="none"/>
              </w:rPr>
              <w:t xml:space="preserve"> </w:t>
            </w:r>
            <w:r>
              <w:rPr>
                <w:rFonts w:hint="eastAsia" w:ascii="宋体" w:hAnsi="宋体" w:eastAsia="宋体" w:cs="宋体"/>
                <w:color w:val="auto"/>
                <w:spacing w:val="-8"/>
                <w:kern w:val="0"/>
                <w:szCs w:val="21"/>
                <w:highlight w:val="none"/>
              </w:rPr>
              <w:t>5</w:t>
            </w:r>
            <w:r>
              <w:rPr>
                <w:rFonts w:hint="eastAsia" w:ascii="宋体" w:hAnsi="宋体" w:eastAsia="宋体" w:cs="宋体"/>
                <w:color w:val="auto"/>
                <w:spacing w:val="-46"/>
                <w:kern w:val="0"/>
                <w:szCs w:val="21"/>
                <w:highlight w:val="none"/>
              </w:rPr>
              <w:t xml:space="preserve"> </w:t>
            </w:r>
            <w:r>
              <w:rPr>
                <w:rFonts w:hint="eastAsia" w:ascii="宋体" w:hAnsi="宋体" w:eastAsia="宋体" w:cs="宋体"/>
                <w:color w:val="auto"/>
                <w:spacing w:val="-8"/>
                <w:kern w:val="0"/>
                <w:szCs w:val="21"/>
                <w:highlight w:val="none"/>
              </w:rPr>
              <w:t>项，但发现后仍</w:t>
            </w:r>
            <w:r>
              <w:rPr>
                <w:rFonts w:hint="eastAsia" w:ascii="宋体" w:hAnsi="宋体" w:eastAsia="宋体" w:cs="宋体"/>
                <w:color w:val="auto"/>
                <w:spacing w:val="-1"/>
                <w:kern w:val="0"/>
                <w:szCs w:val="21"/>
                <w:highlight w:val="none"/>
              </w:rPr>
              <w:t>未及时补查的，视为存在未整改问题</w:t>
            </w:r>
            <w:r>
              <w:rPr>
                <w:rFonts w:hint="eastAsia" w:ascii="宋体" w:hAnsi="宋体" w:eastAsia="宋体" w:cs="宋体"/>
                <w:color w:val="auto"/>
                <w:spacing w:val="-1"/>
                <w:kern w:val="0"/>
                <w:szCs w:val="21"/>
                <w:highlight w:val="none"/>
                <w:lang w:eastAsia="zh-CN"/>
              </w:rPr>
              <w:t>；</w:t>
            </w:r>
          </w:p>
          <w:p w14:paraId="10A97727">
            <w:pPr>
              <w:widowControl/>
              <w:kinsoku w:val="0"/>
              <w:autoSpaceDE w:val="0"/>
              <w:autoSpaceDN w:val="0"/>
              <w:adjustRightInd w:val="0"/>
              <w:snapToGrid w:val="0"/>
              <w:spacing w:before="26" w:line="360" w:lineRule="auto"/>
              <w:ind w:right="139"/>
              <w:jc w:val="left"/>
              <w:rPr>
                <w:rFonts w:hint="eastAsia" w:ascii="宋体" w:hAnsi="宋体" w:eastAsia="宋体" w:cs="宋体"/>
                <w:color w:val="auto"/>
                <w:kern w:val="0"/>
                <w:szCs w:val="21"/>
                <w:highlight w:val="none"/>
              </w:rPr>
            </w:pPr>
            <w:r>
              <w:rPr>
                <w:rFonts w:hint="eastAsia" w:ascii="宋体" w:hAnsi="宋体" w:eastAsia="宋体" w:cs="宋体"/>
                <w:color w:val="auto"/>
                <w:spacing w:val="-10"/>
                <w:kern w:val="0"/>
                <w:szCs w:val="21"/>
                <w:highlight w:val="none"/>
              </w:rPr>
              <w:t>（2）存在漏检、少检项目超过</w:t>
            </w:r>
            <w:r>
              <w:rPr>
                <w:rFonts w:hint="eastAsia" w:ascii="宋体" w:hAnsi="宋体" w:eastAsia="宋体" w:cs="宋体"/>
                <w:color w:val="auto"/>
                <w:spacing w:val="-25"/>
                <w:kern w:val="0"/>
                <w:szCs w:val="21"/>
                <w:highlight w:val="none"/>
              </w:rPr>
              <w:t xml:space="preserve"> </w:t>
            </w:r>
            <w:r>
              <w:rPr>
                <w:rFonts w:hint="eastAsia" w:ascii="宋体" w:hAnsi="宋体" w:eastAsia="宋体" w:cs="宋体"/>
                <w:color w:val="auto"/>
                <w:spacing w:val="-10"/>
                <w:kern w:val="0"/>
                <w:szCs w:val="21"/>
                <w:highlight w:val="none"/>
              </w:rPr>
              <w:t>5</w:t>
            </w:r>
            <w:r>
              <w:rPr>
                <w:rFonts w:hint="eastAsia" w:ascii="宋体" w:hAnsi="宋体" w:eastAsia="宋体" w:cs="宋体"/>
                <w:color w:val="auto"/>
                <w:spacing w:val="-47"/>
                <w:kern w:val="0"/>
                <w:szCs w:val="21"/>
                <w:highlight w:val="none"/>
              </w:rPr>
              <w:t xml:space="preserve"> </w:t>
            </w:r>
            <w:r>
              <w:rPr>
                <w:rFonts w:hint="eastAsia" w:ascii="宋体" w:hAnsi="宋体" w:eastAsia="宋体" w:cs="宋体"/>
                <w:color w:val="auto"/>
                <w:spacing w:val="-10"/>
                <w:kern w:val="0"/>
                <w:szCs w:val="21"/>
                <w:highlight w:val="none"/>
              </w:rPr>
              <w:t>项的</w:t>
            </w:r>
            <w:r>
              <w:rPr>
                <w:rFonts w:hint="eastAsia" w:ascii="宋体" w:hAnsi="宋体" w:eastAsia="宋体" w:cs="宋体"/>
                <w:color w:val="auto"/>
                <w:spacing w:val="-10"/>
                <w:kern w:val="0"/>
                <w:szCs w:val="21"/>
                <w:highlight w:val="none"/>
                <w:lang w:eastAsia="zh-CN"/>
              </w:rPr>
              <w:t>；</w:t>
            </w:r>
          </w:p>
          <w:p w14:paraId="65E71C30">
            <w:pPr>
              <w:widowControl/>
              <w:kinsoku w:val="0"/>
              <w:autoSpaceDE w:val="0"/>
              <w:autoSpaceDN w:val="0"/>
              <w:adjustRightInd w:val="0"/>
              <w:snapToGrid w:val="0"/>
              <w:spacing w:before="26" w:line="360" w:lineRule="auto"/>
              <w:ind w:right="139"/>
              <w:jc w:val="left"/>
              <w:rPr>
                <w:rFonts w:hint="default" w:ascii="宋体" w:hAnsi="宋体" w:eastAsia="宋体" w:cs="宋体"/>
                <w:color w:val="auto"/>
                <w:spacing w:val="-4"/>
                <w:kern w:val="0"/>
                <w:szCs w:val="21"/>
                <w:highlight w:val="none"/>
                <w:lang w:val="en-US" w:eastAsia="zh-CN"/>
              </w:rPr>
            </w:pPr>
            <w:r>
              <w:rPr>
                <w:rFonts w:hint="eastAsia" w:ascii="宋体" w:hAnsi="宋体" w:eastAsia="宋体" w:cs="宋体"/>
                <w:color w:val="auto"/>
                <w:spacing w:val="-8"/>
                <w:kern w:val="0"/>
                <w:szCs w:val="21"/>
                <w:highlight w:val="none"/>
              </w:rPr>
              <w:t>（3）漏检、少检行为导致严重后果</w:t>
            </w:r>
            <w:r>
              <w:rPr>
                <w:rFonts w:hint="eastAsia" w:ascii="宋体" w:hAnsi="宋体" w:eastAsia="宋体" w:cs="宋体"/>
                <w:color w:val="auto"/>
                <w:spacing w:val="-4"/>
                <w:kern w:val="0"/>
                <w:szCs w:val="21"/>
                <w:highlight w:val="none"/>
              </w:rPr>
              <w:t xml:space="preserve"> </w:t>
            </w:r>
            <w:r>
              <w:rPr>
                <w:rFonts w:hint="eastAsia" w:ascii="宋体" w:hAnsi="宋体" w:eastAsia="宋体" w:cs="宋体"/>
                <w:color w:val="auto"/>
                <w:spacing w:val="-4"/>
                <w:kern w:val="0"/>
                <w:szCs w:val="21"/>
                <w:highlight w:val="none"/>
                <w:lang w:eastAsia="zh-CN"/>
              </w:rPr>
              <w:t>。</w:t>
            </w:r>
          </w:p>
        </w:tc>
        <w:tc>
          <w:tcPr>
            <w:tcW w:w="692" w:type="dxa"/>
            <w:tcBorders>
              <w:top w:val="single" w:color="000000" w:sz="4" w:space="0"/>
              <w:left w:val="single" w:color="000000" w:sz="4" w:space="0"/>
              <w:bottom w:val="single" w:color="000000" w:sz="4" w:space="0"/>
              <w:right w:val="single" w:color="000000" w:sz="4" w:space="0"/>
            </w:tcBorders>
          </w:tcPr>
          <w:p w14:paraId="7BF8CA84">
            <w:pPr>
              <w:spacing w:line="360" w:lineRule="auto"/>
              <w:rPr>
                <w:rFonts w:hint="eastAsia" w:ascii="宋体" w:hAnsi="宋体" w:eastAsia="宋体" w:cs="Times New Roman"/>
                <w:color w:val="auto"/>
                <w:szCs w:val="21"/>
                <w:highlight w:val="none"/>
              </w:rPr>
            </w:pPr>
          </w:p>
          <w:p w14:paraId="122432F3">
            <w:pPr>
              <w:spacing w:line="360" w:lineRule="auto"/>
              <w:rPr>
                <w:rFonts w:hint="eastAsia" w:ascii="宋体" w:hAnsi="宋体" w:eastAsia="宋体" w:cs="Times New Roman"/>
                <w:color w:val="auto"/>
                <w:szCs w:val="21"/>
                <w:highlight w:val="none"/>
              </w:rPr>
            </w:pPr>
          </w:p>
          <w:p w14:paraId="59EA5E17">
            <w:pPr>
              <w:spacing w:line="360" w:lineRule="auto"/>
              <w:rPr>
                <w:rFonts w:hint="eastAsia" w:ascii="宋体" w:hAnsi="宋体" w:eastAsia="宋体" w:cs="Times New Roman"/>
                <w:color w:val="auto"/>
                <w:szCs w:val="21"/>
                <w:highlight w:val="none"/>
              </w:rPr>
            </w:pPr>
          </w:p>
          <w:p w14:paraId="07584E28">
            <w:pPr>
              <w:widowControl/>
              <w:kinsoku w:val="0"/>
              <w:autoSpaceDE w:val="0"/>
              <w:autoSpaceDN w:val="0"/>
              <w:adjustRightInd w:val="0"/>
              <w:snapToGrid w:val="0"/>
              <w:spacing w:before="78"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□有</w:t>
            </w:r>
          </w:p>
        </w:tc>
        <w:tc>
          <w:tcPr>
            <w:tcW w:w="702" w:type="dxa"/>
            <w:tcBorders>
              <w:top w:val="single" w:color="000000" w:sz="4" w:space="0"/>
              <w:left w:val="single" w:color="000000" w:sz="4" w:space="0"/>
              <w:bottom w:val="single" w:color="000000" w:sz="4" w:space="0"/>
              <w:right w:val="single" w:color="000000" w:sz="4" w:space="0"/>
            </w:tcBorders>
          </w:tcPr>
          <w:p w14:paraId="5EBC6108">
            <w:pPr>
              <w:spacing w:line="360" w:lineRule="auto"/>
              <w:rPr>
                <w:rFonts w:hint="eastAsia" w:ascii="宋体" w:hAnsi="宋体" w:eastAsia="宋体" w:cs="Times New Roman"/>
                <w:color w:val="auto"/>
                <w:szCs w:val="21"/>
                <w:highlight w:val="none"/>
                <w:lang w:eastAsia="en-US"/>
              </w:rPr>
            </w:pPr>
          </w:p>
          <w:p w14:paraId="33595DA0">
            <w:pPr>
              <w:spacing w:line="360" w:lineRule="auto"/>
              <w:rPr>
                <w:rFonts w:hint="eastAsia" w:ascii="宋体" w:hAnsi="宋体" w:eastAsia="宋体" w:cs="Times New Roman"/>
                <w:color w:val="auto"/>
                <w:szCs w:val="21"/>
                <w:highlight w:val="none"/>
              </w:rPr>
            </w:pPr>
          </w:p>
          <w:p w14:paraId="19E783E1">
            <w:pPr>
              <w:spacing w:line="360" w:lineRule="auto"/>
              <w:rPr>
                <w:rFonts w:hint="eastAsia" w:ascii="宋体" w:hAnsi="宋体" w:eastAsia="宋体" w:cs="Times New Roman"/>
                <w:color w:val="auto"/>
                <w:szCs w:val="21"/>
                <w:highlight w:val="none"/>
              </w:rPr>
            </w:pPr>
          </w:p>
          <w:p w14:paraId="1057C955">
            <w:pPr>
              <w:widowControl/>
              <w:kinsoku w:val="0"/>
              <w:autoSpaceDE w:val="0"/>
              <w:autoSpaceDN w:val="0"/>
              <w:adjustRightInd w:val="0"/>
              <w:snapToGrid w:val="0"/>
              <w:spacing w:before="78" w:line="360" w:lineRule="auto"/>
              <w:ind w:left="176"/>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□无</w:t>
            </w:r>
          </w:p>
        </w:tc>
      </w:tr>
      <w:tr w14:paraId="2D144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01" w:type="dxa"/>
            <w:gridSpan w:val="2"/>
            <w:tcBorders>
              <w:top w:val="single" w:color="000000" w:sz="4" w:space="0"/>
              <w:left w:val="single" w:color="000000" w:sz="4" w:space="0"/>
              <w:bottom w:val="single" w:color="000000" w:sz="4" w:space="0"/>
              <w:right w:val="single" w:color="000000" w:sz="4" w:space="0"/>
            </w:tcBorders>
          </w:tcPr>
          <w:p w14:paraId="0D62FCB5">
            <w:pPr>
              <w:widowControl/>
              <w:kinsoku w:val="0"/>
              <w:autoSpaceDE w:val="0"/>
              <w:autoSpaceDN w:val="0"/>
              <w:adjustRightInd w:val="0"/>
              <w:snapToGrid w:val="0"/>
              <w:spacing w:before="98"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5"/>
                <w:kern w:val="0"/>
                <w:szCs w:val="21"/>
                <w:highlight w:val="none"/>
                <w:lang w:eastAsia="en-US"/>
              </w:rPr>
              <w:t>应急处置</w:t>
            </w:r>
            <w:r>
              <w:rPr>
                <w:rFonts w:hint="eastAsia" w:ascii="宋体" w:hAnsi="宋体" w:eastAsia="宋体" w:cs="宋体"/>
                <w:b/>
                <w:bCs/>
                <w:color w:val="auto"/>
                <w:spacing w:val="-8"/>
                <w:kern w:val="0"/>
                <w:szCs w:val="21"/>
                <w:highlight w:val="none"/>
                <w:lang w:eastAsia="en-US"/>
              </w:rPr>
              <w:t>预案</w:t>
            </w:r>
          </w:p>
        </w:tc>
        <w:tc>
          <w:tcPr>
            <w:tcW w:w="5440" w:type="dxa"/>
            <w:gridSpan w:val="5"/>
            <w:tcBorders>
              <w:top w:val="single" w:color="000000" w:sz="4" w:space="0"/>
              <w:left w:val="single" w:color="000000" w:sz="4" w:space="0"/>
              <w:bottom w:val="single" w:color="000000" w:sz="4" w:space="0"/>
              <w:right w:val="single" w:color="000000" w:sz="4" w:space="0"/>
            </w:tcBorders>
          </w:tcPr>
          <w:p w14:paraId="57DA33B7">
            <w:pPr>
              <w:widowControl/>
              <w:kinsoku w:val="0"/>
              <w:autoSpaceDE w:val="0"/>
              <w:autoSpaceDN w:val="0"/>
              <w:adjustRightInd w:val="0"/>
              <w:snapToGrid w:val="0"/>
              <w:spacing w:before="99" w:line="360" w:lineRule="auto"/>
              <w:ind w:right="110"/>
              <w:jc w:val="left"/>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未制定应急处置预案且在应急事件中处理不当造成</w:t>
            </w:r>
            <w:r>
              <w:rPr>
                <w:rFonts w:hint="eastAsia" w:ascii="宋体" w:hAnsi="宋体" w:eastAsia="宋体" w:cs="宋体"/>
                <w:color w:val="auto"/>
                <w:spacing w:val="-2"/>
                <w:kern w:val="0"/>
                <w:szCs w:val="21"/>
                <w:highlight w:val="none"/>
              </w:rPr>
              <w:t>严重不良影响的。</w:t>
            </w:r>
          </w:p>
        </w:tc>
        <w:tc>
          <w:tcPr>
            <w:tcW w:w="692" w:type="dxa"/>
            <w:tcBorders>
              <w:top w:val="single" w:color="000000" w:sz="4" w:space="0"/>
              <w:left w:val="single" w:color="000000" w:sz="4" w:space="0"/>
              <w:bottom w:val="single" w:color="000000" w:sz="4" w:space="0"/>
              <w:right w:val="single" w:color="000000" w:sz="4" w:space="0"/>
            </w:tcBorders>
          </w:tcPr>
          <w:p w14:paraId="3A0C8327">
            <w:pPr>
              <w:widowControl/>
              <w:kinsoku w:val="0"/>
              <w:autoSpaceDE w:val="0"/>
              <w:autoSpaceDN w:val="0"/>
              <w:adjustRightInd w:val="0"/>
              <w:snapToGrid w:val="0"/>
              <w:spacing w:before="255"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□有</w:t>
            </w:r>
          </w:p>
        </w:tc>
        <w:tc>
          <w:tcPr>
            <w:tcW w:w="702" w:type="dxa"/>
            <w:tcBorders>
              <w:top w:val="single" w:color="000000" w:sz="4" w:space="0"/>
              <w:left w:val="single" w:color="000000" w:sz="4" w:space="0"/>
              <w:bottom w:val="single" w:color="000000" w:sz="4" w:space="0"/>
              <w:right w:val="single" w:color="000000" w:sz="4" w:space="0"/>
            </w:tcBorders>
          </w:tcPr>
          <w:p w14:paraId="4E49418B">
            <w:pPr>
              <w:widowControl/>
              <w:kinsoku w:val="0"/>
              <w:autoSpaceDE w:val="0"/>
              <w:autoSpaceDN w:val="0"/>
              <w:adjustRightInd w:val="0"/>
              <w:snapToGrid w:val="0"/>
              <w:spacing w:before="255" w:line="360" w:lineRule="auto"/>
              <w:ind w:left="176"/>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□无</w:t>
            </w:r>
          </w:p>
        </w:tc>
      </w:tr>
      <w:tr w14:paraId="227C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701" w:type="dxa"/>
            <w:gridSpan w:val="2"/>
            <w:tcBorders>
              <w:top w:val="single" w:color="000000" w:sz="4" w:space="0"/>
              <w:left w:val="single" w:color="000000" w:sz="4" w:space="0"/>
              <w:bottom w:val="single" w:color="000000" w:sz="4" w:space="0"/>
              <w:right w:val="single" w:color="000000" w:sz="4" w:space="0"/>
            </w:tcBorders>
          </w:tcPr>
          <w:p w14:paraId="00A8BD93">
            <w:pPr>
              <w:widowControl/>
              <w:kinsoku w:val="0"/>
              <w:autoSpaceDE w:val="0"/>
              <w:autoSpaceDN w:val="0"/>
              <w:adjustRightInd w:val="0"/>
              <w:snapToGrid w:val="0"/>
              <w:spacing w:before="99" w:line="360" w:lineRule="auto"/>
              <w:ind w:right="273"/>
              <w:jc w:val="center"/>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5"/>
                <w:kern w:val="0"/>
                <w:szCs w:val="21"/>
                <w:highlight w:val="none"/>
                <w:lang w:eastAsia="en-US"/>
              </w:rPr>
              <w:t>重大医检</w:t>
            </w:r>
            <w:r>
              <w:rPr>
                <w:rFonts w:hint="eastAsia" w:ascii="宋体" w:hAnsi="宋体" w:eastAsia="宋体" w:cs="宋体"/>
                <w:b/>
                <w:bCs/>
                <w:color w:val="auto"/>
                <w:spacing w:val="-7"/>
                <w:kern w:val="0"/>
                <w:szCs w:val="21"/>
                <w:highlight w:val="none"/>
                <w:lang w:eastAsia="en-US"/>
              </w:rPr>
              <w:t>事故</w:t>
            </w:r>
          </w:p>
        </w:tc>
        <w:tc>
          <w:tcPr>
            <w:tcW w:w="5440" w:type="dxa"/>
            <w:gridSpan w:val="5"/>
            <w:tcBorders>
              <w:top w:val="single" w:color="000000" w:sz="4" w:space="0"/>
              <w:left w:val="single" w:color="000000" w:sz="4" w:space="0"/>
              <w:bottom w:val="single" w:color="000000" w:sz="4" w:space="0"/>
              <w:right w:val="single" w:color="000000" w:sz="4" w:space="0"/>
            </w:tcBorders>
          </w:tcPr>
          <w:p w14:paraId="5A09E11B">
            <w:pPr>
              <w:widowControl/>
              <w:kinsoku w:val="0"/>
              <w:autoSpaceDE w:val="0"/>
              <w:autoSpaceDN w:val="0"/>
              <w:adjustRightInd w:val="0"/>
              <w:snapToGrid w:val="0"/>
              <w:spacing w:before="255" w:line="360" w:lineRule="auto"/>
              <w:ind w:left="0"/>
              <w:jc w:val="left"/>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存在重大医检事故，对教职工本人造成严重影响的</w:t>
            </w:r>
          </w:p>
        </w:tc>
        <w:tc>
          <w:tcPr>
            <w:tcW w:w="692" w:type="dxa"/>
            <w:tcBorders>
              <w:top w:val="single" w:color="000000" w:sz="4" w:space="0"/>
              <w:left w:val="single" w:color="000000" w:sz="4" w:space="0"/>
              <w:bottom w:val="single" w:color="000000" w:sz="4" w:space="0"/>
              <w:right w:val="single" w:color="000000" w:sz="4" w:space="0"/>
            </w:tcBorders>
          </w:tcPr>
          <w:p w14:paraId="08D4601A">
            <w:pPr>
              <w:widowControl/>
              <w:kinsoku w:val="0"/>
              <w:autoSpaceDE w:val="0"/>
              <w:autoSpaceDN w:val="0"/>
              <w:adjustRightInd w:val="0"/>
              <w:snapToGrid w:val="0"/>
              <w:spacing w:before="256" w:line="360" w:lineRule="auto"/>
              <w:jc w:val="center"/>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□有</w:t>
            </w:r>
          </w:p>
        </w:tc>
        <w:tc>
          <w:tcPr>
            <w:tcW w:w="702" w:type="dxa"/>
            <w:tcBorders>
              <w:top w:val="single" w:color="000000" w:sz="4" w:space="0"/>
              <w:left w:val="single" w:color="000000" w:sz="4" w:space="0"/>
              <w:bottom w:val="single" w:color="000000" w:sz="4" w:space="0"/>
              <w:right w:val="single" w:color="000000" w:sz="4" w:space="0"/>
            </w:tcBorders>
          </w:tcPr>
          <w:p w14:paraId="3BEB6F05">
            <w:pPr>
              <w:widowControl/>
              <w:kinsoku w:val="0"/>
              <w:autoSpaceDE w:val="0"/>
              <w:autoSpaceDN w:val="0"/>
              <w:adjustRightInd w:val="0"/>
              <w:snapToGrid w:val="0"/>
              <w:spacing w:before="256" w:line="360" w:lineRule="auto"/>
              <w:ind w:left="176"/>
              <w:jc w:val="left"/>
              <w:rPr>
                <w:rFonts w:hint="eastAsia" w:ascii="宋体" w:hAnsi="宋体" w:eastAsia="宋体" w:cs="宋体"/>
                <w:color w:val="auto"/>
                <w:kern w:val="0"/>
                <w:szCs w:val="21"/>
                <w:highlight w:val="none"/>
                <w:lang w:eastAsia="en-US"/>
              </w:rPr>
            </w:pPr>
            <w:r>
              <w:rPr>
                <w:rFonts w:hint="eastAsia" w:ascii="宋体" w:hAnsi="宋体" w:eastAsia="宋体" w:cs="宋体"/>
                <w:color w:val="auto"/>
                <w:spacing w:val="-4"/>
                <w:kern w:val="0"/>
                <w:szCs w:val="21"/>
                <w:highlight w:val="none"/>
                <w:lang w:eastAsia="en-US"/>
              </w:rPr>
              <w:t>□无</w:t>
            </w:r>
          </w:p>
        </w:tc>
      </w:tr>
      <w:tr w14:paraId="34BCF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535" w:type="dxa"/>
            <w:gridSpan w:val="9"/>
            <w:tcBorders>
              <w:top w:val="single" w:color="000000" w:sz="4" w:space="0"/>
              <w:left w:val="single" w:color="000000" w:sz="4" w:space="0"/>
              <w:bottom w:val="single" w:color="000000" w:sz="4" w:space="0"/>
              <w:right w:val="single" w:color="000000" w:sz="4" w:space="0"/>
            </w:tcBorders>
          </w:tcPr>
          <w:p w14:paraId="0FA85D89">
            <w:pPr>
              <w:widowControl/>
              <w:kinsoku w:val="0"/>
              <w:autoSpaceDE w:val="0"/>
              <w:autoSpaceDN w:val="0"/>
              <w:adjustRightInd w:val="0"/>
              <w:snapToGrid w:val="0"/>
              <w:spacing w:before="102" w:line="360" w:lineRule="auto"/>
              <w:ind w:left="2225"/>
              <w:jc w:val="left"/>
              <w:rPr>
                <w:rFonts w:hint="eastAsia" w:ascii="宋体" w:hAnsi="宋体" w:eastAsia="宋体" w:cs="宋体"/>
                <w:color w:val="auto"/>
                <w:kern w:val="0"/>
                <w:szCs w:val="21"/>
                <w:highlight w:val="none"/>
              </w:rPr>
            </w:pPr>
            <w:r>
              <w:rPr>
                <w:rFonts w:hint="eastAsia" w:ascii="宋体" w:hAnsi="宋体" w:eastAsia="宋体" w:cs="宋体"/>
                <w:b/>
                <w:bCs/>
                <w:color w:val="auto"/>
                <w:spacing w:val="-3"/>
                <w:kern w:val="0"/>
                <w:szCs w:val="21"/>
                <w:highlight w:val="none"/>
              </w:rPr>
              <w:t>教职工健康体检满意率问卷调查情况总体评价</w:t>
            </w:r>
          </w:p>
        </w:tc>
      </w:tr>
      <w:tr w14:paraId="6EF8C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8535" w:type="dxa"/>
            <w:gridSpan w:val="9"/>
            <w:tcBorders>
              <w:top w:val="single" w:color="000000" w:sz="4" w:space="0"/>
              <w:left w:val="single" w:color="000000" w:sz="4" w:space="0"/>
              <w:bottom w:val="single" w:color="000000" w:sz="4" w:space="0"/>
              <w:right w:val="single" w:color="000000" w:sz="4" w:space="0"/>
            </w:tcBorders>
          </w:tcPr>
          <w:p w14:paraId="02CF4F3C">
            <w:pPr>
              <w:widowControl/>
              <w:kinsoku w:val="0"/>
              <w:autoSpaceDE w:val="0"/>
              <w:autoSpaceDN w:val="0"/>
              <w:adjustRightInd w:val="0"/>
              <w:snapToGrid w:val="0"/>
              <w:spacing w:before="101" w:line="360" w:lineRule="auto"/>
              <w:ind w:left="1319"/>
              <w:jc w:val="left"/>
              <w:rPr>
                <w:rFonts w:hint="eastAsia" w:ascii="宋体" w:hAnsi="宋体" w:eastAsia="宋体" w:cs="宋体"/>
                <w:color w:val="auto"/>
                <w:kern w:val="0"/>
                <w:szCs w:val="21"/>
                <w:highlight w:val="none"/>
              </w:rPr>
            </w:pPr>
            <w:r>
              <w:rPr>
                <w:rFonts w:hint="eastAsia" w:ascii="宋体" w:hAnsi="宋体" w:eastAsia="宋体" w:cs="宋体"/>
                <w:b/>
                <w:bCs/>
                <w:color w:val="auto"/>
                <w:spacing w:val="-3"/>
                <w:kern w:val="0"/>
                <w:szCs w:val="21"/>
                <w:highlight w:val="none"/>
              </w:rPr>
              <w:t>满意率=（满意人数+基本满意人数)÷总调查人数×</w:t>
            </w:r>
            <w:r>
              <w:rPr>
                <w:rFonts w:hint="eastAsia" w:ascii="宋体" w:hAnsi="宋体" w:eastAsia="宋体" w:cs="宋体"/>
                <w:color w:val="auto"/>
                <w:spacing w:val="-91"/>
                <w:kern w:val="0"/>
                <w:szCs w:val="21"/>
                <w:highlight w:val="none"/>
              </w:rPr>
              <w:t xml:space="preserve"> </w:t>
            </w:r>
            <w:r>
              <w:rPr>
                <w:rFonts w:hint="eastAsia" w:ascii="宋体" w:hAnsi="宋体" w:eastAsia="宋体" w:cs="宋体"/>
                <w:b/>
                <w:bCs/>
                <w:color w:val="auto"/>
                <w:spacing w:val="-3"/>
                <w:kern w:val="0"/>
                <w:szCs w:val="21"/>
                <w:highlight w:val="none"/>
              </w:rPr>
              <w:t>100%</w:t>
            </w:r>
          </w:p>
        </w:tc>
      </w:tr>
      <w:tr w14:paraId="41994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801" w:type="dxa"/>
            <w:gridSpan w:val="3"/>
            <w:tcBorders>
              <w:top w:val="single" w:color="000000" w:sz="4" w:space="0"/>
              <w:left w:val="single" w:color="000000" w:sz="4" w:space="0"/>
              <w:bottom w:val="single" w:color="000000" w:sz="4" w:space="0"/>
              <w:right w:val="single" w:color="000000" w:sz="4" w:space="0"/>
            </w:tcBorders>
          </w:tcPr>
          <w:p w14:paraId="30129DCA">
            <w:pPr>
              <w:widowControl/>
              <w:kinsoku w:val="0"/>
              <w:autoSpaceDE w:val="0"/>
              <w:autoSpaceDN w:val="0"/>
              <w:adjustRightInd w:val="0"/>
              <w:snapToGrid w:val="0"/>
              <w:spacing w:before="101" w:line="360" w:lineRule="auto"/>
              <w:ind w:left="861"/>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4"/>
                <w:kern w:val="0"/>
                <w:szCs w:val="21"/>
                <w:highlight w:val="none"/>
                <w:lang w:eastAsia="en-US"/>
              </w:rPr>
              <w:t>满意（%）</w:t>
            </w:r>
          </w:p>
        </w:tc>
        <w:tc>
          <w:tcPr>
            <w:tcW w:w="2886" w:type="dxa"/>
            <w:gridSpan w:val="3"/>
            <w:tcBorders>
              <w:top w:val="single" w:color="000000" w:sz="4" w:space="0"/>
              <w:left w:val="single" w:color="000000" w:sz="4" w:space="0"/>
              <w:bottom w:val="single" w:color="000000" w:sz="4" w:space="0"/>
              <w:right w:val="single" w:color="000000" w:sz="4" w:space="0"/>
            </w:tcBorders>
          </w:tcPr>
          <w:p w14:paraId="3F5D8BED">
            <w:pPr>
              <w:widowControl/>
              <w:kinsoku w:val="0"/>
              <w:autoSpaceDE w:val="0"/>
              <w:autoSpaceDN w:val="0"/>
              <w:adjustRightInd w:val="0"/>
              <w:snapToGrid w:val="0"/>
              <w:spacing w:before="101" w:line="360" w:lineRule="auto"/>
              <w:ind w:left="663"/>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3"/>
                <w:kern w:val="0"/>
                <w:szCs w:val="21"/>
                <w:highlight w:val="none"/>
                <w:lang w:eastAsia="en-US"/>
              </w:rPr>
              <w:t>基本满意（%）</w:t>
            </w:r>
          </w:p>
        </w:tc>
        <w:tc>
          <w:tcPr>
            <w:tcW w:w="2848" w:type="dxa"/>
            <w:gridSpan w:val="3"/>
            <w:tcBorders>
              <w:top w:val="single" w:color="000000" w:sz="4" w:space="0"/>
              <w:left w:val="single" w:color="000000" w:sz="4" w:space="0"/>
              <w:bottom w:val="single" w:color="000000" w:sz="4" w:space="0"/>
              <w:right w:val="single" w:color="000000" w:sz="4" w:space="0"/>
            </w:tcBorders>
          </w:tcPr>
          <w:p w14:paraId="78872C4C">
            <w:pPr>
              <w:widowControl/>
              <w:kinsoku w:val="0"/>
              <w:autoSpaceDE w:val="0"/>
              <w:autoSpaceDN w:val="0"/>
              <w:adjustRightInd w:val="0"/>
              <w:snapToGrid w:val="0"/>
              <w:spacing w:before="101" w:line="360" w:lineRule="auto"/>
              <w:ind w:left="770"/>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4"/>
                <w:kern w:val="0"/>
                <w:szCs w:val="21"/>
                <w:highlight w:val="none"/>
                <w:lang w:eastAsia="en-US"/>
              </w:rPr>
              <w:t>不满意（%）</w:t>
            </w:r>
          </w:p>
        </w:tc>
      </w:tr>
      <w:tr w14:paraId="1DF96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801" w:type="dxa"/>
            <w:gridSpan w:val="3"/>
            <w:tcBorders>
              <w:top w:val="single" w:color="000000" w:sz="4" w:space="0"/>
              <w:left w:val="single" w:color="000000" w:sz="4" w:space="0"/>
              <w:bottom w:val="single" w:color="000000" w:sz="4" w:space="0"/>
              <w:right w:val="single" w:color="000000" w:sz="4" w:space="0"/>
            </w:tcBorders>
          </w:tcPr>
          <w:p w14:paraId="589B71C1">
            <w:pPr>
              <w:kinsoku w:val="0"/>
              <w:autoSpaceDE w:val="0"/>
              <w:autoSpaceDN w:val="0"/>
              <w:adjustRightInd w:val="0"/>
              <w:snapToGrid w:val="0"/>
              <w:spacing w:line="360" w:lineRule="auto"/>
              <w:rPr>
                <w:rFonts w:hint="eastAsia" w:ascii="宋体" w:hAnsi="宋体" w:eastAsia="宋体" w:cs="Times New Roman"/>
                <w:color w:val="auto"/>
                <w:szCs w:val="21"/>
                <w:highlight w:val="none"/>
                <w:lang w:eastAsia="en-US"/>
              </w:rPr>
            </w:pPr>
          </w:p>
        </w:tc>
        <w:tc>
          <w:tcPr>
            <w:tcW w:w="2886" w:type="dxa"/>
            <w:gridSpan w:val="3"/>
            <w:tcBorders>
              <w:top w:val="single" w:color="000000" w:sz="4" w:space="0"/>
              <w:left w:val="single" w:color="000000" w:sz="4" w:space="0"/>
              <w:bottom w:val="single" w:color="000000" w:sz="4" w:space="0"/>
              <w:right w:val="single" w:color="000000" w:sz="4" w:space="0"/>
            </w:tcBorders>
          </w:tcPr>
          <w:p w14:paraId="1B2BB769">
            <w:pPr>
              <w:kinsoku w:val="0"/>
              <w:autoSpaceDE w:val="0"/>
              <w:autoSpaceDN w:val="0"/>
              <w:adjustRightInd w:val="0"/>
              <w:snapToGrid w:val="0"/>
              <w:spacing w:line="360" w:lineRule="auto"/>
              <w:rPr>
                <w:rFonts w:hint="eastAsia" w:ascii="宋体" w:hAnsi="宋体" w:eastAsia="宋体" w:cs="Times New Roman"/>
                <w:color w:val="auto"/>
                <w:szCs w:val="21"/>
                <w:highlight w:val="none"/>
                <w:lang w:eastAsia="en-US"/>
              </w:rPr>
            </w:pPr>
          </w:p>
        </w:tc>
        <w:tc>
          <w:tcPr>
            <w:tcW w:w="2848" w:type="dxa"/>
            <w:gridSpan w:val="3"/>
            <w:tcBorders>
              <w:top w:val="single" w:color="000000" w:sz="4" w:space="0"/>
              <w:left w:val="single" w:color="000000" w:sz="4" w:space="0"/>
              <w:bottom w:val="single" w:color="000000" w:sz="4" w:space="0"/>
              <w:right w:val="single" w:color="000000" w:sz="4" w:space="0"/>
            </w:tcBorders>
          </w:tcPr>
          <w:p w14:paraId="5E5F435E">
            <w:pPr>
              <w:kinsoku w:val="0"/>
              <w:autoSpaceDE w:val="0"/>
              <w:autoSpaceDN w:val="0"/>
              <w:adjustRightInd w:val="0"/>
              <w:snapToGrid w:val="0"/>
              <w:spacing w:line="360" w:lineRule="auto"/>
              <w:rPr>
                <w:rFonts w:hint="eastAsia" w:ascii="宋体" w:hAnsi="宋体" w:eastAsia="宋体" w:cs="Times New Roman"/>
                <w:color w:val="auto"/>
                <w:szCs w:val="21"/>
                <w:highlight w:val="none"/>
                <w:lang w:eastAsia="en-US"/>
              </w:rPr>
            </w:pPr>
          </w:p>
        </w:tc>
      </w:tr>
    </w:tbl>
    <w:p w14:paraId="0FE85EC6">
      <w:pPr>
        <w:rPr>
          <w:rFonts w:hint="eastAsia" w:ascii="宋体" w:hAnsi="宋体" w:eastAsia="宋体" w:cs="Arial"/>
          <w:color w:val="auto"/>
          <w:szCs w:val="21"/>
          <w:highlight w:val="none"/>
          <w:lang w:eastAsia="en-US"/>
        </w:rPr>
      </w:pPr>
    </w:p>
    <w:p w14:paraId="7276478A">
      <w:pPr>
        <w:rPr>
          <w:rFonts w:hint="eastAsia" w:ascii="宋体" w:hAnsi="宋体"/>
          <w:snapToGrid w:val="0"/>
          <w:color w:val="auto"/>
          <w:szCs w:val="21"/>
          <w:highlight w:val="none"/>
        </w:rPr>
        <w:sectPr>
          <w:pgSz w:w="11906" w:h="16839"/>
          <w:pgMar w:top="1431" w:right="1680" w:bottom="1242" w:left="1678" w:header="0" w:footer="948" w:gutter="0"/>
          <w:cols w:space="720" w:num="1"/>
        </w:sectPr>
      </w:pPr>
    </w:p>
    <w:p w14:paraId="2D9CC65C">
      <w:pPr>
        <w:spacing w:line="88" w:lineRule="auto"/>
        <w:rPr>
          <w:rFonts w:hint="eastAsia" w:ascii="宋体" w:hAnsi="宋体" w:eastAsia="宋体" w:cs="Times New Roman"/>
          <w:color w:val="auto"/>
          <w:szCs w:val="21"/>
          <w:highlight w:val="none"/>
        </w:rPr>
      </w:pPr>
    </w:p>
    <w:tbl>
      <w:tblPr>
        <w:tblStyle w:val="3"/>
        <w:tblpPr w:leftFromText="180" w:rightFromText="180" w:horzAnchor="margin" w:tblpY="414"/>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5"/>
      </w:tblGrid>
      <w:tr w14:paraId="4DAF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4" w:hRule="atLeast"/>
        </w:trPr>
        <w:tc>
          <w:tcPr>
            <w:tcW w:w="8535" w:type="dxa"/>
            <w:tcBorders>
              <w:top w:val="single" w:color="000000" w:sz="4" w:space="0"/>
              <w:left w:val="single" w:color="000000" w:sz="4" w:space="0"/>
              <w:bottom w:val="single" w:color="000000" w:sz="4" w:space="0"/>
              <w:right w:val="single" w:color="000000" w:sz="4" w:space="0"/>
            </w:tcBorders>
          </w:tcPr>
          <w:p w14:paraId="254C7D78">
            <w:pPr>
              <w:widowControl/>
              <w:kinsoku w:val="0"/>
              <w:autoSpaceDE w:val="0"/>
              <w:autoSpaceDN w:val="0"/>
              <w:adjustRightInd w:val="0"/>
              <w:snapToGrid w:val="0"/>
              <w:spacing w:before="256" w:line="218" w:lineRule="auto"/>
              <w:ind w:firstLine="205" w:firstLineChars="100"/>
              <w:jc w:val="left"/>
              <w:rPr>
                <w:rFonts w:hint="eastAsia" w:ascii="宋体" w:hAnsi="宋体" w:eastAsia="宋体" w:cs="宋体"/>
                <w:b/>
                <w:bCs/>
                <w:color w:val="auto"/>
                <w:spacing w:val="-3"/>
                <w:kern w:val="0"/>
                <w:szCs w:val="21"/>
                <w:highlight w:val="none"/>
              </w:rPr>
            </w:pPr>
            <w:r>
              <w:rPr>
                <w:rFonts w:hint="eastAsia" w:ascii="宋体" w:hAnsi="宋体" w:eastAsia="宋体" w:cs="宋体"/>
                <w:b/>
                <w:bCs/>
                <w:color w:val="auto"/>
                <w:spacing w:val="-3"/>
                <w:kern w:val="0"/>
                <w:szCs w:val="21"/>
                <w:highlight w:val="none"/>
              </w:rPr>
              <w:t xml:space="preserve">                                                                                </w:t>
            </w:r>
          </w:p>
          <w:p w14:paraId="57168F70">
            <w:pPr>
              <w:widowControl/>
              <w:kinsoku w:val="0"/>
              <w:autoSpaceDE w:val="0"/>
              <w:autoSpaceDN w:val="0"/>
              <w:adjustRightInd w:val="0"/>
              <w:snapToGrid w:val="0"/>
              <w:spacing w:before="256" w:line="218" w:lineRule="auto"/>
              <w:ind w:firstLine="205" w:firstLineChars="100"/>
              <w:jc w:val="left"/>
              <w:rPr>
                <w:rFonts w:hint="eastAsia" w:ascii="宋体" w:hAnsi="宋体" w:eastAsia="宋体" w:cs="宋体"/>
                <w:color w:val="auto"/>
                <w:kern w:val="0"/>
                <w:szCs w:val="21"/>
                <w:highlight w:val="none"/>
              </w:rPr>
            </w:pPr>
            <w:r>
              <w:rPr>
                <w:rFonts w:hint="eastAsia" w:ascii="宋体" w:hAnsi="宋体" w:eastAsia="宋体" w:cs="宋体"/>
                <w:b/>
                <w:bCs/>
                <w:color w:val="auto"/>
                <w:spacing w:val="-3"/>
                <w:kern w:val="0"/>
                <w:szCs w:val="21"/>
                <w:highlight w:val="none"/>
              </w:rPr>
              <w:t>考核小组成员签字：</w:t>
            </w:r>
          </w:p>
          <w:p w14:paraId="2564B150">
            <w:pPr>
              <w:widowControl/>
              <w:kinsoku w:val="0"/>
              <w:autoSpaceDE w:val="0"/>
              <w:autoSpaceDN w:val="0"/>
              <w:adjustRightInd w:val="0"/>
              <w:snapToGrid w:val="0"/>
              <w:spacing w:before="25" w:line="218" w:lineRule="auto"/>
              <w:jc w:val="left"/>
              <w:rPr>
                <w:rFonts w:hint="eastAsia" w:ascii="宋体" w:hAnsi="宋体" w:eastAsia="宋体" w:cs="宋体"/>
                <w:b/>
                <w:bCs/>
                <w:color w:val="auto"/>
                <w:spacing w:val="-12"/>
                <w:kern w:val="0"/>
                <w:szCs w:val="21"/>
                <w:highlight w:val="none"/>
              </w:rPr>
            </w:pPr>
            <w:r>
              <w:rPr>
                <w:rFonts w:hint="eastAsia" w:ascii="宋体" w:hAnsi="宋体" w:eastAsia="宋体" w:cs="宋体"/>
                <w:b/>
                <w:bCs/>
                <w:color w:val="auto"/>
                <w:spacing w:val="-12"/>
                <w:kern w:val="0"/>
                <w:szCs w:val="21"/>
                <w:highlight w:val="none"/>
              </w:rPr>
              <w:t xml:space="preserve">                                                                                                    </w:t>
            </w:r>
          </w:p>
          <w:p w14:paraId="08DC3767">
            <w:pPr>
              <w:widowControl/>
              <w:kinsoku w:val="0"/>
              <w:autoSpaceDE w:val="0"/>
              <w:autoSpaceDN w:val="0"/>
              <w:adjustRightInd w:val="0"/>
              <w:snapToGrid w:val="0"/>
              <w:spacing w:before="25" w:line="218" w:lineRule="auto"/>
              <w:ind w:left="6605"/>
              <w:jc w:val="left"/>
              <w:rPr>
                <w:rFonts w:hint="eastAsia" w:ascii="宋体" w:hAnsi="宋体" w:eastAsia="宋体" w:cs="宋体"/>
                <w:b/>
                <w:bCs/>
                <w:color w:val="auto"/>
                <w:spacing w:val="-12"/>
                <w:kern w:val="0"/>
                <w:szCs w:val="21"/>
                <w:highlight w:val="none"/>
              </w:rPr>
            </w:pPr>
            <w:r>
              <w:rPr>
                <w:rFonts w:hint="eastAsia" w:ascii="宋体" w:hAnsi="宋体" w:eastAsia="宋体" w:cs="宋体"/>
                <w:b/>
                <w:bCs/>
                <w:color w:val="auto"/>
                <w:spacing w:val="-12"/>
                <w:kern w:val="0"/>
                <w:szCs w:val="21"/>
                <w:highlight w:val="none"/>
              </w:rPr>
              <w:t xml:space="preserve">                   </w:t>
            </w:r>
          </w:p>
          <w:p w14:paraId="5F0BA75D">
            <w:pPr>
              <w:widowControl/>
              <w:kinsoku w:val="0"/>
              <w:autoSpaceDE w:val="0"/>
              <w:autoSpaceDN w:val="0"/>
              <w:adjustRightInd w:val="0"/>
              <w:snapToGrid w:val="0"/>
              <w:spacing w:before="25" w:line="218" w:lineRule="auto"/>
              <w:ind w:left="6605"/>
              <w:jc w:val="left"/>
              <w:rPr>
                <w:rFonts w:hint="eastAsia" w:ascii="宋体" w:hAnsi="宋体" w:eastAsia="宋体" w:cs="宋体"/>
                <w:b/>
                <w:bCs/>
                <w:color w:val="auto"/>
                <w:spacing w:val="-12"/>
                <w:kern w:val="0"/>
                <w:szCs w:val="21"/>
                <w:highlight w:val="none"/>
              </w:rPr>
            </w:pPr>
            <w:r>
              <w:rPr>
                <w:rFonts w:hint="eastAsia" w:ascii="宋体" w:hAnsi="宋体" w:eastAsia="宋体" w:cs="宋体"/>
                <w:b/>
                <w:bCs/>
                <w:color w:val="auto"/>
                <w:spacing w:val="-12"/>
                <w:kern w:val="0"/>
                <w:szCs w:val="21"/>
                <w:highlight w:val="none"/>
              </w:rPr>
              <w:t xml:space="preserve">                   </w:t>
            </w:r>
          </w:p>
          <w:p w14:paraId="0B7F3BC5">
            <w:pPr>
              <w:widowControl/>
              <w:kinsoku w:val="0"/>
              <w:autoSpaceDE w:val="0"/>
              <w:autoSpaceDN w:val="0"/>
              <w:adjustRightInd w:val="0"/>
              <w:snapToGrid w:val="0"/>
              <w:spacing w:before="25" w:line="218" w:lineRule="auto"/>
              <w:ind w:left="6605"/>
              <w:jc w:val="left"/>
              <w:rPr>
                <w:rFonts w:hint="eastAsia" w:ascii="宋体" w:hAnsi="宋体" w:eastAsia="宋体" w:cs="宋体"/>
                <w:b/>
                <w:bCs/>
                <w:color w:val="auto"/>
                <w:spacing w:val="-12"/>
                <w:kern w:val="0"/>
                <w:szCs w:val="21"/>
                <w:highlight w:val="none"/>
              </w:rPr>
            </w:pPr>
            <w:r>
              <w:rPr>
                <w:rFonts w:hint="eastAsia" w:ascii="宋体" w:hAnsi="宋体" w:eastAsia="宋体" w:cs="宋体"/>
                <w:b/>
                <w:bCs/>
                <w:color w:val="auto"/>
                <w:spacing w:val="-12"/>
                <w:kern w:val="0"/>
                <w:szCs w:val="21"/>
                <w:highlight w:val="none"/>
              </w:rPr>
              <w:t xml:space="preserve">                   </w:t>
            </w:r>
          </w:p>
          <w:p w14:paraId="0C45FE10">
            <w:pPr>
              <w:widowControl/>
              <w:kinsoku w:val="0"/>
              <w:autoSpaceDE w:val="0"/>
              <w:autoSpaceDN w:val="0"/>
              <w:adjustRightInd w:val="0"/>
              <w:snapToGrid w:val="0"/>
              <w:spacing w:line="218" w:lineRule="auto"/>
              <w:ind w:left="6605"/>
              <w:jc w:val="left"/>
              <w:rPr>
                <w:rFonts w:hint="eastAsia" w:ascii="宋体" w:hAnsi="宋体" w:eastAsia="宋体" w:cs="宋体"/>
                <w:b/>
                <w:bCs/>
                <w:color w:val="auto"/>
                <w:spacing w:val="-12"/>
                <w:kern w:val="0"/>
                <w:szCs w:val="21"/>
                <w:highlight w:val="none"/>
              </w:rPr>
            </w:pPr>
            <w:r>
              <w:rPr>
                <w:rFonts w:hint="eastAsia" w:ascii="宋体" w:hAnsi="宋体" w:eastAsia="宋体" w:cs="宋体"/>
                <w:b/>
                <w:bCs/>
                <w:color w:val="auto"/>
                <w:spacing w:val="-12"/>
                <w:kern w:val="0"/>
                <w:szCs w:val="21"/>
                <w:highlight w:val="none"/>
              </w:rPr>
              <w:t>年</w:t>
            </w:r>
            <w:r>
              <w:rPr>
                <w:rFonts w:hint="eastAsia" w:ascii="宋体" w:hAnsi="宋体" w:eastAsia="宋体" w:cs="宋体"/>
                <w:color w:val="auto"/>
                <w:spacing w:val="6"/>
                <w:kern w:val="0"/>
                <w:szCs w:val="21"/>
                <w:highlight w:val="none"/>
              </w:rPr>
              <w:t xml:space="preserve">   </w:t>
            </w:r>
            <w:r>
              <w:rPr>
                <w:rFonts w:hint="eastAsia" w:ascii="宋体" w:hAnsi="宋体" w:eastAsia="宋体" w:cs="宋体"/>
                <w:b/>
                <w:bCs/>
                <w:color w:val="auto"/>
                <w:spacing w:val="-12"/>
                <w:kern w:val="0"/>
                <w:szCs w:val="21"/>
                <w:highlight w:val="none"/>
              </w:rPr>
              <w:t>月</w:t>
            </w:r>
            <w:r>
              <w:rPr>
                <w:rFonts w:hint="eastAsia" w:ascii="宋体" w:hAnsi="宋体" w:eastAsia="宋体" w:cs="宋体"/>
                <w:color w:val="auto"/>
                <w:spacing w:val="17"/>
                <w:kern w:val="0"/>
                <w:szCs w:val="21"/>
                <w:highlight w:val="none"/>
              </w:rPr>
              <w:t xml:space="preserve">   </w:t>
            </w:r>
            <w:r>
              <w:rPr>
                <w:rFonts w:hint="eastAsia" w:ascii="宋体" w:hAnsi="宋体" w:eastAsia="宋体" w:cs="宋体"/>
                <w:b/>
                <w:bCs/>
                <w:color w:val="auto"/>
                <w:spacing w:val="-12"/>
                <w:kern w:val="0"/>
                <w:szCs w:val="21"/>
                <w:highlight w:val="none"/>
              </w:rPr>
              <w:t xml:space="preserve">日   </w:t>
            </w:r>
          </w:p>
        </w:tc>
      </w:tr>
      <w:tr w14:paraId="5942D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7" w:hRule="atLeast"/>
        </w:trPr>
        <w:tc>
          <w:tcPr>
            <w:tcW w:w="8535" w:type="dxa"/>
            <w:tcBorders>
              <w:top w:val="single" w:color="000000" w:sz="4" w:space="0"/>
              <w:left w:val="single" w:color="000000" w:sz="4" w:space="0"/>
              <w:bottom w:val="single" w:color="000000" w:sz="4" w:space="0"/>
              <w:right w:val="single" w:color="000000" w:sz="4" w:space="0"/>
            </w:tcBorders>
          </w:tcPr>
          <w:p w14:paraId="0775E7F1">
            <w:pPr>
              <w:widowControl/>
              <w:kinsoku w:val="0"/>
              <w:autoSpaceDE w:val="0"/>
              <w:autoSpaceDN w:val="0"/>
              <w:adjustRightInd w:val="0"/>
              <w:snapToGrid w:val="0"/>
              <w:spacing w:before="180" w:line="218" w:lineRule="auto"/>
              <w:ind w:left="124"/>
              <w:jc w:val="left"/>
              <w:rPr>
                <w:rFonts w:hint="eastAsia" w:ascii="宋体" w:hAnsi="宋体" w:eastAsia="宋体" w:cs="宋体"/>
                <w:b/>
                <w:bCs/>
                <w:color w:val="auto"/>
                <w:spacing w:val="-3"/>
                <w:kern w:val="0"/>
                <w:szCs w:val="21"/>
                <w:highlight w:val="none"/>
              </w:rPr>
            </w:pPr>
            <w:r>
              <w:rPr>
                <w:rFonts w:hint="eastAsia" w:ascii="宋体" w:hAnsi="宋体" w:eastAsia="宋体" w:cs="宋体"/>
                <w:b/>
                <w:bCs/>
                <w:color w:val="auto"/>
                <w:spacing w:val="-3"/>
                <w:kern w:val="0"/>
                <w:szCs w:val="21"/>
                <w:highlight w:val="none"/>
              </w:rPr>
              <w:t xml:space="preserve">                                                                                 </w:t>
            </w:r>
          </w:p>
          <w:p w14:paraId="423E34DA">
            <w:pPr>
              <w:widowControl/>
              <w:kinsoku w:val="0"/>
              <w:autoSpaceDE w:val="0"/>
              <w:autoSpaceDN w:val="0"/>
              <w:adjustRightInd w:val="0"/>
              <w:snapToGrid w:val="0"/>
              <w:spacing w:before="180" w:line="218" w:lineRule="auto"/>
              <w:ind w:left="124"/>
              <w:jc w:val="left"/>
              <w:rPr>
                <w:rFonts w:hint="eastAsia" w:ascii="宋体" w:hAnsi="宋体" w:eastAsia="宋体" w:cs="宋体"/>
                <w:color w:val="auto"/>
                <w:kern w:val="0"/>
                <w:szCs w:val="21"/>
                <w:highlight w:val="none"/>
              </w:rPr>
            </w:pPr>
            <w:r>
              <w:rPr>
                <w:rFonts w:hint="eastAsia" w:ascii="宋体" w:hAnsi="宋体" w:eastAsia="宋体" w:cs="宋体"/>
                <w:b/>
                <w:bCs/>
                <w:color w:val="auto"/>
                <w:spacing w:val="-3"/>
                <w:kern w:val="0"/>
                <w:szCs w:val="21"/>
                <w:highlight w:val="none"/>
              </w:rPr>
              <w:t>科室负责人签字：</w:t>
            </w:r>
          </w:p>
          <w:p w14:paraId="339FE9E9">
            <w:pPr>
              <w:widowControl/>
              <w:tabs>
                <w:tab w:val="left" w:pos="5654"/>
              </w:tabs>
              <w:kinsoku w:val="0"/>
              <w:autoSpaceDE w:val="0"/>
              <w:autoSpaceDN w:val="0"/>
              <w:adjustRightInd w:val="0"/>
              <w:snapToGrid w:val="0"/>
              <w:spacing w:before="27" w:line="218" w:lineRule="auto"/>
              <w:ind w:left="59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40EC598B">
            <w:pPr>
              <w:widowControl/>
              <w:tabs>
                <w:tab w:val="left" w:pos="5654"/>
              </w:tabs>
              <w:kinsoku w:val="0"/>
              <w:autoSpaceDE w:val="0"/>
              <w:autoSpaceDN w:val="0"/>
              <w:adjustRightInd w:val="0"/>
              <w:snapToGrid w:val="0"/>
              <w:spacing w:before="27" w:line="218" w:lineRule="auto"/>
              <w:ind w:left="59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5441D27">
            <w:pPr>
              <w:widowControl/>
              <w:tabs>
                <w:tab w:val="left" w:pos="5654"/>
              </w:tabs>
              <w:kinsoku w:val="0"/>
              <w:autoSpaceDE w:val="0"/>
              <w:autoSpaceDN w:val="0"/>
              <w:adjustRightInd w:val="0"/>
              <w:snapToGrid w:val="0"/>
              <w:spacing w:before="27" w:line="218" w:lineRule="auto"/>
              <w:ind w:left="598"/>
              <w:jc w:val="left"/>
              <w:rPr>
                <w:rFonts w:hint="eastAsia" w:ascii="宋体" w:hAnsi="宋体" w:eastAsia="宋体" w:cs="宋体"/>
                <w:color w:val="auto"/>
                <w:kern w:val="0"/>
                <w:szCs w:val="21"/>
                <w:highlight w:val="none"/>
              </w:rPr>
            </w:pPr>
          </w:p>
          <w:p w14:paraId="0D6A6B4D">
            <w:pPr>
              <w:widowControl/>
              <w:tabs>
                <w:tab w:val="left" w:pos="5654"/>
              </w:tabs>
              <w:kinsoku w:val="0"/>
              <w:autoSpaceDE w:val="0"/>
              <w:autoSpaceDN w:val="0"/>
              <w:adjustRightInd w:val="0"/>
              <w:snapToGrid w:val="0"/>
              <w:spacing w:before="27" w:line="218" w:lineRule="auto"/>
              <w:ind w:left="598"/>
              <w:jc w:val="left"/>
              <w:rPr>
                <w:rFonts w:hint="eastAsia" w:ascii="宋体" w:hAnsi="宋体" w:eastAsia="宋体" w:cs="宋体"/>
                <w:color w:val="auto"/>
                <w:kern w:val="0"/>
                <w:szCs w:val="21"/>
                <w:highlight w:val="none"/>
              </w:rPr>
            </w:pPr>
          </w:p>
          <w:p w14:paraId="38EC89EE">
            <w:pPr>
              <w:widowControl/>
              <w:tabs>
                <w:tab w:val="left" w:pos="5654"/>
              </w:tabs>
              <w:kinsoku w:val="0"/>
              <w:autoSpaceDE w:val="0"/>
              <w:autoSpaceDN w:val="0"/>
              <w:adjustRightInd w:val="0"/>
              <w:snapToGrid w:val="0"/>
              <w:spacing w:before="27" w:line="218" w:lineRule="auto"/>
              <w:ind w:left="59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b/>
            </w:r>
            <w:r>
              <w:rPr>
                <w:rFonts w:hint="eastAsia" w:ascii="宋体" w:hAnsi="宋体" w:eastAsia="宋体" w:cs="宋体"/>
                <w:b/>
                <w:bCs/>
                <w:color w:val="auto"/>
                <w:spacing w:val="-16"/>
                <w:kern w:val="0"/>
                <w:szCs w:val="21"/>
                <w:highlight w:val="none"/>
              </w:rPr>
              <w:t>（此处加盖科室公章）</w:t>
            </w:r>
          </w:p>
          <w:p w14:paraId="7366028C">
            <w:pPr>
              <w:tabs>
                <w:tab w:val="left" w:pos="6594"/>
              </w:tabs>
              <w:spacing w:before="69"/>
              <w:rPr>
                <w:rFonts w:hint="eastAsia" w:ascii="宋体" w:hAnsi="宋体" w:eastAsia="宋体" w:cs="Times New Roman"/>
                <w:color w:val="auto"/>
                <w:szCs w:val="21"/>
                <w:highlight w:val="none"/>
              </w:rPr>
            </w:pPr>
          </w:p>
          <w:p w14:paraId="59A5DA93">
            <w:pPr>
              <w:tabs>
                <w:tab w:val="left" w:pos="6600"/>
              </w:tabs>
              <w:kinsoku w:val="0"/>
              <w:autoSpaceDE w:val="0"/>
              <w:autoSpaceDN w:val="0"/>
              <w:adjustRightInd w:val="0"/>
              <w:snapToGrid w:val="0"/>
              <w:spacing w:before="69"/>
              <w:ind w:left="115"/>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tab/>
            </w:r>
          </w:p>
          <w:p w14:paraId="0C7AEA0F">
            <w:pPr>
              <w:tabs>
                <w:tab w:val="left" w:pos="6600"/>
              </w:tabs>
              <w:kinsoku w:val="0"/>
              <w:autoSpaceDE w:val="0"/>
              <w:autoSpaceDN w:val="0"/>
              <w:adjustRightInd w:val="0"/>
              <w:snapToGrid w:val="0"/>
              <w:spacing w:before="69"/>
              <w:ind w:left="115"/>
              <w:rPr>
                <w:rFonts w:hint="eastAsia" w:ascii="宋体" w:hAnsi="宋体" w:eastAsia="宋体" w:cs="Times New Roman"/>
                <w:color w:val="auto"/>
                <w:szCs w:val="21"/>
                <w:highlight w:val="none"/>
              </w:rPr>
            </w:pPr>
          </w:p>
          <w:p w14:paraId="1B8298D0">
            <w:pPr>
              <w:tabs>
                <w:tab w:val="left" w:pos="6600"/>
              </w:tabs>
              <w:kinsoku w:val="0"/>
              <w:autoSpaceDE w:val="0"/>
              <w:autoSpaceDN w:val="0"/>
              <w:adjustRightInd w:val="0"/>
              <w:snapToGrid w:val="0"/>
              <w:spacing w:before="69"/>
              <w:ind w:left="115" w:firstLine="6539" w:firstLineChars="3500"/>
              <w:rPr>
                <w:rFonts w:hint="eastAsia" w:ascii="宋体" w:hAnsi="宋体" w:eastAsia="宋体" w:cs="宋体"/>
                <w:b/>
                <w:bCs/>
                <w:color w:val="auto"/>
                <w:spacing w:val="-12"/>
                <w:szCs w:val="21"/>
                <w:highlight w:val="none"/>
              </w:rPr>
            </w:pPr>
            <w:r>
              <w:rPr>
                <w:rFonts w:ascii="宋体" w:hAnsi="宋体" w:eastAsia="宋体" w:cs="Times New Roman"/>
                <w:b/>
                <w:bCs/>
                <w:color w:val="auto"/>
                <w:spacing w:val="-12"/>
                <w:szCs w:val="21"/>
                <w:highlight w:val="none"/>
              </w:rPr>
              <w:t>年</w:t>
            </w:r>
            <w:r>
              <w:rPr>
                <w:rFonts w:ascii="宋体" w:hAnsi="宋体" w:eastAsia="宋体" w:cs="Times New Roman"/>
                <w:color w:val="auto"/>
                <w:spacing w:val="6"/>
                <w:szCs w:val="21"/>
                <w:highlight w:val="none"/>
              </w:rPr>
              <w:t xml:space="preserve">   </w:t>
            </w:r>
            <w:r>
              <w:rPr>
                <w:rFonts w:ascii="宋体" w:hAnsi="宋体" w:eastAsia="宋体" w:cs="Times New Roman"/>
                <w:b/>
                <w:bCs/>
                <w:color w:val="auto"/>
                <w:spacing w:val="-12"/>
                <w:szCs w:val="21"/>
                <w:highlight w:val="none"/>
              </w:rPr>
              <w:t>月</w:t>
            </w:r>
            <w:r>
              <w:rPr>
                <w:rFonts w:ascii="宋体" w:hAnsi="宋体" w:eastAsia="宋体" w:cs="Times New Roman"/>
                <w:color w:val="auto"/>
                <w:spacing w:val="17"/>
                <w:szCs w:val="21"/>
                <w:highlight w:val="none"/>
              </w:rPr>
              <w:t xml:space="preserve">   </w:t>
            </w:r>
            <w:r>
              <w:rPr>
                <w:rFonts w:hint="eastAsia" w:ascii="宋体" w:hAnsi="宋体" w:eastAsia="宋体" w:cs="宋体"/>
                <w:b/>
                <w:bCs/>
                <w:color w:val="auto"/>
                <w:spacing w:val="-12"/>
                <w:szCs w:val="21"/>
                <w:highlight w:val="none"/>
              </w:rPr>
              <w:t>日</w:t>
            </w:r>
          </w:p>
          <w:p w14:paraId="46AFDBE8">
            <w:pPr>
              <w:tabs>
                <w:tab w:val="left" w:pos="6600"/>
              </w:tabs>
              <w:kinsoku w:val="0"/>
              <w:autoSpaceDE w:val="0"/>
              <w:autoSpaceDN w:val="0"/>
              <w:adjustRightInd w:val="0"/>
              <w:snapToGrid w:val="0"/>
              <w:spacing w:before="69"/>
              <w:ind w:left="115"/>
              <w:rPr>
                <w:rFonts w:hint="eastAsia" w:ascii="宋体" w:hAnsi="宋体" w:eastAsia="宋体" w:cs="Times New Roman"/>
                <w:color w:val="auto"/>
                <w:szCs w:val="21"/>
                <w:highlight w:val="none"/>
                <w:lang w:eastAsia="en-US"/>
              </w:rPr>
            </w:pPr>
          </w:p>
        </w:tc>
      </w:tr>
      <w:tr w14:paraId="60B75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0" w:hRule="atLeast"/>
        </w:trPr>
        <w:tc>
          <w:tcPr>
            <w:tcW w:w="8535" w:type="dxa"/>
            <w:tcBorders>
              <w:top w:val="single" w:color="000000" w:sz="4" w:space="0"/>
              <w:left w:val="single" w:color="000000" w:sz="4" w:space="0"/>
              <w:bottom w:val="single" w:color="000000" w:sz="4" w:space="0"/>
              <w:right w:val="single" w:color="000000" w:sz="4" w:space="0"/>
            </w:tcBorders>
          </w:tcPr>
          <w:p w14:paraId="2B4326E5">
            <w:pPr>
              <w:spacing w:line="278" w:lineRule="auto"/>
              <w:rPr>
                <w:rFonts w:hint="eastAsia" w:ascii="宋体" w:hAnsi="宋体" w:eastAsia="宋体" w:cs="Times New Roman"/>
                <w:color w:val="auto"/>
                <w:szCs w:val="21"/>
                <w:highlight w:val="none"/>
              </w:rPr>
            </w:pPr>
          </w:p>
          <w:p w14:paraId="74AA4621">
            <w:pPr>
              <w:widowControl/>
              <w:kinsoku w:val="0"/>
              <w:autoSpaceDE w:val="0"/>
              <w:autoSpaceDN w:val="0"/>
              <w:adjustRightInd w:val="0"/>
              <w:snapToGrid w:val="0"/>
              <w:spacing w:before="78" w:line="218" w:lineRule="auto"/>
              <w:ind w:left="127"/>
              <w:jc w:val="left"/>
              <w:rPr>
                <w:rFonts w:hint="eastAsia" w:ascii="宋体" w:hAnsi="宋体" w:eastAsia="宋体" w:cs="宋体"/>
                <w:b/>
                <w:bCs/>
                <w:color w:val="auto"/>
                <w:spacing w:val="-4"/>
                <w:kern w:val="0"/>
                <w:szCs w:val="21"/>
                <w:highlight w:val="none"/>
              </w:rPr>
            </w:pPr>
          </w:p>
          <w:p w14:paraId="13D8FD0C">
            <w:pPr>
              <w:widowControl/>
              <w:kinsoku w:val="0"/>
              <w:autoSpaceDE w:val="0"/>
              <w:autoSpaceDN w:val="0"/>
              <w:adjustRightInd w:val="0"/>
              <w:snapToGrid w:val="0"/>
              <w:spacing w:before="78" w:line="218" w:lineRule="auto"/>
              <w:ind w:left="127"/>
              <w:jc w:val="left"/>
              <w:rPr>
                <w:rFonts w:hint="eastAsia" w:ascii="宋体" w:hAnsi="宋体" w:eastAsia="宋体" w:cs="宋体"/>
                <w:color w:val="auto"/>
                <w:kern w:val="0"/>
                <w:szCs w:val="21"/>
                <w:highlight w:val="none"/>
              </w:rPr>
            </w:pPr>
            <w:r>
              <w:rPr>
                <w:rFonts w:hint="eastAsia" w:ascii="宋体" w:hAnsi="宋体" w:eastAsia="宋体" w:cs="宋体"/>
                <w:b/>
                <w:bCs/>
                <w:color w:val="auto"/>
                <w:spacing w:val="-4"/>
                <w:kern w:val="0"/>
                <w:szCs w:val="21"/>
                <w:highlight w:val="none"/>
              </w:rPr>
              <w:t>部门领导签字：</w:t>
            </w:r>
          </w:p>
          <w:p w14:paraId="3532482B">
            <w:pPr>
              <w:widowControl/>
              <w:tabs>
                <w:tab w:val="left" w:pos="7235"/>
              </w:tabs>
              <w:kinsoku w:val="0"/>
              <w:autoSpaceDE w:val="0"/>
              <w:autoSpaceDN w:val="0"/>
              <w:adjustRightInd w:val="0"/>
              <w:snapToGrid w:val="0"/>
              <w:spacing w:before="26" w:line="218" w:lineRule="auto"/>
              <w:jc w:val="left"/>
              <w:rPr>
                <w:rFonts w:hint="eastAsia" w:ascii="宋体" w:hAnsi="宋体" w:eastAsia="宋体" w:cs="宋体"/>
                <w:color w:val="auto"/>
                <w:kern w:val="0"/>
                <w:szCs w:val="21"/>
                <w:highlight w:val="none"/>
              </w:rPr>
            </w:pPr>
          </w:p>
          <w:p w14:paraId="35347D3F">
            <w:pPr>
              <w:widowControl/>
              <w:tabs>
                <w:tab w:val="left" w:pos="5594"/>
              </w:tabs>
              <w:kinsoku w:val="0"/>
              <w:autoSpaceDE w:val="0"/>
              <w:autoSpaceDN w:val="0"/>
              <w:adjustRightInd w:val="0"/>
              <w:snapToGrid w:val="0"/>
              <w:spacing w:before="26" w:line="218" w:lineRule="auto"/>
              <w:jc w:val="left"/>
              <w:rPr>
                <w:rFonts w:hint="eastAsia" w:ascii="宋体" w:hAnsi="宋体" w:eastAsia="宋体" w:cs="宋体"/>
                <w:color w:val="auto"/>
                <w:kern w:val="0"/>
                <w:szCs w:val="21"/>
                <w:highlight w:val="none"/>
              </w:rPr>
            </w:pPr>
          </w:p>
          <w:p w14:paraId="4026AC90">
            <w:pPr>
              <w:widowControl/>
              <w:tabs>
                <w:tab w:val="left" w:pos="5594"/>
              </w:tabs>
              <w:kinsoku w:val="0"/>
              <w:autoSpaceDE w:val="0"/>
              <w:autoSpaceDN w:val="0"/>
              <w:adjustRightInd w:val="0"/>
              <w:snapToGrid w:val="0"/>
              <w:spacing w:before="26" w:line="218" w:lineRule="auto"/>
              <w:jc w:val="left"/>
              <w:rPr>
                <w:rFonts w:hint="eastAsia" w:ascii="宋体" w:hAnsi="宋体" w:eastAsia="宋体" w:cs="宋体"/>
                <w:color w:val="auto"/>
                <w:kern w:val="0"/>
                <w:szCs w:val="21"/>
                <w:highlight w:val="none"/>
              </w:rPr>
            </w:pPr>
          </w:p>
          <w:p w14:paraId="6CA369EC">
            <w:pPr>
              <w:widowControl/>
              <w:tabs>
                <w:tab w:val="left" w:pos="5805"/>
              </w:tabs>
              <w:kinsoku w:val="0"/>
              <w:autoSpaceDE w:val="0"/>
              <w:autoSpaceDN w:val="0"/>
              <w:adjustRightInd w:val="0"/>
              <w:snapToGrid w:val="0"/>
              <w:spacing w:before="26" w:line="218" w:lineRule="auto"/>
              <w:ind w:left="658"/>
              <w:jc w:val="left"/>
              <w:rPr>
                <w:rFonts w:hint="eastAsia" w:ascii="宋体" w:hAnsi="宋体" w:eastAsia="宋体" w:cs="宋体"/>
                <w:b/>
                <w:bCs/>
                <w:color w:val="auto"/>
                <w:spacing w:val="-16"/>
                <w:kern w:val="0"/>
                <w:szCs w:val="21"/>
                <w:highlight w:val="none"/>
              </w:rPr>
            </w:pPr>
            <w:r>
              <w:rPr>
                <w:rFonts w:hint="eastAsia" w:ascii="宋体" w:hAnsi="宋体" w:eastAsia="宋体" w:cs="宋体"/>
                <w:color w:val="auto"/>
                <w:kern w:val="0"/>
                <w:szCs w:val="21"/>
                <w:highlight w:val="none"/>
              </w:rPr>
              <w:tab/>
            </w:r>
            <w:r>
              <w:rPr>
                <w:rFonts w:hint="eastAsia" w:ascii="宋体" w:hAnsi="宋体" w:eastAsia="宋体" w:cs="宋体"/>
                <w:b/>
                <w:bCs/>
                <w:color w:val="auto"/>
                <w:spacing w:val="-16"/>
                <w:kern w:val="0"/>
                <w:szCs w:val="21"/>
                <w:highlight w:val="none"/>
              </w:rPr>
              <w:t>（此处加盖部门公章）</w:t>
            </w:r>
          </w:p>
          <w:p w14:paraId="2F5ED32D">
            <w:pPr>
              <w:widowControl/>
              <w:tabs>
                <w:tab w:val="left" w:pos="5594"/>
              </w:tabs>
              <w:kinsoku w:val="0"/>
              <w:autoSpaceDE w:val="0"/>
              <w:autoSpaceDN w:val="0"/>
              <w:adjustRightInd w:val="0"/>
              <w:snapToGrid w:val="0"/>
              <w:spacing w:before="26" w:line="218" w:lineRule="auto"/>
              <w:ind w:left="658"/>
              <w:jc w:val="left"/>
              <w:rPr>
                <w:rFonts w:hint="eastAsia" w:ascii="宋体" w:hAnsi="宋体" w:eastAsia="宋体" w:cs="宋体"/>
                <w:b/>
                <w:bCs/>
                <w:color w:val="auto"/>
                <w:spacing w:val="-16"/>
                <w:kern w:val="0"/>
                <w:szCs w:val="21"/>
                <w:highlight w:val="none"/>
              </w:rPr>
            </w:pPr>
          </w:p>
          <w:p w14:paraId="68F3A011">
            <w:pPr>
              <w:widowControl/>
              <w:tabs>
                <w:tab w:val="left" w:pos="5594"/>
              </w:tabs>
              <w:kinsoku w:val="0"/>
              <w:autoSpaceDE w:val="0"/>
              <w:autoSpaceDN w:val="0"/>
              <w:adjustRightInd w:val="0"/>
              <w:snapToGrid w:val="0"/>
              <w:spacing w:before="26" w:line="218" w:lineRule="auto"/>
              <w:ind w:left="658"/>
              <w:jc w:val="left"/>
              <w:rPr>
                <w:rFonts w:hint="eastAsia" w:ascii="宋体" w:hAnsi="宋体" w:eastAsia="宋体" w:cs="宋体"/>
                <w:b/>
                <w:bCs/>
                <w:color w:val="auto"/>
                <w:spacing w:val="-16"/>
                <w:kern w:val="0"/>
                <w:szCs w:val="21"/>
                <w:highlight w:val="none"/>
              </w:rPr>
            </w:pPr>
          </w:p>
          <w:p w14:paraId="75102808">
            <w:pPr>
              <w:widowControl/>
              <w:tabs>
                <w:tab w:val="left" w:pos="5594"/>
              </w:tabs>
              <w:kinsoku w:val="0"/>
              <w:autoSpaceDE w:val="0"/>
              <w:autoSpaceDN w:val="0"/>
              <w:adjustRightInd w:val="0"/>
              <w:snapToGrid w:val="0"/>
              <w:spacing w:before="26" w:line="218" w:lineRule="auto"/>
              <w:ind w:left="658"/>
              <w:jc w:val="left"/>
              <w:rPr>
                <w:rFonts w:hint="eastAsia" w:ascii="宋体" w:hAnsi="宋体" w:eastAsia="宋体" w:cs="宋体"/>
                <w:b/>
                <w:bCs/>
                <w:color w:val="auto"/>
                <w:spacing w:val="-16"/>
                <w:kern w:val="0"/>
                <w:szCs w:val="21"/>
                <w:highlight w:val="none"/>
              </w:rPr>
            </w:pPr>
          </w:p>
          <w:p w14:paraId="7FCCA01F">
            <w:pPr>
              <w:widowControl/>
              <w:tabs>
                <w:tab w:val="left" w:pos="5594"/>
              </w:tabs>
              <w:kinsoku w:val="0"/>
              <w:autoSpaceDE w:val="0"/>
              <w:autoSpaceDN w:val="0"/>
              <w:adjustRightInd w:val="0"/>
              <w:snapToGrid w:val="0"/>
              <w:spacing w:before="26" w:line="218" w:lineRule="auto"/>
              <w:ind w:left="658"/>
              <w:jc w:val="left"/>
              <w:rPr>
                <w:rFonts w:hint="eastAsia" w:ascii="宋体" w:hAnsi="宋体" w:eastAsia="宋体" w:cs="宋体"/>
                <w:b/>
                <w:bCs/>
                <w:color w:val="auto"/>
                <w:spacing w:val="-16"/>
                <w:kern w:val="0"/>
                <w:szCs w:val="21"/>
                <w:highlight w:val="none"/>
              </w:rPr>
            </w:pPr>
          </w:p>
          <w:p w14:paraId="17495D8C">
            <w:pPr>
              <w:widowControl/>
              <w:tabs>
                <w:tab w:val="left" w:pos="5594"/>
              </w:tabs>
              <w:kinsoku w:val="0"/>
              <w:autoSpaceDE w:val="0"/>
              <w:autoSpaceDN w:val="0"/>
              <w:adjustRightInd w:val="0"/>
              <w:snapToGrid w:val="0"/>
              <w:spacing w:before="26" w:line="218" w:lineRule="auto"/>
              <w:ind w:left="658"/>
              <w:jc w:val="left"/>
              <w:rPr>
                <w:rFonts w:hint="eastAsia" w:ascii="宋体" w:hAnsi="宋体" w:eastAsia="宋体" w:cs="宋体"/>
                <w:b/>
                <w:bCs/>
                <w:color w:val="auto"/>
                <w:spacing w:val="-16"/>
                <w:kern w:val="0"/>
                <w:szCs w:val="21"/>
                <w:highlight w:val="none"/>
              </w:rPr>
            </w:pPr>
          </w:p>
          <w:p w14:paraId="44398C80">
            <w:pPr>
              <w:spacing w:line="256" w:lineRule="auto"/>
              <w:jc w:val="left"/>
              <w:rPr>
                <w:rFonts w:hint="eastAsia" w:ascii="宋体" w:hAnsi="宋体" w:eastAsia="宋体" w:cs="Times New Roman"/>
                <w:color w:val="auto"/>
                <w:szCs w:val="21"/>
                <w:highlight w:val="none"/>
              </w:rPr>
            </w:pPr>
          </w:p>
          <w:p w14:paraId="095DD8A1">
            <w:pPr>
              <w:widowControl/>
              <w:kinsoku w:val="0"/>
              <w:autoSpaceDE w:val="0"/>
              <w:autoSpaceDN w:val="0"/>
              <w:adjustRightInd w:val="0"/>
              <w:snapToGrid w:val="0"/>
              <w:spacing w:line="218" w:lineRule="auto"/>
              <w:ind w:left="6611"/>
              <w:jc w:val="left"/>
              <w:rPr>
                <w:rFonts w:hint="eastAsia" w:ascii="宋体" w:hAnsi="宋体" w:eastAsia="宋体" w:cs="宋体"/>
                <w:color w:val="auto"/>
                <w:kern w:val="0"/>
                <w:szCs w:val="21"/>
                <w:highlight w:val="none"/>
                <w:lang w:eastAsia="en-US"/>
              </w:rPr>
            </w:pPr>
            <w:r>
              <w:rPr>
                <w:rFonts w:hint="eastAsia" w:ascii="宋体" w:hAnsi="宋体" w:eastAsia="宋体" w:cs="宋体"/>
                <w:b/>
                <w:bCs/>
                <w:color w:val="auto"/>
                <w:spacing w:val="-12"/>
                <w:kern w:val="0"/>
                <w:szCs w:val="21"/>
                <w:highlight w:val="none"/>
                <w:lang w:eastAsia="en-US"/>
              </w:rPr>
              <w:t>年</w:t>
            </w:r>
            <w:r>
              <w:rPr>
                <w:rFonts w:hint="eastAsia" w:ascii="宋体" w:hAnsi="宋体" w:eastAsia="宋体" w:cs="宋体"/>
                <w:color w:val="auto"/>
                <w:spacing w:val="6"/>
                <w:kern w:val="0"/>
                <w:szCs w:val="21"/>
                <w:highlight w:val="none"/>
                <w:lang w:eastAsia="en-US"/>
              </w:rPr>
              <w:t xml:space="preserve">   </w:t>
            </w:r>
            <w:r>
              <w:rPr>
                <w:rFonts w:hint="eastAsia" w:ascii="宋体" w:hAnsi="宋体" w:eastAsia="宋体" w:cs="宋体"/>
                <w:b/>
                <w:bCs/>
                <w:color w:val="auto"/>
                <w:spacing w:val="-12"/>
                <w:kern w:val="0"/>
                <w:szCs w:val="21"/>
                <w:highlight w:val="none"/>
                <w:lang w:eastAsia="en-US"/>
              </w:rPr>
              <w:t>月</w:t>
            </w:r>
            <w:r>
              <w:rPr>
                <w:rFonts w:hint="eastAsia" w:ascii="宋体" w:hAnsi="宋体" w:eastAsia="宋体" w:cs="宋体"/>
                <w:color w:val="auto"/>
                <w:spacing w:val="17"/>
                <w:kern w:val="0"/>
                <w:szCs w:val="21"/>
                <w:highlight w:val="none"/>
                <w:lang w:eastAsia="en-US"/>
              </w:rPr>
              <w:t xml:space="preserve">   </w:t>
            </w:r>
            <w:r>
              <w:rPr>
                <w:rFonts w:hint="eastAsia" w:ascii="宋体" w:hAnsi="宋体" w:eastAsia="宋体" w:cs="宋体"/>
                <w:b/>
                <w:bCs/>
                <w:color w:val="auto"/>
                <w:spacing w:val="-12"/>
                <w:kern w:val="0"/>
                <w:szCs w:val="21"/>
                <w:highlight w:val="none"/>
                <w:lang w:eastAsia="en-US"/>
              </w:rPr>
              <w:t>日</w:t>
            </w:r>
          </w:p>
        </w:tc>
      </w:tr>
    </w:tbl>
    <w:p w14:paraId="7F93FF80">
      <w:pPr>
        <w:spacing w:line="218" w:lineRule="auto"/>
        <w:rPr>
          <w:rFonts w:hint="eastAsia"/>
          <w:snapToGrid w:val="0"/>
          <w:color w:val="auto"/>
          <w:sz w:val="24"/>
          <w:highlight w:val="none"/>
        </w:rPr>
        <w:sectPr>
          <w:pgSz w:w="11906" w:h="16839"/>
          <w:pgMar w:top="1431" w:right="1785" w:bottom="1242" w:left="1785" w:header="0" w:footer="948" w:gutter="0"/>
          <w:cols w:space="720" w:num="1"/>
        </w:sectPr>
      </w:pPr>
    </w:p>
    <w:p w14:paraId="44E1F974">
      <w:pPr>
        <w:spacing w:before="234" w:line="218" w:lineRule="auto"/>
        <w:ind w:left="2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附件3：</w:t>
      </w:r>
    </w:p>
    <w:p w14:paraId="4F5EA06C">
      <w:pPr>
        <w:spacing w:before="234" w:line="218" w:lineRule="auto"/>
        <w:ind w:left="29"/>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淮南师范学院</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年度教职工健康体检采购服务</w:t>
      </w:r>
    </w:p>
    <w:p w14:paraId="16FA3103">
      <w:pPr>
        <w:spacing w:before="234" w:line="218" w:lineRule="auto"/>
        <w:ind w:left="29"/>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满意率问卷调查表</w:t>
      </w:r>
    </w:p>
    <w:p w14:paraId="6758C10D">
      <w:pPr>
        <w:spacing w:line="288" w:lineRule="auto"/>
        <w:ind w:left="29"/>
        <w:rPr>
          <w:rFonts w:ascii="宋体" w:hAnsi="Arial" w:eastAsia="宋体" w:cs="Times New Roman"/>
          <w:color w:val="auto"/>
          <w:szCs w:val="21"/>
          <w:highlight w:val="none"/>
        </w:rPr>
      </w:pPr>
      <w:r>
        <w:rPr>
          <w:rFonts w:hint="eastAsia" w:ascii="宋体" w:hAnsi="Arial" w:eastAsia="宋体" w:cs="Times New Roman"/>
          <w:b/>
          <w:bCs/>
          <w:color w:val="auto"/>
          <w:spacing w:val="-4"/>
          <w:szCs w:val="21"/>
          <w:highlight w:val="none"/>
        </w:rPr>
        <w:t>各位老师</w:t>
      </w:r>
      <w:r>
        <w:rPr>
          <w:rFonts w:hint="eastAsia" w:ascii="宋体" w:hAnsi="Arial" w:eastAsia="宋体" w:cs="Times New Roman"/>
          <w:bCs/>
          <w:color w:val="auto"/>
          <w:spacing w:val="-4"/>
          <w:szCs w:val="21"/>
          <w:highlight w:val="none"/>
        </w:rPr>
        <w:t>：</w:t>
      </w:r>
    </w:p>
    <w:p w14:paraId="06CB6793">
      <w:pPr>
        <w:tabs>
          <w:tab w:val="left" w:pos="8319"/>
        </w:tabs>
        <w:spacing w:line="288" w:lineRule="auto"/>
        <w:ind w:left="25" w:right="14" w:firstLine="481"/>
        <w:rPr>
          <w:rFonts w:ascii="宋体" w:hAnsi="Arial" w:eastAsia="宋体" w:cs="Times New Roman"/>
          <w:color w:val="auto"/>
          <w:szCs w:val="21"/>
          <w:highlight w:val="none"/>
        </w:rPr>
      </w:pPr>
      <w:r>
        <w:rPr>
          <w:rFonts w:hint="eastAsia" w:ascii="宋体" w:hAnsi="Arial" w:eastAsia="宋体" w:cs="Times New Roman"/>
          <w:bCs/>
          <w:color w:val="auto"/>
          <w:spacing w:val="1"/>
          <w:szCs w:val="21"/>
          <w:highlight w:val="none"/>
        </w:rPr>
        <w:t>您好！为提升我校教职工健康体检服务质量，诚邀你参与本次匿名调查。</w:t>
      </w:r>
      <w:r>
        <w:rPr>
          <w:rFonts w:hint="eastAsia" w:ascii="宋体" w:hAnsi="Arial" w:eastAsia="宋体" w:cs="Times New Roman"/>
          <w:bCs/>
          <w:color w:val="auto"/>
          <w:spacing w:val="-4"/>
          <w:szCs w:val="21"/>
          <w:highlight w:val="none"/>
        </w:rPr>
        <w:t>请根据真实体验作答。感谢支持！</w:t>
      </w:r>
    </w:p>
    <w:p w14:paraId="31AC2D75">
      <w:pPr>
        <w:spacing w:line="288" w:lineRule="auto"/>
        <w:ind w:left="28"/>
        <w:rPr>
          <w:rFonts w:ascii="宋体" w:hAnsi="Arial" w:eastAsia="宋体" w:cs="Times New Roman"/>
          <w:b/>
          <w:color w:val="auto"/>
          <w:spacing w:val="-2"/>
          <w:szCs w:val="21"/>
          <w:highlight w:val="none"/>
        </w:rPr>
      </w:pPr>
    </w:p>
    <w:p w14:paraId="5FDDD579">
      <w:pPr>
        <w:spacing w:line="288" w:lineRule="auto"/>
        <w:ind w:left="28"/>
        <w:rPr>
          <w:rFonts w:ascii="宋体" w:hAnsi="Arial" w:eastAsia="宋体" w:cs="Times New Roman"/>
          <w:color w:val="auto"/>
          <w:szCs w:val="21"/>
          <w:highlight w:val="none"/>
        </w:rPr>
      </w:pPr>
      <w:r>
        <w:rPr>
          <w:rFonts w:hint="eastAsia" w:ascii="宋体" w:hAnsi="Arial" w:eastAsia="宋体" w:cs="Times New Roman"/>
          <w:b/>
          <w:color w:val="auto"/>
          <w:spacing w:val="-2"/>
          <w:szCs w:val="21"/>
          <w:highlight w:val="none"/>
        </w:rPr>
        <w:t>填写说明:</w:t>
      </w:r>
      <w:r>
        <w:rPr>
          <w:rFonts w:hint="eastAsia" w:ascii="宋体" w:hAnsi="Arial" w:eastAsia="宋体" w:cs="Times New Roman"/>
          <w:color w:val="auto"/>
          <w:spacing w:val="-2"/>
          <w:szCs w:val="21"/>
          <w:highlight w:val="none"/>
        </w:rPr>
        <w:t xml:space="preserve"> 1.问卷全部采用单选题形式，请</w:t>
      </w:r>
      <w:r>
        <w:rPr>
          <w:rFonts w:hint="eastAsia" w:ascii="宋体" w:hAnsi="Arial" w:eastAsia="宋体" w:cs="Times New Roman"/>
          <w:color w:val="auto"/>
          <w:spacing w:val="-3"/>
          <w:szCs w:val="21"/>
          <w:highlight w:val="none"/>
        </w:rPr>
        <w:t>您在认为最合适选项上打</w:t>
      </w:r>
      <w:r>
        <w:rPr>
          <w:rFonts w:hint="eastAsia" w:ascii="宋体" w:hAnsi="Arial" w:eastAsia="宋体" w:cs="Times New Roman"/>
          <w:color w:val="auto"/>
          <w:spacing w:val="-52"/>
          <w:szCs w:val="21"/>
          <w:highlight w:val="none"/>
        </w:rPr>
        <w:t xml:space="preserve"> </w:t>
      </w:r>
      <w:r>
        <w:rPr>
          <w:rFonts w:hint="eastAsia" w:ascii="宋体" w:hAnsi="Arial" w:eastAsia="宋体" w:cs="Times New Roman"/>
          <w:color w:val="auto"/>
          <w:spacing w:val="-3"/>
          <w:szCs w:val="21"/>
          <w:highlight w:val="none"/>
        </w:rPr>
        <w:t>√</w:t>
      </w:r>
      <w:r>
        <w:rPr>
          <w:rFonts w:hint="eastAsia" w:ascii="宋体" w:hAnsi="Arial" w:eastAsia="宋体" w:cs="Times New Roman"/>
          <w:color w:val="auto"/>
          <w:spacing w:val="-87"/>
          <w:szCs w:val="21"/>
          <w:highlight w:val="none"/>
        </w:rPr>
        <w:t xml:space="preserve"> </w:t>
      </w:r>
      <w:r>
        <w:rPr>
          <w:rFonts w:hint="eastAsia" w:ascii="宋体" w:hAnsi="Arial" w:eastAsia="宋体" w:cs="Times New Roman"/>
          <w:color w:val="auto"/>
          <w:spacing w:val="-3"/>
          <w:szCs w:val="21"/>
          <w:highlight w:val="none"/>
        </w:rPr>
        <w:t>。</w:t>
      </w:r>
    </w:p>
    <w:p w14:paraId="13971C91">
      <w:pPr>
        <w:tabs>
          <w:tab w:val="left" w:pos="3508"/>
        </w:tabs>
        <w:spacing w:line="288" w:lineRule="auto"/>
        <w:ind w:firstLine="1050" w:firstLineChars="500"/>
        <w:rPr>
          <w:rFonts w:ascii="宋体" w:hAnsi="Arial" w:eastAsia="宋体" w:cs="Times New Roman"/>
          <w:color w:val="auto"/>
          <w:szCs w:val="21"/>
          <w:highlight w:val="none"/>
        </w:rPr>
      </w:pPr>
      <w:r>
        <w:rPr>
          <w:rFonts w:hint="eastAsia" w:ascii="宋体" w:hAnsi="Arial" w:eastAsia="宋体" w:cs="Times New Roman"/>
          <w:color w:val="auto"/>
          <w:szCs w:val="21"/>
          <w:highlight w:val="none"/>
        </w:rPr>
        <w:t>2.如果有任何意见或建议，请填写本问卷的第</w:t>
      </w:r>
      <w:r>
        <w:rPr>
          <w:rFonts w:hint="eastAsia" w:ascii="宋体" w:hAnsi="Arial" w:eastAsia="宋体" w:cs="Times New Roman"/>
          <w:color w:val="auto"/>
          <w:spacing w:val="-2"/>
          <w:szCs w:val="21"/>
          <w:highlight w:val="none"/>
        </w:rPr>
        <w:t>九项的空栏中。</w:t>
      </w:r>
    </w:p>
    <w:p w14:paraId="09D8C86C">
      <w:pPr>
        <w:spacing w:before="153"/>
        <w:ind w:left="26"/>
        <w:rPr>
          <w:rFonts w:ascii="宋体" w:hAnsi="Arial" w:eastAsia="宋体" w:cs="Times New Roman"/>
          <w:color w:val="auto"/>
          <w:sz w:val="24"/>
          <w:szCs w:val="24"/>
          <w:highlight w:val="none"/>
        </w:rPr>
      </w:pPr>
      <w:r>
        <w:rPr>
          <w:rFonts w:hint="eastAsia" w:ascii="宋体" w:hAnsi="Arial" w:eastAsia="宋体" w:cs="Times New Roman"/>
          <w:b/>
          <w:bCs/>
          <w:color w:val="auto"/>
          <w:spacing w:val="-5"/>
          <w:sz w:val="24"/>
          <w:szCs w:val="24"/>
          <w:highlight w:val="none"/>
        </w:rPr>
        <w:t>所在学院/部门：</w:t>
      </w:r>
      <w:r>
        <w:rPr>
          <w:rFonts w:hint="eastAsia" w:ascii="宋体" w:hAnsi="Arial" w:eastAsia="宋体" w:cs="Times New Roman"/>
          <w:color w:val="auto"/>
          <w:spacing w:val="1"/>
          <w:sz w:val="24"/>
          <w:szCs w:val="24"/>
          <w:highlight w:val="none"/>
        </w:rPr>
        <w:t xml:space="preserve">                       </w:t>
      </w:r>
      <w:r>
        <w:rPr>
          <w:rFonts w:hint="eastAsia" w:ascii="宋体" w:hAnsi="Arial" w:eastAsia="宋体" w:cs="Times New Roman"/>
          <w:color w:val="auto"/>
          <w:spacing w:val="-5"/>
          <w:sz w:val="24"/>
          <w:szCs w:val="24"/>
          <w:highlight w:val="none"/>
        </w:rPr>
        <w:t xml:space="preserve"> </w:t>
      </w:r>
      <w:r>
        <w:rPr>
          <w:rFonts w:hint="eastAsia" w:ascii="宋体" w:hAnsi="Arial" w:eastAsia="宋体" w:cs="Times New Roman"/>
          <w:b/>
          <w:bCs/>
          <w:color w:val="auto"/>
          <w:spacing w:val="-5"/>
          <w:sz w:val="24"/>
          <w:szCs w:val="24"/>
          <w:highlight w:val="none"/>
        </w:rPr>
        <w:t>调查时间</w:t>
      </w:r>
      <w:r>
        <w:rPr>
          <w:rFonts w:hint="eastAsia" w:ascii="宋体" w:hAnsi="Arial" w:eastAsia="宋体" w:cs="Times New Roman"/>
          <w:color w:val="auto"/>
          <w:spacing w:val="2"/>
          <w:sz w:val="24"/>
          <w:szCs w:val="24"/>
          <w:highlight w:val="none"/>
        </w:rPr>
        <w:t xml:space="preserve">         </w:t>
      </w:r>
      <w:r>
        <w:rPr>
          <w:rFonts w:hint="eastAsia" w:ascii="宋体" w:hAnsi="Arial" w:eastAsia="宋体" w:cs="Times New Roman"/>
          <w:b/>
          <w:bCs/>
          <w:color w:val="auto"/>
          <w:spacing w:val="-5"/>
          <w:sz w:val="24"/>
          <w:szCs w:val="24"/>
          <w:highlight w:val="none"/>
        </w:rPr>
        <w:t>年</w:t>
      </w:r>
      <w:r>
        <w:rPr>
          <w:rFonts w:hint="eastAsia" w:ascii="宋体" w:hAnsi="Arial" w:eastAsia="宋体" w:cs="Times New Roman"/>
          <w:color w:val="auto"/>
          <w:spacing w:val="5"/>
          <w:sz w:val="24"/>
          <w:szCs w:val="24"/>
          <w:highlight w:val="none"/>
        </w:rPr>
        <w:t xml:space="preserve">   </w:t>
      </w:r>
      <w:r>
        <w:rPr>
          <w:rFonts w:hint="eastAsia" w:ascii="宋体" w:hAnsi="Arial" w:eastAsia="宋体" w:cs="Times New Roman"/>
          <w:b/>
          <w:bCs/>
          <w:color w:val="auto"/>
          <w:spacing w:val="-5"/>
          <w:sz w:val="24"/>
          <w:szCs w:val="24"/>
          <w:highlight w:val="none"/>
        </w:rPr>
        <w:t>月</w:t>
      </w:r>
      <w:r>
        <w:rPr>
          <w:rFonts w:hint="eastAsia" w:ascii="宋体" w:hAnsi="Arial" w:eastAsia="宋体" w:cs="Times New Roman"/>
          <w:color w:val="auto"/>
          <w:spacing w:val="18"/>
          <w:sz w:val="24"/>
          <w:szCs w:val="24"/>
          <w:highlight w:val="none"/>
        </w:rPr>
        <w:t xml:space="preserve">   </w:t>
      </w:r>
      <w:r>
        <w:rPr>
          <w:rFonts w:hint="eastAsia" w:ascii="宋体" w:hAnsi="Arial" w:eastAsia="宋体" w:cs="Times New Roman"/>
          <w:b/>
          <w:bCs/>
          <w:color w:val="auto"/>
          <w:spacing w:val="-5"/>
          <w:sz w:val="24"/>
          <w:szCs w:val="24"/>
          <w:highlight w:val="none"/>
        </w:rPr>
        <w:t>日</w:t>
      </w:r>
    </w:p>
    <w:tbl>
      <w:tblPr>
        <w:tblStyle w:val="3"/>
        <w:tblW w:w="5000" w:type="pct"/>
        <w:tblInd w:w="0" w:type="dxa"/>
        <w:tblLayout w:type="autofit"/>
        <w:tblCellMar>
          <w:top w:w="0" w:type="dxa"/>
          <w:left w:w="0" w:type="dxa"/>
          <w:bottom w:w="0" w:type="dxa"/>
          <w:right w:w="0" w:type="dxa"/>
        </w:tblCellMar>
      </w:tblPr>
      <w:tblGrid>
        <w:gridCol w:w="8306"/>
      </w:tblGrid>
      <w:tr w14:paraId="21ACBBD4">
        <w:tblPrEx>
          <w:tblCellMar>
            <w:top w:w="0" w:type="dxa"/>
            <w:left w:w="0" w:type="dxa"/>
            <w:bottom w:w="0" w:type="dxa"/>
            <w:right w:w="0" w:type="dxa"/>
          </w:tblCellMar>
        </w:tblPrEx>
        <w:trPr>
          <w:trHeight w:val="1984" w:hRule="atLeast"/>
        </w:trPr>
        <w:tc>
          <w:tcPr>
            <w:tcW w:w="5000" w:type="pct"/>
            <w:tcBorders>
              <w:top w:val="single" w:color="000000" w:sz="4" w:space="0"/>
              <w:left w:val="nil"/>
              <w:right w:val="nil"/>
            </w:tcBorders>
          </w:tcPr>
          <w:p w14:paraId="13959DC6">
            <w:pPr>
              <w:widowControl/>
              <w:kinsoku w:val="0"/>
              <w:autoSpaceDE w:val="0"/>
              <w:autoSpaceDN w:val="0"/>
              <w:adjustRightInd w:val="0"/>
              <w:snapToGrid w:val="0"/>
              <w:spacing w:before="193"/>
              <w:ind w:left="27"/>
              <w:jc w:val="left"/>
              <w:rPr>
                <w:rFonts w:hint="eastAsia" w:ascii="宋体" w:hAnsi="宋体" w:eastAsia="宋体" w:cs="宋体"/>
                <w:b/>
                <w:color w:val="auto"/>
                <w:kern w:val="0"/>
                <w:sz w:val="24"/>
                <w:szCs w:val="24"/>
                <w:highlight w:val="none"/>
              </w:rPr>
            </w:pPr>
            <w:r>
              <w:rPr>
                <w:rFonts w:hint="eastAsia" w:ascii="宋体" w:hAnsi="宋体" w:eastAsia="宋体" w:cs="宋体"/>
                <w:b/>
                <w:bCs/>
                <w:color w:val="auto"/>
                <w:spacing w:val="-2"/>
                <w:kern w:val="0"/>
                <w:sz w:val="24"/>
                <w:szCs w:val="24"/>
                <w:highlight w:val="none"/>
              </w:rPr>
              <w:t>1.</w:t>
            </w:r>
            <w:r>
              <w:rPr>
                <w:rFonts w:ascii="宋体" w:hAnsi="宋体" w:eastAsia="宋体" w:cs="Segoe UI"/>
                <w:b/>
                <w:color w:val="auto"/>
                <w:kern w:val="0"/>
                <w:sz w:val="24"/>
                <w:szCs w:val="24"/>
                <w:highlight w:val="none"/>
              </w:rPr>
              <w:t xml:space="preserve"> </w:t>
            </w:r>
            <w:r>
              <w:rPr>
                <w:rFonts w:hint="eastAsia" w:ascii="宋体" w:hAnsi="宋体" w:eastAsia="宋体" w:cs="Segoe UI"/>
                <w:b/>
                <w:color w:val="auto"/>
                <w:kern w:val="0"/>
                <w:sz w:val="24"/>
                <w:szCs w:val="24"/>
                <w:highlight w:val="none"/>
                <w:lang w:val="en-US" w:eastAsia="zh-CN"/>
              </w:rPr>
              <w:t>你</w:t>
            </w:r>
            <w:r>
              <w:rPr>
                <w:rFonts w:hint="eastAsia" w:ascii="宋体" w:hAnsi="宋体" w:eastAsia="宋体" w:cs="Segoe UI"/>
                <w:b/>
                <w:color w:val="auto"/>
                <w:kern w:val="0"/>
                <w:sz w:val="24"/>
                <w:szCs w:val="24"/>
                <w:highlight w:val="none"/>
              </w:rPr>
              <w:t>对</w:t>
            </w:r>
            <w:r>
              <w:rPr>
                <w:rFonts w:ascii="宋体" w:hAnsi="宋体" w:eastAsia="宋体" w:cs="Segoe UI"/>
                <w:b/>
                <w:color w:val="auto"/>
                <w:kern w:val="0"/>
                <w:sz w:val="24"/>
                <w:szCs w:val="24"/>
                <w:highlight w:val="none"/>
              </w:rPr>
              <w:t>体检机构的地理位置便利</w:t>
            </w:r>
            <w:r>
              <w:rPr>
                <w:rFonts w:hint="eastAsia" w:ascii="宋体" w:hAnsi="宋体" w:eastAsia="宋体" w:cs="Segoe UI"/>
                <w:b/>
                <w:color w:val="auto"/>
                <w:kern w:val="0"/>
                <w:sz w:val="24"/>
                <w:szCs w:val="24"/>
                <w:highlight w:val="none"/>
              </w:rPr>
              <w:t>性是否满意</w:t>
            </w:r>
            <w:r>
              <w:rPr>
                <w:rFonts w:ascii="宋体" w:hAnsi="宋体" w:eastAsia="宋体" w:cs="Segoe UI"/>
                <w:b/>
                <w:color w:val="auto"/>
                <w:kern w:val="0"/>
                <w:sz w:val="24"/>
                <w:szCs w:val="24"/>
                <w:highlight w:val="none"/>
              </w:rPr>
              <w:t>？</w:t>
            </w:r>
          </w:p>
          <w:p w14:paraId="6C1FF179">
            <w:pPr>
              <w:widowControl/>
              <w:kinsoku w:val="0"/>
              <w:autoSpaceDE w:val="0"/>
              <w:autoSpaceDN w:val="0"/>
              <w:adjustRightInd w:val="0"/>
              <w:snapToGrid w:val="0"/>
              <w:spacing w:before="155"/>
              <w:ind w:firstLine="456"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rPr>
              <w:t>A.</w:t>
            </w:r>
            <w:r>
              <w:rPr>
                <w:rFonts w:hint="eastAsia" w:ascii="宋体" w:hAnsi="宋体" w:eastAsia="宋体" w:cs="宋体"/>
                <w:color w:val="auto"/>
                <w:spacing w:val="-74"/>
                <w:kern w:val="0"/>
                <w:sz w:val="24"/>
                <w:szCs w:val="24"/>
                <w:highlight w:val="none"/>
              </w:rPr>
              <w:t xml:space="preserve"> </w:t>
            </w:r>
            <w:r>
              <w:rPr>
                <w:rFonts w:hint="eastAsia" w:ascii="宋体" w:hAnsi="宋体" w:eastAsia="宋体" w:cs="宋体"/>
                <w:color w:val="auto"/>
                <w:spacing w:val="-6"/>
                <w:kern w:val="0"/>
                <w:sz w:val="24"/>
                <w:szCs w:val="24"/>
                <w:highlight w:val="none"/>
              </w:rPr>
              <w:t>□ 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B.</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6"/>
                <w:kern w:val="0"/>
                <w:sz w:val="24"/>
                <w:szCs w:val="24"/>
                <w:highlight w:val="none"/>
              </w:rPr>
              <w:t>□ 基本满意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C.</w:t>
            </w:r>
            <w:r>
              <w:rPr>
                <w:rFonts w:hint="eastAsia" w:ascii="宋体" w:hAnsi="宋体" w:eastAsia="宋体" w:cs="宋体"/>
                <w:color w:val="auto"/>
                <w:spacing w:val="-79"/>
                <w:kern w:val="0"/>
                <w:sz w:val="24"/>
                <w:szCs w:val="24"/>
                <w:highlight w:val="none"/>
              </w:rPr>
              <w:t xml:space="preserve"> </w:t>
            </w:r>
            <w:r>
              <w:rPr>
                <w:rFonts w:hint="eastAsia" w:ascii="宋体" w:hAnsi="宋体" w:eastAsia="宋体" w:cs="宋体"/>
                <w:color w:val="auto"/>
                <w:spacing w:val="-6"/>
                <w:kern w:val="0"/>
                <w:sz w:val="24"/>
                <w:szCs w:val="24"/>
                <w:highlight w:val="none"/>
              </w:rPr>
              <w:t>□不满意</w:t>
            </w:r>
          </w:p>
          <w:tbl>
            <w:tblPr>
              <w:tblStyle w:val="3"/>
              <w:tblW w:w="8098" w:type="dxa"/>
              <w:tblInd w:w="0" w:type="dxa"/>
              <w:tblLayout w:type="autofit"/>
              <w:tblCellMar>
                <w:top w:w="0" w:type="dxa"/>
                <w:left w:w="0" w:type="dxa"/>
                <w:bottom w:w="0" w:type="dxa"/>
                <w:right w:w="0" w:type="dxa"/>
              </w:tblCellMar>
            </w:tblPr>
            <w:tblGrid>
              <w:gridCol w:w="8098"/>
            </w:tblGrid>
            <w:tr w14:paraId="13678710">
              <w:trPr>
                <w:trHeight w:val="433" w:hRule="atLeast"/>
              </w:trPr>
              <w:tc>
                <w:tcPr>
                  <w:tcW w:w="8098" w:type="dxa"/>
                </w:tcPr>
                <w:p w14:paraId="74F691B1">
                  <w:pPr>
                    <w:widowControl/>
                    <w:kinsoku w:val="0"/>
                    <w:autoSpaceDE w:val="0"/>
                    <w:autoSpaceDN w:val="0"/>
                    <w:adjustRightInd w:val="0"/>
                    <w:snapToGrid w:val="0"/>
                    <w:spacing w:before="194"/>
                    <w:ind w:left="12"/>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pacing w:val="-2"/>
                      <w:kern w:val="0"/>
                      <w:sz w:val="24"/>
                      <w:szCs w:val="24"/>
                      <w:highlight w:val="none"/>
                    </w:rPr>
                    <w:t>2.你对体检中心的整体环境（卫生、通风等）是</w:t>
                  </w:r>
                  <w:r>
                    <w:rPr>
                      <w:rFonts w:hint="eastAsia" w:ascii="宋体" w:hAnsi="宋体" w:eastAsia="宋体" w:cs="宋体"/>
                      <w:b/>
                      <w:bCs/>
                      <w:color w:val="auto"/>
                      <w:spacing w:val="-3"/>
                      <w:kern w:val="0"/>
                      <w:sz w:val="24"/>
                      <w:szCs w:val="24"/>
                      <w:highlight w:val="none"/>
                    </w:rPr>
                    <w:t>否满意？</w:t>
                  </w:r>
                </w:p>
              </w:tc>
            </w:tr>
            <w:tr w14:paraId="16EE008F">
              <w:tblPrEx>
                <w:tblCellMar>
                  <w:top w:w="0" w:type="dxa"/>
                  <w:left w:w="0" w:type="dxa"/>
                  <w:bottom w:w="0" w:type="dxa"/>
                  <w:right w:w="0" w:type="dxa"/>
                </w:tblCellMar>
              </w:tblPrEx>
              <w:trPr>
                <w:trHeight w:val="581" w:hRule="atLeast"/>
              </w:trPr>
              <w:tc>
                <w:tcPr>
                  <w:tcW w:w="8098" w:type="dxa"/>
                </w:tcPr>
                <w:p w14:paraId="6D18D137">
                  <w:pPr>
                    <w:widowControl/>
                    <w:kinsoku w:val="0"/>
                    <w:autoSpaceDE w:val="0"/>
                    <w:autoSpaceDN w:val="0"/>
                    <w:adjustRightInd w:val="0"/>
                    <w:snapToGrid w:val="0"/>
                    <w:spacing w:before="194"/>
                    <w:ind w:firstLine="444"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9"/>
                      <w:kern w:val="0"/>
                      <w:sz w:val="24"/>
                      <w:szCs w:val="24"/>
                      <w:highlight w:val="none"/>
                    </w:rPr>
                    <w:t>A.</w:t>
                  </w:r>
                  <w:r>
                    <w:rPr>
                      <w:rFonts w:hint="eastAsia" w:ascii="宋体" w:hAnsi="宋体" w:eastAsia="宋体" w:cs="宋体"/>
                      <w:color w:val="auto"/>
                      <w:spacing w:val="-83"/>
                      <w:kern w:val="0"/>
                      <w:sz w:val="24"/>
                      <w:szCs w:val="24"/>
                      <w:highlight w:val="none"/>
                    </w:rPr>
                    <w:t xml:space="preserve"> </w:t>
                  </w:r>
                  <w:r>
                    <w:rPr>
                      <w:rFonts w:hint="eastAsia" w:ascii="宋体" w:hAnsi="宋体" w:eastAsia="宋体" w:cs="宋体"/>
                      <w:color w:val="auto"/>
                      <w:spacing w:val="-9"/>
                      <w:kern w:val="0"/>
                      <w:sz w:val="24"/>
                      <w:szCs w:val="24"/>
                      <w:highlight w:val="none"/>
                    </w:rPr>
                    <w:t>□</w:t>
                  </w:r>
                  <w:r>
                    <w:rPr>
                      <w:rFonts w:hint="eastAsia" w:ascii="宋体" w:hAnsi="宋体" w:eastAsia="宋体" w:cs="宋体"/>
                      <w:color w:val="auto"/>
                      <w:spacing w:val="9"/>
                      <w:kern w:val="0"/>
                      <w:sz w:val="24"/>
                      <w:szCs w:val="24"/>
                      <w:highlight w:val="none"/>
                    </w:rPr>
                    <w:t xml:space="preserve"> </w:t>
                  </w:r>
                  <w:r>
                    <w:rPr>
                      <w:rFonts w:hint="eastAsia" w:ascii="宋体" w:hAnsi="宋体" w:eastAsia="宋体" w:cs="宋体"/>
                      <w:color w:val="auto"/>
                      <w:spacing w:val="-9"/>
                      <w:kern w:val="0"/>
                      <w:sz w:val="24"/>
                      <w:szCs w:val="24"/>
                      <w:highlight w:val="none"/>
                    </w:rPr>
                    <w:t xml:space="preserve">满意        </w:t>
                  </w:r>
                  <w:r>
                    <w:rPr>
                      <w:rFonts w:hint="eastAsia" w:ascii="宋体" w:hAnsi="宋体" w:eastAsia="宋体" w:cs="宋体"/>
                      <w:color w:val="auto"/>
                      <w:spacing w:val="-5"/>
                      <w:kern w:val="0"/>
                      <w:sz w:val="24"/>
                      <w:szCs w:val="24"/>
                      <w:highlight w:val="none"/>
                    </w:rPr>
                    <w:t>B.</w:t>
                  </w:r>
                  <w:r>
                    <w:rPr>
                      <w:rFonts w:hint="eastAsia" w:ascii="宋体" w:hAnsi="宋体" w:eastAsia="宋体" w:cs="宋体"/>
                      <w:color w:val="auto"/>
                      <w:spacing w:val="-83"/>
                      <w:kern w:val="0"/>
                      <w:sz w:val="24"/>
                      <w:szCs w:val="24"/>
                      <w:highlight w:val="none"/>
                    </w:rPr>
                    <w:t xml:space="preserve"> </w:t>
                  </w:r>
                  <w:r>
                    <w:rPr>
                      <w:rFonts w:hint="eastAsia" w:ascii="宋体" w:hAnsi="宋体" w:eastAsia="宋体" w:cs="宋体"/>
                      <w:color w:val="auto"/>
                      <w:spacing w:val="-5"/>
                      <w:kern w:val="0"/>
                      <w:sz w:val="24"/>
                      <w:szCs w:val="24"/>
                      <w:highlight w:val="none"/>
                    </w:rPr>
                    <w:t xml:space="preserve">□ 基本满意         </w:t>
                  </w:r>
                  <w:r>
                    <w:rPr>
                      <w:rFonts w:hint="eastAsia" w:ascii="宋体" w:hAnsi="宋体" w:eastAsia="宋体" w:cs="宋体"/>
                      <w:color w:val="auto"/>
                      <w:spacing w:val="-7"/>
                      <w:kern w:val="0"/>
                      <w:sz w:val="24"/>
                      <w:szCs w:val="24"/>
                      <w:highlight w:val="none"/>
                    </w:rPr>
                    <w:t>C.</w:t>
                  </w:r>
                  <w:r>
                    <w:rPr>
                      <w:rFonts w:hint="eastAsia" w:ascii="宋体" w:hAnsi="宋体" w:eastAsia="宋体" w:cs="宋体"/>
                      <w:color w:val="auto"/>
                      <w:spacing w:val="-87"/>
                      <w:kern w:val="0"/>
                      <w:sz w:val="24"/>
                      <w:szCs w:val="24"/>
                      <w:highlight w:val="none"/>
                    </w:rPr>
                    <w:t xml:space="preserve"> </w:t>
                  </w:r>
                  <w:r>
                    <w:rPr>
                      <w:rFonts w:hint="eastAsia" w:ascii="宋体" w:hAnsi="宋体" w:eastAsia="宋体" w:cs="宋体"/>
                      <w:color w:val="auto"/>
                      <w:spacing w:val="-7"/>
                      <w:kern w:val="0"/>
                      <w:sz w:val="24"/>
                      <w:szCs w:val="24"/>
                      <w:highlight w:val="none"/>
                    </w:rPr>
                    <w:t>□不满意</w:t>
                  </w:r>
                </w:p>
              </w:tc>
            </w:tr>
          </w:tbl>
          <w:p w14:paraId="64F85D45">
            <w:pPr>
              <w:kinsoku w:val="0"/>
              <w:autoSpaceDE w:val="0"/>
              <w:autoSpaceDN w:val="0"/>
              <w:adjustRightInd w:val="0"/>
              <w:snapToGrid w:val="0"/>
              <w:rPr>
                <w:rFonts w:hint="eastAsia" w:ascii="宋体" w:hAnsi="宋体" w:eastAsia="宋体" w:cs="Times New Roman"/>
                <w:color w:val="auto"/>
                <w:sz w:val="24"/>
                <w:szCs w:val="24"/>
                <w:highlight w:val="none"/>
              </w:rPr>
            </w:pPr>
          </w:p>
        </w:tc>
      </w:tr>
      <w:tr w14:paraId="540B1E7E">
        <w:tblPrEx>
          <w:tblCellMar>
            <w:top w:w="0" w:type="dxa"/>
            <w:left w:w="0" w:type="dxa"/>
            <w:bottom w:w="0" w:type="dxa"/>
            <w:right w:w="0" w:type="dxa"/>
          </w:tblCellMar>
        </w:tblPrEx>
        <w:trPr>
          <w:trHeight w:val="774" w:hRule="atLeast"/>
        </w:trPr>
        <w:tc>
          <w:tcPr>
            <w:tcW w:w="5000" w:type="pct"/>
            <w:tcBorders>
              <w:top w:val="nil"/>
              <w:left w:val="nil"/>
              <w:bottom w:val="nil"/>
              <w:right w:val="nil"/>
            </w:tcBorders>
          </w:tcPr>
          <w:p w14:paraId="4EE8B6A6">
            <w:pPr>
              <w:widowControl/>
              <w:kinsoku w:val="0"/>
              <w:autoSpaceDE w:val="0"/>
              <w:autoSpaceDN w:val="0"/>
              <w:adjustRightInd w:val="0"/>
              <w:snapToGrid w:val="0"/>
              <w:spacing w:before="100"/>
              <w:ind w:left="711" w:right="2037" w:hanging="711" w:hangingChars="300"/>
              <w:jc w:val="left"/>
              <w:rPr>
                <w:rFonts w:hint="eastAsia" w:ascii="宋体" w:hAnsi="宋体" w:eastAsia="宋体" w:cs="宋体"/>
                <w:b/>
                <w:bCs/>
                <w:color w:val="auto"/>
                <w:spacing w:val="-3"/>
                <w:kern w:val="0"/>
                <w:sz w:val="24"/>
                <w:szCs w:val="24"/>
                <w:highlight w:val="none"/>
              </w:rPr>
            </w:pPr>
            <w:r>
              <w:rPr>
                <w:rFonts w:hint="eastAsia" w:ascii="宋体" w:hAnsi="宋体" w:eastAsia="宋体" w:cs="宋体"/>
                <w:b/>
                <w:bCs/>
                <w:color w:val="auto"/>
                <w:spacing w:val="-2"/>
                <w:kern w:val="0"/>
                <w:sz w:val="24"/>
                <w:szCs w:val="24"/>
                <w:highlight w:val="none"/>
              </w:rPr>
              <w:t>3.你对体检医生、护士及现场引导员的服务态度是</w:t>
            </w:r>
            <w:r>
              <w:rPr>
                <w:rFonts w:hint="eastAsia" w:ascii="宋体" w:hAnsi="宋体" w:eastAsia="宋体" w:cs="宋体"/>
                <w:b/>
                <w:bCs/>
                <w:color w:val="auto"/>
                <w:spacing w:val="-3"/>
                <w:kern w:val="0"/>
                <w:sz w:val="24"/>
                <w:szCs w:val="24"/>
                <w:highlight w:val="none"/>
              </w:rPr>
              <w:t>否满意？</w:t>
            </w:r>
          </w:p>
          <w:p w14:paraId="2CF12B1F">
            <w:pPr>
              <w:widowControl/>
              <w:kinsoku w:val="0"/>
              <w:autoSpaceDE w:val="0"/>
              <w:autoSpaceDN w:val="0"/>
              <w:adjustRightInd w:val="0"/>
              <w:snapToGrid w:val="0"/>
              <w:spacing w:before="100"/>
              <w:ind w:right="2037"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A.</w:t>
            </w:r>
            <w:r>
              <w:rPr>
                <w:rFonts w:hint="eastAsia" w:ascii="宋体" w:hAnsi="宋体" w:eastAsia="宋体" w:cs="宋体"/>
                <w:color w:val="auto"/>
                <w:spacing w:val="-74"/>
                <w:kern w:val="0"/>
                <w:sz w:val="24"/>
                <w:szCs w:val="24"/>
                <w:highlight w:val="none"/>
              </w:rPr>
              <w:t xml:space="preserve"> </w:t>
            </w:r>
            <w:r>
              <w:rPr>
                <w:rFonts w:hint="eastAsia" w:ascii="宋体" w:hAnsi="宋体" w:eastAsia="宋体" w:cs="宋体"/>
                <w:color w:val="auto"/>
                <w:spacing w:val="-6"/>
                <w:kern w:val="0"/>
                <w:sz w:val="24"/>
                <w:szCs w:val="24"/>
                <w:highlight w:val="none"/>
              </w:rPr>
              <w:t>□ 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B.</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6"/>
                <w:kern w:val="0"/>
                <w:sz w:val="24"/>
                <w:szCs w:val="24"/>
                <w:highlight w:val="none"/>
              </w:rPr>
              <w:t>□ 基本满意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C.</w:t>
            </w:r>
            <w:r>
              <w:rPr>
                <w:rFonts w:hint="eastAsia" w:ascii="宋体" w:hAnsi="宋体" w:eastAsia="宋体" w:cs="宋体"/>
                <w:color w:val="auto"/>
                <w:spacing w:val="-79"/>
                <w:kern w:val="0"/>
                <w:sz w:val="24"/>
                <w:szCs w:val="24"/>
                <w:highlight w:val="none"/>
              </w:rPr>
              <w:t xml:space="preserve"> </w:t>
            </w:r>
            <w:r>
              <w:rPr>
                <w:rFonts w:hint="eastAsia" w:ascii="宋体" w:hAnsi="宋体" w:eastAsia="宋体" w:cs="宋体"/>
                <w:color w:val="auto"/>
                <w:spacing w:val="-6"/>
                <w:kern w:val="0"/>
                <w:sz w:val="24"/>
                <w:szCs w:val="24"/>
                <w:highlight w:val="none"/>
              </w:rPr>
              <w:t xml:space="preserve">□不满意                                                                        </w:t>
            </w:r>
          </w:p>
        </w:tc>
      </w:tr>
      <w:tr w14:paraId="680F81D5">
        <w:tblPrEx>
          <w:tblCellMar>
            <w:top w:w="0" w:type="dxa"/>
            <w:left w:w="0" w:type="dxa"/>
            <w:bottom w:w="0" w:type="dxa"/>
            <w:right w:w="0" w:type="dxa"/>
          </w:tblCellMar>
        </w:tblPrEx>
        <w:trPr>
          <w:trHeight w:val="458" w:hRule="atLeast"/>
        </w:trPr>
        <w:tc>
          <w:tcPr>
            <w:tcW w:w="5000" w:type="pct"/>
            <w:tcBorders>
              <w:top w:val="nil"/>
              <w:left w:val="nil"/>
              <w:right w:val="nil"/>
            </w:tcBorders>
          </w:tcPr>
          <w:p w14:paraId="35DFEB19">
            <w:pPr>
              <w:widowControl/>
              <w:kinsoku w:val="0"/>
              <w:autoSpaceDE w:val="0"/>
              <w:autoSpaceDN w:val="0"/>
              <w:adjustRightInd w:val="0"/>
              <w:snapToGrid w:val="0"/>
              <w:spacing w:before="192"/>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pacing w:val="1"/>
                <w:kern w:val="0"/>
                <w:sz w:val="24"/>
                <w:szCs w:val="24"/>
                <w:highlight w:val="none"/>
              </w:rPr>
              <w:t>4.你对体检医护人员在检查操作时的专业性和规</w:t>
            </w:r>
            <w:r>
              <w:rPr>
                <w:rFonts w:hint="eastAsia" w:ascii="宋体" w:hAnsi="宋体" w:eastAsia="宋体" w:cs="宋体"/>
                <w:b/>
                <w:bCs/>
                <w:color w:val="auto"/>
                <w:spacing w:val="-4"/>
                <w:kern w:val="0"/>
                <w:sz w:val="24"/>
                <w:szCs w:val="24"/>
                <w:highlight w:val="none"/>
              </w:rPr>
              <w:t>范性是否满意？</w:t>
            </w:r>
          </w:p>
        </w:tc>
      </w:tr>
      <w:tr w14:paraId="4EBF088D">
        <w:tblPrEx>
          <w:tblCellMar>
            <w:top w:w="0" w:type="dxa"/>
            <w:left w:w="0" w:type="dxa"/>
            <w:bottom w:w="0" w:type="dxa"/>
            <w:right w:w="0" w:type="dxa"/>
          </w:tblCellMar>
        </w:tblPrEx>
        <w:trPr>
          <w:trHeight w:val="1527" w:hRule="atLeast"/>
        </w:trPr>
        <w:tc>
          <w:tcPr>
            <w:tcW w:w="5000" w:type="pct"/>
            <w:tcBorders>
              <w:left w:val="nil"/>
              <w:bottom w:val="nil"/>
              <w:right w:val="nil"/>
            </w:tcBorders>
          </w:tcPr>
          <w:p w14:paraId="26F02CB8">
            <w:pPr>
              <w:widowControl/>
              <w:kinsoku w:val="0"/>
              <w:autoSpaceDE w:val="0"/>
              <w:autoSpaceDN w:val="0"/>
              <w:adjustRightInd w:val="0"/>
              <w:snapToGrid w:val="0"/>
              <w:spacing w:before="154"/>
              <w:ind w:left="1" w:firstLine="456"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pacing w:val="-6"/>
                <w:kern w:val="0"/>
                <w:sz w:val="24"/>
                <w:szCs w:val="24"/>
                <w:highlight w:val="none"/>
              </w:rPr>
              <w:t>A.</w:t>
            </w:r>
            <w:r>
              <w:rPr>
                <w:rFonts w:hint="eastAsia" w:ascii="宋体" w:hAnsi="宋体" w:eastAsia="宋体" w:cs="宋体"/>
                <w:color w:val="auto"/>
                <w:spacing w:val="-74"/>
                <w:kern w:val="0"/>
                <w:sz w:val="24"/>
                <w:szCs w:val="24"/>
                <w:highlight w:val="none"/>
              </w:rPr>
              <w:t xml:space="preserve"> </w:t>
            </w:r>
            <w:r>
              <w:rPr>
                <w:rFonts w:hint="eastAsia" w:ascii="宋体" w:hAnsi="宋体" w:eastAsia="宋体" w:cs="宋体"/>
                <w:color w:val="auto"/>
                <w:spacing w:val="-6"/>
                <w:kern w:val="0"/>
                <w:sz w:val="24"/>
                <w:szCs w:val="24"/>
                <w:highlight w:val="none"/>
              </w:rPr>
              <w:t>□ 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B.</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6"/>
                <w:kern w:val="0"/>
                <w:sz w:val="24"/>
                <w:szCs w:val="24"/>
                <w:highlight w:val="none"/>
              </w:rPr>
              <w:t>□ 基本满意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C.</w:t>
            </w:r>
            <w:r>
              <w:rPr>
                <w:rFonts w:hint="eastAsia" w:ascii="宋体" w:hAnsi="宋体" w:eastAsia="宋体" w:cs="宋体"/>
                <w:color w:val="auto"/>
                <w:spacing w:val="-79"/>
                <w:kern w:val="0"/>
                <w:sz w:val="24"/>
                <w:szCs w:val="24"/>
                <w:highlight w:val="none"/>
              </w:rPr>
              <w:t xml:space="preserve"> </w:t>
            </w:r>
            <w:r>
              <w:rPr>
                <w:rFonts w:hint="eastAsia" w:ascii="宋体" w:hAnsi="宋体" w:eastAsia="宋体" w:cs="宋体"/>
                <w:color w:val="auto"/>
                <w:spacing w:val="-6"/>
                <w:kern w:val="0"/>
                <w:sz w:val="24"/>
                <w:szCs w:val="24"/>
                <w:highlight w:val="none"/>
              </w:rPr>
              <w:t>□不满意</w:t>
            </w:r>
          </w:p>
          <w:tbl>
            <w:tblPr>
              <w:tblStyle w:val="3"/>
              <w:tblW w:w="8104" w:type="dxa"/>
              <w:tblInd w:w="0" w:type="dxa"/>
              <w:tblLayout w:type="autofit"/>
              <w:tblCellMar>
                <w:top w:w="0" w:type="dxa"/>
                <w:left w:w="0" w:type="dxa"/>
                <w:bottom w:w="0" w:type="dxa"/>
                <w:right w:w="0" w:type="dxa"/>
              </w:tblCellMar>
            </w:tblPr>
            <w:tblGrid>
              <w:gridCol w:w="8086"/>
              <w:gridCol w:w="18"/>
            </w:tblGrid>
            <w:tr w14:paraId="45C62027">
              <w:tblPrEx>
                <w:tblCellMar>
                  <w:top w:w="0" w:type="dxa"/>
                  <w:left w:w="0" w:type="dxa"/>
                  <w:bottom w:w="0" w:type="dxa"/>
                  <w:right w:w="0" w:type="dxa"/>
                </w:tblCellMar>
              </w:tblPrEx>
              <w:trPr>
                <w:trHeight w:val="726" w:hRule="atLeast"/>
              </w:trPr>
              <w:tc>
                <w:tcPr>
                  <w:tcW w:w="4989" w:type="pct"/>
                </w:tcPr>
                <w:p w14:paraId="39037903">
                  <w:pPr>
                    <w:widowControl/>
                    <w:kinsoku w:val="0"/>
                    <w:autoSpaceDE w:val="0"/>
                    <w:autoSpaceDN w:val="0"/>
                    <w:adjustRightInd w:val="0"/>
                    <w:snapToGrid w:val="0"/>
                    <w:spacing w:before="194"/>
                    <w:ind w:right="1"/>
                    <w:jc w:val="left"/>
                    <w:rPr>
                      <w:rFonts w:hint="eastAsia" w:ascii="宋体" w:hAnsi="宋体" w:eastAsia="宋体" w:cs="Segoe UI"/>
                      <w:b/>
                      <w:color w:val="auto"/>
                      <w:kern w:val="0"/>
                      <w:sz w:val="24"/>
                      <w:szCs w:val="24"/>
                      <w:highlight w:val="none"/>
                      <w:shd w:val="clear" w:color="auto" w:fill="EFF0F1"/>
                    </w:rPr>
                  </w:pPr>
                  <w:r>
                    <w:rPr>
                      <w:rFonts w:hint="eastAsia" w:ascii="宋体" w:hAnsi="宋体" w:eastAsia="宋体" w:cs="宋体"/>
                      <w:b/>
                      <w:bCs/>
                      <w:color w:val="auto"/>
                      <w:spacing w:val="-3"/>
                      <w:kern w:val="0"/>
                      <w:sz w:val="24"/>
                      <w:szCs w:val="24"/>
                      <w:highlight w:val="none"/>
                    </w:rPr>
                    <w:t>5.</w:t>
                  </w:r>
                  <w:r>
                    <w:rPr>
                      <w:rFonts w:hint="eastAsia" w:ascii="宋体" w:hAnsi="宋体" w:eastAsia="宋体" w:cs="宋体"/>
                      <w:b/>
                      <w:bCs/>
                      <w:color w:val="auto"/>
                      <w:spacing w:val="-3"/>
                      <w:kern w:val="0"/>
                      <w:sz w:val="24"/>
                      <w:szCs w:val="24"/>
                      <w:highlight w:val="none"/>
                      <w:lang w:val="en-US" w:eastAsia="zh-CN"/>
                    </w:rPr>
                    <w:t>你</w:t>
                  </w:r>
                  <w:r>
                    <w:rPr>
                      <w:rFonts w:ascii="宋体" w:hAnsi="宋体" w:eastAsia="宋体" w:cs="Segoe UI"/>
                      <w:b/>
                      <w:color w:val="auto"/>
                      <w:kern w:val="0"/>
                      <w:sz w:val="24"/>
                      <w:szCs w:val="24"/>
                      <w:highlight w:val="none"/>
                    </w:rPr>
                    <w:t>对体检报告中健康建议的实用性是否满意？</w:t>
                  </w:r>
                </w:p>
                <w:p w14:paraId="2C2C00E8">
                  <w:pPr>
                    <w:widowControl/>
                    <w:kinsoku w:val="0"/>
                    <w:autoSpaceDE w:val="0"/>
                    <w:autoSpaceDN w:val="0"/>
                    <w:adjustRightInd w:val="0"/>
                    <w:snapToGrid w:val="0"/>
                    <w:spacing w:before="194"/>
                    <w:ind w:right="1" w:firstLine="452" w:firstLineChars="200"/>
                    <w:jc w:val="left"/>
                    <w:rPr>
                      <w:rFonts w:hint="eastAsia" w:ascii="宋体" w:hAnsi="宋体" w:eastAsia="宋体" w:cs="Segoe UI"/>
                      <w:color w:val="auto"/>
                      <w:kern w:val="0"/>
                      <w:sz w:val="24"/>
                      <w:szCs w:val="24"/>
                      <w:highlight w:val="none"/>
                      <w:shd w:val="clear" w:color="auto" w:fill="EFF0F1"/>
                    </w:rPr>
                  </w:pPr>
                  <w:r>
                    <w:rPr>
                      <w:rFonts w:hint="eastAsia" w:ascii="宋体" w:hAnsi="宋体" w:eastAsia="宋体" w:cs="宋体"/>
                      <w:color w:val="auto"/>
                      <w:spacing w:val="-7"/>
                      <w:kern w:val="0"/>
                      <w:sz w:val="24"/>
                      <w:szCs w:val="24"/>
                      <w:highlight w:val="none"/>
                    </w:rPr>
                    <w:t>A.</w:t>
                  </w:r>
                  <w:r>
                    <w:rPr>
                      <w:rFonts w:hint="eastAsia" w:ascii="宋体" w:hAnsi="宋体" w:eastAsia="宋体" w:cs="宋体"/>
                      <w:color w:val="auto"/>
                      <w:spacing w:val="-77"/>
                      <w:kern w:val="0"/>
                      <w:sz w:val="24"/>
                      <w:szCs w:val="24"/>
                      <w:highlight w:val="none"/>
                    </w:rPr>
                    <w:t xml:space="preserve"> </w:t>
                  </w:r>
                  <w:r>
                    <w:rPr>
                      <w:rFonts w:hint="eastAsia" w:ascii="宋体" w:hAnsi="宋体" w:eastAsia="宋体" w:cs="宋体"/>
                      <w:color w:val="auto"/>
                      <w:spacing w:val="-7"/>
                      <w:kern w:val="0"/>
                      <w:sz w:val="24"/>
                      <w:szCs w:val="24"/>
                      <w:highlight w:val="none"/>
                    </w:rPr>
                    <w:t>□ 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7"/>
                      <w:kern w:val="0"/>
                      <w:sz w:val="24"/>
                      <w:szCs w:val="24"/>
                      <w:highlight w:val="none"/>
                    </w:rPr>
                    <w:t>B.</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7"/>
                      <w:kern w:val="0"/>
                      <w:sz w:val="24"/>
                      <w:szCs w:val="24"/>
                      <w:highlight w:val="none"/>
                    </w:rPr>
                    <w:t>□</w:t>
                  </w:r>
                  <w:r>
                    <w:rPr>
                      <w:rFonts w:hint="eastAsia" w:ascii="宋体" w:hAnsi="宋体" w:eastAsia="宋体" w:cs="宋体"/>
                      <w:color w:val="auto"/>
                      <w:spacing w:val="9"/>
                      <w:kern w:val="0"/>
                      <w:sz w:val="24"/>
                      <w:szCs w:val="24"/>
                      <w:highlight w:val="none"/>
                    </w:rPr>
                    <w:t xml:space="preserve"> </w:t>
                  </w:r>
                  <w:r>
                    <w:rPr>
                      <w:rFonts w:hint="eastAsia" w:ascii="宋体" w:hAnsi="宋体" w:eastAsia="宋体" w:cs="宋体"/>
                      <w:color w:val="auto"/>
                      <w:spacing w:val="-7"/>
                      <w:kern w:val="0"/>
                      <w:sz w:val="24"/>
                      <w:szCs w:val="24"/>
                      <w:highlight w:val="none"/>
                    </w:rPr>
                    <w:t xml:space="preserve">基本满意         </w:t>
                  </w:r>
                  <w:r>
                    <w:rPr>
                      <w:rFonts w:hint="eastAsia" w:ascii="宋体" w:hAnsi="宋体" w:eastAsia="宋体" w:cs="宋体"/>
                      <w:color w:val="auto"/>
                      <w:spacing w:val="-8"/>
                      <w:kern w:val="0"/>
                      <w:sz w:val="24"/>
                      <w:szCs w:val="24"/>
                      <w:highlight w:val="none"/>
                    </w:rPr>
                    <w:t>C.</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8"/>
                      <w:kern w:val="0"/>
                      <w:sz w:val="24"/>
                      <w:szCs w:val="24"/>
                      <w:highlight w:val="none"/>
                    </w:rPr>
                    <w:t>□不满意</w:t>
                  </w:r>
                </w:p>
              </w:tc>
              <w:tc>
                <w:tcPr>
                  <w:tcW w:w="11" w:type="pct"/>
                </w:tcPr>
                <w:p w14:paraId="5063E258">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1E2C2EC">
                  <w:pP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229448BA">
                  <w:pPr>
                    <w:widowControl/>
                    <w:kinsoku w:val="0"/>
                    <w:autoSpaceDE w:val="0"/>
                    <w:autoSpaceDN w:val="0"/>
                    <w:adjustRightInd w:val="0"/>
                    <w:snapToGrid w:val="0"/>
                    <w:spacing w:before="78"/>
                    <w:ind w:right="896"/>
                    <w:jc w:val="left"/>
                    <w:rPr>
                      <w:rFonts w:hint="eastAsia" w:ascii="宋体" w:hAnsi="宋体" w:eastAsia="宋体" w:cs="宋体"/>
                      <w:color w:val="auto"/>
                      <w:kern w:val="0"/>
                      <w:sz w:val="24"/>
                      <w:szCs w:val="24"/>
                      <w:highlight w:val="none"/>
                    </w:rPr>
                  </w:pPr>
                </w:p>
              </w:tc>
            </w:tr>
          </w:tbl>
          <w:p w14:paraId="333588AD">
            <w:pPr>
              <w:kinsoku w:val="0"/>
              <w:autoSpaceDE w:val="0"/>
              <w:autoSpaceDN w:val="0"/>
              <w:adjustRightInd w:val="0"/>
              <w:snapToGrid w:val="0"/>
              <w:rPr>
                <w:rFonts w:hint="eastAsia" w:ascii="宋体" w:hAnsi="宋体" w:eastAsia="宋体" w:cs="Times New Roman"/>
                <w:color w:val="auto"/>
                <w:sz w:val="24"/>
                <w:szCs w:val="24"/>
                <w:highlight w:val="none"/>
              </w:rPr>
            </w:pPr>
          </w:p>
        </w:tc>
      </w:tr>
      <w:tr w14:paraId="35A7B9C4">
        <w:tblPrEx>
          <w:tblCellMar>
            <w:top w:w="0" w:type="dxa"/>
            <w:left w:w="0" w:type="dxa"/>
            <w:bottom w:w="0" w:type="dxa"/>
            <w:right w:w="0" w:type="dxa"/>
          </w:tblCellMar>
        </w:tblPrEx>
        <w:trPr>
          <w:trHeight w:val="889" w:hRule="atLeast"/>
        </w:trPr>
        <w:tc>
          <w:tcPr>
            <w:tcW w:w="5000" w:type="pct"/>
            <w:tcBorders>
              <w:top w:val="nil"/>
              <w:left w:val="nil"/>
              <w:bottom w:val="nil"/>
              <w:right w:val="nil"/>
            </w:tcBorders>
          </w:tcPr>
          <w:p w14:paraId="63778E19">
            <w:pPr>
              <w:widowControl/>
              <w:kinsoku w:val="0"/>
              <w:autoSpaceDE w:val="0"/>
              <w:autoSpaceDN w:val="0"/>
              <w:adjustRightInd w:val="0"/>
              <w:snapToGrid w:val="0"/>
              <w:spacing w:before="107"/>
              <w:ind w:right="1555"/>
              <w:jc w:val="left"/>
              <w:rPr>
                <w:rFonts w:hint="eastAsia" w:ascii="宋体" w:hAnsi="宋体" w:eastAsia="宋体" w:cs="宋体"/>
                <w:b/>
                <w:bCs/>
                <w:color w:val="auto"/>
                <w:spacing w:val="-2"/>
                <w:kern w:val="0"/>
                <w:sz w:val="24"/>
                <w:szCs w:val="24"/>
                <w:highlight w:val="none"/>
              </w:rPr>
            </w:pPr>
            <w:r>
              <w:rPr>
                <w:rFonts w:hint="eastAsia" w:ascii="宋体" w:hAnsi="宋体" w:eastAsia="宋体" w:cs="宋体"/>
                <w:b/>
                <w:bCs/>
                <w:color w:val="auto"/>
                <w:spacing w:val="-2"/>
                <w:kern w:val="0"/>
                <w:sz w:val="24"/>
                <w:szCs w:val="24"/>
                <w:highlight w:val="none"/>
              </w:rPr>
              <w:t>6.你对体检现场的隐私保护措施（如隔帘、屏风等）是否满意？</w:t>
            </w:r>
          </w:p>
          <w:p w14:paraId="2ADAD1C1">
            <w:pPr>
              <w:widowControl/>
              <w:kinsoku w:val="0"/>
              <w:autoSpaceDE w:val="0"/>
              <w:autoSpaceDN w:val="0"/>
              <w:adjustRightInd w:val="0"/>
              <w:snapToGrid w:val="0"/>
              <w:spacing w:before="107"/>
              <w:ind w:right="1555" w:firstLine="456"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A.</w:t>
            </w:r>
            <w:r>
              <w:rPr>
                <w:rFonts w:hint="eastAsia" w:ascii="宋体" w:hAnsi="宋体" w:eastAsia="宋体" w:cs="宋体"/>
                <w:color w:val="auto"/>
                <w:spacing w:val="-74"/>
                <w:kern w:val="0"/>
                <w:sz w:val="24"/>
                <w:szCs w:val="24"/>
                <w:highlight w:val="none"/>
              </w:rPr>
              <w:t xml:space="preserve"> </w:t>
            </w:r>
            <w:r>
              <w:rPr>
                <w:rFonts w:hint="eastAsia" w:ascii="宋体" w:hAnsi="宋体" w:eastAsia="宋体" w:cs="宋体"/>
                <w:color w:val="auto"/>
                <w:spacing w:val="-6"/>
                <w:kern w:val="0"/>
                <w:sz w:val="24"/>
                <w:szCs w:val="24"/>
                <w:highlight w:val="none"/>
              </w:rPr>
              <w:t>□ 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B.</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6"/>
                <w:kern w:val="0"/>
                <w:sz w:val="24"/>
                <w:szCs w:val="24"/>
                <w:highlight w:val="none"/>
              </w:rPr>
              <w:t>□ 基本满意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C.</w:t>
            </w:r>
            <w:r>
              <w:rPr>
                <w:rFonts w:hint="eastAsia" w:ascii="宋体" w:hAnsi="宋体" w:eastAsia="宋体" w:cs="宋体"/>
                <w:color w:val="auto"/>
                <w:spacing w:val="-79"/>
                <w:kern w:val="0"/>
                <w:sz w:val="24"/>
                <w:szCs w:val="24"/>
                <w:highlight w:val="none"/>
              </w:rPr>
              <w:t xml:space="preserve"> </w:t>
            </w:r>
            <w:r>
              <w:rPr>
                <w:rFonts w:hint="eastAsia" w:ascii="宋体" w:hAnsi="宋体" w:eastAsia="宋体" w:cs="宋体"/>
                <w:color w:val="auto"/>
                <w:spacing w:val="-6"/>
                <w:kern w:val="0"/>
                <w:sz w:val="24"/>
                <w:szCs w:val="24"/>
                <w:highlight w:val="none"/>
              </w:rPr>
              <w:t>□不满意</w:t>
            </w:r>
          </w:p>
          <w:p w14:paraId="2ACE23F6">
            <w:pPr>
              <w:widowControl/>
              <w:kinsoku w:val="0"/>
              <w:autoSpaceDE w:val="0"/>
              <w:autoSpaceDN w:val="0"/>
              <w:adjustRightInd w:val="0"/>
              <w:snapToGrid w:val="0"/>
              <w:spacing w:before="107"/>
              <w:ind w:right="1555"/>
              <w:jc w:val="left"/>
              <w:rPr>
                <w:rFonts w:ascii="Segoe UI" w:hAnsi="Segoe UI" w:eastAsia="宋体" w:cs="Segoe UI"/>
                <w:b/>
                <w:color w:val="auto"/>
                <w:kern w:val="0"/>
                <w:sz w:val="24"/>
                <w:szCs w:val="24"/>
                <w:highlight w:val="none"/>
                <w:shd w:val="clear" w:color="auto" w:fill="FFFFFF"/>
              </w:rPr>
            </w:pPr>
            <w:r>
              <w:rPr>
                <w:rFonts w:hint="eastAsia" w:ascii="宋体" w:hAnsi="宋体" w:eastAsia="宋体" w:cs="宋体"/>
                <w:b/>
                <w:color w:val="auto"/>
                <w:spacing w:val="-6"/>
                <w:kern w:val="0"/>
                <w:sz w:val="24"/>
                <w:szCs w:val="24"/>
                <w:highlight w:val="none"/>
              </w:rPr>
              <w:t>7.</w:t>
            </w:r>
            <w:r>
              <w:rPr>
                <w:rFonts w:hint="eastAsia" w:ascii="宋体" w:hAnsi="宋体" w:eastAsia="宋体" w:cs="宋体"/>
                <w:b/>
                <w:color w:val="auto"/>
                <w:spacing w:val="-6"/>
                <w:kern w:val="0"/>
                <w:sz w:val="24"/>
                <w:szCs w:val="24"/>
                <w:highlight w:val="none"/>
                <w:lang w:val="en-US" w:eastAsia="zh-CN"/>
              </w:rPr>
              <w:t>你</w:t>
            </w:r>
            <w:r>
              <w:rPr>
                <w:rFonts w:hint="eastAsia" w:ascii="宋体" w:hAnsi="宋体" w:eastAsia="宋体" w:cs="宋体"/>
                <w:b/>
                <w:color w:val="auto"/>
                <w:spacing w:val="-6"/>
                <w:kern w:val="0"/>
                <w:sz w:val="24"/>
                <w:szCs w:val="24"/>
                <w:highlight w:val="none"/>
              </w:rPr>
              <w:t>对本次体检安排医学专家组</w:t>
            </w:r>
            <w:r>
              <w:rPr>
                <w:rFonts w:ascii="Segoe UI" w:hAnsi="Segoe UI" w:eastAsia="宋体" w:cs="Segoe UI"/>
                <w:b/>
                <w:color w:val="auto"/>
                <w:kern w:val="0"/>
                <w:sz w:val="24"/>
                <w:szCs w:val="24"/>
                <w:highlight w:val="none"/>
                <w:shd w:val="clear" w:color="auto" w:fill="FFFFFF"/>
              </w:rPr>
              <w:t>前往我校开展为期半个月的免费健康医疗咨询服务是否满意？</w:t>
            </w:r>
          </w:p>
          <w:p w14:paraId="1B008F12">
            <w:pPr>
              <w:widowControl/>
              <w:kinsoku w:val="0"/>
              <w:autoSpaceDE w:val="0"/>
              <w:autoSpaceDN w:val="0"/>
              <w:adjustRightInd w:val="0"/>
              <w:snapToGrid w:val="0"/>
              <w:spacing w:before="107"/>
              <w:ind w:right="1555" w:firstLine="456"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A.</w:t>
            </w:r>
            <w:r>
              <w:rPr>
                <w:rFonts w:hint="eastAsia" w:ascii="宋体" w:hAnsi="宋体" w:eastAsia="宋体" w:cs="宋体"/>
                <w:color w:val="auto"/>
                <w:spacing w:val="-74"/>
                <w:kern w:val="0"/>
                <w:sz w:val="24"/>
                <w:szCs w:val="24"/>
                <w:highlight w:val="none"/>
              </w:rPr>
              <w:t xml:space="preserve"> </w:t>
            </w:r>
            <w:r>
              <w:rPr>
                <w:rFonts w:hint="eastAsia" w:ascii="宋体" w:hAnsi="宋体" w:eastAsia="宋体" w:cs="宋体"/>
                <w:color w:val="auto"/>
                <w:spacing w:val="-6"/>
                <w:kern w:val="0"/>
                <w:sz w:val="24"/>
                <w:szCs w:val="24"/>
                <w:highlight w:val="none"/>
              </w:rPr>
              <w:t>□ 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B.</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6"/>
                <w:kern w:val="0"/>
                <w:sz w:val="24"/>
                <w:szCs w:val="24"/>
                <w:highlight w:val="none"/>
              </w:rPr>
              <w:t>□ 基本满意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C.</w:t>
            </w:r>
            <w:r>
              <w:rPr>
                <w:rFonts w:hint="eastAsia" w:ascii="宋体" w:hAnsi="宋体" w:eastAsia="宋体" w:cs="宋体"/>
                <w:color w:val="auto"/>
                <w:spacing w:val="-79"/>
                <w:kern w:val="0"/>
                <w:sz w:val="24"/>
                <w:szCs w:val="24"/>
                <w:highlight w:val="none"/>
              </w:rPr>
              <w:t xml:space="preserve"> </w:t>
            </w:r>
            <w:r>
              <w:rPr>
                <w:rFonts w:hint="eastAsia" w:ascii="宋体" w:hAnsi="宋体" w:eastAsia="宋体" w:cs="宋体"/>
                <w:color w:val="auto"/>
                <w:spacing w:val="-6"/>
                <w:kern w:val="0"/>
                <w:sz w:val="24"/>
                <w:szCs w:val="24"/>
                <w:highlight w:val="none"/>
              </w:rPr>
              <w:t>□不满意</w:t>
            </w:r>
          </w:p>
          <w:p w14:paraId="000D5F57">
            <w:pPr>
              <w:widowControl/>
              <w:kinsoku w:val="0"/>
              <w:autoSpaceDE w:val="0"/>
              <w:autoSpaceDN w:val="0"/>
              <w:adjustRightInd w:val="0"/>
              <w:snapToGrid w:val="0"/>
              <w:spacing w:before="107"/>
              <w:ind w:right="350"/>
              <w:jc w:val="left"/>
              <w:rPr>
                <w:rFonts w:hint="eastAsia" w:ascii="宋体" w:hAnsi="宋体" w:eastAsia="宋体" w:cs="宋体"/>
                <w:b/>
                <w:bCs/>
                <w:color w:val="auto"/>
                <w:spacing w:val="-3"/>
                <w:kern w:val="0"/>
                <w:sz w:val="24"/>
                <w:szCs w:val="24"/>
                <w:highlight w:val="none"/>
              </w:rPr>
            </w:pPr>
            <w:r>
              <w:rPr>
                <w:rFonts w:hint="eastAsia" w:ascii="宋体" w:hAnsi="宋体" w:eastAsia="宋体" w:cs="宋体"/>
                <w:b/>
                <w:bCs/>
                <w:color w:val="auto"/>
                <w:spacing w:val="-2"/>
                <w:kern w:val="0"/>
                <w:sz w:val="24"/>
                <w:szCs w:val="24"/>
                <w:highlight w:val="none"/>
              </w:rPr>
              <w:t>8.总体评价：你对本次</w:t>
            </w:r>
            <w:r>
              <w:rPr>
                <w:rFonts w:ascii="宋体" w:hAnsi="宋体" w:eastAsia="宋体" w:cs="Segoe UI"/>
                <w:b/>
                <w:color w:val="auto"/>
                <w:kern w:val="0"/>
                <w:sz w:val="24"/>
                <w:szCs w:val="24"/>
                <w:highlight w:val="none"/>
              </w:rPr>
              <w:t>教职工健康体检采购服务</w:t>
            </w:r>
            <w:r>
              <w:rPr>
                <w:rFonts w:hint="eastAsia" w:ascii="宋体" w:hAnsi="宋体" w:eastAsia="宋体" w:cs="宋体"/>
                <w:b/>
                <w:bCs/>
                <w:color w:val="auto"/>
                <w:spacing w:val="-2"/>
                <w:kern w:val="0"/>
                <w:sz w:val="24"/>
                <w:szCs w:val="24"/>
                <w:highlight w:val="none"/>
              </w:rPr>
              <w:t>的总体满意率如</w:t>
            </w:r>
            <w:r>
              <w:rPr>
                <w:rFonts w:hint="eastAsia" w:ascii="宋体" w:hAnsi="宋体" w:eastAsia="宋体" w:cs="宋体"/>
                <w:b/>
                <w:bCs/>
                <w:color w:val="auto"/>
                <w:spacing w:val="-3"/>
                <w:kern w:val="0"/>
                <w:sz w:val="24"/>
                <w:szCs w:val="24"/>
                <w:highlight w:val="none"/>
              </w:rPr>
              <w:t>何？</w:t>
            </w:r>
          </w:p>
          <w:p w14:paraId="2FD82945">
            <w:pPr>
              <w:widowControl/>
              <w:kinsoku w:val="0"/>
              <w:autoSpaceDE w:val="0"/>
              <w:autoSpaceDN w:val="0"/>
              <w:adjustRightInd w:val="0"/>
              <w:snapToGrid w:val="0"/>
              <w:spacing w:before="107"/>
              <w:ind w:left="1" w:right="35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A.</w:t>
            </w:r>
            <w:r>
              <w:rPr>
                <w:rFonts w:hint="eastAsia" w:ascii="宋体" w:hAnsi="宋体" w:eastAsia="宋体" w:cs="宋体"/>
                <w:color w:val="auto"/>
                <w:spacing w:val="-74"/>
                <w:kern w:val="0"/>
                <w:sz w:val="24"/>
                <w:szCs w:val="24"/>
                <w:highlight w:val="none"/>
              </w:rPr>
              <w:t xml:space="preserve"> </w:t>
            </w:r>
            <w:r>
              <w:rPr>
                <w:rFonts w:hint="eastAsia" w:ascii="宋体" w:hAnsi="宋体" w:eastAsia="宋体" w:cs="宋体"/>
                <w:color w:val="auto"/>
                <w:spacing w:val="-6"/>
                <w:kern w:val="0"/>
                <w:sz w:val="24"/>
                <w:szCs w:val="24"/>
                <w:highlight w:val="none"/>
              </w:rPr>
              <w:t>□ 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B.</w:t>
            </w:r>
            <w:r>
              <w:rPr>
                <w:rFonts w:hint="eastAsia" w:ascii="宋体" w:hAnsi="宋体" w:eastAsia="宋体" w:cs="宋体"/>
                <w:color w:val="auto"/>
                <w:spacing w:val="-82"/>
                <w:kern w:val="0"/>
                <w:sz w:val="24"/>
                <w:szCs w:val="24"/>
                <w:highlight w:val="none"/>
              </w:rPr>
              <w:t xml:space="preserve"> </w:t>
            </w:r>
            <w:r>
              <w:rPr>
                <w:rFonts w:hint="eastAsia" w:ascii="宋体" w:hAnsi="宋体" w:eastAsia="宋体" w:cs="宋体"/>
                <w:color w:val="auto"/>
                <w:spacing w:val="-6"/>
                <w:kern w:val="0"/>
                <w:sz w:val="24"/>
                <w:szCs w:val="24"/>
                <w:highlight w:val="none"/>
              </w:rPr>
              <w:t>□ 基本满意</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pacing w:val="-6"/>
                <w:kern w:val="0"/>
                <w:sz w:val="24"/>
                <w:szCs w:val="24"/>
                <w:highlight w:val="none"/>
              </w:rPr>
              <w:t>C.</w:t>
            </w:r>
            <w:r>
              <w:rPr>
                <w:rFonts w:hint="eastAsia" w:ascii="宋体" w:hAnsi="宋体" w:eastAsia="宋体" w:cs="宋体"/>
                <w:color w:val="auto"/>
                <w:spacing w:val="-79"/>
                <w:kern w:val="0"/>
                <w:sz w:val="24"/>
                <w:szCs w:val="24"/>
                <w:highlight w:val="none"/>
              </w:rPr>
              <w:t xml:space="preserve"> </w:t>
            </w:r>
            <w:r>
              <w:rPr>
                <w:rFonts w:hint="eastAsia" w:ascii="宋体" w:hAnsi="宋体" w:eastAsia="宋体" w:cs="宋体"/>
                <w:color w:val="auto"/>
                <w:spacing w:val="-6"/>
                <w:kern w:val="0"/>
                <w:sz w:val="24"/>
                <w:szCs w:val="24"/>
                <w:highlight w:val="none"/>
              </w:rPr>
              <w:t>□不满意</w:t>
            </w:r>
          </w:p>
          <w:p w14:paraId="0497E3F3">
            <w:pPr>
              <w:widowControl/>
              <w:jc w:val="left"/>
              <w:rPr>
                <w:rFonts w:hint="eastAsia" w:ascii="宋体" w:hAnsi="宋体" w:eastAsia="宋体" w:cs="Times New Roman"/>
                <w:color w:val="auto"/>
                <w:spacing w:val="-1"/>
                <w:sz w:val="24"/>
                <w:szCs w:val="24"/>
                <w:highlight w:val="none"/>
              </w:rPr>
            </w:pPr>
            <w:r>
              <w:rPr>
                <w:rFonts w:hint="eastAsia" w:ascii="宋体" w:hAnsi="宋体" w:eastAsia="宋体" w:cs="Times New Roman"/>
                <w:b/>
                <w:bCs/>
                <w:color w:val="auto"/>
                <w:spacing w:val="-1"/>
                <w:sz w:val="24"/>
                <w:szCs w:val="24"/>
                <w:highlight w:val="none"/>
              </w:rPr>
              <w:t>9.你认为本次体检最需要改进的地方是：</w:t>
            </w:r>
            <w:r>
              <w:rPr>
                <w:rFonts w:hint="eastAsia" w:ascii="宋体" w:hAnsi="宋体" w:eastAsia="宋体" w:cs="Times New Roman"/>
                <w:b/>
                <w:bCs/>
                <w:color w:val="auto"/>
                <w:spacing w:val="-1"/>
                <w:sz w:val="24"/>
                <w:szCs w:val="24"/>
                <w:highlight w:val="none"/>
                <w:u w:val="single"/>
              </w:rPr>
              <w:t xml:space="preserve">                                       </w:t>
            </w:r>
            <w:r>
              <w:rPr>
                <w:rFonts w:hint="eastAsia" w:ascii="宋体" w:hAnsi="宋体" w:eastAsia="宋体" w:cs="Times New Roman"/>
                <w:color w:val="auto"/>
                <w:spacing w:val="-1"/>
                <w:sz w:val="24"/>
                <w:szCs w:val="24"/>
                <w:highlight w:val="none"/>
              </w:rPr>
              <w:t xml:space="preserve">    </w:t>
            </w:r>
          </w:p>
          <w:p w14:paraId="25A2357B">
            <w:pPr>
              <w:widowControl/>
              <w:jc w:val="left"/>
              <w:rPr>
                <w:rFonts w:hint="eastAsia" w:ascii="宋体" w:hAnsi="宋体" w:eastAsia="宋体" w:cs="Times New Roman"/>
                <w:color w:val="auto"/>
                <w:spacing w:val="-1"/>
                <w:sz w:val="24"/>
                <w:szCs w:val="24"/>
                <w:highlight w:val="none"/>
              </w:rPr>
            </w:pPr>
          </w:p>
          <w:p w14:paraId="554D66BB">
            <w:pPr>
              <w:widowControl/>
              <w:jc w:val="left"/>
              <w:rPr>
                <w:rFonts w:hint="eastAsia" w:ascii="宋体" w:hAnsi="宋体" w:eastAsia="宋体" w:cs="Times New Roman"/>
                <w:color w:val="auto"/>
                <w:spacing w:val="-1"/>
                <w:sz w:val="24"/>
                <w:szCs w:val="24"/>
                <w:highlight w:val="none"/>
                <w:u w:val="single"/>
              </w:rPr>
            </w:pPr>
            <w:r>
              <w:rPr>
                <w:rFonts w:hint="eastAsia" w:ascii="宋体" w:hAnsi="宋体" w:eastAsia="宋体" w:cs="Times New Roman"/>
                <w:color w:val="auto"/>
                <w:spacing w:val="-1"/>
                <w:sz w:val="24"/>
                <w:szCs w:val="24"/>
                <w:highlight w:val="none"/>
                <w:u w:val="single"/>
              </w:rPr>
              <w:t xml:space="preserve">                                                                          </w:t>
            </w:r>
          </w:p>
        </w:tc>
      </w:tr>
    </w:tbl>
    <w:p w14:paraId="60974883">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537D1"/>
    <w:multiLevelType w:val="singleLevel"/>
    <w:tmpl w:val="75E537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30478"/>
    <w:rsid w:val="3BE3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7">
    <w:name w:val="font141"/>
    <w:qFormat/>
    <w:uiPriority w:val="0"/>
    <w:rPr>
      <w:rFonts w:hint="eastAsia" w:ascii="仿宋" w:hAnsi="仿宋" w:eastAsia="仿宋" w:cs="仿宋"/>
      <w:b/>
      <w:bCs/>
      <w:color w:val="FF0000"/>
      <w:sz w:val="24"/>
      <w:szCs w:val="24"/>
      <w:u w:val="none"/>
    </w:rPr>
  </w:style>
  <w:style w:type="character" w:customStyle="1" w:styleId="8">
    <w:name w:val="font131"/>
    <w:qFormat/>
    <w:uiPriority w:val="0"/>
    <w:rPr>
      <w:rFonts w:hint="default" w:ascii="Arial" w:hAnsi="Arial" w:cs="Arial"/>
      <w:b/>
      <w:bCs/>
      <w:color w:val="FF0000"/>
      <w:sz w:val="24"/>
      <w:szCs w:val="24"/>
      <w:u w:val="none"/>
    </w:rPr>
  </w:style>
  <w:style w:type="character" w:customStyle="1" w:styleId="9">
    <w:name w:val="font8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2025-09-12T09:22:00Z</dcterms:created>
  <dc:creator>Administrator</dc:creator>
  <cp:lastModifiedBy>Administrator</cp:lastModifiedBy>
  <dcterms:modified xsi:type="dcterms:W3CDTF">2025-09-12T09:22:36Z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3013BB6C589A44C798D35EABF6540E0E_11</vt:lpwstr>
  </property>
  <property fmtid="{D5CDD505-2E9C-101B-9397-08002B2CF9AE}" pid="4" name="KSOTemplateDocerSaveRecord">
    <vt:lpwstr>eyJoZGlkIjoiZmI3Nzg2MGRhMWRlZWM3MzAxOTA3Y2ZiMDQ0NjZhNTEiLCJ1c2VySWQiOiIxMjA4MzA3MjkwIn0=</vt:lpwstr>
  </property>
</Properties>
</file>