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9625FC">
      <w:pPr>
        <w:adjustRightInd w:val="0"/>
        <w:snapToGrid w:val="0"/>
        <w:spacing w:line="360" w:lineRule="auto"/>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（一）1包采购需求</w:t>
      </w:r>
    </w:p>
    <w:p w14:paraId="1717A1A9">
      <w:pPr>
        <w:adjustRightInd w:val="0"/>
        <w:snapToGrid w:val="0"/>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前注：</w:t>
      </w:r>
    </w:p>
    <w:p w14:paraId="6B5BE35E">
      <w:pPr>
        <w:adjustRightInd w:val="0"/>
        <w:snapToGrid w:val="0"/>
        <w:spacing w:line="360" w:lineRule="auto"/>
        <w:ind w:firstLine="43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1.本采购需求中提出的服务方案仅为参考，如无明确限制，投标人可以进行优化，提供满足采购人实际需要的更优（或者性能实质上不低于的）服务方案，且此方案须经评标委员会评审认可。</w:t>
      </w:r>
    </w:p>
    <w:p w14:paraId="0CD24EB3">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2.政府采购政策（包括但不限于下列具体政策要求）：</w:t>
      </w:r>
    </w:p>
    <w:p w14:paraId="5F849888">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52677A73">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A332AD6">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3.如采购人允许采用分包方式履行合同的，应当明确可以分包履行的相关内容。</w:t>
      </w:r>
    </w:p>
    <w:p w14:paraId="6EF8BF1E">
      <w:pPr>
        <w:adjustRightInd w:val="0"/>
        <w:snapToGrid w:val="0"/>
        <w:spacing w:line="360" w:lineRule="auto"/>
        <w:ind w:firstLine="437"/>
        <w:outlineLvl w:val="1"/>
        <w:rPr>
          <w:rFonts w:ascii="宋体" w:hAnsi="宋体" w:eastAsia="宋体" w:cs="宋体"/>
          <w:b/>
          <w:color w:val="000000" w:themeColor="text1"/>
          <w:szCs w:val="21"/>
          <w14:textFill>
            <w14:solidFill>
              <w14:schemeClr w14:val="tx1"/>
            </w14:solidFill>
          </w14:textFill>
        </w:rPr>
      </w:pPr>
      <w:bookmarkStart w:id="0" w:name="_Toc21798"/>
      <w:bookmarkStart w:id="1" w:name="_Toc4148"/>
      <w:bookmarkStart w:id="2" w:name="_Hlk23621890"/>
      <w:r>
        <w:rPr>
          <w:rFonts w:hint="eastAsia" w:ascii="宋体" w:hAnsi="宋体" w:eastAsia="宋体" w:cs="宋体"/>
          <w:b/>
          <w:color w:val="000000" w:themeColor="text1"/>
          <w:szCs w:val="21"/>
          <w14:textFill>
            <w14:solidFill>
              <w14:schemeClr w14:val="tx1"/>
            </w14:solidFill>
          </w14:textFill>
        </w:rPr>
        <w:t>一、采购需求前附表</w:t>
      </w:r>
      <w:bookmarkEnd w:id="0"/>
      <w:bookmarkEnd w:id="1"/>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54F53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6B7FC85F">
            <w:pPr>
              <w:tabs>
                <w:tab w:val="center" w:pos="4153"/>
                <w:tab w:val="right" w:pos="8306"/>
              </w:tabs>
              <w:adjustRightInd w:val="0"/>
              <w:snapToGrid w:val="0"/>
              <w:spacing w:line="300" w:lineRule="auto"/>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序号</w:t>
            </w:r>
          </w:p>
        </w:tc>
        <w:tc>
          <w:tcPr>
            <w:tcW w:w="1192" w:type="pct"/>
            <w:vAlign w:val="center"/>
          </w:tcPr>
          <w:p w14:paraId="2C04DB92">
            <w:pPr>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条款名称</w:t>
            </w:r>
          </w:p>
        </w:tc>
        <w:tc>
          <w:tcPr>
            <w:tcW w:w="3217" w:type="pct"/>
            <w:vAlign w:val="center"/>
          </w:tcPr>
          <w:p w14:paraId="33C2EC1C">
            <w:pPr>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内容、说明与要求</w:t>
            </w:r>
          </w:p>
        </w:tc>
      </w:tr>
      <w:tr w14:paraId="6831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4B864AA0">
            <w:pPr>
              <w:tabs>
                <w:tab w:val="center" w:pos="4153"/>
                <w:tab w:val="right" w:pos="8306"/>
              </w:tabs>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w:t>
            </w:r>
          </w:p>
        </w:tc>
        <w:tc>
          <w:tcPr>
            <w:tcW w:w="1192" w:type="pct"/>
            <w:vAlign w:val="center"/>
          </w:tcPr>
          <w:p w14:paraId="1DFF0102">
            <w:pPr>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付款方式</w:t>
            </w:r>
          </w:p>
        </w:tc>
        <w:tc>
          <w:tcPr>
            <w:tcW w:w="3217" w:type="pct"/>
            <w:vAlign w:val="center"/>
          </w:tcPr>
          <w:p w14:paraId="1C3825E5">
            <w:pPr>
              <w:pStyle w:val="7"/>
              <w:adjustRightInd w:val="0"/>
              <w:snapToGrid w:val="0"/>
              <w:spacing w:line="300" w:lineRule="auto"/>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t>合同生效之后并具备实施条件5个工作日内，采购人支付合同价的60%（中标人须提供等额预付款担保），中标人完成所有采购文件要求的所有工作内容，并经采购人验收合格后，一次性支付合同余款。</w:t>
            </w:r>
          </w:p>
          <w:p w14:paraId="71EA31C6">
            <w:pPr>
              <w:pStyle w:val="7"/>
              <w:adjustRightInd w:val="0"/>
              <w:snapToGrid w:val="0"/>
              <w:spacing w:line="300" w:lineRule="auto"/>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t>注：</w:t>
            </w:r>
          </w:p>
          <w:p w14:paraId="31A5377C">
            <w:pPr>
              <w:pStyle w:val="7"/>
              <w:adjustRightInd w:val="0"/>
              <w:snapToGrid w:val="0"/>
              <w:spacing w:line="300" w:lineRule="auto"/>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t>（1）中标人未按规定提供预付款担保的，视为放弃预付款；</w:t>
            </w:r>
          </w:p>
          <w:p w14:paraId="70435130">
            <w:pPr>
              <w:adjustRightInd w:val="0"/>
              <w:snapToGrid w:val="0"/>
              <w:spacing w:line="300" w:lineRule="auto"/>
              <w:rPr>
                <w:rFonts w:hint="eastAsia" w:cs="宋体" w:asciiTheme="minorEastAsia" w:hAnsiTheme="minorEastAsia" w:eastAsiaTheme="minorEastAsia"/>
                <w:bCs/>
                <w:color w:val="000000" w:themeColor="text1"/>
                <w:kern w:val="0"/>
                <w:szCs w:val="21"/>
                <w:lang w:val="en-US" w:eastAsia="zh-CN"/>
                <w14:textFill>
                  <w14:solidFill>
                    <w14:schemeClr w14:val="tx1"/>
                  </w14:solidFill>
                </w14:textFill>
              </w:rPr>
            </w:pPr>
            <w:r>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t>（2）预付款担保要求：如采用银行保函、担保机构出具的保函（担保机构担保）均须满足无条件</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见索即付</w:t>
            </w:r>
            <w:r>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t>条件。</w:t>
            </w:r>
          </w:p>
        </w:tc>
      </w:tr>
      <w:tr w14:paraId="23B7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5D9A4205">
            <w:pPr>
              <w:tabs>
                <w:tab w:val="center" w:pos="4153"/>
                <w:tab w:val="right" w:pos="8306"/>
              </w:tabs>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w:t>
            </w:r>
          </w:p>
        </w:tc>
        <w:tc>
          <w:tcPr>
            <w:tcW w:w="1192" w:type="pct"/>
            <w:vAlign w:val="center"/>
          </w:tcPr>
          <w:p w14:paraId="1E972434">
            <w:pPr>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服务地点</w:t>
            </w:r>
          </w:p>
        </w:tc>
        <w:tc>
          <w:tcPr>
            <w:tcW w:w="3217" w:type="pct"/>
            <w:vAlign w:val="center"/>
          </w:tcPr>
          <w:p w14:paraId="3795AEB2">
            <w:pPr>
              <w:adjustRightInd w:val="0"/>
              <w:snapToGrid w:val="0"/>
              <w:spacing w:line="300" w:lineRule="auto"/>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具体按采购人指定地点。</w:t>
            </w:r>
          </w:p>
        </w:tc>
      </w:tr>
      <w:tr w14:paraId="4D72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253699E4">
            <w:pPr>
              <w:tabs>
                <w:tab w:val="center" w:pos="4153"/>
                <w:tab w:val="right" w:pos="8306"/>
              </w:tabs>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1192" w:type="pct"/>
            <w:vAlign w:val="center"/>
          </w:tcPr>
          <w:p w14:paraId="56B4EB0F">
            <w:pPr>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服务期限</w:t>
            </w:r>
          </w:p>
        </w:tc>
        <w:tc>
          <w:tcPr>
            <w:tcW w:w="3217" w:type="pct"/>
            <w:vAlign w:val="center"/>
          </w:tcPr>
          <w:p w14:paraId="1D6A18BD">
            <w:pPr>
              <w:adjustRightInd w:val="0"/>
              <w:snapToGrid w:val="0"/>
              <w:spacing w:line="300" w:lineRule="auto"/>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iCs/>
                <w:color w:val="000000" w:themeColor="text1"/>
                <w:kern w:val="0"/>
                <w:szCs w:val="21"/>
                <w:lang w:bidi="zh-CN"/>
                <w14:textFill>
                  <w14:solidFill>
                    <w14:schemeClr w14:val="tx1"/>
                  </w14:solidFill>
                </w14:textFill>
              </w:rPr>
              <w:t>自合同</w:t>
            </w:r>
            <w:r>
              <w:rPr>
                <w:rFonts w:ascii="宋体" w:hAnsi="宋体" w:eastAsia="宋体" w:cs="宋体"/>
                <w:bCs/>
                <w:iCs/>
                <w:color w:val="000000" w:themeColor="text1"/>
                <w:kern w:val="0"/>
                <w:szCs w:val="21"/>
                <w:lang w:bidi="zh-CN"/>
                <w14:textFill>
                  <w14:solidFill>
                    <w14:schemeClr w14:val="tx1"/>
                  </w14:solidFill>
                </w14:textFill>
              </w:rPr>
              <w:t>生效之日起</w:t>
            </w:r>
            <w:r>
              <w:rPr>
                <w:rFonts w:hint="eastAsia" w:ascii="宋体" w:hAnsi="宋体" w:eastAsia="宋体" w:cs="宋体"/>
                <w:bCs/>
                <w:iCs/>
                <w:color w:val="000000" w:themeColor="text1"/>
                <w:kern w:val="0"/>
                <w:szCs w:val="21"/>
                <w:lang w:bidi="zh-CN"/>
                <w14:textFill>
                  <w14:solidFill>
                    <w14:schemeClr w14:val="tx1"/>
                  </w14:solidFill>
                </w14:textFill>
              </w:rPr>
              <w:t>，202</w:t>
            </w:r>
            <w:r>
              <w:rPr>
                <w:rFonts w:hint="eastAsia" w:ascii="宋体" w:hAnsi="宋体" w:eastAsia="宋体" w:cs="宋体"/>
                <w:bCs/>
                <w:iCs/>
                <w:color w:val="000000" w:themeColor="text1"/>
                <w:kern w:val="0"/>
                <w:szCs w:val="21"/>
                <w:lang w:val="en-US" w:bidi="zh-CN"/>
                <w14:textFill>
                  <w14:solidFill>
                    <w14:schemeClr w14:val="tx1"/>
                  </w14:solidFill>
                </w14:textFill>
              </w:rPr>
              <w:t>6</w:t>
            </w:r>
            <w:r>
              <w:rPr>
                <w:rFonts w:hint="eastAsia" w:ascii="宋体" w:hAnsi="宋体" w:eastAsia="宋体" w:cs="宋体"/>
                <w:bCs/>
                <w:iCs/>
                <w:color w:val="000000" w:themeColor="text1"/>
                <w:kern w:val="0"/>
                <w:szCs w:val="21"/>
                <w:lang w:bidi="zh-CN"/>
                <w14:textFill>
                  <w14:solidFill>
                    <w14:schemeClr w14:val="tx1"/>
                  </w14:solidFill>
                </w14:textFill>
              </w:rPr>
              <w:t>年12月31日</w:t>
            </w:r>
            <w:r>
              <w:rPr>
                <w:rFonts w:hint="eastAsia" w:ascii="宋体" w:hAnsi="宋体" w:eastAsia="宋体" w:cs="宋体"/>
                <w:bCs/>
                <w:color w:val="000000" w:themeColor="text1"/>
                <w:kern w:val="0"/>
                <w:szCs w:val="21"/>
                <w:lang w:val="zh-CN" w:bidi="zh-CN"/>
                <w14:textFill>
                  <w14:solidFill>
                    <w14:schemeClr w14:val="tx1"/>
                  </w14:solidFill>
                </w14:textFill>
              </w:rPr>
              <w:t>前完成所有工作内容</w:t>
            </w:r>
            <w:r>
              <w:rPr>
                <w:rFonts w:hint="eastAsia" w:ascii="宋体" w:hAnsi="宋体" w:eastAsia="宋体" w:cs="宋体"/>
                <w:bCs/>
                <w:color w:val="000000" w:themeColor="text1"/>
                <w:kern w:val="0"/>
                <w:szCs w:val="21"/>
                <w14:textFill>
                  <w14:solidFill>
                    <w14:schemeClr w14:val="tx1"/>
                  </w14:solidFill>
                </w14:textFill>
              </w:rPr>
              <w:t>。</w:t>
            </w:r>
          </w:p>
        </w:tc>
      </w:tr>
      <w:tr w14:paraId="4FD8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66ABAAF9">
            <w:pPr>
              <w:tabs>
                <w:tab w:val="center" w:pos="4153"/>
                <w:tab w:val="right" w:pos="8306"/>
              </w:tabs>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w:t>
            </w:r>
          </w:p>
        </w:tc>
        <w:tc>
          <w:tcPr>
            <w:tcW w:w="1192" w:type="pct"/>
            <w:vAlign w:val="center"/>
          </w:tcPr>
          <w:p w14:paraId="605D07C4">
            <w:pPr>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本项目采购标的名称及所属行业</w:t>
            </w:r>
          </w:p>
        </w:tc>
        <w:tc>
          <w:tcPr>
            <w:tcW w:w="3217" w:type="pct"/>
            <w:vAlign w:val="center"/>
          </w:tcPr>
          <w:p w14:paraId="5C04F61B">
            <w:pPr>
              <w:adjustRightInd w:val="0"/>
              <w:snapToGrid w:val="0"/>
              <w:spacing w:line="30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标的名称：</w:t>
            </w:r>
            <w:r>
              <w:rPr>
                <w:rFonts w:hint="eastAsia" w:ascii="宋体" w:hAnsi="宋体" w:eastAsia="宋体" w:cs="宋体"/>
                <w:bCs/>
                <w:color w:val="000000" w:themeColor="text1"/>
                <w:kern w:val="0"/>
                <w:szCs w:val="21"/>
                <w:lang w:bidi="zh-CN"/>
                <w14:textFill>
                  <w14:solidFill>
                    <w14:schemeClr w14:val="tx1"/>
                  </w14:solidFill>
                </w14:textFill>
              </w:rPr>
              <w:t>安徽省福利彩票发行中心202</w:t>
            </w:r>
            <w:r>
              <w:rPr>
                <w:rFonts w:hint="eastAsia" w:ascii="宋体" w:hAnsi="宋体" w:eastAsia="宋体" w:cs="宋体"/>
                <w:bCs/>
                <w:color w:val="000000" w:themeColor="text1"/>
                <w:kern w:val="0"/>
                <w:szCs w:val="21"/>
                <w:lang w:val="en-US" w:bidi="zh-CN"/>
                <w14:textFill>
                  <w14:solidFill>
                    <w14:schemeClr w14:val="tx1"/>
                  </w14:solidFill>
                </w14:textFill>
              </w:rPr>
              <w:t>6</w:t>
            </w:r>
            <w:r>
              <w:rPr>
                <w:rFonts w:hint="eastAsia" w:ascii="宋体" w:hAnsi="宋体" w:eastAsia="宋体" w:cs="宋体"/>
                <w:bCs/>
                <w:color w:val="000000" w:themeColor="text1"/>
                <w:kern w:val="0"/>
                <w:szCs w:val="21"/>
                <w:lang w:bidi="zh-CN"/>
                <w14:textFill>
                  <w14:solidFill>
                    <w14:schemeClr w14:val="tx1"/>
                  </w14:solidFill>
                </w14:textFill>
              </w:rPr>
              <w:t>年彩票业务培训项目</w:t>
            </w:r>
            <w:r>
              <w:rPr>
                <w:rFonts w:ascii="宋体" w:hAnsi="宋体" w:eastAsia="宋体" w:cs="宋体"/>
                <w:bCs/>
                <w:color w:val="000000" w:themeColor="text1"/>
                <w:kern w:val="0"/>
                <w:szCs w:val="21"/>
                <w:lang w:bidi="zh-CN"/>
                <w14:textFill>
                  <w14:solidFill>
                    <w14:schemeClr w14:val="tx1"/>
                  </w14:solidFill>
                </w14:textFill>
              </w:rPr>
              <w:t>（第</w:t>
            </w:r>
            <w:r>
              <w:rPr>
                <w:rFonts w:hint="eastAsia" w:ascii="宋体" w:hAnsi="宋体" w:eastAsia="宋体" w:cs="宋体"/>
                <w:bCs/>
                <w:color w:val="000000" w:themeColor="text1"/>
                <w:kern w:val="0"/>
                <w:szCs w:val="21"/>
                <w:lang w:bidi="zh-CN"/>
                <w14:textFill>
                  <w14:solidFill>
                    <w14:schemeClr w14:val="tx1"/>
                  </w14:solidFill>
                </w14:textFill>
              </w:rPr>
              <w:t>1包</w:t>
            </w:r>
            <w:r>
              <w:rPr>
                <w:rFonts w:ascii="宋体" w:hAnsi="宋体" w:eastAsia="宋体" w:cs="宋体"/>
                <w:bCs/>
                <w:color w:val="000000" w:themeColor="text1"/>
                <w:kern w:val="0"/>
                <w:szCs w:val="21"/>
                <w:lang w:bidi="zh-CN"/>
                <w14:textFill>
                  <w14:solidFill>
                    <w14:schemeClr w14:val="tx1"/>
                  </w14:solidFill>
                </w14:textFill>
              </w:rPr>
              <w:t>）</w:t>
            </w:r>
          </w:p>
          <w:p w14:paraId="7212D520">
            <w:pPr>
              <w:adjustRightInd w:val="0"/>
              <w:snapToGrid w:val="0"/>
              <w:spacing w:line="30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所属行业：</w:t>
            </w:r>
            <w:r>
              <w:rPr>
                <w:rFonts w:hint="eastAsia" w:ascii="宋体" w:hAnsi="宋体" w:eastAsia="宋体" w:cs="宋体"/>
                <w:iCs/>
                <w:color w:val="000000" w:themeColor="text1"/>
                <w:szCs w:val="21"/>
                <w14:textFill>
                  <w14:solidFill>
                    <w14:schemeClr w14:val="tx1"/>
                  </w14:solidFill>
                </w14:textFill>
              </w:rPr>
              <w:t>租赁和商务服务业</w:t>
            </w:r>
          </w:p>
        </w:tc>
      </w:tr>
    </w:tbl>
    <w:p w14:paraId="67CC544D">
      <w:pPr>
        <w:adjustRightInd w:val="0"/>
        <w:snapToGrid w:val="0"/>
        <w:spacing w:line="360" w:lineRule="auto"/>
        <w:ind w:firstLine="422" w:firstLineChars="200"/>
        <w:outlineLvl w:val="1"/>
        <w:rPr>
          <w:rFonts w:ascii="宋体" w:hAnsi="宋体" w:eastAsia="宋体" w:cs="宋体"/>
          <w:b/>
          <w:color w:val="000000" w:themeColor="text1"/>
          <w:szCs w:val="21"/>
          <w14:textFill>
            <w14:solidFill>
              <w14:schemeClr w14:val="tx1"/>
            </w14:solidFill>
          </w14:textFill>
        </w:rPr>
      </w:pPr>
      <w:bookmarkStart w:id="3" w:name="_Toc16543"/>
      <w:bookmarkStart w:id="4" w:name="_Toc8753"/>
      <w:bookmarkStart w:id="5" w:name="_Hlk16461016"/>
      <w:r>
        <w:rPr>
          <w:rFonts w:hint="eastAsia" w:ascii="宋体" w:hAnsi="宋体" w:eastAsia="宋体" w:cs="宋体"/>
          <w:b/>
          <w:color w:val="000000" w:themeColor="text1"/>
          <w:szCs w:val="21"/>
          <w14:textFill>
            <w14:solidFill>
              <w14:schemeClr w14:val="tx1"/>
            </w14:solidFill>
          </w14:textFill>
        </w:rPr>
        <w:t>二、</w:t>
      </w:r>
      <w:bookmarkEnd w:id="2"/>
      <w:bookmarkEnd w:id="3"/>
      <w:bookmarkEnd w:id="4"/>
      <w:bookmarkEnd w:id="5"/>
      <w:r>
        <w:rPr>
          <w:rFonts w:ascii="宋体" w:hAnsi="宋体" w:eastAsia="宋体" w:cs="宋体"/>
          <w:b/>
          <w:color w:val="000000" w:themeColor="text1"/>
          <w:szCs w:val="21"/>
          <w14:textFill>
            <w14:solidFill>
              <w14:schemeClr w14:val="tx1"/>
            </w14:solidFill>
          </w14:textFill>
        </w:rPr>
        <w:t>服务需求</w:t>
      </w:r>
    </w:p>
    <w:p w14:paraId="1D6532B9">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1.服务内容</w:t>
      </w:r>
    </w:p>
    <w:p w14:paraId="1459071F">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本次会务服务包含但不限于培训现场报到及签到、培训现场布置、会场勘探及租赁、会议设备（音响、LED屏幕等）、餐饮住宿、会场服务及其他服务等。</w:t>
      </w:r>
    </w:p>
    <w:p w14:paraId="3E22D7E0">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2.服务地点：</w:t>
      </w:r>
      <w:r>
        <w:rPr>
          <w:rFonts w:ascii="宋体" w:hAnsi="宋体" w:eastAsia="宋体"/>
          <w:b/>
          <w:bCs/>
          <w:color w:val="000000" w:themeColor="text1"/>
          <w:szCs w:val="21"/>
          <w14:textFill>
            <w14:solidFill>
              <w14:schemeClr w14:val="tx1"/>
            </w14:solidFill>
          </w14:textFill>
        </w:rPr>
        <w:t>安徽省</w:t>
      </w:r>
      <w:r>
        <w:rPr>
          <w:rFonts w:hint="eastAsia" w:ascii="宋体" w:hAnsi="宋体" w:eastAsia="宋体"/>
          <w:b/>
          <w:bCs/>
          <w:color w:val="000000" w:themeColor="text1"/>
          <w:szCs w:val="21"/>
          <w:lang w:val="en-US" w:eastAsia="zh-CN"/>
          <w14:textFill>
            <w14:solidFill>
              <w14:schemeClr w14:val="tx1"/>
            </w14:solidFill>
          </w14:textFill>
        </w:rPr>
        <w:t>全椒县</w:t>
      </w:r>
      <w:r>
        <w:rPr>
          <w:rFonts w:ascii="宋体" w:hAnsi="宋体" w:eastAsia="宋体"/>
          <w:b/>
          <w:bCs/>
          <w:color w:val="000000" w:themeColor="text1"/>
          <w:szCs w:val="21"/>
          <w14:textFill>
            <w14:solidFill>
              <w14:schemeClr w14:val="tx1"/>
            </w14:solidFill>
          </w14:textFill>
        </w:rPr>
        <w:t>。</w:t>
      </w:r>
    </w:p>
    <w:p w14:paraId="20824FBF">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3.培训安排</w:t>
      </w:r>
    </w:p>
    <w:p w14:paraId="29951129">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本次培训分</w:t>
      </w:r>
      <w:r>
        <w:rPr>
          <w:rFonts w:hint="eastAsia" w:ascii="宋体" w:hAnsi="宋体" w:eastAsia="宋体"/>
          <w:color w:val="000000" w:themeColor="text1"/>
          <w:szCs w:val="21"/>
          <w:lang w:eastAsia="zh-CN"/>
          <w14:textFill>
            <w14:solidFill>
              <w14:schemeClr w14:val="tx1"/>
            </w14:solidFill>
          </w14:textFill>
        </w:rPr>
        <w:t>八</w:t>
      </w:r>
      <w:r>
        <w:rPr>
          <w:rFonts w:ascii="宋体" w:hAnsi="宋体" w:eastAsia="宋体"/>
          <w:color w:val="000000" w:themeColor="text1"/>
          <w:szCs w:val="21"/>
          <w14:textFill>
            <w14:solidFill>
              <w14:schemeClr w14:val="tx1"/>
            </w14:solidFill>
          </w14:textFill>
        </w:rPr>
        <w:t>个批次实施，共计约</w:t>
      </w:r>
      <w:r>
        <w:rPr>
          <w:rFonts w:hint="eastAsia" w:ascii="宋体" w:hAnsi="宋体" w:eastAsia="宋体"/>
          <w:color w:val="000000" w:themeColor="text1"/>
          <w:szCs w:val="21"/>
          <w:lang w:val="en-US" w:eastAsia="zh-CN"/>
          <w14:textFill>
            <w14:solidFill>
              <w14:schemeClr w14:val="tx1"/>
            </w14:solidFill>
          </w14:textFill>
        </w:rPr>
        <w:t>560</w:t>
      </w:r>
      <w:r>
        <w:rPr>
          <w:rFonts w:ascii="宋体" w:hAnsi="宋体" w:eastAsia="宋体"/>
          <w:color w:val="000000" w:themeColor="text1"/>
          <w:szCs w:val="21"/>
          <w14:textFill>
            <w14:solidFill>
              <w14:schemeClr w14:val="tx1"/>
            </w14:solidFill>
          </w14:textFill>
        </w:rPr>
        <w:t>人（暂定人数）。其中，第一批次和第二批次各约</w:t>
      </w:r>
      <w:r>
        <w:rPr>
          <w:rFonts w:hint="eastAsia" w:ascii="宋体" w:hAnsi="宋体" w:eastAsia="宋体"/>
          <w:color w:val="000000" w:themeColor="text1"/>
          <w:szCs w:val="21"/>
          <w:lang w:val="en-US" w:eastAsia="zh-CN"/>
          <w14:textFill>
            <w14:solidFill>
              <w14:schemeClr w14:val="tx1"/>
            </w14:solidFill>
          </w14:textFill>
        </w:rPr>
        <w:t>68</w:t>
      </w:r>
      <w:r>
        <w:rPr>
          <w:rFonts w:ascii="宋体" w:hAnsi="宋体" w:eastAsia="宋体"/>
          <w:color w:val="000000" w:themeColor="text1"/>
          <w:szCs w:val="21"/>
          <w14:textFill>
            <w14:solidFill>
              <w14:schemeClr w14:val="tx1"/>
            </w14:solidFill>
          </w14:textFill>
        </w:rPr>
        <w:t>人，各培训3天；第三批次和第四批次各约6</w:t>
      </w:r>
      <w:r>
        <w:rPr>
          <w:rFonts w:hint="eastAsia" w:ascii="宋体" w:hAnsi="宋体" w:eastAsia="宋体"/>
          <w:color w:val="000000" w:themeColor="text1"/>
          <w:szCs w:val="21"/>
          <w:lang w:val="en-US" w:eastAsia="zh-CN"/>
          <w14:textFill>
            <w14:solidFill>
              <w14:schemeClr w14:val="tx1"/>
            </w14:solidFill>
          </w14:textFill>
        </w:rPr>
        <w:t>5</w:t>
      </w:r>
      <w:r>
        <w:rPr>
          <w:rFonts w:ascii="宋体" w:hAnsi="宋体" w:eastAsia="宋体"/>
          <w:color w:val="000000" w:themeColor="text1"/>
          <w:szCs w:val="21"/>
          <w14:textFill>
            <w14:solidFill>
              <w14:schemeClr w14:val="tx1"/>
            </w14:solidFill>
          </w14:textFill>
        </w:rPr>
        <w:t>人，各培训2天；第五批次和第六批次各约</w:t>
      </w:r>
      <w:r>
        <w:rPr>
          <w:rFonts w:hint="eastAsia" w:ascii="宋体" w:hAnsi="宋体" w:eastAsia="宋体"/>
          <w:color w:val="000000" w:themeColor="text1"/>
          <w:szCs w:val="21"/>
          <w:lang w:val="en-US" w:eastAsia="zh-CN"/>
          <w14:textFill>
            <w14:solidFill>
              <w14:schemeClr w14:val="tx1"/>
            </w14:solidFill>
          </w14:textFill>
        </w:rPr>
        <w:t>100</w:t>
      </w:r>
      <w:r>
        <w:rPr>
          <w:rFonts w:ascii="宋体" w:hAnsi="宋体" w:eastAsia="宋体"/>
          <w:color w:val="000000" w:themeColor="text1"/>
          <w:szCs w:val="21"/>
          <w14:textFill>
            <w14:solidFill>
              <w14:schemeClr w14:val="tx1"/>
            </w14:solidFill>
          </w14:textFill>
        </w:rPr>
        <w:t>人，各培训3天；第</w:t>
      </w:r>
      <w:r>
        <w:rPr>
          <w:rFonts w:hint="eastAsia" w:ascii="宋体" w:hAnsi="宋体" w:eastAsia="宋体"/>
          <w:color w:val="000000" w:themeColor="text1"/>
          <w:szCs w:val="21"/>
          <w:lang w:eastAsia="zh-CN"/>
          <w14:textFill>
            <w14:solidFill>
              <w14:schemeClr w14:val="tx1"/>
            </w14:solidFill>
          </w14:textFill>
        </w:rPr>
        <w:t>七</w:t>
      </w:r>
      <w:r>
        <w:rPr>
          <w:rFonts w:ascii="宋体" w:hAnsi="宋体" w:eastAsia="宋体"/>
          <w:color w:val="000000" w:themeColor="text1"/>
          <w:szCs w:val="21"/>
          <w14:textFill>
            <w14:solidFill>
              <w14:schemeClr w14:val="tx1"/>
            </w14:solidFill>
          </w14:textFill>
        </w:rPr>
        <w:t>批次和第</w:t>
      </w:r>
      <w:r>
        <w:rPr>
          <w:rFonts w:hint="eastAsia" w:ascii="宋体" w:hAnsi="宋体" w:eastAsia="宋体"/>
          <w:color w:val="000000" w:themeColor="text1"/>
          <w:szCs w:val="21"/>
          <w:lang w:eastAsia="zh-CN"/>
          <w14:textFill>
            <w14:solidFill>
              <w14:schemeClr w14:val="tx1"/>
            </w14:solidFill>
          </w14:textFill>
        </w:rPr>
        <w:t>八</w:t>
      </w:r>
      <w:r>
        <w:rPr>
          <w:rFonts w:ascii="宋体" w:hAnsi="宋体" w:eastAsia="宋体"/>
          <w:color w:val="000000" w:themeColor="text1"/>
          <w:szCs w:val="21"/>
          <w14:textFill>
            <w14:solidFill>
              <w14:schemeClr w14:val="tx1"/>
            </w14:solidFill>
          </w14:textFill>
        </w:rPr>
        <w:t>批次各约</w:t>
      </w:r>
      <w:r>
        <w:rPr>
          <w:rFonts w:hint="eastAsia" w:ascii="宋体" w:hAnsi="宋体" w:eastAsia="宋体"/>
          <w:color w:val="000000" w:themeColor="text1"/>
          <w:szCs w:val="21"/>
          <w:lang w:val="en-US" w:eastAsia="zh-CN"/>
          <w14:textFill>
            <w14:solidFill>
              <w14:schemeClr w14:val="tx1"/>
            </w14:solidFill>
          </w14:textFill>
        </w:rPr>
        <w:t>48</w:t>
      </w:r>
      <w:r>
        <w:rPr>
          <w:rFonts w:ascii="宋体" w:hAnsi="宋体" w:eastAsia="宋体"/>
          <w:color w:val="000000" w:themeColor="text1"/>
          <w:szCs w:val="21"/>
          <w14:textFill>
            <w14:solidFill>
              <w14:schemeClr w14:val="tx1"/>
            </w14:solidFill>
          </w14:textFill>
        </w:rPr>
        <w:t>人</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或合成一批次</w:t>
      </w:r>
      <w:r>
        <w:rPr>
          <w:rFonts w:hint="default" w:ascii="宋体" w:hAnsi="宋体" w:eastAsia="宋体"/>
          <w:color w:val="000000" w:themeColor="text1"/>
          <w:szCs w:val="21"/>
          <w:lang w:val="en-US" w:eastAsia="zh-CN"/>
          <w14:textFill>
            <w14:solidFill>
              <w14:schemeClr w14:val="tx1"/>
            </w14:solidFill>
          </w14:textFill>
        </w:rPr>
        <w:t>)</w:t>
      </w:r>
      <w:r>
        <w:rPr>
          <w:rFonts w:ascii="宋体" w:hAnsi="宋体" w:eastAsia="宋体"/>
          <w:color w:val="000000" w:themeColor="text1"/>
          <w:szCs w:val="21"/>
          <w14:textFill>
            <w14:solidFill>
              <w14:schemeClr w14:val="tx1"/>
            </w14:solidFill>
          </w14:textFill>
        </w:rPr>
        <w:t>，各培训3天。具体安排如下：</w:t>
      </w:r>
    </w:p>
    <w:p w14:paraId="524A4B8E">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（1）第一</w:t>
      </w:r>
      <w:r>
        <w:rPr>
          <w:rFonts w:hint="eastAsia" w:ascii="宋体" w:hAnsi="宋体" w:eastAsia="宋体"/>
          <w:color w:val="000000" w:themeColor="text1"/>
          <w:szCs w:val="21"/>
          <w14:textFill>
            <w14:solidFill>
              <w14:schemeClr w14:val="tx1"/>
            </w14:solidFill>
          </w14:textFill>
        </w:rPr>
        <w:t>、二</w:t>
      </w:r>
      <w:r>
        <w:rPr>
          <w:rFonts w:ascii="宋体" w:hAnsi="宋体" w:eastAsia="宋体"/>
          <w:color w:val="000000" w:themeColor="text1"/>
          <w:szCs w:val="21"/>
          <w14:textFill>
            <w14:solidFill>
              <w14:schemeClr w14:val="tx1"/>
            </w14:solidFill>
          </w14:textFill>
        </w:rPr>
        <w:t>批次培训安排表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140"/>
        <w:gridCol w:w="1950"/>
        <w:gridCol w:w="3763"/>
      </w:tblGrid>
      <w:tr w14:paraId="32E2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noWrap/>
            <w:vAlign w:val="center"/>
          </w:tcPr>
          <w:p w14:paraId="72B0D041">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预计日期</w:t>
            </w:r>
          </w:p>
        </w:tc>
        <w:tc>
          <w:tcPr>
            <w:tcW w:w="1140" w:type="dxa"/>
            <w:noWrap/>
            <w:vAlign w:val="center"/>
          </w:tcPr>
          <w:p w14:paraId="468A4A5D">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时间</w:t>
            </w:r>
          </w:p>
        </w:tc>
        <w:tc>
          <w:tcPr>
            <w:tcW w:w="1950" w:type="dxa"/>
            <w:noWrap/>
            <w:vAlign w:val="center"/>
          </w:tcPr>
          <w:p w14:paraId="7C623BE3">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日程</w:t>
            </w:r>
          </w:p>
        </w:tc>
        <w:tc>
          <w:tcPr>
            <w:tcW w:w="3763" w:type="dxa"/>
            <w:noWrap/>
            <w:vAlign w:val="center"/>
          </w:tcPr>
          <w:p w14:paraId="0B847DCA">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主要内容</w:t>
            </w:r>
          </w:p>
        </w:tc>
      </w:tr>
      <w:tr w14:paraId="6056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noWrap/>
            <w:vAlign w:val="center"/>
          </w:tcPr>
          <w:p w14:paraId="72D5B8EE">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第一天</w:t>
            </w:r>
          </w:p>
        </w:tc>
        <w:tc>
          <w:tcPr>
            <w:tcW w:w="1140" w:type="dxa"/>
            <w:noWrap/>
            <w:vAlign w:val="center"/>
          </w:tcPr>
          <w:p w14:paraId="31F5FCD6">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下午</w:t>
            </w:r>
          </w:p>
        </w:tc>
        <w:tc>
          <w:tcPr>
            <w:tcW w:w="1950" w:type="dxa"/>
            <w:noWrap/>
            <w:vAlign w:val="center"/>
          </w:tcPr>
          <w:p w14:paraId="076680BC">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签到</w:t>
            </w:r>
          </w:p>
        </w:tc>
        <w:tc>
          <w:tcPr>
            <w:tcW w:w="3763" w:type="dxa"/>
            <w:noWrap/>
            <w:vAlign w:val="center"/>
          </w:tcPr>
          <w:p w14:paraId="2710E0E7">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协助安排食宿，完成学员报到、指引牌、培训材料发放处及培训布置等事项</w:t>
            </w:r>
          </w:p>
        </w:tc>
      </w:tr>
      <w:tr w14:paraId="4AD9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vMerge w:val="restart"/>
            <w:noWrap/>
            <w:vAlign w:val="center"/>
          </w:tcPr>
          <w:p w14:paraId="1D5E5FB7">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第二天</w:t>
            </w:r>
          </w:p>
        </w:tc>
        <w:tc>
          <w:tcPr>
            <w:tcW w:w="1140" w:type="dxa"/>
            <w:noWrap/>
            <w:vAlign w:val="center"/>
          </w:tcPr>
          <w:p w14:paraId="3ECBDE45">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上午</w:t>
            </w:r>
          </w:p>
        </w:tc>
        <w:tc>
          <w:tcPr>
            <w:tcW w:w="1950" w:type="dxa"/>
            <w:noWrap/>
            <w:vAlign w:val="center"/>
          </w:tcPr>
          <w:p w14:paraId="0B525FAF">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第一场培训会</w:t>
            </w:r>
          </w:p>
        </w:tc>
        <w:tc>
          <w:tcPr>
            <w:tcW w:w="3763" w:type="dxa"/>
            <w:vMerge w:val="restart"/>
            <w:noWrap/>
            <w:vAlign w:val="center"/>
          </w:tcPr>
          <w:p w14:paraId="1A14CEA4">
            <w:pPr>
              <w:adjustRightInd w:val="0"/>
              <w:snapToGrid w:val="0"/>
              <w:spacing w:line="300" w:lineRule="auto"/>
              <w:jc w:val="left"/>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提前完成LED大屏测试、笔记本电脑配置及组网、软硬件设置及测试等以及摄像摄影等相关会务服务</w:t>
            </w:r>
          </w:p>
        </w:tc>
      </w:tr>
      <w:tr w14:paraId="5BAF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vMerge w:val="continue"/>
            <w:noWrap/>
            <w:vAlign w:val="center"/>
          </w:tcPr>
          <w:p w14:paraId="44C8C3F5">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p>
        </w:tc>
        <w:tc>
          <w:tcPr>
            <w:tcW w:w="1140" w:type="dxa"/>
            <w:noWrap/>
            <w:vAlign w:val="center"/>
          </w:tcPr>
          <w:p w14:paraId="374EBC05">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下午</w:t>
            </w:r>
          </w:p>
        </w:tc>
        <w:tc>
          <w:tcPr>
            <w:tcW w:w="1950" w:type="dxa"/>
            <w:noWrap/>
            <w:vAlign w:val="center"/>
          </w:tcPr>
          <w:p w14:paraId="30A7CD2F">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第二场培训会</w:t>
            </w:r>
          </w:p>
        </w:tc>
        <w:tc>
          <w:tcPr>
            <w:tcW w:w="3763" w:type="dxa"/>
            <w:vMerge w:val="continue"/>
            <w:noWrap/>
            <w:vAlign w:val="center"/>
          </w:tcPr>
          <w:p w14:paraId="654EE8CB">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p>
        </w:tc>
      </w:tr>
      <w:tr w14:paraId="54941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vMerge w:val="restart"/>
            <w:noWrap/>
            <w:vAlign w:val="center"/>
          </w:tcPr>
          <w:p w14:paraId="2ABB0456">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第三天</w:t>
            </w:r>
          </w:p>
        </w:tc>
        <w:tc>
          <w:tcPr>
            <w:tcW w:w="1140" w:type="dxa"/>
            <w:noWrap/>
            <w:vAlign w:val="center"/>
          </w:tcPr>
          <w:p w14:paraId="61CB72C9">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上午</w:t>
            </w:r>
          </w:p>
        </w:tc>
        <w:tc>
          <w:tcPr>
            <w:tcW w:w="1950" w:type="dxa"/>
            <w:noWrap/>
            <w:vAlign w:val="center"/>
          </w:tcPr>
          <w:p w14:paraId="1A2D36DF">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第三场培训会</w:t>
            </w:r>
          </w:p>
        </w:tc>
        <w:tc>
          <w:tcPr>
            <w:tcW w:w="3763" w:type="dxa"/>
            <w:vMerge w:val="continue"/>
            <w:noWrap/>
            <w:vAlign w:val="center"/>
          </w:tcPr>
          <w:p w14:paraId="3B47710F">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p>
        </w:tc>
      </w:tr>
      <w:tr w14:paraId="15236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26" w:type="dxa"/>
            <w:vMerge w:val="continue"/>
            <w:noWrap/>
            <w:vAlign w:val="center"/>
          </w:tcPr>
          <w:p w14:paraId="5029B894">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p>
        </w:tc>
        <w:tc>
          <w:tcPr>
            <w:tcW w:w="1140" w:type="dxa"/>
            <w:noWrap/>
            <w:vAlign w:val="center"/>
          </w:tcPr>
          <w:p w14:paraId="2E8EDFE2">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下午</w:t>
            </w:r>
          </w:p>
        </w:tc>
        <w:tc>
          <w:tcPr>
            <w:tcW w:w="1950" w:type="dxa"/>
            <w:noWrap/>
            <w:vAlign w:val="center"/>
          </w:tcPr>
          <w:p w14:paraId="1BD98574">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第四场培训会</w:t>
            </w:r>
          </w:p>
        </w:tc>
        <w:tc>
          <w:tcPr>
            <w:tcW w:w="3763" w:type="dxa"/>
            <w:vMerge w:val="continue"/>
            <w:noWrap/>
            <w:vAlign w:val="center"/>
          </w:tcPr>
          <w:p w14:paraId="344FEA81">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p>
        </w:tc>
      </w:tr>
      <w:tr w14:paraId="35E4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26" w:type="dxa"/>
            <w:noWrap/>
            <w:vAlign w:val="center"/>
          </w:tcPr>
          <w:p w14:paraId="6F915D3F">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第四天</w:t>
            </w:r>
          </w:p>
        </w:tc>
        <w:tc>
          <w:tcPr>
            <w:tcW w:w="1140" w:type="dxa"/>
            <w:noWrap/>
            <w:vAlign w:val="center"/>
          </w:tcPr>
          <w:p w14:paraId="1880F360">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上午</w:t>
            </w:r>
          </w:p>
        </w:tc>
        <w:tc>
          <w:tcPr>
            <w:tcW w:w="1950" w:type="dxa"/>
            <w:noWrap/>
            <w:vAlign w:val="center"/>
          </w:tcPr>
          <w:p w14:paraId="1D2D5BE5">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早</w:t>
            </w:r>
            <w:r>
              <w:rPr>
                <w:rFonts w:cs="Times New Roman" w:asciiTheme="minorEastAsia" w:hAnsiTheme="minorEastAsia" w:eastAsiaTheme="minorEastAsia"/>
                <w:color w:val="000000" w:themeColor="text1"/>
                <w:szCs w:val="21"/>
                <w14:textFill>
                  <w14:solidFill>
                    <w14:schemeClr w14:val="tx1"/>
                  </w14:solidFill>
                </w14:textFill>
              </w:rPr>
              <w:t>餐结束后离会</w:t>
            </w:r>
          </w:p>
        </w:tc>
        <w:tc>
          <w:tcPr>
            <w:tcW w:w="3763" w:type="dxa"/>
            <w:noWrap/>
            <w:vAlign w:val="center"/>
          </w:tcPr>
          <w:p w14:paraId="698711BA">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会务服务以及离会后撤场</w:t>
            </w:r>
          </w:p>
        </w:tc>
      </w:tr>
    </w:tbl>
    <w:p w14:paraId="7CA757AE">
      <w:pPr>
        <w:rPr>
          <w:color w:val="000000" w:themeColor="text1"/>
          <w14:textFill>
            <w14:solidFill>
              <w14:schemeClr w14:val="tx1"/>
            </w14:solidFill>
          </w14:textFill>
        </w:rPr>
      </w:pPr>
    </w:p>
    <w:p w14:paraId="120CCCB4">
      <w:pPr>
        <w:adjustRightInd w:val="0"/>
        <w:snapToGrid w:val="0"/>
        <w:spacing w:line="360" w:lineRule="auto"/>
        <w:ind w:firstLine="420" w:firstLineChars="200"/>
        <w:outlineLvl w:val="1"/>
        <w:rPr>
          <w:rFonts w:hint="eastAsia" w:ascii="宋体" w:hAnsi="宋体" w:eastAsia="宋体"/>
          <w:color w:val="000000" w:themeColor="text1"/>
          <w:szCs w:val="21"/>
          <w:lang w:eastAsia="zh-CN"/>
          <w14:textFill>
            <w14:solidFill>
              <w14:schemeClr w14:val="tx1"/>
            </w14:solidFill>
          </w14:textFill>
        </w:rPr>
      </w:pPr>
      <w:r>
        <w:rPr>
          <w:rFonts w:ascii="宋体" w:hAnsi="宋体" w:eastAsia="宋体"/>
          <w:color w:val="000000" w:themeColor="text1"/>
          <w:szCs w:val="21"/>
          <w14:textFill>
            <w14:solidFill>
              <w14:schemeClr w14:val="tx1"/>
            </w14:solidFill>
          </w14:textFill>
        </w:rPr>
        <w:t>（2）第三</w:t>
      </w:r>
      <w:r>
        <w:rPr>
          <w:rFonts w:hint="eastAsia" w:ascii="宋体" w:hAnsi="宋体" w:eastAsia="宋体"/>
          <w:color w:val="000000" w:themeColor="text1"/>
          <w:szCs w:val="21"/>
          <w14:textFill>
            <w14:solidFill>
              <w14:schemeClr w14:val="tx1"/>
            </w14:solidFill>
          </w14:textFill>
        </w:rPr>
        <w:t>、四</w:t>
      </w:r>
      <w:r>
        <w:rPr>
          <w:rFonts w:ascii="宋体" w:hAnsi="宋体" w:eastAsia="宋体"/>
          <w:color w:val="000000" w:themeColor="text1"/>
          <w:szCs w:val="21"/>
          <w14:textFill>
            <w14:solidFill>
              <w14:schemeClr w14:val="tx1"/>
            </w14:solidFill>
          </w14:textFill>
        </w:rPr>
        <w:t>批次培训安排表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1134"/>
        <w:gridCol w:w="1954"/>
        <w:gridCol w:w="3747"/>
      </w:tblGrid>
      <w:tr w14:paraId="7FAD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 w:type="dxa"/>
            <w:noWrap/>
            <w:vAlign w:val="center"/>
          </w:tcPr>
          <w:p w14:paraId="5AB06C43">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预计日期</w:t>
            </w:r>
          </w:p>
        </w:tc>
        <w:tc>
          <w:tcPr>
            <w:tcW w:w="1134" w:type="dxa"/>
            <w:noWrap/>
            <w:vAlign w:val="center"/>
          </w:tcPr>
          <w:p w14:paraId="0594DF86">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时间</w:t>
            </w:r>
          </w:p>
        </w:tc>
        <w:tc>
          <w:tcPr>
            <w:tcW w:w="1954" w:type="dxa"/>
            <w:noWrap/>
            <w:vAlign w:val="center"/>
          </w:tcPr>
          <w:p w14:paraId="13866B8E">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日程</w:t>
            </w:r>
          </w:p>
        </w:tc>
        <w:tc>
          <w:tcPr>
            <w:tcW w:w="3747" w:type="dxa"/>
            <w:noWrap/>
            <w:vAlign w:val="center"/>
          </w:tcPr>
          <w:p w14:paraId="52452778">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主要内容</w:t>
            </w:r>
          </w:p>
        </w:tc>
      </w:tr>
      <w:tr w14:paraId="770D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 w:type="dxa"/>
            <w:noWrap/>
            <w:vAlign w:val="center"/>
          </w:tcPr>
          <w:p w14:paraId="5BD0046C">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第一天</w:t>
            </w:r>
          </w:p>
        </w:tc>
        <w:tc>
          <w:tcPr>
            <w:tcW w:w="1134" w:type="dxa"/>
            <w:noWrap/>
            <w:vAlign w:val="center"/>
          </w:tcPr>
          <w:p w14:paraId="00009EF3">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下午</w:t>
            </w:r>
          </w:p>
        </w:tc>
        <w:tc>
          <w:tcPr>
            <w:tcW w:w="1954" w:type="dxa"/>
            <w:noWrap/>
            <w:vAlign w:val="center"/>
          </w:tcPr>
          <w:p w14:paraId="6EE2706D">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签到</w:t>
            </w:r>
          </w:p>
        </w:tc>
        <w:tc>
          <w:tcPr>
            <w:tcW w:w="3747" w:type="dxa"/>
            <w:noWrap/>
            <w:vAlign w:val="center"/>
          </w:tcPr>
          <w:p w14:paraId="1DE27419">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协助安排食宿，完成报到处及预备会等场地布置</w:t>
            </w:r>
          </w:p>
        </w:tc>
      </w:tr>
      <w:tr w14:paraId="4DC3E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 w:type="dxa"/>
            <w:vMerge w:val="restart"/>
            <w:noWrap/>
            <w:vAlign w:val="center"/>
          </w:tcPr>
          <w:p w14:paraId="6A92CAC6">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第二天</w:t>
            </w:r>
          </w:p>
        </w:tc>
        <w:tc>
          <w:tcPr>
            <w:tcW w:w="1134" w:type="dxa"/>
            <w:noWrap/>
            <w:vAlign w:val="center"/>
          </w:tcPr>
          <w:p w14:paraId="0C79EE5F">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上午</w:t>
            </w:r>
          </w:p>
        </w:tc>
        <w:tc>
          <w:tcPr>
            <w:tcW w:w="1954" w:type="dxa"/>
            <w:noWrap/>
            <w:vAlign w:val="center"/>
          </w:tcPr>
          <w:p w14:paraId="332175DF">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第一场培训会</w:t>
            </w:r>
          </w:p>
        </w:tc>
        <w:tc>
          <w:tcPr>
            <w:tcW w:w="3747" w:type="dxa"/>
            <w:vMerge w:val="restart"/>
            <w:noWrap/>
            <w:vAlign w:val="center"/>
          </w:tcPr>
          <w:p w14:paraId="405A2DA1">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提前完成LED大屏测试、笔记本电脑配置及组网、软硬件设置及测试等以及摄像摄影等相关会务服务</w:t>
            </w:r>
          </w:p>
        </w:tc>
      </w:tr>
      <w:tr w14:paraId="50BE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 w:type="dxa"/>
            <w:vMerge w:val="continue"/>
            <w:noWrap/>
            <w:vAlign w:val="center"/>
          </w:tcPr>
          <w:p w14:paraId="5D789C45">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p>
        </w:tc>
        <w:tc>
          <w:tcPr>
            <w:tcW w:w="1134" w:type="dxa"/>
            <w:noWrap/>
            <w:vAlign w:val="center"/>
          </w:tcPr>
          <w:p w14:paraId="71BFC3F7">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下午</w:t>
            </w:r>
          </w:p>
        </w:tc>
        <w:tc>
          <w:tcPr>
            <w:tcW w:w="1954" w:type="dxa"/>
            <w:noWrap/>
            <w:vAlign w:val="center"/>
          </w:tcPr>
          <w:p w14:paraId="24E86CD5">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第二场培训会</w:t>
            </w:r>
          </w:p>
        </w:tc>
        <w:tc>
          <w:tcPr>
            <w:tcW w:w="3747" w:type="dxa"/>
            <w:vMerge w:val="continue"/>
            <w:noWrap/>
            <w:vAlign w:val="center"/>
          </w:tcPr>
          <w:p w14:paraId="2ED71215">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p>
        </w:tc>
      </w:tr>
      <w:tr w14:paraId="1112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 w:type="dxa"/>
            <w:vMerge w:val="restart"/>
            <w:noWrap/>
            <w:vAlign w:val="center"/>
          </w:tcPr>
          <w:p w14:paraId="0799FECC">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第三天</w:t>
            </w:r>
          </w:p>
        </w:tc>
        <w:tc>
          <w:tcPr>
            <w:tcW w:w="1134" w:type="dxa"/>
            <w:noWrap/>
            <w:vAlign w:val="center"/>
          </w:tcPr>
          <w:p w14:paraId="7C7B5AAB">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上午</w:t>
            </w:r>
          </w:p>
        </w:tc>
        <w:tc>
          <w:tcPr>
            <w:tcW w:w="1954" w:type="dxa"/>
            <w:noWrap/>
            <w:vAlign w:val="center"/>
          </w:tcPr>
          <w:p w14:paraId="04F056B0">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第三场培训</w:t>
            </w:r>
          </w:p>
        </w:tc>
        <w:tc>
          <w:tcPr>
            <w:tcW w:w="3747" w:type="dxa"/>
            <w:vMerge w:val="continue"/>
            <w:noWrap/>
            <w:vAlign w:val="center"/>
          </w:tcPr>
          <w:p w14:paraId="1E726845">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p>
        </w:tc>
      </w:tr>
      <w:tr w14:paraId="1660A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2" w:type="dxa"/>
            <w:vMerge w:val="continue"/>
            <w:noWrap/>
            <w:vAlign w:val="center"/>
          </w:tcPr>
          <w:p w14:paraId="0B3AE11A">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p>
        </w:tc>
        <w:tc>
          <w:tcPr>
            <w:tcW w:w="1134" w:type="dxa"/>
            <w:noWrap/>
            <w:vAlign w:val="center"/>
          </w:tcPr>
          <w:p w14:paraId="36BA9B86">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下午</w:t>
            </w:r>
          </w:p>
        </w:tc>
        <w:tc>
          <w:tcPr>
            <w:tcW w:w="1954" w:type="dxa"/>
            <w:noWrap/>
            <w:vAlign w:val="center"/>
          </w:tcPr>
          <w:p w14:paraId="4647E5F2">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午餐结束后离会</w:t>
            </w:r>
          </w:p>
        </w:tc>
        <w:tc>
          <w:tcPr>
            <w:tcW w:w="3747" w:type="dxa"/>
            <w:noWrap/>
            <w:vAlign w:val="center"/>
          </w:tcPr>
          <w:p w14:paraId="4CAAA786">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会务服务以及离会后撤场</w:t>
            </w:r>
          </w:p>
        </w:tc>
      </w:tr>
    </w:tbl>
    <w:p w14:paraId="11B472D4">
      <w:pPr>
        <w:rPr>
          <w:color w:val="000000" w:themeColor="text1"/>
          <w14:textFill>
            <w14:solidFill>
              <w14:schemeClr w14:val="tx1"/>
            </w14:solidFill>
          </w14:textFill>
        </w:rPr>
      </w:pPr>
    </w:p>
    <w:p w14:paraId="72654953">
      <w:pPr>
        <w:adjustRightInd w:val="0"/>
        <w:snapToGrid w:val="0"/>
        <w:spacing w:line="360" w:lineRule="auto"/>
        <w:ind w:firstLine="420" w:firstLineChars="200"/>
        <w:outlineLvl w:val="1"/>
        <w:rPr>
          <w:rFonts w:hint="eastAsia" w:ascii="宋体" w:hAnsi="宋体" w:eastAsia="宋体"/>
          <w:color w:val="000000" w:themeColor="text1"/>
          <w:szCs w:val="21"/>
          <w:lang w:eastAsia="zh-CN"/>
          <w14:textFill>
            <w14:solidFill>
              <w14:schemeClr w14:val="tx1"/>
            </w14:solidFill>
          </w14:textFill>
        </w:rPr>
      </w:pP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3</w:t>
      </w:r>
      <w:r>
        <w:rPr>
          <w:rFonts w:ascii="宋体" w:hAnsi="宋体" w:eastAsia="宋体"/>
          <w:color w:val="000000" w:themeColor="text1"/>
          <w:szCs w:val="21"/>
          <w14:textFill>
            <w14:solidFill>
              <w14:schemeClr w14:val="tx1"/>
            </w14:solidFill>
          </w14:textFill>
        </w:rPr>
        <w:t>）第五</w:t>
      </w:r>
      <w:r>
        <w:rPr>
          <w:rFonts w:hint="eastAsia" w:ascii="宋体" w:hAnsi="宋体" w:eastAsia="宋体"/>
          <w:color w:val="000000" w:themeColor="text1"/>
          <w:szCs w:val="21"/>
          <w14:textFill>
            <w14:solidFill>
              <w14:schemeClr w14:val="tx1"/>
            </w14:solidFill>
          </w14:textFill>
        </w:rPr>
        <w:t>、六</w:t>
      </w:r>
      <w:r>
        <w:rPr>
          <w:rFonts w:ascii="宋体" w:hAnsi="宋体" w:eastAsia="宋体"/>
          <w:color w:val="000000" w:themeColor="text1"/>
          <w:szCs w:val="21"/>
          <w14:textFill>
            <w14:solidFill>
              <w14:schemeClr w14:val="tx1"/>
            </w14:solidFill>
          </w14:textFill>
        </w:rPr>
        <w:t>批次培训安排表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140"/>
        <w:gridCol w:w="1950"/>
        <w:gridCol w:w="3763"/>
      </w:tblGrid>
      <w:tr w14:paraId="7DB82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noWrap/>
            <w:vAlign w:val="center"/>
          </w:tcPr>
          <w:p w14:paraId="18342F7C">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预计日期</w:t>
            </w:r>
          </w:p>
        </w:tc>
        <w:tc>
          <w:tcPr>
            <w:tcW w:w="1140" w:type="dxa"/>
            <w:noWrap/>
            <w:vAlign w:val="center"/>
          </w:tcPr>
          <w:p w14:paraId="1914F404">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时间</w:t>
            </w:r>
          </w:p>
        </w:tc>
        <w:tc>
          <w:tcPr>
            <w:tcW w:w="1950" w:type="dxa"/>
            <w:noWrap/>
            <w:vAlign w:val="center"/>
          </w:tcPr>
          <w:p w14:paraId="039405AD">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日程</w:t>
            </w:r>
          </w:p>
        </w:tc>
        <w:tc>
          <w:tcPr>
            <w:tcW w:w="3763" w:type="dxa"/>
            <w:noWrap/>
            <w:vAlign w:val="center"/>
          </w:tcPr>
          <w:p w14:paraId="3A8085BE">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主要内容</w:t>
            </w:r>
          </w:p>
        </w:tc>
      </w:tr>
      <w:tr w14:paraId="2375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noWrap/>
            <w:vAlign w:val="center"/>
          </w:tcPr>
          <w:p w14:paraId="073D5D30">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第一天</w:t>
            </w:r>
          </w:p>
        </w:tc>
        <w:tc>
          <w:tcPr>
            <w:tcW w:w="1140" w:type="dxa"/>
            <w:noWrap/>
            <w:vAlign w:val="center"/>
          </w:tcPr>
          <w:p w14:paraId="7A173AA8">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下午</w:t>
            </w:r>
          </w:p>
        </w:tc>
        <w:tc>
          <w:tcPr>
            <w:tcW w:w="1950" w:type="dxa"/>
            <w:noWrap/>
            <w:vAlign w:val="center"/>
          </w:tcPr>
          <w:p w14:paraId="28FEEF4B">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签到</w:t>
            </w:r>
          </w:p>
        </w:tc>
        <w:tc>
          <w:tcPr>
            <w:tcW w:w="3763" w:type="dxa"/>
            <w:noWrap/>
            <w:vAlign w:val="center"/>
          </w:tcPr>
          <w:p w14:paraId="621EF994">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协助安排食宿，完成学员报到、指引牌、培训材料发放处及培训布置等事项</w:t>
            </w:r>
          </w:p>
        </w:tc>
      </w:tr>
      <w:tr w14:paraId="52F5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vMerge w:val="restart"/>
            <w:noWrap/>
            <w:vAlign w:val="center"/>
          </w:tcPr>
          <w:p w14:paraId="423E015B">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第二天</w:t>
            </w:r>
          </w:p>
        </w:tc>
        <w:tc>
          <w:tcPr>
            <w:tcW w:w="1140" w:type="dxa"/>
            <w:noWrap/>
            <w:vAlign w:val="center"/>
          </w:tcPr>
          <w:p w14:paraId="7A8D3421">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上午</w:t>
            </w:r>
          </w:p>
        </w:tc>
        <w:tc>
          <w:tcPr>
            <w:tcW w:w="1950" w:type="dxa"/>
            <w:noWrap/>
            <w:vAlign w:val="center"/>
          </w:tcPr>
          <w:p w14:paraId="6562F34A">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第一场培训会</w:t>
            </w:r>
          </w:p>
        </w:tc>
        <w:tc>
          <w:tcPr>
            <w:tcW w:w="3763" w:type="dxa"/>
            <w:vMerge w:val="restart"/>
            <w:noWrap/>
            <w:vAlign w:val="center"/>
          </w:tcPr>
          <w:p w14:paraId="752993C7">
            <w:pPr>
              <w:adjustRightInd w:val="0"/>
              <w:snapToGrid w:val="0"/>
              <w:spacing w:line="300" w:lineRule="auto"/>
              <w:jc w:val="left"/>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提前完成LED大屏测试、笔记本电脑配置及组网、软硬件设置及测试等以及摄像摄影等相关会务服务</w:t>
            </w:r>
          </w:p>
        </w:tc>
      </w:tr>
      <w:tr w14:paraId="104D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vMerge w:val="continue"/>
            <w:noWrap/>
            <w:vAlign w:val="center"/>
          </w:tcPr>
          <w:p w14:paraId="656654B1">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p>
        </w:tc>
        <w:tc>
          <w:tcPr>
            <w:tcW w:w="1140" w:type="dxa"/>
            <w:noWrap/>
            <w:vAlign w:val="center"/>
          </w:tcPr>
          <w:p w14:paraId="523385A9">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下午</w:t>
            </w:r>
          </w:p>
        </w:tc>
        <w:tc>
          <w:tcPr>
            <w:tcW w:w="1950" w:type="dxa"/>
            <w:noWrap/>
            <w:vAlign w:val="center"/>
          </w:tcPr>
          <w:p w14:paraId="07BEFC1C">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第二场培训会</w:t>
            </w:r>
          </w:p>
        </w:tc>
        <w:tc>
          <w:tcPr>
            <w:tcW w:w="3763" w:type="dxa"/>
            <w:vMerge w:val="continue"/>
            <w:noWrap/>
            <w:vAlign w:val="center"/>
          </w:tcPr>
          <w:p w14:paraId="680FEADD">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p>
        </w:tc>
      </w:tr>
      <w:tr w14:paraId="23A6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vMerge w:val="restart"/>
            <w:noWrap/>
            <w:vAlign w:val="center"/>
          </w:tcPr>
          <w:p w14:paraId="3B1C5979">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第三天</w:t>
            </w:r>
          </w:p>
        </w:tc>
        <w:tc>
          <w:tcPr>
            <w:tcW w:w="1140" w:type="dxa"/>
            <w:noWrap/>
            <w:vAlign w:val="center"/>
          </w:tcPr>
          <w:p w14:paraId="01D1E492">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上午</w:t>
            </w:r>
          </w:p>
        </w:tc>
        <w:tc>
          <w:tcPr>
            <w:tcW w:w="1950" w:type="dxa"/>
            <w:noWrap/>
            <w:vAlign w:val="center"/>
          </w:tcPr>
          <w:p w14:paraId="11DAB1FE">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第三场培训会</w:t>
            </w:r>
          </w:p>
        </w:tc>
        <w:tc>
          <w:tcPr>
            <w:tcW w:w="3763" w:type="dxa"/>
            <w:vMerge w:val="continue"/>
            <w:noWrap/>
            <w:vAlign w:val="center"/>
          </w:tcPr>
          <w:p w14:paraId="02E7E233">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p>
        </w:tc>
      </w:tr>
      <w:tr w14:paraId="45F29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26" w:type="dxa"/>
            <w:vMerge w:val="continue"/>
            <w:noWrap/>
            <w:vAlign w:val="center"/>
          </w:tcPr>
          <w:p w14:paraId="3DDA33D8">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p>
        </w:tc>
        <w:tc>
          <w:tcPr>
            <w:tcW w:w="1140" w:type="dxa"/>
            <w:noWrap/>
            <w:vAlign w:val="center"/>
          </w:tcPr>
          <w:p w14:paraId="4A46C37B">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下午</w:t>
            </w:r>
          </w:p>
        </w:tc>
        <w:tc>
          <w:tcPr>
            <w:tcW w:w="1950" w:type="dxa"/>
            <w:noWrap/>
            <w:vAlign w:val="center"/>
          </w:tcPr>
          <w:p w14:paraId="092D7EEE">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第四场培训会</w:t>
            </w:r>
          </w:p>
        </w:tc>
        <w:tc>
          <w:tcPr>
            <w:tcW w:w="3763" w:type="dxa"/>
            <w:vMerge w:val="continue"/>
            <w:noWrap/>
            <w:vAlign w:val="center"/>
          </w:tcPr>
          <w:p w14:paraId="22936EDE">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p>
        </w:tc>
      </w:tr>
      <w:tr w14:paraId="5A5A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26" w:type="dxa"/>
            <w:noWrap/>
            <w:vAlign w:val="center"/>
          </w:tcPr>
          <w:p w14:paraId="35A5E4EE">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第四天</w:t>
            </w:r>
          </w:p>
        </w:tc>
        <w:tc>
          <w:tcPr>
            <w:tcW w:w="1140" w:type="dxa"/>
            <w:noWrap/>
            <w:vAlign w:val="center"/>
          </w:tcPr>
          <w:p w14:paraId="3F74E86E">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上午</w:t>
            </w:r>
          </w:p>
        </w:tc>
        <w:tc>
          <w:tcPr>
            <w:tcW w:w="1950" w:type="dxa"/>
            <w:noWrap/>
            <w:vAlign w:val="center"/>
          </w:tcPr>
          <w:p w14:paraId="081732EE">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早</w:t>
            </w:r>
            <w:r>
              <w:rPr>
                <w:rFonts w:cs="Times New Roman" w:asciiTheme="minorEastAsia" w:hAnsiTheme="minorEastAsia" w:eastAsiaTheme="minorEastAsia"/>
                <w:color w:val="000000" w:themeColor="text1"/>
                <w:szCs w:val="21"/>
                <w14:textFill>
                  <w14:solidFill>
                    <w14:schemeClr w14:val="tx1"/>
                  </w14:solidFill>
                </w14:textFill>
              </w:rPr>
              <w:t>餐结束后离会</w:t>
            </w:r>
          </w:p>
        </w:tc>
        <w:tc>
          <w:tcPr>
            <w:tcW w:w="3763" w:type="dxa"/>
            <w:noWrap/>
            <w:vAlign w:val="center"/>
          </w:tcPr>
          <w:p w14:paraId="0C025D4B">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会务服务以及离会后撤场</w:t>
            </w:r>
          </w:p>
        </w:tc>
      </w:tr>
    </w:tbl>
    <w:p w14:paraId="0F5398DB">
      <w:pPr>
        <w:rPr>
          <w:rFonts w:hint="eastAsia"/>
          <w:color w:val="000000" w:themeColor="text1"/>
          <w14:textFill>
            <w14:solidFill>
              <w14:schemeClr w14:val="tx1"/>
            </w14:solidFill>
          </w14:textFill>
        </w:rPr>
      </w:pPr>
    </w:p>
    <w:p w14:paraId="34F1C0ED">
      <w:pPr>
        <w:adjustRightInd w:val="0"/>
        <w:snapToGrid w:val="0"/>
        <w:spacing w:line="360" w:lineRule="auto"/>
        <w:ind w:firstLine="420" w:firstLineChars="200"/>
        <w:outlineLvl w:val="1"/>
        <w:rPr>
          <w:rFonts w:hint="eastAsia" w:ascii="宋体" w:hAnsi="宋体" w:eastAsia="宋体"/>
          <w:color w:val="000000" w:themeColor="text1"/>
          <w:szCs w:val="21"/>
          <w:lang w:eastAsia="zh-CN"/>
          <w14:textFill>
            <w14:solidFill>
              <w14:schemeClr w14:val="tx1"/>
            </w14:solidFill>
          </w14:textFill>
        </w:rPr>
      </w:pPr>
      <w:r>
        <w:rPr>
          <w:rFonts w:ascii="宋体" w:hAnsi="宋体" w:eastAsia="宋体"/>
          <w:color w:val="000000" w:themeColor="text1"/>
          <w:szCs w:val="21"/>
          <w14:textFill>
            <w14:solidFill>
              <w14:schemeClr w14:val="tx1"/>
            </w14:solidFill>
          </w14:textFill>
        </w:rPr>
        <w:t>（</w:t>
      </w:r>
      <w:r>
        <w:rPr>
          <w:rFonts w:hint="default" w:ascii="宋体" w:hAnsi="宋体" w:eastAsia="宋体"/>
          <w:color w:val="000000" w:themeColor="text1"/>
          <w:szCs w:val="21"/>
          <w:lang w:val="en-US"/>
          <w14:textFill>
            <w14:solidFill>
              <w14:schemeClr w14:val="tx1"/>
            </w14:solidFill>
          </w14:textFill>
        </w:rPr>
        <w:t>4</w:t>
      </w:r>
      <w:r>
        <w:rPr>
          <w:rFonts w:ascii="宋体" w:hAnsi="宋体" w:eastAsia="宋体"/>
          <w:color w:val="000000" w:themeColor="text1"/>
          <w:szCs w:val="21"/>
          <w14:textFill>
            <w14:solidFill>
              <w14:schemeClr w14:val="tx1"/>
            </w14:solidFill>
          </w14:textFill>
        </w:rPr>
        <w:t>）第</w:t>
      </w:r>
      <w:r>
        <w:rPr>
          <w:rFonts w:hint="eastAsia" w:ascii="宋体" w:hAnsi="宋体" w:eastAsia="宋体"/>
          <w:color w:val="000000" w:themeColor="text1"/>
          <w:szCs w:val="21"/>
          <w:lang w:val="en-US" w:eastAsia="zh-CN"/>
          <w14:textFill>
            <w14:solidFill>
              <w14:schemeClr w14:val="tx1"/>
            </w14:solidFill>
          </w14:textFill>
        </w:rPr>
        <w:t>七</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eastAsia="zh-CN"/>
          <w14:textFill>
            <w14:solidFill>
              <w14:schemeClr w14:val="tx1"/>
            </w14:solidFill>
          </w14:textFill>
        </w:rPr>
        <w:t>八</w:t>
      </w:r>
      <w:r>
        <w:rPr>
          <w:rFonts w:ascii="宋体" w:hAnsi="宋体" w:eastAsia="宋体"/>
          <w:color w:val="000000" w:themeColor="text1"/>
          <w:szCs w:val="21"/>
          <w14:textFill>
            <w14:solidFill>
              <w14:schemeClr w14:val="tx1"/>
            </w14:solidFill>
          </w14:textFill>
        </w:rPr>
        <w:t>批次</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或合成一批次</w:t>
      </w:r>
      <w:r>
        <w:rPr>
          <w:rFonts w:hint="default" w:ascii="宋体" w:hAnsi="宋体" w:eastAsia="宋体"/>
          <w:color w:val="000000" w:themeColor="text1"/>
          <w:szCs w:val="21"/>
          <w:lang w:val="en-US" w:eastAsia="zh-CN"/>
          <w14:textFill>
            <w14:solidFill>
              <w14:schemeClr w14:val="tx1"/>
            </w14:solidFill>
          </w14:textFill>
        </w:rPr>
        <w:t>)</w:t>
      </w:r>
      <w:r>
        <w:rPr>
          <w:rFonts w:ascii="宋体" w:hAnsi="宋体" w:eastAsia="宋体"/>
          <w:color w:val="000000" w:themeColor="text1"/>
          <w:szCs w:val="21"/>
          <w14:textFill>
            <w14:solidFill>
              <w14:schemeClr w14:val="tx1"/>
            </w14:solidFill>
          </w14:textFill>
        </w:rPr>
        <w:t>培训安</w:t>
      </w:r>
      <w:r>
        <w:rPr>
          <w:rFonts w:ascii="宋体" w:hAnsi="宋体" w:eastAsia="宋体"/>
          <w:color w:val="000000" w:themeColor="text1"/>
          <w:szCs w:val="21"/>
          <w14:textFill>
            <w14:solidFill>
              <w14:schemeClr w14:val="tx1"/>
            </w14:solidFill>
          </w14:textFill>
        </w:rPr>
        <w:t>排表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140"/>
        <w:gridCol w:w="1950"/>
        <w:gridCol w:w="3763"/>
      </w:tblGrid>
      <w:tr w14:paraId="455A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noWrap/>
            <w:vAlign w:val="center"/>
          </w:tcPr>
          <w:p w14:paraId="479017FC">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预计日期</w:t>
            </w:r>
          </w:p>
        </w:tc>
        <w:tc>
          <w:tcPr>
            <w:tcW w:w="1140" w:type="dxa"/>
            <w:noWrap/>
            <w:vAlign w:val="center"/>
          </w:tcPr>
          <w:p w14:paraId="1C325604">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时间</w:t>
            </w:r>
          </w:p>
        </w:tc>
        <w:tc>
          <w:tcPr>
            <w:tcW w:w="1950" w:type="dxa"/>
            <w:noWrap/>
            <w:vAlign w:val="center"/>
          </w:tcPr>
          <w:p w14:paraId="0E300524">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日程</w:t>
            </w:r>
          </w:p>
        </w:tc>
        <w:tc>
          <w:tcPr>
            <w:tcW w:w="3763" w:type="dxa"/>
            <w:noWrap/>
            <w:vAlign w:val="center"/>
          </w:tcPr>
          <w:p w14:paraId="5DC01A8E">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主要内容</w:t>
            </w:r>
          </w:p>
        </w:tc>
      </w:tr>
      <w:tr w14:paraId="00E2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noWrap/>
            <w:vAlign w:val="center"/>
          </w:tcPr>
          <w:p w14:paraId="0541B0F4">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第一天</w:t>
            </w:r>
          </w:p>
        </w:tc>
        <w:tc>
          <w:tcPr>
            <w:tcW w:w="1140" w:type="dxa"/>
            <w:noWrap/>
            <w:vAlign w:val="center"/>
          </w:tcPr>
          <w:p w14:paraId="33201F04">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下午</w:t>
            </w:r>
          </w:p>
        </w:tc>
        <w:tc>
          <w:tcPr>
            <w:tcW w:w="1950" w:type="dxa"/>
            <w:noWrap/>
            <w:vAlign w:val="center"/>
          </w:tcPr>
          <w:p w14:paraId="7894F053">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签到</w:t>
            </w:r>
          </w:p>
        </w:tc>
        <w:tc>
          <w:tcPr>
            <w:tcW w:w="3763" w:type="dxa"/>
            <w:noWrap/>
            <w:vAlign w:val="center"/>
          </w:tcPr>
          <w:p w14:paraId="77D3029F">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协助安排食宿，完成学员报到、指引牌、培训材料发放处及培训布置等事项</w:t>
            </w:r>
          </w:p>
        </w:tc>
      </w:tr>
      <w:tr w14:paraId="360E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vMerge w:val="restart"/>
            <w:noWrap/>
            <w:vAlign w:val="center"/>
          </w:tcPr>
          <w:p w14:paraId="16019F89">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第二天</w:t>
            </w:r>
          </w:p>
        </w:tc>
        <w:tc>
          <w:tcPr>
            <w:tcW w:w="1140" w:type="dxa"/>
            <w:noWrap/>
            <w:vAlign w:val="center"/>
          </w:tcPr>
          <w:p w14:paraId="3BC8E1D9">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上午</w:t>
            </w:r>
          </w:p>
        </w:tc>
        <w:tc>
          <w:tcPr>
            <w:tcW w:w="1950" w:type="dxa"/>
            <w:noWrap/>
            <w:vAlign w:val="center"/>
          </w:tcPr>
          <w:p w14:paraId="59E6D901">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第一场培训会</w:t>
            </w:r>
          </w:p>
        </w:tc>
        <w:tc>
          <w:tcPr>
            <w:tcW w:w="3763" w:type="dxa"/>
            <w:vMerge w:val="restart"/>
            <w:noWrap/>
            <w:vAlign w:val="center"/>
          </w:tcPr>
          <w:p w14:paraId="02267212">
            <w:pPr>
              <w:adjustRightInd w:val="0"/>
              <w:snapToGrid w:val="0"/>
              <w:spacing w:line="300" w:lineRule="auto"/>
              <w:jc w:val="left"/>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提前完成LED大屏测试、笔记本电脑配置及组网、软硬件设置及测试等以及摄像摄影等相关会务服务</w:t>
            </w:r>
          </w:p>
        </w:tc>
      </w:tr>
      <w:tr w14:paraId="50EA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vMerge w:val="continue"/>
            <w:noWrap/>
            <w:vAlign w:val="center"/>
          </w:tcPr>
          <w:p w14:paraId="3B8AFB92">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p>
        </w:tc>
        <w:tc>
          <w:tcPr>
            <w:tcW w:w="1140" w:type="dxa"/>
            <w:noWrap/>
            <w:vAlign w:val="center"/>
          </w:tcPr>
          <w:p w14:paraId="7C5D3B2A">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下午</w:t>
            </w:r>
          </w:p>
        </w:tc>
        <w:tc>
          <w:tcPr>
            <w:tcW w:w="1950" w:type="dxa"/>
            <w:noWrap/>
            <w:vAlign w:val="center"/>
          </w:tcPr>
          <w:p w14:paraId="2E15F82A">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第二场培训会</w:t>
            </w:r>
          </w:p>
        </w:tc>
        <w:tc>
          <w:tcPr>
            <w:tcW w:w="3763" w:type="dxa"/>
            <w:vMerge w:val="continue"/>
            <w:noWrap/>
            <w:vAlign w:val="center"/>
          </w:tcPr>
          <w:p w14:paraId="0D6F235C">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p>
        </w:tc>
      </w:tr>
      <w:tr w14:paraId="1797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26" w:type="dxa"/>
            <w:vMerge w:val="restart"/>
            <w:noWrap/>
            <w:vAlign w:val="center"/>
          </w:tcPr>
          <w:p w14:paraId="22CF4B09">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第三天</w:t>
            </w:r>
          </w:p>
        </w:tc>
        <w:tc>
          <w:tcPr>
            <w:tcW w:w="1140" w:type="dxa"/>
            <w:noWrap/>
            <w:vAlign w:val="center"/>
          </w:tcPr>
          <w:p w14:paraId="65FE93B7">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上午</w:t>
            </w:r>
          </w:p>
        </w:tc>
        <w:tc>
          <w:tcPr>
            <w:tcW w:w="1950" w:type="dxa"/>
            <w:noWrap/>
            <w:vAlign w:val="center"/>
          </w:tcPr>
          <w:p w14:paraId="183C3C93">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第三场培训会</w:t>
            </w:r>
          </w:p>
        </w:tc>
        <w:tc>
          <w:tcPr>
            <w:tcW w:w="3763" w:type="dxa"/>
            <w:vMerge w:val="continue"/>
            <w:noWrap/>
            <w:vAlign w:val="center"/>
          </w:tcPr>
          <w:p w14:paraId="1771E28D">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p>
        </w:tc>
      </w:tr>
      <w:tr w14:paraId="1B94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26" w:type="dxa"/>
            <w:vMerge w:val="continue"/>
            <w:noWrap/>
            <w:vAlign w:val="center"/>
          </w:tcPr>
          <w:p w14:paraId="6EF7B795">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p>
        </w:tc>
        <w:tc>
          <w:tcPr>
            <w:tcW w:w="1140" w:type="dxa"/>
            <w:noWrap/>
            <w:vAlign w:val="center"/>
          </w:tcPr>
          <w:p w14:paraId="2DCB9836">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下午</w:t>
            </w:r>
          </w:p>
        </w:tc>
        <w:tc>
          <w:tcPr>
            <w:tcW w:w="1950" w:type="dxa"/>
            <w:noWrap/>
            <w:vAlign w:val="center"/>
          </w:tcPr>
          <w:p w14:paraId="5106FA7F">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第四场培训会</w:t>
            </w:r>
          </w:p>
        </w:tc>
        <w:tc>
          <w:tcPr>
            <w:tcW w:w="3763" w:type="dxa"/>
            <w:vMerge w:val="continue"/>
            <w:noWrap/>
            <w:vAlign w:val="center"/>
          </w:tcPr>
          <w:p w14:paraId="780164EF">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p>
        </w:tc>
      </w:tr>
      <w:tr w14:paraId="00858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26" w:type="dxa"/>
            <w:noWrap/>
            <w:vAlign w:val="center"/>
          </w:tcPr>
          <w:p w14:paraId="10E7C6A1">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第四天</w:t>
            </w:r>
          </w:p>
        </w:tc>
        <w:tc>
          <w:tcPr>
            <w:tcW w:w="1140" w:type="dxa"/>
            <w:noWrap/>
            <w:vAlign w:val="center"/>
          </w:tcPr>
          <w:p w14:paraId="6603B731">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上午</w:t>
            </w:r>
          </w:p>
        </w:tc>
        <w:tc>
          <w:tcPr>
            <w:tcW w:w="1950" w:type="dxa"/>
            <w:noWrap/>
            <w:vAlign w:val="center"/>
          </w:tcPr>
          <w:p w14:paraId="67800BFE">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早</w:t>
            </w:r>
            <w:r>
              <w:rPr>
                <w:rFonts w:cs="Times New Roman" w:asciiTheme="minorEastAsia" w:hAnsiTheme="minorEastAsia" w:eastAsiaTheme="minorEastAsia"/>
                <w:color w:val="000000" w:themeColor="text1"/>
                <w:szCs w:val="21"/>
                <w14:textFill>
                  <w14:solidFill>
                    <w14:schemeClr w14:val="tx1"/>
                  </w14:solidFill>
                </w14:textFill>
              </w:rPr>
              <w:t>餐结束后离会</w:t>
            </w:r>
          </w:p>
        </w:tc>
        <w:tc>
          <w:tcPr>
            <w:tcW w:w="3763" w:type="dxa"/>
            <w:noWrap/>
            <w:vAlign w:val="center"/>
          </w:tcPr>
          <w:p w14:paraId="5A7C489B">
            <w:pPr>
              <w:adjustRightInd w:val="0"/>
              <w:snapToGrid w:val="0"/>
              <w:spacing w:line="300" w:lineRule="auto"/>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会务服务以及离会后撤场</w:t>
            </w:r>
          </w:p>
        </w:tc>
      </w:tr>
    </w:tbl>
    <w:p w14:paraId="582F67D4">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w:t>
      </w:r>
      <w:r>
        <w:rPr>
          <w:rFonts w:ascii="宋体" w:hAnsi="宋体" w:eastAsia="宋体"/>
          <w:color w:val="000000" w:themeColor="text1"/>
          <w:szCs w:val="21"/>
          <w14:textFill>
            <w14:solidFill>
              <w14:schemeClr w14:val="tx1"/>
            </w14:solidFill>
          </w14:textFill>
        </w:rPr>
        <w:t>住宿餐饮标准要求</w:t>
      </w:r>
    </w:p>
    <w:p w14:paraId="5007F8B6">
      <w:pPr>
        <w:wordWrap w:val="0"/>
        <w:spacing w:line="360" w:lineRule="auto"/>
        <w:ind w:firstLine="437"/>
        <w:rPr>
          <w:rFonts w:hint="eastAsia"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（1）酒店品质要求：酒店要求</w:t>
      </w:r>
      <w:r>
        <w:rPr>
          <w:rFonts w:hint="eastAsia" w:ascii="宋体" w:hAnsi="宋体" w:eastAsia="宋体"/>
          <w:color w:val="000000" w:themeColor="text1"/>
          <w:szCs w:val="21"/>
          <w:lang w:val="en-US" w:eastAsia="zh-CN"/>
          <w14:textFill>
            <w14:solidFill>
              <w14:schemeClr w14:val="tx1"/>
            </w14:solidFill>
          </w14:textFill>
        </w:rPr>
        <w:t>四</w:t>
      </w:r>
      <w:r>
        <w:rPr>
          <w:rFonts w:ascii="宋体" w:hAnsi="宋体" w:eastAsia="宋体"/>
          <w:color w:val="000000" w:themeColor="text1"/>
          <w:szCs w:val="21"/>
          <w14:textFill>
            <w14:solidFill>
              <w14:schemeClr w14:val="tx1"/>
            </w14:solidFill>
          </w14:textFill>
        </w:rPr>
        <w:t>星</w:t>
      </w:r>
      <w:r>
        <w:rPr>
          <w:rFonts w:hint="eastAsia" w:ascii="宋体" w:hAnsi="宋体" w:eastAsia="宋体"/>
          <w:color w:val="000000" w:themeColor="text1"/>
          <w:szCs w:val="21"/>
          <w14:textFill>
            <w14:solidFill>
              <w14:schemeClr w14:val="tx1"/>
            </w14:solidFill>
          </w14:textFill>
        </w:rPr>
        <w:t>级</w:t>
      </w:r>
      <w:r>
        <w:rPr>
          <w:rFonts w:hint="eastAsia" w:ascii="宋体" w:hAnsi="宋体" w:eastAsia="宋体"/>
          <w:color w:val="000000" w:themeColor="text1"/>
          <w:szCs w:val="21"/>
          <w:lang w:eastAsia="zh-CN"/>
          <w14:textFill>
            <w14:solidFill>
              <w14:schemeClr w14:val="tx1"/>
            </w14:solidFill>
          </w14:textFill>
        </w:rPr>
        <w:t>或四钻</w:t>
      </w:r>
      <w:r>
        <w:rPr>
          <w:rFonts w:hint="eastAsia" w:ascii="宋体" w:hAnsi="宋体" w:eastAsia="宋体"/>
          <w:color w:val="000000" w:themeColor="text1"/>
          <w:szCs w:val="21"/>
          <w14:textFill>
            <w14:solidFill>
              <w14:schemeClr w14:val="tx1"/>
            </w14:solidFill>
          </w14:textFill>
        </w:rPr>
        <w:t>（含）</w:t>
      </w:r>
      <w:r>
        <w:rPr>
          <w:rFonts w:ascii="宋体" w:hAnsi="宋体" w:eastAsia="宋体"/>
          <w:color w:val="000000" w:themeColor="text1"/>
          <w:szCs w:val="21"/>
          <w14:textFill>
            <w14:solidFill>
              <w14:schemeClr w14:val="tx1"/>
            </w14:solidFill>
          </w14:textFill>
        </w:rPr>
        <w:t>以上。酒店周围环境安静，适合培训学习。单个房间面积</w:t>
      </w: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30</w:t>
      </w:r>
      <w:r>
        <w:rPr>
          <w:rFonts w:hint="eastAsia" w:ascii="宋体" w:hAnsi="宋体" w:eastAsia="宋体"/>
          <w:color w:val="000000" w:themeColor="text1"/>
          <w:szCs w:val="21"/>
          <w14:textFill>
            <w14:solidFill>
              <w14:schemeClr w14:val="tx1"/>
            </w14:solidFill>
          </w14:textFill>
        </w:rPr>
        <w:t>平方米（含入住人员每人早餐）</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配备软垫床、写字台、衣橱及衣架、茶几、座椅或简易沙发等设施</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具备内窗帘及外层遮光窗帘、通风条件良好</w:t>
      </w:r>
      <w:r>
        <w:rPr>
          <w:rFonts w:hint="eastAsia" w:ascii="宋体" w:hAnsi="宋体" w:eastAsia="宋体"/>
          <w:color w:val="000000" w:themeColor="text1"/>
          <w:szCs w:val="21"/>
          <w:lang w:eastAsia="zh-CN"/>
          <w14:textFill>
            <w14:solidFill>
              <w14:schemeClr w14:val="tx1"/>
            </w14:solidFill>
          </w14:textFill>
        </w:rPr>
        <w:t>。</w:t>
      </w:r>
    </w:p>
    <w:p w14:paraId="5D6D18E5">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（2）餐饮标准要求：总餐位数与客房接待能力相适应，要求至少具备1</w:t>
      </w:r>
      <w:r>
        <w:rPr>
          <w:rFonts w:hint="eastAsia" w:ascii="宋体" w:hAnsi="宋体" w:eastAsia="宋体"/>
          <w:color w:val="000000" w:themeColor="text1"/>
          <w:szCs w:val="21"/>
          <w14:textFill>
            <w14:solidFill>
              <w14:schemeClr w14:val="tx1"/>
            </w14:solidFill>
          </w14:textFill>
        </w:rPr>
        <w:t>2</w:t>
      </w:r>
      <w:r>
        <w:rPr>
          <w:rFonts w:ascii="宋体" w:hAnsi="宋体" w:eastAsia="宋体"/>
          <w:color w:val="000000" w:themeColor="text1"/>
          <w:szCs w:val="21"/>
          <w14:textFill>
            <w14:solidFill>
              <w14:schemeClr w14:val="tx1"/>
            </w14:solidFill>
          </w14:textFill>
        </w:rPr>
        <w:t>0人同时就餐的条件（自助餐）；提供培训人员中晚</w:t>
      </w:r>
      <w:r>
        <w:rPr>
          <w:rFonts w:hint="eastAsia" w:ascii="宋体" w:hAnsi="宋体" w:eastAsia="宋体"/>
          <w:color w:val="000000" w:themeColor="text1"/>
          <w:szCs w:val="21"/>
          <w14:textFill>
            <w14:solidFill>
              <w14:schemeClr w14:val="tx1"/>
            </w14:solidFill>
          </w14:textFill>
        </w:rPr>
        <w:t>两</w:t>
      </w:r>
      <w:r>
        <w:rPr>
          <w:rFonts w:ascii="宋体" w:hAnsi="宋体" w:eastAsia="宋体"/>
          <w:color w:val="000000" w:themeColor="text1"/>
          <w:szCs w:val="21"/>
          <w14:textFill>
            <w14:solidFill>
              <w14:schemeClr w14:val="tx1"/>
            </w14:solidFill>
          </w14:textFill>
        </w:rPr>
        <w:t>餐，每人每日餐标</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中晚</w:t>
      </w:r>
      <w:r>
        <w:rPr>
          <w:rFonts w:hint="eastAsia" w:ascii="宋体" w:hAnsi="宋体" w:eastAsia="宋体"/>
          <w:color w:val="000000" w:themeColor="text1"/>
          <w:szCs w:val="21"/>
          <w14:textFill>
            <w14:solidFill>
              <w14:schemeClr w14:val="tx1"/>
            </w14:solidFill>
          </w14:textFill>
        </w:rPr>
        <w:t>两</w:t>
      </w:r>
      <w:r>
        <w:rPr>
          <w:rFonts w:ascii="宋体" w:hAnsi="宋体" w:eastAsia="宋体"/>
          <w:color w:val="000000" w:themeColor="text1"/>
          <w:szCs w:val="21"/>
          <w14:textFill>
            <w14:solidFill>
              <w14:schemeClr w14:val="tx1"/>
            </w14:solidFill>
          </w14:textFill>
        </w:rPr>
        <w:t>餐</w:t>
      </w:r>
      <w:r>
        <w:rPr>
          <w:rFonts w:hint="eastAsia" w:ascii="宋体" w:hAnsi="宋体" w:eastAsia="宋体"/>
          <w:color w:val="000000" w:themeColor="text1"/>
          <w:szCs w:val="21"/>
          <w:lang w:eastAsia="zh-CN"/>
          <w14:textFill>
            <w14:solidFill>
              <w14:schemeClr w14:val="tx1"/>
            </w14:solidFill>
          </w14:textFill>
        </w:rPr>
        <w:t>）</w:t>
      </w:r>
      <w:r>
        <w:rPr>
          <w:rFonts w:ascii="宋体" w:hAnsi="宋体" w:eastAsia="宋体"/>
          <w:color w:val="000000" w:themeColor="text1"/>
          <w:szCs w:val="21"/>
          <w14:textFill>
            <w14:solidFill>
              <w14:schemeClr w14:val="tx1"/>
            </w14:solidFill>
          </w14:textFill>
        </w:rPr>
        <w:t>不低于</w:t>
      </w:r>
      <w:r>
        <w:rPr>
          <w:rFonts w:hint="eastAsia" w:ascii="宋体" w:hAnsi="宋体" w:eastAsia="宋体"/>
          <w:color w:val="000000" w:themeColor="text1"/>
          <w:szCs w:val="21"/>
          <w14:textFill>
            <w14:solidFill>
              <w14:schemeClr w14:val="tx1"/>
            </w14:solidFill>
          </w14:textFill>
        </w:rPr>
        <w:t>180</w:t>
      </w:r>
      <w:r>
        <w:rPr>
          <w:rFonts w:ascii="宋体" w:hAnsi="宋体" w:eastAsia="宋体"/>
          <w:color w:val="000000" w:themeColor="text1"/>
          <w:szCs w:val="21"/>
          <w14:textFill>
            <w14:solidFill>
              <w14:schemeClr w14:val="tx1"/>
            </w14:solidFill>
          </w14:textFill>
        </w:rPr>
        <w:t>元。</w:t>
      </w:r>
    </w:p>
    <w:p w14:paraId="2AC6FFE5">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（3）每批次培训房间单间占比不少于</w:t>
      </w:r>
      <w:r>
        <w:rPr>
          <w:rFonts w:ascii="宋体" w:hAnsi="宋体" w:eastAsia="宋体"/>
          <w:color w:val="000000" w:themeColor="text1"/>
          <w:szCs w:val="21"/>
          <w14:textFill>
            <w14:solidFill>
              <w14:schemeClr w14:val="tx1"/>
            </w14:solidFill>
          </w14:textFill>
        </w:rPr>
        <w:t>40</w:t>
      </w:r>
      <w:r>
        <w:rPr>
          <w:rFonts w:hint="eastAsia" w:ascii="宋体" w:hAnsi="宋体" w:eastAsia="宋体"/>
          <w:color w:val="000000" w:themeColor="text1"/>
          <w:szCs w:val="21"/>
          <w14:textFill>
            <w14:solidFill>
              <w14:schemeClr w14:val="tx1"/>
            </w14:solidFill>
          </w14:textFill>
        </w:rPr>
        <w:t>%。</w:t>
      </w:r>
    </w:p>
    <w:p w14:paraId="2997DAC2">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4</w:t>
      </w:r>
      <w:r>
        <w:rPr>
          <w:rFonts w:ascii="宋体" w:hAnsi="宋体" w:eastAsia="宋体"/>
          <w:color w:val="000000" w:themeColor="text1"/>
          <w:szCs w:val="21"/>
          <w14:textFill>
            <w14:solidFill>
              <w14:schemeClr w14:val="tx1"/>
            </w14:solidFill>
          </w14:textFill>
        </w:rPr>
        <w:t>）会场大小要求：满足不少于1</w:t>
      </w:r>
      <w:r>
        <w:rPr>
          <w:rFonts w:hint="eastAsia" w:ascii="宋体" w:hAnsi="宋体" w:eastAsia="宋体"/>
          <w:color w:val="000000" w:themeColor="text1"/>
          <w:szCs w:val="21"/>
          <w:lang w:val="en-US" w:eastAsia="zh-CN"/>
          <w14:textFill>
            <w14:solidFill>
              <w14:schemeClr w14:val="tx1"/>
            </w14:solidFill>
          </w14:textFill>
        </w:rPr>
        <w:t>5</w:t>
      </w:r>
      <w:r>
        <w:rPr>
          <w:rFonts w:ascii="宋体" w:hAnsi="宋体" w:eastAsia="宋体"/>
          <w:color w:val="000000" w:themeColor="text1"/>
          <w:szCs w:val="21"/>
          <w14:textFill>
            <w14:solidFill>
              <w14:schemeClr w14:val="tx1"/>
            </w14:solidFill>
          </w14:textFill>
        </w:rPr>
        <w:t>0人/场次。</w:t>
      </w:r>
    </w:p>
    <w:p w14:paraId="003E733F">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5</w:t>
      </w:r>
      <w:r>
        <w:rPr>
          <w:rFonts w:ascii="宋体" w:hAnsi="宋体" w:eastAsia="宋体"/>
          <w:color w:val="000000" w:themeColor="text1"/>
          <w:szCs w:val="21"/>
          <w14:textFill>
            <w14:solidFill>
              <w14:schemeClr w14:val="tx1"/>
            </w14:solidFill>
          </w14:textFill>
        </w:rPr>
        <w:t>）会场设备要求（包括但不限于下述列表）：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126"/>
        <w:gridCol w:w="5437"/>
      </w:tblGrid>
      <w:tr w14:paraId="4347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noWrap/>
            <w:vAlign w:val="center"/>
          </w:tcPr>
          <w:p w14:paraId="0849ABAA">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序号</w:t>
            </w:r>
          </w:p>
        </w:tc>
        <w:tc>
          <w:tcPr>
            <w:tcW w:w="2126" w:type="dxa"/>
            <w:noWrap/>
            <w:vAlign w:val="center"/>
          </w:tcPr>
          <w:p w14:paraId="21EE56A9">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设备名称</w:t>
            </w:r>
          </w:p>
        </w:tc>
        <w:tc>
          <w:tcPr>
            <w:tcW w:w="5437" w:type="dxa"/>
            <w:noWrap/>
            <w:vAlign w:val="center"/>
          </w:tcPr>
          <w:p w14:paraId="2E584AC5">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规格</w:t>
            </w:r>
          </w:p>
        </w:tc>
      </w:tr>
      <w:tr w14:paraId="7F05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noWrap/>
            <w:vAlign w:val="center"/>
          </w:tcPr>
          <w:p w14:paraId="00D6CB8C">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1</w:t>
            </w:r>
          </w:p>
        </w:tc>
        <w:tc>
          <w:tcPr>
            <w:tcW w:w="2126" w:type="dxa"/>
            <w:noWrap/>
            <w:vAlign w:val="center"/>
          </w:tcPr>
          <w:p w14:paraId="60CF1EB7">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LED大屏</w:t>
            </w:r>
          </w:p>
        </w:tc>
        <w:tc>
          <w:tcPr>
            <w:tcW w:w="5437" w:type="dxa"/>
            <w:noWrap/>
            <w:vAlign w:val="center"/>
          </w:tcPr>
          <w:p w14:paraId="3399DC75">
            <w:pPr>
              <w:adjustRightInd w:val="0"/>
              <w:snapToGrid w:val="0"/>
              <w:spacing w:line="300" w:lineRule="auto"/>
              <w:jc w:val="left"/>
              <w:rPr>
                <w:rFonts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2.5米×5米，分辨率640×1536</w:t>
            </w:r>
          </w:p>
        </w:tc>
      </w:tr>
      <w:tr w14:paraId="6F3D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noWrap/>
            <w:vAlign w:val="center"/>
          </w:tcPr>
          <w:p w14:paraId="7B49EE8C">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2</w:t>
            </w:r>
          </w:p>
        </w:tc>
        <w:tc>
          <w:tcPr>
            <w:tcW w:w="2126" w:type="dxa"/>
            <w:noWrap/>
            <w:vAlign w:val="center"/>
          </w:tcPr>
          <w:p w14:paraId="703676E4">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全套音响系统</w:t>
            </w:r>
          </w:p>
        </w:tc>
        <w:tc>
          <w:tcPr>
            <w:tcW w:w="5437" w:type="dxa"/>
            <w:noWrap/>
            <w:vAlign w:val="center"/>
          </w:tcPr>
          <w:p w14:paraId="5DC018A2">
            <w:pPr>
              <w:adjustRightInd w:val="0"/>
              <w:snapToGrid w:val="0"/>
              <w:spacing w:line="300" w:lineRule="auto"/>
              <w:jc w:val="left"/>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满足会场需要，包括但不限于音箱、调音台、手麦、鹅颈、立杆、耳麦、信号器、音频输出线等及相关配件。</w:t>
            </w:r>
          </w:p>
        </w:tc>
      </w:tr>
      <w:tr w14:paraId="66164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noWrap/>
            <w:vAlign w:val="center"/>
          </w:tcPr>
          <w:p w14:paraId="608BCC25">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3</w:t>
            </w:r>
          </w:p>
        </w:tc>
        <w:tc>
          <w:tcPr>
            <w:tcW w:w="2126" w:type="dxa"/>
            <w:noWrap/>
            <w:vAlign w:val="center"/>
          </w:tcPr>
          <w:p w14:paraId="654B63EA">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网络保障</w:t>
            </w:r>
          </w:p>
        </w:tc>
        <w:tc>
          <w:tcPr>
            <w:tcW w:w="5437" w:type="dxa"/>
            <w:noWrap/>
            <w:vAlign w:val="center"/>
          </w:tcPr>
          <w:p w14:paraId="62A09391">
            <w:pPr>
              <w:adjustRightInd w:val="0"/>
              <w:snapToGrid w:val="0"/>
              <w:spacing w:line="300" w:lineRule="auto"/>
              <w:jc w:val="left"/>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专线专路网络保障、光纤及信号器铺设，满足培训需求。</w:t>
            </w:r>
          </w:p>
        </w:tc>
      </w:tr>
      <w:tr w14:paraId="3E4BF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9" w:type="dxa"/>
            <w:noWrap/>
            <w:vAlign w:val="center"/>
          </w:tcPr>
          <w:p w14:paraId="0C17DB1C">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4</w:t>
            </w:r>
          </w:p>
        </w:tc>
        <w:tc>
          <w:tcPr>
            <w:tcW w:w="2126" w:type="dxa"/>
            <w:noWrap/>
            <w:vAlign w:val="center"/>
          </w:tcPr>
          <w:p w14:paraId="081331C0">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摄影摄像机</w:t>
            </w:r>
          </w:p>
        </w:tc>
        <w:tc>
          <w:tcPr>
            <w:tcW w:w="5437" w:type="dxa"/>
            <w:noWrap/>
            <w:vAlign w:val="center"/>
          </w:tcPr>
          <w:p w14:paraId="3634BFD8">
            <w:pPr>
              <w:adjustRightInd w:val="0"/>
              <w:snapToGrid w:val="0"/>
              <w:spacing w:line="300" w:lineRule="auto"/>
              <w:jc w:val="left"/>
              <w:rPr>
                <w:rFonts w:cs="Times New Roman" w:asciiTheme="minorEastAsia" w:hAnsiTheme="minorEastAsia" w:eastAsiaTheme="minorEastAsia"/>
                <w:color w:val="000000" w:themeColor="text1"/>
                <w:szCs w:val="21"/>
                <w14:textFill>
                  <w14:solidFill>
                    <w14:schemeClr w14:val="tx1"/>
                  </w14:solidFill>
                </w14:textFill>
              </w:rPr>
            </w:pPr>
            <w:r>
              <w:rPr>
                <w:rFonts w:hint="eastAsia" w:cs="Times New Roman" w:asciiTheme="minorEastAsia" w:hAnsiTheme="minorEastAsia" w:eastAsiaTheme="minorEastAsia"/>
                <w:color w:val="000000" w:themeColor="text1"/>
                <w:szCs w:val="21"/>
                <w14:textFill>
                  <w14:solidFill>
                    <w14:schemeClr w14:val="tx1"/>
                  </w14:solidFill>
                </w14:textFill>
              </w:rPr>
              <w:t>提供</w:t>
            </w:r>
            <w:r>
              <w:rPr>
                <w:rFonts w:cs="Times New Roman" w:asciiTheme="minorEastAsia" w:hAnsiTheme="minorEastAsia" w:eastAsiaTheme="minorEastAsia"/>
                <w:color w:val="000000" w:themeColor="text1"/>
                <w:szCs w:val="21"/>
                <w14:textFill>
                  <w14:solidFill>
                    <w14:schemeClr w14:val="tx1"/>
                  </w14:solidFill>
                </w14:textFill>
              </w:rPr>
              <w:t>会场摄影摄像</w:t>
            </w:r>
            <w:r>
              <w:rPr>
                <w:rFonts w:hint="eastAsia" w:cs="Times New Roman" w:asciiTheme="minorEastAsia" w:hAnsiTheme="minorEastAsia" w:eastAsiaTheme="minorEastAsia"/>
                <w:color w:val="000000" w:themeColor="text1"/>
                <w:szCs w:val="21"/>
                <w14:textFill>
                  <w14:solidFill>
                    <w14:schemeClr w14:val="tx1"/>
                  </w14:solidFill>
                </w14:textFill>
              </w:rPr>
              <w:t>服务</w:t>
            </w:r>
            <w:r>
              <w:rPr>
                <w:rFonts w:cs="Times New Roman" w:asciiTheme="minorEastAsia" w:hAnsiTheme="minorEastAsia" w:eastAsiaTheme="minorEastAsia"/>
                <w:color w:val="000000" w:themeColor="text1"/>
                <w:szCs w:val="21"/>
                <w14:textFill>
                  <w14:solidFill>
                    <w14:schemeClr w14:val="tx1"/>
                  </w14:solidFill>
                </w14:textFill>
              </w:rPr>
              <w:t>。</w:t>
            </w:r>
          </w:p>
        </w:tc>
      </w:tr>
    </w:tbl>
    <w:p w14:paraId="54E473A6">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6</w:t>
      </w:r>
      <w:r>
        <w:rPr>
          <w:rFonts w:ascii="宋体" w:hAnsi="宋体" w:eastAsia="宋体"/>
          <w:color w:val="000000" w:themeColor="text1"/>
          <w:szCs w:val="21"/>
          <w14:textFill>
            <w14:solidFill>
              <w14:schemeClr w14:val="tx1"/>
            </w14:solidFill>
          </w14:textFill>
        </w:rPr>
        <w:t>）培训用品要求（包括但不限于下述列表）：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126"/>
        <w:gridCol w:w="5437"/>
      </w:tblGrid>
      <w:tr w14:paraId="47BE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14:paraId="107C9EE7">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序号</w:t>
            </w:r>
          </w:p>
        </w:tc>
        <w:tc>
          <w:tcPr>
            <w:tcW w:w="2126" w:type="dxa"/>
            <w:noWrap/>
            <w:vAlign w:val="center"/>
          </w:tcPr>
          <w:p w14:paraId="726719C3">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用品名称</w:t>
            </w:r>
          </w:p>
        </w:tc>
        <w:tc>
          <w:tcPr>
            <w:tcW w:w="5437" w:type="dxa"/>
            <w:noWrap/>
            <w:vAlign w:val="center"/>
          </w:tcPr>
          <w:p w14:paraId="28DFB8EF">
            <w:pPr>
              <w:adjustRightInd w:val="0"/>
              <w:snapToGrid w:val="0"/>
              <w:spacing w:line="300" w:lineRule="auto"/>
              <w:jc w:val="center"/>
              <w:rPr>
                <w:rFonts w:cs="Times New Roman" w:asciiTheme="minorEastAsia" w:hAnsiTheme="minorEastAsia" w:eastAsiaTheme="minorEastAsia"/>
                <w:b/>
                <w:color w:val="000000" w:themeColor="text1"/>
                <w:szCs w:val="21"/>
                <w14:textFill>
                  <w14:solidFill>
                    <w14:schemeClr w14:val="tx1"/>
                  </w14:solidFill>
                </w14:textFill>
              </w:rPr>
            </w:pPr>
            <w:r>
              <w:rPr>
                <w:rFonts w:cs="Times New Roman" w:asciiTheme="minorEastAsia" w:hAnsiTheme="minorEastAsia" w:eastAsiaTheme="minorEastAsia"/>
                <w:b/>
                <w:color w:val="000000" w:themeColor="text1"/>
                <w:szCs w:val="21"/>
                <w14:textFill>
                  <w14:solidFill>
                    <w14:schemeClr w14:val="tx1"/>
                  </w14:solidFill>
                </w14:textFill>
              </w:rPr>
              <w:t>规格</w:t>
            </w:r>
          </w:p>
        </w:tc>
      </w:tr>
      <w:tr w14:paraId="67B12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14:paraId="2BBCE23F">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1</w:t>
            </w:r>
          </w:p>
        </w:tc>
        <w:tc>
          <w:tcPr>
            <w:tcW w:w="2126" w:type="dxa"/>
            <w:noWrap/>
            <w:vAlign w:val="center"/>
          </w:tcPr>
          <w:p w14:paraId="1BAFAC55">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报到台及</w:t>
            </w:r>
            <w:r>
              <w:rPr>
                <w:rFonts w:hint="eastAsia" w:cs="Times New Roman" w:asciiTheme="minorEastAsia" w:hAnsiTheme="minorEastAsia" w:eastAsiaTheme="minorEastAsia"/>
                <w:color w:val="000000" w:themeColor="text1"/>
                <w:szCs w:val="21"/>
                <w14:textFill>
                  <w14:solidFill>
                    <w14:schemeClr w14:val="tx1"/>
                  </w14:solidFill>
                </w14:textFill>
              </w:rPr>
              <w:t>指引牌</w:t>
            </w:r>
          </w:p>
        </w:tc>
        <w:tc>
          <w:tcPr>
            <w:tcW w:w="5437" w:type="dxa"/>
            <w:noWrap/>
            <w:vAlign w:val="center"/>
          </w:tcPr>
          <w:p w14:paraId="2D0C82EE">
            <w:pPr>
              <w:adjustRightInd w:val="0"/>
              <w:snapToGrid w:val="0"/>
              <w:spacing w:line="300" w:lineRule="auto"/>
              <w:jc w:val="left"/>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设置专门报到台以及</w:t>
            </w:r>
            <w:r>
              <w:rPr>
                <w:rFonts w:hint="eastAsia" w:cs="Times New Roman" w:asciiTheme="minorEastAsia" w:hAnsiTheme="minorEastAsia" w:eastAsiaTheme="minorEastAsia"/>
                <w:color w:val="000000" w:themeColor="text1"/>
                <w:szCs w:val="21"/>
                <w14:textFill>
                  <w14:solidFill>
                    <w14:schemeClr w14:val="tx1"/>
                  </w14:solidFill>
                </w14:textFill>
              </w:rPr>
              <w:t>指引牌</w:t>
            </w:r>
            <w:r>
              <w:rPr>
                <w:rFonts w:cs="Times New Roman" w:asciiTheme="minorEastAsia" w:hAnsiTheme="minorEastAsia" w:eastAsiaTheme="minorEastAsia"/>
                <w:color w:val="000000" w:themeColor="text1"/>
                <w:szCs w:val="21"/>
                <w14:textFill>
                  <w14:solidFill>
                    <w14:schemeClr w14:val="tx1"/>
                  </w14:solidFill>
                </w14:textFill>
              </w:rPr>
              <w:t>（具体根据现场情况设置）。</w:t>
            </w:r>
          </w:p>
        </w:tc>
      </w:tr>
      <w:tr w14:paraId="71D3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959" w:type="dxa"/>
            <w:noWrap/>
            <w:vAlign w:val="center"/>
          </w:tcPr>
          <w:p w14:paraId="70DE37CB">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2</w:t>
            </w:r>
          </w:p>
        </w:tc>
        <w:tc>
          <w:tcPr>
            <w:tcW w:w="2126" w:type="dxa"/>
            <w:noWrap/>
            <w:vAlign w:val="center"/>
          </w:tcPr>
          <w:p w14:paraId="414F7B11">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培训主题横幅</w:t>
            </w:r>
          </w:p>
        </w:tc>
        <w:tc>
          <w:tcPr>
            <w:tcW w:w="5437" w:type="dxa"/>
            <w:noWrap/>
            <w:vAlign w:val="center"/>
          </w:tcPr>
          <w:p w14:paraId="65883F18">
            <w:pPr>
              <w:adjustRightInd w:val="0"/>
              <w:snapToGrid w:val="0"/>
              <w:spacing w:line="300" w:lineRule="auto"/>
              <w:jc w:val="left"/>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根据会场大小设置。</w:t>
            </w:r>
          </w:p>
        </w:tc>
      </w:tr>
      <w:tr w14:paraId="42C83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14:paraId="20CA654B">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3</w:t>
            </w:r>
          </w:p>
        </w:tc>
        <w:tc>
          <w:tcPr>
            <w:tcW w:w="2126" w:type="dxa"/>
            <w:noWrap/>
            <w:vAlign w:val="center"/>
          </w:tcPr>
          <w:p w14:paraId="780EB8FE">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培训资料</w:t>
            </w:r>
          </w:p>
        </w:tc>
        <w:tc>
          <w:tcPr>
            <w:tcW w:w="5437" w:type="dxa"/>
            <w:noWrap/>
            <w:vAlign w:val="center"/>
          </w:tcPr>
          <w:p w14:paraId="2AA71570">
            <w:pPr>
              <w:adjustRightInd w:val="0"/>
              <w:snapToGrid w:val="0"/>
              <w:spacing w:line="300" w:lineRule="auto"/>
              <w:jc w:val="left"/>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包括但不限于</w:t>
            </w:r>
            <w:r>
              <w:rPr>
                <w:rFonts w:hint="eastAsia" w:cs="Times New Roman" w:asciiTheme="minorEastAsia" w:hAnsiTheme="minorEastAsia" w:eastAsiaTheme="minorEastAsia"/>
                <w:color w:val="000000" w:themeColor="text1"/>
                <w:szCs w:val="21"/>
                <w14:textFill>
                  <w14:solidFill>
                    <w14:schemeClr w14:val="tx1"/>
                  </w14:solidFill>
                </w14:textFill>
              </w:rPr>
              <w:t>公文袋、</w:t>
            </w:r>
            <w:r>
              <w:rPr>
                <w:rFonts w:cs="Times New Roman" w:asciiTheme="minorEastAsia" w:hAnsiTheme="minorEastAsia" w:eastAsiaTheme="minorEastAsia"/>
                <w:color w:val="000000" w:themeColor="text1"/>
                <w:szCs w:val="21"/>
                <w14:textFill>
                  <w14:solidFill>
                    <w14:schemeClr w14:val="tx1"/>
                  </w14:solidFill>
                </w14:textFill>
              </w:rPr>
              <w:t>培训</w:t>
            </w:r>
            <w:r>
              <w:rPr>
                <w:rFonts w:hint="eastAsia" w:cs="Times New Roman" w:asciiTheme="minorEastAsia" w:hAnsiTheme="minorEastAsia" w:eastAsiaTheme="minorEastAsia"/>
                <w:color w:val="000000" w:themeColor="text1"/>
                <w:szCs w:val="21"/>
                <w14:textFill>
                  <w14:solidFill>
                    <w14:schemeClr w14:val="tx1"/>
                  </w14:solidFill>
                </w14:textFill>
              </w:rPr>
              <w:t>课件印刷</w:t>
            </w:r>
            <w:r>
              <w:rPr>
                <w:rFonts w:cs="Times New Roman" w:asciiTheme="minorEastAsia" w:hAnsiTheme="minorEastAsia" w:eastAsiaTheme="minorEastAsia"/>
                <w:color w:val="000000" w:themeColor="text1"/>
                <w:szCs w:val="21"/>
                <w14:textFill>
                  <w14:solidFill>
                    <w14:schemeClr w14:val="tx1"/>
                  </w14:solidFill>
                </w14:textFill>
              </w:rPr>
              <w:t>、</w:t>
            </w:r>
            <w:r>
              <w:rPr>
                <w:rFonts w:hint="eastAsia" w:cs="Times New Roman" w:asciiTheme="minorEastAsia" w:hAnsiTheme="minorEastAsia" w:eastAsiaTheme="minorEastAsia"/>
                <w:color w:val="000000" w:themeColor="text1"/>
                <w:szCs w:val="21"/>
                <w14:textFill>
                  <w14:solidFill>
                    <w14:schemeClr w14:val="tx1"/>
                  </w14:solidFill>
                </w14:textFill>
              </w:rPr>
              <w:t>软抄</w:t>
            </w:r>
            <w:r>
              <w:rPr>
                <w:rFonts w:cs="Times New Roman" w:asciiTheme="minorEastAsia" w:hAnsiTheme="minorEastAsia" w:eastAsiaTheme="minorEastAsia"/>
                <w:color w:val="000000" w:themeColor="text1"/>
                <w:szCs w:val="21"/>
                <w14:textFill>
                  <w14:solidFill>
                    <w14:schemeClr w14:val="tx1"/>
                  </w14:solidFill>
                </w14:textFill>
              </w:rPr>
              <w:t>本、</w:t>
            </w:r>
            <w:r>
              <w:rPr>
                <w:rFonts w:hint="eastAsia" w:cs="Times New Roman" w:asciiTheme="minorEastAsia" w:hAnsiTheme="minorEastAsia" w:eastAsiaTheme="minorEastAsia"/>
                <w:color w:val="000000" w:themeColor="text1"/>
                <w:szCs w:val="21"/>
                <w14:textFill>
                  <w14:solidFill>
                    <w14:schemeClr w14:val="tx1"/>
                  </w14:solidFill>
                </w14:textFill>
              </w:rPr>
              <w:t>中性</w:t>
            </w:r>
            <w:r>
              <w:rPr>
                <w:rFonts w:cs="Times New Roman" w:asciiTheme="minorEastAsia" w:hAnsiTheme="minorEastAsia" w:eastAsiaTheme="minorEastAsia"/>
                <w:color w:val="000000" w:themeColor="text1"/>
                <w:szCs w:val="21"/>
                <w14:textFill>
                  <w14:solidFill>
                    <w14:schemeClr w14:val="tx1"/>
                  </w14:solidFill>
                </w14:textFill>
              </w:rPr>
              <w:t>笔等。</w:t>
            </w:r>
          </w:p>
        </w:tc>
      </w:tr>
      <w:tr w14:paraId="0F9E8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ign w:val="center"/>
          </w:tcPr>
          <w:p w14:paraId="79C8BBFF">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4</w:t>
            </w:r>
          </w:p>
        </w:tc>
        <w:tc>
          <w:tcPr>
            <w:tcW w:w="2126" w:type="dxa"/>
            <w:noWrap/>
            <w:vAlign w:val="center"/>
          </w:tcPr>
          <w:p w14:paraId="28386E8B">
            <w:pPr>
              <w:adjustRightInd w:val="0"/>
              <w:snapToGrid w:val="0"/>
              <w:spacing w:line="300" w:lineRule="auto"/>
              <w:jc w:val="center"/>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茶歇区</w:t>
            </w:r>
          </w:p>
        </w:tc>
        <w:tc>
          <w:tcPr>
            <w:tcW w:w="5437" w:type="dxa"/>
            <w:noWrap/>
            <w:vAlign w:val="center"/>
          </w:tcPr>
          <w:p w14:paraId="2A1DCF48">
            <w:pPr>
              <w:adjustRightInd w:val="0"/>
              <w:snapToGrid w:val="0"/>
              <w:spacing w:line="300" w:lineRule="auto"/>
              <w:jc w:val="left"/>
              <w:rPr>
                <w:rFonts w:cs="Times New Roman" w:asciiTheme="minorEastAsia" w:hAnsiTheme="minorEastAsia" w:eastAsiaTheme="minorEastAsia"/>
                <w:color w:val="000000" w:themeColor="text1"/>
                <w:szCs w:val="21"/>
                <w14:textFill>
                  <w14:solidFill>
                    <w14:schemeClr w14:val="tx1"/>
                  </w14:solidFill>
                </w14:textFill>
              </w:rPr>
            </w:pPr>
            <w:r>
              <w:rPr>
                <w:rFonts w:cs="Times New Roman" w:asciiTheme="minorEastAsia" w:hAnsiTheme="minorEastAsia" w:eastAsiaTheme="minorEastAsia"/>
                <w:color w:val="000000" w:themeColor="text1"/>
                <w:szCs w:val="21"/>
                <w14:textFill>
                  <w14:solidFill>
                    <w14:schemeClr w14:val="tx1"/>
                  </w14:solidFill>
                </w14:textFill>
              </w:rPr>
              <w:t>包括但不限于一次性水杯、饮用水、茶等。</w:t>
            </w:r>
          </w:p>
        </w:tc>
      </w:tr>
    </w:tbl>
    <w:p w14:paraId="656EA14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5.会务服务时间要求</w:t>
      </w:r>
    </w:p>
    <w:p w14:paraId="762B8FB4">
      <w:pPr>
        <w:pStyle w:val="3"/>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olor w:val="000000" w:themeColor="text1"/>
          <w:szCs w:val="21"/>
          <w14:textFill>
            <w14:solidFill>
              <w14:schemeClr w14:val="tx1"/>
            </w14:solidFill>
          </w14:textFill>
        </w:rPr>
      </w:pPr>
      <w:r>
        <w:rPr>
          <w:color w:val="000000" w:themeColor="text1"/>
          <w14:textFill>
            <w14:solidFill>
              <w14:schemeClr w14:val="tx1"/>
            </w14:solidFill>
          </w14:textFill>
        </w:rPr>
        <w:t>供应商需保证每次培训活</w:t>
      </w:r>
      <w:r>
        <w:rPr>
          <w:color w:val="000000" w:themeColor="text1"/>
          <w14:textFill>
            <w14:solidFill>
              <w14:schemeClr w14:val="tx1"/>
            </w14:solidFill>
          </w14:textFill>
        </w:rPr>
        <w:t>动要在采购人要求的时间范围内完成项目的策划、设计及组织实施工作，如在实施的过程中出现错误、误差，需负责及时更正直至采购人确认，并经采购人相关部门</w:t>
      </w:r>
      <w:r>
        <w:rPr>
          <w:rFonts w:hint="eastAsia"/>
          <w:color w:val="000000" w:themeColor="text1"/>
          <w14:textFill>
            <w14:solidFill>
              <w14:schemeClr w14:val="tx1"/>
            </w14:solidFill>
          </w14:textFill>
        </w:rPr>
        <w:t>（随机抽取）</w:t>
      </w:r>
      <w:r>
        <w:rPr>
          <w:color w:val="000000" w:themeColor="text1"/>
          <w14:textFill>
            <w14:solidFill>
              <w14:schemeClr w14:val="tx1"/>
            </w14:solidFill>
          </w14:textFill>
        </w:rPr>
        <w:t>验收合格。由于中标人未能在规定时间内按照采购人要求完成并保障项目活动的顺利召开的，发生一次采购人即有权立即</w:t>
      </w:r>
      <w:r>
        <w:rPr>
          <w:rFonts w:hint="eastAsia"/>
          <w:color w:val="000000" w:themeColor="text1"/>
          <w:lang w:val="en-US" w:eastAsia="zh-CN"/>
          <w14:textFill>
            <w14:solidFill>
              <w14:schemeClr w14:val="tx1"/>
            </w14:solidFill>
          </w14:textFill>
        </w:rPr>
        <w:t>解除</w:t>
      </w:r>
      <w:r>
        <w:rPr>
          <w:color w:val="000000" w:themeColor="text1"/>
          <w14:textFill>
            <w14:solidFill>
              <w14:schemeClr w14:val="tx1"/>
            </w14:solidFill>
          </w14:textFill>
        </w:rPr>
        <w:t>项目合同，取消其服务商资格，并不予支付该项活动的相关费用</w:t>
      </w:r>
      <w:r>
        <w:rPr>
          <w:rStyle w:val="6"/>
          <w:rFonts w:hint="eastAsia"/>
          <w:color w:val="000000" w:themeColor="text1"/>
          <w14:textFill>
            <w14:solidFill>
              <w14:schemeClr w14:val="tx1"/>
            </w14:solidFill>
          </w14:textFill>
        </w:rPr>
        <w:t>，</w:t>
      </w:r>
      <w:r>
        <w:rPr>
          <w:color w:val="000000" w:themeColor="text1"/>
          <w14:textFill>
            <w14:solidFill>
              <w14:schemeClr w14:val="tx1"/>
            </w14:solidFill>
          </w14:textFill>
        </w:rPr>
        <w:t>据实结算已完成的服务，如未超过预付款，</w:t>
      </w:r>
      <w:r>
        <w:rPr>
          <w:rFonts w:hint="eastAsia"/>
          <w:color w:val="000000" w:themeColor="text1"/>
          <w14:textFill>
            <w14:solidFill>
              <w14:schemeClr w14:val="tx1"/>
            </w14:solidFill>
          </w14:textFill>
        </w:rPr>
        <w:t>退</w:t>
      </w:r>
      <w:r>
        <w:rPr>
          <w:color w:val="000000" w:themeColor="text1"/>
          <w14:textFill>
            <w14:solidFill>
              <w14:schemeClr w14:val="tx1"/>
            </w14:solidFill>
          </w14:textFill>
        </w:rPr>
        <w:t>回未到预付款的部分</w:t>
      </w:r>
      <w:r>
        <w:rPr>
          <w:rStyle w:val="6"/>
          <w:rFonts w:hint="eastAsia" w:ascii="宋体" w:hAnsi="宋体" w:eastAsia="宋体" w:cs="Arial"/>
          <w:color w:val="000000" w:themeColor="text1"/>
          <w14:textFill>
            <w14:solidFill>
              <w14:schemeClr w14:val="tx1"/>
            </w14:solidFill>
          </w14:textFill>
        </w:rPr>
        <w:t>全部预付款</w:t>
      </w:r>
      <w:r>
        <w:rPr>
          <w:rFonts w:ascii="宋体" w:hAnsi="宋体" w:eastAsia="宋体"/>
          <w:color w:val="000000" w:themeColor="text1"/>
          <w:szCs w:val="21"/>
          <w14:textFill>
            <w14:solidFill>
              <w14:schemeClr w14:val="tx1"/>
            </w14:solidFill>
          </w14:textFill>
        </w:rPr>
        <w:t>，且由中标人承担由此导致的全部损失。</w:t>
      </w:r>
    </w:p>
    <w:p w14:paraId="32B3FB1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项目实施过程中，项目服务商应以优良的服务态度，便利、快捷的方式在接到采购人通知后1小时内响应到达指定现场并负责解决相关问题。</w:t>
      </w:r>
    </w:p>
    <w:p w14:paraId="056E42F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6.制定培训服务方案</w:t>
      </w:r>
    </w:p>
    <w:p w14:paraId="74C6C7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outlineLvl w:val="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投标人</w:t>
      </w:r>
      <w:r>
        <w:rPr>
          <w:rFonts w:ascii="宋体" w:hAnsi="宋体" w:eastAsia="宋体"/>
          <w:color w:val="000000" w:themeColor="text1"/>
          <w:szCs w:val="21"/>
          <w14:textFill>
            <w14:solidFill>
              <w14:schemeClr w14:val="tx1"/>
            </w14:solidFill>
          </w14:textFill>
        </w:rPr>
        <w:t>需提供本项目总体策划方案、现场详细布置方案（含具体大小、详细参数）、工作计划和人员分工、服务及安全（含保密）保障方案等。</w:t>
      </w:r>
      <w:r>
        <w:rPr>
          <w:rFonts w:hint="eastAsia" w:ascii="宋体" w:hAnsi="宋体" w:eastAsia="宋体"/>
          <w:color w:val="000000" w:themeColor="text1"/>
          <w:szCs w:val="21"/>
          <w14:textFill>
            <w14:solidFill>
              <w14:schemeClr w14:val="tx1"/>
            </w14:solidFill>
          </w14:textFill>
        </w:rPr>
        <w:t>具体方案须经采购人确认后放可实施。</w:t>
      </w:r>
    </w:p>
    <w:p w14:paraId="3EFB4E5D">
      <w:pPr>
        <w:adjustRightInd w:val="0"/>
        <w:snapToGrid w:val="0"/>
        <w:spacing w:line="360" w:lineRule="auto"/>
        <w:ind w:firstLine="422" w:firstLineChars="200"/>
        <w:outlineLvl w:val="1"/>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7.投标人需为参加培训人员购买在培训期间（从住地出发时间至返回住地时间）人身意外险</w:t>
      </w:r>
      <w:r>
        <w:rPr>
          <w:rFonts w:hint="eastAsia" w:ascii="宋体" w:hAnsi="宋体" w:eastAsia="宋体"/>
          <w:b/>
          <w:bCs/>
          <w:color w:val="000000" w:themeColor="text1"/>
          <w:szCs w:val="21"/>
          <w:lang w:eastAsia="zh-CN"/>
          <w14:textFill>
            <w14:solidFill>
              <w14:schemeClr w14:val="tx1"/>
            </w14:solidFill>
          </w14:textFill>
        </w:rPr>
        <w:t>，</w:t>
      </w:r>
      <w:r>
        <w:rPr>
          <w:rFonts w:hint="eastAsia" w:ascii="宋体" w:hAnsi="宋体" w:eastAsia="宋体"/>
          <w:b/>
          <w:bCs/>
          <w:color w:val="000000" w:themeColor="text1"/>
          <w:szCs w:val="21"/>
          <w14:textFill>
            <w14:solidFill>
              <w14:schemeClr w14:val="tx1"/>
            </w14:solidFill>
          </w14:textFill>
        </w:rPr>
        <w:t>保险额度不低于50万元</w:t>
      </w:r>
      <w:r>
        <w:rPr>
          <w:rFonts w:hint="eastAsia" w:ascii="宋体" w:hAnsi="宋体" w:eastAsia="宋体"/>
          <w:b/>
          <w:bCs/>
          <w:color w:val="000000" w:themeColor="text1"/>
          <w:szCs w:val="21"/>
          <w:lang w:eastAsia="zh-CN"/>
          <w14:textFill>
            <w14:solidFill>
              <w14:schemeClr w14:val="tx1"/>
            </w14:solidFill>
          </w14:textFill>
        </w:rPr>
        <w:t>。</w:t>
      </w:r>
    </w:p>
    <w:p w14:paraId="3501B2CD">
      <w:pPr>
        <w:adjustRightInd w:val="0"/>
        <w:snapToGrid w:val="0"/>
        <w:spacing w:line="360" w:lineRule="auto"/>
        <w:ind w:firstLine="422" w:firstLineChars="200"/>
        <w:outlineLvl w:val="1"/>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8.投标人投标文件中只准许提供一家服务酒店，多提供或不提供，均作无效处理。</w:t>
      </w:r>
    </w:p>
    <w:p w14:paraId="2F7FC8F0">
      <w:pPr>
        <w:adjustRightInd w:val="0"/>
        <w:snapToGrid w:val="0"/>
        <w:spacing w:line="360" w:lineRule="auto"/>
        <w:ind w:firstLine="422" w:firstLineChars="200"/>
        <w:outlineLvl w:val="1"/>
        <w:rPr>
          <w:rFonts w:hint="default" w:ascii="宋体" w:hAnsi="宋体" w:eastAsia="宋体"/>
          <w:b/>
          <w:bCs/>
          <w:color w:val="000000" w:themeColor="text1"/>
          <w:szCs w:val="21"/>
          <w:lang w:val="en-US"/>
          <w14:textFill>
            <w14:solidFill>
              <w14:schemeClr w14:val="tx1"/>
            </w14:solidFill>
          </w14:textFill>
        </w:rPr>
      </w:pPr>
      <w:r>
        <w:rPr>
          <w:rFonts w:hint="default" w:ascii="宋体" w:hAnsi="宋体" w:eastAsia="宋体"/>
          <w:b/>
          <w:bCs/>
          <w:color w:val="000000" w:themeColor="text1"/>
          <w:szCs w:val="21"/>
          <w:lang w:val="en-US"/>
          <w14:textFill>
            <w14:solidFill>
              <w14:schemeClr w14:val="tx1"/>
            </w14:solidFill>
          </w14:textFill>
        </w:rPr>
        <w:t>9.每批次培训期间，采购人利用1到2晚上，使用培训会场组织参训人员开展座谈交流活动，使用时间晚上约7:00--9:30。</w:t>
      </w:r>
    </w:p>
    <w:p w14:paraId="22E587F3">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hint="default" w:ascii="宋体" w:hAnsi="宋体" w:eastAsia="宋体"/>
          <w:color w:val="000000" w:themeColor="text1"/>
          <w:szCs w:val="21"/>
          <w:lang w:val="en-US"/>
          <w14:textFill>
            <w14:solidFill>
              <w14:schemeClr w14:val="tx1"/>
            </w14:solidFill>
          </w14:textFill>
        </w:rPr>
        <w:t>10</w:t>
      </w:r>
      <w:r>
        <w:rPr>
          <w:rFonts w:ascii="宋体" w:hAnsi="宋体" w:eastAsia="宋体"/>
          <w:color w:val="000000" w:themeColor="text1"/>
          <w:szCs w:val="21"/>
          <w14:textFill>
            <w14:solidFill>
              <w14:schemeClr w14:val="tx1"/>
            </w14:solidFill>
          </w14:textFill>
        </w:rPr>
        <w:t>.其他要求</w:t>
      </w:r>
    </w:p>
    <w:p w14:paraId="3BEF1623">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（1）投标人需具备应急事件处理能力，具有及时实施应对措施能力。</w:t>
      </w:r>
    </w:p>
    <w:p w14:paraId="476EA23E">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（2）投标人在项目实施过程中产生的任何安全、损坏等责任事故由中标人自行承担。</w:t>
      </w:r>
    </w:p>
    <w:p w14:paraId="7D0BD57B">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（3）投标人应对服务危险性、潜在危险认真考虑周全，对所有项目安全负责，并承担由此可能产生的一切费用，采购人不承担任何责任。</w:t>
      </w:r>
    </w:p>
    <w:p w14:paraId="24CD2481">
      <w:pPr>
        <w:adjustRightInd w:val="0"/>
        <w:snapToGrid w:val="0"/>
        <w:spacing w:line="360" w:lineRule="auto"/>
        <w:ind w:firstLine="422" w:firstLineChars="200"/>
        <w:outlineLvl w:val="1"/>
        <w:rPr>
          <w:rFonts w:ascii="宋体" w:hAnsi="宋体" w:eastAsia="宋体"/>
          <w:b/>
          <w:color w:val="000000" w:themeColor="text1"/>
          <w:szCs w:val="21"/>
          <w14:textFill>
            <w14:solidFill>
              <w14:schemeClr w14:val="tx1"/>
            </w14:solidFill>
          </w14:textFill>
        </w:rPr>
      </w:pPr>
      <w:r>
        <w:rPr>
          <w:rFonts w:ascii="宋体" w:hAnsi="宋体" w:eastAsia="宋体"/>
          <w:b/>
          <w:color w:val="000000" w:themeColor="text1"/>
          <w:szCs w:val="21"/>
          <w14:textFill>
            <w14:solidFill>
              <w14:schemeClr w14:val="tx1"/>
            </w14:solidFill>
          </w14:textFill>
        </w:rPr>
        <w:t>（4）投标人须提供承诺函，承诺将根据采购人要求的会场调整或服务方案调整等而导致的服务内容、方式的调整，并积极配合采购人全力完全实施，确保项目顺利进行</w:t>
      </w:r>
      <w:r>
        <w:rPr>
          <w:rFonts w:hint="eastAsia" w:ascii="宋体" w:hAnsi="宋体" w:eastAsia="宋体"/>
          <w:b/>
          <w:color w:val="000000" w:themeColor="text1"/>
          <w:szCs w:val="21"/>
          <w:lang w:eastAsia="zh-CN"/>
          <w14:textFill>
            <w14:solidFill>
              <w14:schemeClr w14:val="tx1"/>
            </w14:solidFill>
          </w14:textFill>
        </w:rPr>
        <w:t>（</w:t>
      </w:r>
      <w:r>
        <w:rPr>
          <w:rFonts w:hint="eastAsia" w:ascii="宋体" w:hAnsi="宋体" w:eastAsia="宋体"/>
          <w:b/>
          <w:color w:val="000000" w:themeColor="text1"/>
          <w:szCs w:val="21"/>
          <w:lang w:val="en-US" w:eastAsia="zh-CN"/>
          <w14:textFill>
            <w14:solidFill>
              <w14:schemeClr w14:val="tx1"/>
            </w14:solidFill>
          </w14:textFill>
        </w:rPr>
        <w:t>格式自拟，否则投标无效</w:t>
      </w:r>
      <w:r>
        <w:rPr>
          <w:rFonts w:hint="eastAsia" w:ascii="宋体" w:hAnsi="宋体" w:eastAsia="宋体"/>
          <w:b/>
          <w:color w:val="000000" w:themeColor="text1"/>
          <w:szCs w:val="21"/>
          <w:lang w:eastAsia="zh-CN"/>
          <w14:textFill>
            <w14:solidFill>
              <w14:schemeClr w14:val="tx1"/>
            </w14:solidFill>
          </w14:textFill>
        </w:rPr>
        <w:t>）</w:t>
      </w:r>
      <w:r>
        <w:rPr>
          <w:rFonts w:ascii="宋体" w:hAnsi="宋体" w:eastAsia="宋体"/>
          <w:b/>
          <w:color w:val="000000" w:themeColor="text1"/>
          <w:szCs w:val="21"/>
          <w14:textFill>
            <w14:solidFill>
              <w14:schemeClr w14:val="tx1"/>
            </w14:solidFill>
          </w14:textFill>
        </w:rPr>
        <w:t>。</w:t>
      </w:r>
    </w:p>
    <w:p w14:paraId="216135A1">
      <w:pPr>
        <w:adjustRightInd w:val="0"/>
        <w:snapToGrid w:val="0"/>
        <w:spacing w:line="360" w:lineRule="auto"/>
        <w:ind w:firstLine="422" w:firstLineChars="200"/>
        <w:outlineLvl w:val="1"/>
        <w:rPr>
          <w:rFonts w:ascii="宋体" w:hAnsi="宋体" w:eastAsia="宋体"/>
          <w:b/>
          <w:color w:val="000000" w:themeColor="text1"/>
          <w:szCs w:val="21"/>
          <w14:textFill>
            <w14:solidFill>
              <w14:schemeClr w14:val="tx1"/>
            </w14:solidFill>
          </w14:textFill>
        </w:rPr>
      </w:pPr>
      <w:r>
        <w:rPr>
          <w:rFonts w:ascii="宋体" w:hAnsi="宋体" w:eastAsia="宋体"/>
          <w:b/>
          <w:color w:val="000000" w:themeColor="text1"/>
          <w:szCs w:val="21"/>
          <w14:textFill>
            <w14:solidFill>
              <w14:schemeClr w14:val="tx1"/>
            </w14:solidFill>
          </w14:textFill>
        </w:rPr>
        <w:t>（5）投标人须提供保密承诺函，同时承诺在整个服务期间，所有参与人员签署保密承诺书，对直接或间接了解到的不宜公开信息承担保密义务</w:t>
      </w:r>
      <w:r>
        <w:rPr>
          <w:rFonts w:hint="eastAsia" w:ascii="宋体" w:hAnsi="宋体" w:eastAsia="宋体"/>
          <w:b/>
          <w:color w:val="000000" w:themeColor="text1"/>
          <w:szCs w:val="21"/>
          <w:lang w:eastAsia="zh-CN"/>
          <w14:textFill>
            <w14:solidFill>
              <w14:schemeClr w14:val="tx1"/>
            </w14:solidFill>
          </w14:textFill>
        </w:rPr>
        <w:t>（</w:t>
      </w:r>
      <w:r>
        <w:rPr>
          <w:rFonts w:hint="eastAsia" w:ascii="宋体" w:hAnsi="宋体" w:eastAsia="宋体"/>
          <w:b/>
          <w:color w:val="000000" w:themeColor="text1"/>
          <w:szCs w:val="21"/>
          <w:lang w:val="en-US" w:eastAsia="zh-CN"/>
          <w14:textFill>
            <w14:solidFill>
              <w14:schemeClr w14:val="tx1"/>
            </w14:solidFill>
          </w14:textFill>
        </w:rPr>
        <w:t>格式自拟，否则投标无效</w:t>
      </w:r>
      <w:r>
        <w:rPr>
          <w:rFonts w:hint="eastAsia" w:ascii="宋体" w:hAnsi="宋体" w:eastAsia="宋体"/>
          <w:b/>
          <w:color w:val="000000" w:themeColor="text1"/>
          <w:szCs w:val="21"/>
          <w:lang w:eastAsia="zh-CN"/>
          <w14:textFill>
            <w14:solidFill>
              <w14:schemeClr w14:val="tx1"/>
            </w14:solidFill>
          </w14:textFill>
        </w:rPr>
        <w:t>）</w:t>
      </w:r>
      <w:r>
        <w:rPr>
          <w:rFonts w:ascii="宋体" w:hAnsi="宋体" w:eastAsia="宋体"/>
          <w:b/>
          <w:color w:val="000000" w:themeColor="text1"/>
          <w:szCs w:val="21"/>
          <w14:textFill>
            <w14:solidFill>
              <w14:schemeClr w14:val="tx1"/>
            </w14:solidFill>
          </w14:textFill>
        </w:rPr>
        <w:t>。</w:t>
      </w:r>
    </w:p>
    <w:p w14:paraId="4CCBD6EF">
      <w:pPr>
        <w:adjustRightInd w:val="0"/>
        <w:snapToGrid w:val="0"/>
        <w:spacing w:line="360" w:lineRule="auto"/>
        <w:ind w:firstLine="422" w:firstLineChars="200"/>
        <w:outlineLvl w:val="1"/>
        <w:rPr>
          <w:rFonts w:ascii="宋体" w:hAnsi="宋体" w:eastAsia="宋体"/>
          <w:b/>
          <w:color w:val="000000" w:themeColor="text1"/>
          <w:szCs w:val="21"/>
          <w14:textFill>
            <w14:solidFill>
              <w14:schemeClr w14:val="tx1"/>
            </w14:solidFill>
          </w14:textFill>
        </w:rPr>
      </w:pPr>
      <w:r>
        <w:rPr>
          <w:rFonts w:ascii="宋体" w:hAnsi="宋体" w:eastAsia="宋体"/>
          <w:b/>
          <w:color w:val="000000" w:themeColor="text1"/>
          <w:szCs w:val="21"/>
          <w14:textFill>
            <w14:solidFill>
              <w14:schemeClr w14:val="tx1"/>
            </w14:solidFill>
          </w14:textFill>
        </w:rPr>
        <w:t>三、服务团队要求</w:t>
      </w:r>
    </w:p>
    <w:p w14:paraId="294ABD1B">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投标人</w:t>
      </w:r>
      <w:r>
        <w:rPr>
          <w:rFonts w:ascii="宋体" w:hAnsi="宋体" w:eastAsia="宋体"/>
          <w:color w:val="000000" w:themeColor="text1"/>
          <w:szCs w:val="21"/>
          <w14:textFill>
            <w14:solidFill>
              <w14:schemeClr w14:val="tx1"/>
            </w14:solidFill>
          </w14:textFill>
        </w:rPr>
        <w:t>需为本项目配备项目组，并按照不同工作职责分别配置项目负责人及项目组成员。本项目要求配置不少于2名工作人员。</w:t>
      </w:r>
    </w:p>
    <w:p w14:paraId="562D5C29">
      <w:pPr>
        <w:adjustRightInd w:val="0"/>
        <w:snapToGrid w:val="0"/>
        <w:spacing w:line="360" w:lineRule="auto"/>
        <w:ind w:firstLine="422" w:firstLineChars="200"/>
        <w:outlineLvl w:val="1"/>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四</w:t>
      </w:r>
      <w:r>
        <w:rPr>
          <w:rFonts w:ascii="宋体" w:hAnsi="宋体" w:eastAsia="宋体"/>
          <w:b/>
          <w:color w:val="000000" w:themeColor="text1"/>
          <w:szCs w:val="21"/>
          <w14:textFill>
            <w14:solidFill>
              <w14:schemeClr w14:val="tx1"/>
            </w14:solidFill>
          </w14:textFill>
        </w:rPr>
        <w:t>、报价要求</w:t>
      </w:r>
    </w:p>
    <w:p w14:paraId="26427282">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1.本项目最高单价限价</w:t>
      </w:r>
      <w:r>
        <w:rPr>
          <w:rFonts w:hint="eastAsia" w:ascii="宋体" w:hAnsi="宋体" w:eastAsia="宋体"/>
          <w:color w:val="000000" w:themeColor="text1"/>
          <w:szCs w:val="21"/>
          <w:lang w:val="en-US" w:eastAsia="zh-CN"/>
          <w14:textFill>
            <w14:solidFill>
              <w14:schemeClr w14:val="tx1"/>
            </w14:solidFill>
          </w14:textFill>
        </w:rPr>
        <w:t>430</w:t>
      </w:r>
      <w:r>
        <w:rPr>
          <w:rFonts w:ascii="宋体" w:hAnsi="宋体" w:eastAsia="宋体"/>
          <w:color w:val="000000" w:themeColor="text1"/>
          <w:szCs w:val="21"/>
          <w14:textFill>
            <w14:solidFill>
              <w14:schemeClr w14:val="tx1"/>
            </w14:solidFill>
          </w14:textFill>
        </w:rPr>
        <w:t>元/每人/每天</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本项目培训人数暂定</w:t>
      </w:r>
      <w:r>
        <w:rPr>
          <w:rFonts w:hint="eastAsia" w:ascii="宋体" w:hAnsi="宋体" w:eastAsia="宋体"/>
          <w:color w:val="000000" w:themeColor="text1"/>
          <w:szCs w:val="21"/>
          <w:lang w:val="en-US" w:eastAsia="zh-CN"/>
          <w14:textFill>
            <w14:solidFill>
              <w14:schemeClr w14:val="tx1"/>
            </w14:solidFill>
          </w14:textFill>
        </w:rPr>
        <w:t>560</w:t>
      </w:r>
      <w:r>
        <w:rPr>
          <w:rFonts w:ascii="宋体" w:hAnsi="宋体" w:eastAsia="宋体"/>
          <w:color w:val="000000" w:themeColor="text1"/>
          <w:szCs w:val="21"/>
          <w14:textFill>
            <w14:solidFill>
              <w14:schemeClr w14:val="tx1"/>
            </w14:solidFill>
          </w14:textFill>
        </w:rPr>
        <w:t>人</w:t>
      </w:r>
      <w:r>
        <w:rPr>
          <w:rFonts w:hint="eastAsia" w:ascii="宋体" w:hAnsi="宋体" w:eastAsia="宋体"/>
          <w:color w:val="000000" w:themeColor="text1"/>
          <w:szCs w:val="21"/>
          <w14:textFill>
            <w14:solidFill>
              <w14:schemeClr w14:val="tx1"/>
            </w14:solidFill>
          </w14:textFill>
        </w:rPr>
        <w:t>，采购人可根据最终中标单价，根据培训安排，在部分批次适当增</w:t>
      </w:r>
      <w:r>
        <w:rPr>
          <w:rFonts w:hint="eastAsia" w:ascii="宋体" w:hAnsi="宋体" w:eastAsia="宋体"/>
          <w:color w:val="000000" w:themeColor="text1"/>
          <w:szCs w:val="21"/>
          <w:lang w:val="en-US" w:eastAsia="zh-CN"/>
          <w14:textFill>
            <w14:solidFill>
              <w14:schemeClr w14:val="tx1"/>
            </w14:solidFill>
          </w14:textFill>
        </w:rPr>
        <w:t>减</w:t>
      </w:r>
      <w:r>
        <w:rPr>
          <w:rFonts w:hint="eastAsia" w:ascii="宋体" w:hAnsi="宋体" w:eastAsia="宋体"/>
          <w:color w:val="000000" w:themeColor="text1"/>
          <w:szCs w:val="21"/>
          <w14:textFill>
            <w14:solidFill>
              <w14:schemeClr w14:val="tx1"/>
            </w14:solidFill>
          </w14:textFill>
        </w:rPr>
        <w:t>人数，但最终结算费用不超过本标包预算金额。</w:t>
      </w:r>
    </w:p>
    <w:p w14:paraId="0B09E26E">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ascii="宋体" w:hAnsi="宋体" w:eastAsia="宋体"/>
          <w:color w:val="000000" w:themeColor="text1"/>
          <w:szCs w:val="21"/>
          <w14:textFill>
            <w14:solidFill>
              <w14:schemeClr w14:val="tx1"/>
            </w14:solidFill>
          </w14:textFill>
        </w:rPr>
        <w:t>本项目报单价，</w:t>
      </w:r>
      <w:r>
        <w:rPr>
          <w:rFonts w:hint="eastAsia" w:ascii="宋体" w:hAnsi="宋体" w:eastAsia="宋体"/>
          <w:color w:val="000000" w:themeColor="text1"/>
          <w:szCs w:val="21"/>
          <w14:textFill>
            <w14:solidFill>
              <w14:schemeClr w14:val="tx1"/>
            </w14:solidFill>
          </w14:textFill>
        </w:rPr>
        <w:t>投标人</w:t>
      </w:r>
      <w:r>
        <w:rPr>
          <w:rFonts w:ascii="宋体" w:hAnsi="宋体" w:eastAsia="宋体"/>
          <w:color w:val="000000" w:themeColor="text1"/>
          <w:szCs w:val="21"/>
          <w14:textFill>
            <w14:solidFill>
              <w14:schemeClr w14:val="tx1"/>
            </w14:solidFill>
          </w14:textFill>
        </w:rPr>
        <w:t>的报价按(X元/每人/每天)单价报价，</w:t>
      </w:r>
      <w:r>
        <w:rPr>
          <w:rFonts w:hint="eastAsia" w:ascii="宋体" w:hAnsi="宋体" w:eastAsia="宋体"/>
          <w:color w:val="000000" w:themeColor="text1"/>
          <w:szCs w:val="21"/>
          <w14:textFill>
            <w14:solidFill>
              <w14:schemeClr w14:val="tx1"/>
            </w14:solidFill>
          </w14:textFill>
        </w:rPr>
        <w:t>投标人</w:t>
      </w:r>
      <w:r>
        <w:rPr>
          <w:rFonts w:ascii="宋体" w:hAnsi="宋体" w:eastAsia="宋体"/>
          <w:color w:val="000000" w:themeColor="text1"/>
          <w:szCs w:val="21"/>
          <w14:textFill>
            <w14:solidFill>
              <w14:schemeClr w14:val="tx1"/>
            </w14:solidFill>
          </w14:textFill>
        </w:rPr>
        <w:t>的投标报价包括住宿费</w:t>
      </w:r>
      <w:r>
        <w:rPr>
          <w:rFonts w:hint="eastAsia" w:ascii="宋体" w:hAnsi="宋体" w:eastAsia="宋体"/>
          <w:color w:val="000000" w:themeColor="text1"/>
          <w:szCs w:val="21"/>
          <w14:textFill>
            <w14:solidFill>
              <w14:schemeClr w14:val="tx1"/>
            </w14:solidFill>
          </w14:textFill>
        </w:rPr>
        <w:t>、餐饮费</w:t>
      </w:r>
      <w:r>
        <w:rPr>
          <w:rFonts w:hint="eastAsia" w:ascii="宋体" w:hAnsi="宋体" w:eastAsia="宋体"/>
          <w:b/>
          <w:color w:val="000000" w:themeColor="text1"/>
          <w:szCs w:val="21"/>
          <w14:textFill>
            <w14:solidFill>
              <w14:schemeClr w14:val="tx1"/>
            </w14:solidFill>
          </w14:textFill>
        </w:rPr>
        <w:t>（</w:t>
      </w:r>
      <w:r>
        <w:rPr>
          <w:rFonts w:ascii="宋体" w:hAnsi="宋体" w:eastAsia="宋体"/>
          <w:b/>
          <w:color w:val="000000" w:themeColor="text1"/>
          <w:szCs w:val="21"/>
          <w14:textFill>
            <w14:solidFill>
              <w14:schemeClr w14:val="tx1"/>
            </w14:solidFill>
          </w14:textFill>
        </w:rPr>
        <w:t>每人每日餐标不低于</w:t>
      </w:r>
      <w:r>
        <w:rPr>
          <w:rFonts w:hint="eastAsia" w:ascii="宋体" w:hAnsi="宋体" w:eastAsia="宋体"/>
          <w:b/>
          <w:color w:val="000000" w:themeColor="text1"/>
          <w:szCs w:val="21"/>
          <w14:textFill>
            <w14:solidFill>
              <w14:schemeClr w14:val="tx1"/>
            </w14:solidFill>
          </w14:textFill>
        </w:rPr>
        <w:t>180</w:t>
      </w:r>
      <w:r>
        <w:rPr>
          <w:rFonts w:ascii="宋体" w:hAnsi="宋体" w:eastAsia="宋体"/>
          <w:b/>
          <w:color w:val="000000" w:themeColor="text1"/>
          <w:szCs w:val="21"/>
          <w14:textFill>
            <w14:solidFill>
              <w14:schemeClr w14:val="tx1"/>
            </w14:solidFill>
          </w14:textFill>
        </w:rPr>
        <w:t>元</w:t>
      </w:r>
      <w:r>
        <w:rPr>
          <w:rFonts w:hint="eastAsia" w:ascii="宋体" w:hAnsi="宋体" w:eastAsia="宋体"/>
          <w:b/>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w:t>
      </w:r>
      <w:r>
        <w:rPr>
          <w:rFonts w:ascii="宋体" w:hAnsi="宋体" w:eastAsia="宋体"/>
          <w:color w:val="000000" w:themeColor="text1"/>
          <w:szCs w:val="21"/>
          <w14:textFill>
            <w14:solidFill>
              <w14:schemeClr w14:val="tx1"/>
            </w14:solidFill>
          </w14:textFill>
        </w:rPr>
        <w:t>会议室</w:t>
      </w:r>
      <w:r>
        <w:rPr>
          <w:rFonts w:hint="eastAsia" w:ascii="宋体" w:hAnsi="宋体" w:eastAsia="宋体"/>
          <w:color w:val="000000" w:themeColor="text1"/>
          <w:szCs w:val="21"/>
          <w14:textFill>
            <w14:solidFill>
              <w14:schemeClr w14:val="tx1"/>
            </w14:solidFill>
          </w14:textFill>
        </w:rPr>
        <w:t>使用费用、</w:t>
      </w:r>
      <w:r>
        <w:rPr>
          <w:rFonts w:ascii="宋体" w:hAnsi="宋体" w:eastAsia="宋体"/>
          <w:color w:val="000000" w:themeColor="text1"/>
          <w:szCs w:val="21"/>
          <w14:textFill>
            <w14:solidFill>
              <w14:schemeClr w14:val="tx1"/>
            </w14:solidFill>
          </w14:textFill>
        </w:rPr>
        <w:t>培训资料</w:t>
      </w:r>
      <w:r>
        <w:rPr>
          <w:rFonts w:hint="eastAsia" w:ascii="宋体" w:hAnsi="宋体" w:eastAsia="宋体"/>
          <w:color w:val="000000" w:themeColor="text1"/>
          <w:szCs w:val="21"/>
          <w14:textFill>
            <w14:solidFill>
              <w14:schemeClr w14:val="tx1"/>
            </w14:solidFill>
          </w14:textFill>
        </w:rPr>
        <w:t>费（</w:t>
      </w:r>
      <w:r>
        <w:rPr>
          <w:rFonts w:cs="Times New Roman" w:asciiTheme="minorEastAsia" w:hAnsiTheme="minorEastAsia" w:eastAsiaTheme="minorEastAsia"/>
          <w:color w:val="000000" w:themeColor="text1"/>
          <w:szCs w:val="21"/>
          <w14:textFill>
            <w14:solidFill>
              <w14:schemeClr w14:val="tx1"/>
            </w14:solidFill>
          </w14:textFill>
        </w:rPr>
        <w:t>包括但不限于</w:t>
      </w:r>
      <w:r>
        <w:rPr>
          <w:rFonts w:hint="eastAsia" w:cs="Times New Roman" w:asciiTheme="minorEastAsia" w:hAnsiTheme="minorEastAsia" w:eastAsiaTheme="minorEastAsia"/>
          <w:color w:val="000000" w:themeColor="text1"/>
          <w:szCs w:val="21"/>
          <w14:textFill>
            <w14:solidFill>
              <w14:schemeClr w14:val="tx1"/>
            </w14:solidFill>
          </w14:textFill>
        </w:rPr>
        <w:t>公文袋、</w:t>
      </w:r>
      <w:r>
        <w:rPr>
          <w:rFonts w:cs="Times New Roman" w:asciiTheme="minorEastAsia" w:hAnsiTheme="minorEastAsia" w:eastAsiaTheme="minorEastAsia"/>
          <w:color w:val="000000" w:themeColor="text1"/>
          <w:szCs w:val="21"/>
          <w14:textFill>
            <w14:solidFill>
              <w14:schemeClr w14:val="tx1"/>
            </w14:solidFill>
          </w14:textFill>
        </w:rPr>
        <w:t>培训</w:t>
      </w:r>
      <w:r>
        <w:rPr>
          <w:rFonts w:hint="eastAsia" w:cs="Times New Roman" w:asciiTheme="minorEastAsia" w:hAnsiTheme="minorEastAsia" w:eastAsiaTheme="minorEastAsia"/>
          <w:color w:val="000000" w:themeColor="text1"/>
          <w:szCs w:val="21"/>
          <w14:textFill>
            <w14:solidFill>
              <w14:schemeClr w14:val="tx1"/>
            </w14:solidFill>
          </w14:textFill>
        </w:rPr>
        <w:t>课件印刷</w:t>
      </w:r>
      <w:r>
        <w:rPr>
          <w:rFonts w:cs="Times New Roman" w:asciiTheme="minorEastAsia" w:hAnsiTheme="minorEastAsia" w:eastAsiaTheme="minorEastAsia"/>
          <w:color w:val="000000" w:themeColor="text1"/>
          <w:szCs w:val="21"/>
          <w14:textFill>
            <w14:solidFill>
              <w14:schemeClr w14:val="tx1"/>
            </w14:solidFill>
          </w14:textFill>
        </w:rPr>
        <w:t>、</w:t>
      </w:r>
      <w:r>
        <w:rPr>
          <w:rFonts w:hint="eastAsia" w:cs="Times New Roman" w:asciiTheme="minorEastAsia" w:hAnsiTheme="minorEastAsia" w:eastAsiaTheme="minorEastAsia"/>
          <w:color w:val="000000" w:themeColor="text1"/>
          <w:szCs w:val="21"/>
          <w14:textFill>
            <w14:solidFill>
              <w14:schemeClr w14:val="tx1"/>
            </w14:solidFill>
          </w14:textFill>
        </w:rPr>
        <w:t>软抄</w:t>
      </w:r>
      <w:r>
        <w:rPr>
          <w:rFonts w:cs="Times New Roman" w:asciiTheme="minorEastAsia" w:hAnsiTheme="minorEastAsia" w:eastAsiaTheme="minorEastAsia"/>
          <w:color w:val="000000" w:themeColor="text1"/>
          <w:szCs w:val="21"/>
          <w14:textFill>
            <w14:solidFill>
              <w14:schemeClr w14:val="tx1"/>
            </w14:solidFill>
          </w14:textFill>
        </w:rPr>
        <w:t>本、</w:t>
      </w:r>
      <w:r>
        <w:rPr>
          <w:rFonts w:hint="eastAsia" w:cs="Times New Roman" w:asciiTheme="minorEastAsia" w:hAnsiTheme="minorEastAsia" w:eastAsiaTheme="minorEastAsia"/>
          <w:color w:val="000000" w:themeColor="text1"/>
          <w:szCs w:val="21"/>
          <w14:textFill>
            <w14:solidFill>
              <w14:schemeClr w14:val="tx1"/>
            </w14:solidFill>
          </w14:textFill>
        </w:rPr>
        <w:t>中性</w:t>
      </w:r>
      <w:r>
        <w:rPr>
          <w:rFonts w:cs="Times New Roman" w:asciiTheme="minorEastAsia" w:hAnsiTheme="minorEastAsia" w:eastAsiaTheme="minorEastAsia"/>
          <w:color w:val="000000" w:themeColor="text1"/>
          <w:szCs w:val="21"/>
          <w14:textFill>
            <w14:solidFill>
              <w14:schemeClr w14:val="tx1"/>
            </w14:solidFill>
          </w14:textFill>
        </w:rPr>
        <w:t>笔</w:t>
      </w:r>
      <w:r>
        <w:rPr>
          <w:rFonts w:hint="eastAsia" w:cs="Times New Roman" w:asciiTheme="minorEastAsia" w:hAnsiTheme="minorEastAsia" w:eastAsiaTheme="minorEastAsia"/>
          <w:color w:val="000000" w:themeColor="text1"/>
          <w:szCs w:val="21"/>
          <w14:textFill>
            <w14:solidFill>
              <w14:schemeClr w14:val="tx1"/>
            </w14:solidFill>
          </w14:textFill>
        </w:rPr>
        <w:t>）、人身意外险</w:t>
      </w:r>
      <w:r>
        <w:rPr>
          <w:rFonts w:hint="eastAsia" w:ascii="宋体" w:hAnsi="宋体" w:eastAsia="宋体"/>
          <w:color w:val="000000" w:themeColor="text1"/>
          <w:szCs w:val="21"/>
          <w14:textFill>
            <w14:solidFill>
              <w14:schemeClr w14:val="tx1"/>
            </w14:solidFill>
          </w14:textFill>
        </w:rPr>
        <w:t>等。</w:t>
      </w:r>
      <w:r>
        <w:rPr>
          <w:rFonts w:hint="eastAsia" w:ascii="宋体" w:hAnsi="宋体" w:eastAsia="宋体"/>
          <w:b/>
          <w:bCs/>
          <w:color w:val="000000" w:themeColor="text1"/>
          <w:szCs w:val="21"/>
          <w14:textFill>
            <w14:solidFill>
              <w14:schemeClr w14:val="tx1"/>
            </w14:solidFill>
          </w14:textFill>
        </w:rPr>
        <w:t>投标人必须在投标文件中</w:t>
      </w:r>
      <w:r>
        <w:rPr>
          <w:rFonts w:ascii="宋体" w:hAnsi="宋体" w:eastAsia="宋体"/>
          <w:b/>
          <w:bCs/>
          <w:color w:val="000000" w:themeColor="text1"/>
          <w:szCs w:val="21"/>
          <w14:textFill>
            <w14:solidFill>
              <w14:schemeClr w14:val="tx1"/>
            </w14:solidFill>
          </w14:textFill>
        </w:rPr>
        <w:t>报出各分项明细的单价</w:t>
      </w:r>
      <w:r>
        <w:rPr>
          <w:rFonts w:ascii="宋体" w:hAnsi="宋体" w:eastAsia="宋体"/>
          <w:b/>
          <w:bCs/>
          <w:color w:val="000000" w:themeColor="text1"/>
          <w:szCs w:val="21"/>
          <w14:textFill>
            <w14:solidFill>
              <w14:schemeClr w14:val="tx1"/>
            </w14:solidFill>
          </w14:textFill>
        </w:rPr>
        <w:t>，否则</w:t>
      </w:r>
      <w:r>
        <w:rPr>
          <w:rFonts w:hint="eastAsia" w:ascii="宋体" w:hAnsi="宋体" w:eastAsia="宋体"/>
          <w:b/>
          <w:bCs/>
          <w:color w:val="000000" w:themeColor="text1"/>
          <w:szCs w:val="21"/>
          <w:lang w:val="en-US" w:eastAsia="zh-CN"/>
          <w14:textFill>
            <w14:solidFill>
              <w14:schemeClr w14:val="tx1"/>
            </w14:solidFill>
          </w14:textFill>
        </w:rPr>
        <w:t>投标无效</w:t>
      </w:r>
      <w:r>
        <w:rPr>
          <w:rFonts w:ascii="宋体" w:hAnsi="宋体" w:eastAsia="宋体"/>
          <w:b/>
          <w:bCs/>
          <w:color w:val="000000" w:themeColor="text1"/>
          <w:szCs w:val="21"/>
          <w14:textFill>
            <w14:solidFill>
              <w14:schemeClr w14:val="tx1"/>
            </w14:solidFill>
          </w14:textFill>
        </w:rPr>
        <w:t>。</w:t>
      </w:r>
    </w:p>
    <w:p w14:paraId="15261843">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w:t>
      </w:r>
      <w:r>
        <w:rPr>
          <w:rFonts w:ascii="宋体" w:hAnsi="宋体" w:eastAsia="宋体"/>
          <w:color w:val="000000" w:themeColor="text1"/>
          <w:szCs w:val="21"/>
          <w14:textFill>
            <w14:solidFill>
              <w14:schemeClr w14:val="tx1"/>
            </w14:solidFill>
          </w14:textFill>
        </w:rPr>
        <w:t>培训活动结束后，采购人按实际发生数量据实与中标人结算。</w:t>
      </w:r>
    </w:p>
    <w:p w14:paraId="467B1A35">
      <w:pPr>
        <w:adjustRightInd w:val="0"/>
        <w:snapToGrid w:val="0"/>
        <w:spacing w:line="360" w:lineRule="auto"/>
        <w:ind w:firstLine="422" w:firstLineChars="200"/>
        <w:outlineLvl w:val="1"/>
        <w:rPr>
          <w:rFonts w:ascii="宋体" w:hAnsi="宋体" w:eastAsia="宋体"/>
          <w:b/>
          <w:bCs/>
          <w:color w:val="000000" w:themeColor="text1"/>
          <w:szCs w:val="21"/>
          <w14:textFill>
            <w14:solidFill>
              <w14:schemeClr w14:val="tx1"/>
            </w14:solidFill>
          </w14:textFill>
        </w:rPr>
      </w:pPr>
      <w:r>
        <w:rPr>
          <w:rFonts w:ascii="宋体" w:hAnsi="宋体" w:eastAsia="宋体"/>
          <w:b/>
          <w:bCs/>
          <w:color w:val="000000" w:themeColor="text1"/>
          <w:szCs w:val="21"/>
          <w14:textFill>
            <w14:solidFill>
              <w14:schemeClr w14:val="tx1"/>
            </w14:solidFill>
          </w14:textFill>
        </w:rPr>
        <w:t>五、服务期限</w:t>
      </w:r>
    </w:p>
    <w:p w14:paraId="64EF8667">
      <w:pPr>
        <w:adjustRightInd w:val="0"/>
        <w:snapToGrid w:val="0"/>
        <w:spacing w:line="360" w:lineRule="auto"/>
        <w:ind w:firstLine="420" w:firstLineChars="200"/>
        <w:outlineLvl w:val="1"/>
        <w:rPr>
          <w:rFonts w:ascii="宋体" w:hAnsi="宋体" w:eastAsia="宋体"/>
          <w:b/>
          <w:bCs/>
          <w:color w:val="000000" w:themeColor="text1"/>
          <w:szCs w:val="21"/>
          <w14:textFill>
            <w14:solidFill>
              <w14:schemeClr w14:val="tx1"/>
            </w14:solidFill>
          </w14:textFill>
        </w:rPr>
      </w:pPr>
      <w:r>
        <w:rPr>
          <w:rFonts w:hint="eastAsia" w:asciiTheme="minorEastAsia" w:hAnsiTheme="minorEastAsia" w:eastAsiaTheme="minorEastAsia" w:cstheme="minorEastAsia"/>
          <w:iCs/>
          <w:color w:val="000000" w:themeColor="text1"/>
          <w:kern w:val="0"/>
          <w:szCs w:val="21"/>
          <w:lang w:bidi="zh-CN"/>
          <w14:textFill>
            <w14:solidFill>
              <w14:schemeClr w14:val="tx1"/>
            </w14:solidFill>
          </w14:textFill>
        </w:rPr>
        <w:t>自合同</w:t>
      </w:r>
      <w:r>
        <w:rPr>
          <w:rFonts w:asciiTheme="minorEastAsia" w:hAnsiTheme="minorEastAsia" w:eastAsiaTheme="minorEastAsia" w:cstheme="minorEastAsia"/>
          <w:iCs/>
          <w:color w:val="000000" w:themeColor="text1"/>
          <w:kern w:val="0"/>
          <w:szCs w:val="21"/>
          <w:lang w:bidi="zh-CN"/>
          <w14:textFill>
            <w14:solidFill>
              <w14:schemeClr w14:val="tx1"/>
            </w14:solidFill>
          </w14:textFill>
        </w:rPr>
        <w:t>生效之日起</w:t>
      </w:r>
      <w:r>
        <w:rPr>
          <w:rFonts w:hint="eastAsia" w:asciiTheme="minorEastAsia" w:hAnsiTheme="minorEastAsia" w:eastAsiaTheme="minorEastAsia" w:cstheme="minorEastAsia"/>
          <w:iCs/>
          <w:color w:val="000000" w:themeColor="text1"/>
          <w:kern w:val="0"/>
          <w:szCs w:val="21"/>
          <w:lang w:bidi="zh-CN"/>
          <w14:textFill>
            <w14:solidFill>
              <w14:schemeClr w14:val="tx1"/>
            </w14:solidFill>
          </w14:textFill>
        </w:rPr>
        <w:t>，202</w:t>
      </w:r>
      <w:r>
        <w:rPr>
          <w:rFonts w:hint="eastAsia" w:asciiTheme="minorEastAsia" w:hAnsiTheme="minorEastAsia" w:eastAsiaTheme="minorEastAsia" w:cstheme="minorEastAsia"/>
          <w:iCs/>
          <w:color w:val="000000" w:themeColor="text1"/>
          <w:kern w:val="0"/>
          <w:szCs w:val="21"/>
          <w:lang w:val="en-US" w:bidi="zh-CN"/>
          <w14:textFill>
            <w14:solidFill>
              <w14:schemeClr w14:val="tx1"/>
            </w14:solidFill>
          </w14:textFill>
        </w:rPr>
        <w:t>6</w:t>
      </w:r>
      <w:r>
        <w:rPr>
          <w:rFonts w:hint="eastAsia" w:asciiTheme="minorEastAsia" w:hAnsiTheme="minorEastAsia" w:eastAsiaTheme="minorEastAsia" w:cstheme="minorEastAsia"/>
          <w:iCs/>
          <w:color w:val="000000" w:themeColor="text1"/>
          <w:kern w:val="0"/>
          <w:szCs w:val="21"/>
          <w:lang w:bidi="zh-CN"/>
          <w14:textFill>
            <w14:solidFill>
              <w14:schemeClr w14:val="tx1"/>
            </w14:solidFill>
          </w14:textFill>
        </w:rPr>
        <w:t>年12月31日</w:t>
      </w:r>
      <w:r>
        <w:rPr>
          <w:rFonts w:hint="eastAsia" w:asciiTheme="minorEastAsia" w:hAnsiTheme="minorEastAsia" w:eastAsiaTheme="minorEastAsia" w:cstheme="minorEastAsia"/>
          <w:color w:val="000000" w:themeColor="text1"/>
          <w:kern w:val="0"/>
          <w:szCs w:val="21"/>
          <w:lang w:val="zh-CN" w:bidi="zh-CN"/>
          <w14:textFill>
            <w14:solidFill>
              <w14:schemeClr w14:val="tx1"/>
            </w14:solidFill>
          </w14:textFill>
        </w:rPr>
        <w:t>前完成所有工作内容</w:t>
      </w:r>
      <w:r>
        <w:rPr>
          <w:rFonts w:ascii="宋体" w:hAnsi="宋体" w:eastAsia="宋体"/>
          <w:color w:val="000000" w:themeColor="text1"/>
          <w:szCs w:val="21"/>
          <w14:textFill>
            <w14:solidFill>
              <w14:schemeClr w14:val="tx1"/>
            </w14:solidFill>
          </w14:textFill>
        </w:rPr>
        <w:t>。期间若供应商所提供的培训服务不符合国家有关单位的规定，采购人有</w:t>
      </w:r>
      <w:r>
        <w:rPr>
          <w:rFonts w:ascii="宋体" w:hAnsi="宋体" w:eastAsia="宋体"/>
          <w:color w:val="000000" w:themeColor="text1"/>
          <w:szCs w:val="21"/>
          <w14:textFill>
            <w14:solidFill>
              <w14:schemeClr w14:val="tx1"/>
            </w14:solidFill>
          </w14:textFill>
        </w:rPr>
        <w:t>权拒绝验收，由此产生的一切经济损失由中标人承担。</w:t>
      </w:r>
    </w:p>
    <w:p w14:paraId="6C298CE6">
      <w:pPr>
        <w:adjustRightInd w:val="0"/>
        <w:snapToGrid w:val="0"/>
        <w:spacing w:line="360" w:lineRule="auto"/>
        <w:ind w:firstLine="422" w:firstLineChars="200"/>
        <w:outlineLvl w:val="1"/>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六</w:t>
      </w:r>
      <w:r>
        <w:rPr>
          <w:rFonts w:ascii="宋体" w:hAnsi="宋体" w:eastAsia="宋体"/>
          <w:b/>
          <w:bCs/>
          <w:color w:val="000000" w:themeColor="text1"/>
          <w:szCs w:val="21"/>
          <w14:textFill>
            <w14:solidFill>
              <w14:schemeClr w14:val="tx1"/>
            </w14:solidFill>
          </w14:textFill>
        </w:rPr>
        <w:t>、验收标准</w:t>
      </w:r>
    </w:p>
    <w:p w14:paraId="0912358C">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t>服务期内中标人须保证会务服务项目相关工作顺利实施，确保每次培训活动全程顺利举办。</w:t>
      </w:r>
    </w:p>
    <w:p w14:paraId="6E7FD3A8">
      <w:pPr>
        <w:widowControl/>
        <w:jc w:val="left"/>
        <w:rPr>
          <w:rFonts w:ascii="宋体" w:hAnsi="宋体" w:eastAsia="宋体"/>
          <w:color w:val="000000" w:themeColor="text1"/>
          <w:szCs w:val="21"/>
          <w14:textFill>
            <w14:solidFill>
              <w14:schemeClr w14:val="tx1"/>
            </w14:solidFill>
          </w14:textFill>
        </w:rPr>
      </w:pPr>
      <w:r>
        <w:rPr>
          <w:rFonts w:ascii="宋体" w:hAnsi="宋体" w:eastAsia="宋体"/>
          <w:color w:val="000000" w:themeColor="text1"/>
          <w:szCs w:val="21"/>
          <w14:textFill>
            <w14:solidFill>
              <w14:schemeClr w14:val="tx1"/>
            </w14:solidFill>
          </w14:textFill>
        </w:rPr>
        <w:br w:type="page"/>
      </w:r>
    </w:p>
    <w:p w14:paraId="0BD17CB0">
      <w:pPr>
        <w:spacing w:line="360" w:lineRule="auto"/>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（二）2包采购需求</w:t>
      </w:r>
    </w:p>
    <w:p w14:paraId="75E16B46">
      <w:pPr>
        <w:adjustRightInd w:val="0"/>
        <w:snapToGrid w:val="0"/>
        <w:spacing w:line="360" w:lineRule="auto"/>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前注：</w:t>
      </w:r>
    </w:p>
    <w:p w14:paraId="3810C7E6">
      <w:pPr>
        <w:adjustRightInd w:val="0"/>
        <w:snapToGrid w:val="0"/>
        <w:spacing w:line="360" w:lineRule="auto"/>
        <w:ind w:firstLine="435"/>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1.本采购需求中提出的服务方案仅为参考，如无明确限制，投标人可以进行优化，提供满足采购人实际需要的更优（或者性能实质上不低于的）服务方案，且此方案须经评标委员会评审认可。</w:t>
      </w:r>
    </w:p>
    <w:p w14:paraId="5275DAAE">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2.政府采购政策（包括但不限于下列具体政策要求）：</w:t>
      </w:r>
    </w:p>
    <w:p w14:paraId="75481F38">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42C11FC6">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96C5109">
      <w:pPr>
        <w:adjustRightInd w:val="0"/>
        <w:snapToGrid w:val="0"/>
        <w:spacing w:line="360" w:lineRule="auto"/>
        <w:ind w:firstLine="420" w:firstLineChars="200"/>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3.如采购人允许采用分包方式履行合同的，应当明确可以分包履行的相关内容。</w:t>
      </w:r>
    </w:p>
    <w:p w14:paraId="2677CE06">
      <w:pPr>
        <w:adjustRightInd w:val="0"/>
        <w:snapToGrid w:val="0"/>
        <w:spacing w:line="360" w:lineRule="auto"/>
        <w:ind w:firstLine="437"/>
        <w:outlineLvl w:val="1"/>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一、采购需求前附表</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7"/>
        <w:gridCol w:w="2032"/>
        <w:gridCol w:w="5483"/>
      </w:tblGrid>
      <w:tr w14:paraId="2E6C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66518240">
            <w:pPr>
              <w:tabs>
                <w:tab w:val="center" w:pos="4153"/>
                <w:tab w:val="right" w:pos="8306"/>
              </w:tabs>
              <w:adjustRightInd w:val="0"/>
              <w:snapToGrid w:val="0"/>
              <w:spacing w:line="300" w:lineRule="auto"/>
              <w:jc w:val="center"/>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序号</w:t>
            </w:r>
          </w:p>
        </w:tc>
        <w:tc>
          <w:tcPr>
            <w:tcW w:w="1192" w:type="pct"/>
            <w:vAlign w:val="center"/>
          </w:tcPr>
          <w:p w14:paraId="60703130">
            <w:pPr>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条款名称</w:t>
            </w:r>
          </w:p>
        </w:tc>
        <w:tc>
          <w:tcPr>
            <w:tcW w:w="3217" w:type="pct"/>
            <w:vAlign w:val="center"/>
          </w:tcPr>
          <w:p w14:paraId="569B60D4">
            <w:pPr>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内容、说明与要求</w:t>
            </w:r>
          </w:p>
        </w:tc>
      </w:tr>
      <w:tr w14:paraId="202C3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75BEEDB6">
            <w:pPr>
              <w:tabs>
                <w:tab w:val="center" w:pos="4153"/>
                <w:tab w:val="right" w:pos="8306"/>
              </w:tabs>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w:t>
            </w:r>
          </w:p>
        </w:tc>
        <w:tc>
          <w:tcPr>
            <w:tcW w:w="1192" w:type="pct"/>
            <w:vAlign w:val="center"/>
          </w:tcPr>
          <w:p w14:paraId="17F56F89">
            <w:pPr>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付款方式</w:t>
            </w:r>
          </w:p>
        </w:tc>
        <w:tc>
          <w:tcPr>
            <w:tcW w:w="3217" w:type="pct"/>
            <w:vAlign w:val="center"/>
          </w:tcPr>
          <w:p w14:paraId="6401A052">
            <w:pPr>
              <w:pStyle w:val="7"/>
              <w:adjustRightInd w:val="0"/>
              <w:snapToGrid w:val="0"/>
              <w:spacing w:line="300" w:lineRule="auto"/>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t>合同生效之后并具备实施条件5个工作日内，采购人支付合同价的60%（中标人须提供等额预付款担保），中标人完成所有采购文件要求的所有工作内容，并经采购人验收合格后，一次性支付合同余款。</w:t>
            </w:r>
          </w:p>
          <w:p w14:paraId="20907DAC">
            <w:pPr>
              <w:pStyle w:val="7"/>
              <w:adjustRightInd w:val="0"/>
              <w:snapToGrid w:val="0"/>
              <w:spacing w:line="300" w:lineRule="auto"/>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t>注：</w:t>
            </w:r>
          </w:p>
          <w:p w14:paraId="03D1D93C">
            <w:pPr>
              <w:pStyle w:val="7"/>
              <w:adjustRightInd w:val="0"/>
              <w:snapToGrid w:val="0"/>
              <w:spacing w:line="300" w:lineRule="auto"/>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t>（1）中标人未按规定提供预付款担保的，视为放弃预付款；</w:t>
            </w:r>
          </w:p>
          <w:p w14:paraId="70760FB4">
            <w:pPr>
              <w:adjustRightInd w:val="0"/>
              <w:snapToGrid w:val="0"/>
              <w:spacing w:line="300" w:lineRule="auto"/>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t>（2）预付款担保要求：如采用银行保函、担保机构出具的保函（担保机构担保）均须满足无条件</w:t>
            </w:r>
            <w:r>
              <w:rPr>
                <w:rFonts w:hint="eastAsia" w:ascii="宋体" w:hAnsi="宋体" w:eastAsia="宋体" w:cs="宋体"/>
                <w:b/>
                <w:bCs/>
                <w:color w:val="000000" w:themeColor="text1"/>
                <w:kern w:val="2"/>
                <w:sz w:val="21"/>
                <w:szCs w:val="21"/>
                <w:lang w:val="en-US" w:eastAsia="zh-CN" w:bidi="ar-SA"/>
                <w14:textFill>
                  <w14:solidFill>
                    <w14:schemeClr w14:val="tx1"/>
                  </w14:solidFill>
                </w14:textFill>
              </w:rPr>
              <w:t>见索即付</w:t>
            </w:r>
            <w:r>
              <w:rPr>
                <w:rFonts w:hint="eastAsia" w:ascii="宋体" w:hAnsi="宋体" w:eastAsia="宋体" w:cs="宋体"/>
                <w:bCs w:val="0"/>
                <w:color w:val="000000" w:themeColor="text1"/>
                <w:kern w:val="2"/>
                <w:sz w:val="21"/>
                <w:szCs w:val="21"/>
                <w:lang w:val="en-US" w:eastAsia="zh-CN" w:bidi="ar-SA"/>
                <w14:textFill>
                  <w14:solidFill>
                    <w14:schemeClr w14:val="tx1"/>
                  </w14:solidFill>
                </w14:textFill>
              </w:rPr>
              <w:t>条件。</w:t>
            </w:r>
          </w:p>
        </w:tc>
      </w:tr>
      <w:tr w14:paraId="1C9DD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13CCC58E">
            <w:pPr>
              <w:tabs>
                <w:tab w:val="center" w:pos="4153"/>
                <w:tab w:val="right" w:pos="8306"/>
              </w:tabs>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w:t>
            </w:r>
          </w:p>
        </w:tc>
        <w:tc>
          <w:tcPr>
            <w:tcW w:w="1192" w:type="pct"/>
            <w:vAlign w:val="center"/>
          </w:tcPr>
          <w:p w14:paraId="2CCA14D6">
            <w:pPr>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服务地点</w:t>
            </w:r>
          </w:p>
        </w:tc>
        <w:tc>
          <w:tcPr>
            <w:tcW w:w="3217" w:type="pct"/>
            <w:vAlign w:val="center"/>
          </w:tcPr>
          <w:p w14:paraId="6D15AD33">
            <w:pPr>
              <w:adjustRightInd w:val="0"/>
              <w:snapToGrid w:val="0"/>
              <w:spacing w:line="300" w:lineRule="auto"/>
              <w:rPr>
                <w:rFonts w:ascii="宋体" w:hAnsi="宋体" w:eastAsia="宋体" w:cs="宋体"/>
                <w:bCs/>
                <w:color w:val="000000" w:themeColor="text1"/>
                <w:kern w:val="0"/>
                <w:szCs w:val="21"/>
                <w14:textFill>
                  <w14:solidFill>
                    <w14:schemeClr w14:val="tx1"/>
                  </w14:solidFill>
                </w14:textFill>
              </w:rPr>
            </w:pPr>
            <w:r>
              <w:rPr>
                <w:rFonts w:ascii="宋体" w:hAnsi="宋体" w:eastAsia="宋体" w:cs="宋体"/>
                <w:bCs/>
                <w:color w:val="000000" w:themeColor="text1"/>
                <w:kern w:val="0"/>
                <w:szCs w:val="21"/>
                <w14:textFill>
                  <w14:solidFill>
                    <w14:schemeClr w14:val="tx1"/>
                  </w14:solidFill>
                </w14:textFill>
              </w:rPr>
              <w:t>具体按采购人指定地点。</w:t>
            </w:r>
          </w:p>
        </w:tc>
      </w:tr>
      <w:tr w14:paraId="3656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4224E4E7">
            <w:pPr>
              <w:tabs>
                <w:tab w:val="center" w:pos="4153"/>
                <w:tab w:val="right" w:pos="8306"/>
              </w:tabs>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1192" w:type="pct"/>
            <w:vAlign w:val="center"/>
          </w:tcPr>
          <w:p w14:paraId="447A50AA">
            <w:pPr>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服务期限</w:t>
            </w:r>
          </w:p>
        </w:tc>
        <w:tc>
          <w:tcPr>
            <w:tcW w:w="3217" w:type="pct"/>
            <w:vAlign w:val="center"/>
          </w:tcPr>
          <w:p w14:paraId="71015CE1">
            <w:pPr>
              <w:adjustRightInd w:val="0"/>
              <w:snapToGrid w:val="0"/>
              <w:spacing w:line="300" w:lineRule="auto"/>
              <w:rPr>
                <w:rFonts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iCs/>
                <w:color w:val="000000" w:themeColor="text1"/>
                <w:kern w:val="0"/>
                <w:szCs w:val="21"/>
                <w:lang w:bidi="zh-CN"/>
                <w14:textFill>
                  <w14:solidFill>
                    <w14:schemeClr w14:val="tx1"/>
                  </w14:solidFill>
                </w14:textFill>
              </w:rPr>
              <w:t>自合同</w:t>
            </w:r>
            <w:r>
              <w:rPr>
                <w:rFonts w:ascii="宋体" w:hAnsi="宋体" w:eastAsia="宋体" w:cs="宋体"/>
                <w:bCs/>
                <w:iCs/>
                <w:color w:val="000000" w:themeColor="text1"/>
                <w:kern w:val="0"/>
                <w:szCs w:val="21"/>
                <w:lang w:bidi="zh-CN"/>
                <w14:textFill>
                  <w14:solidFill>
                    <w14:schemeClr w14:val="tx1"/>
                  </w14:solidFill>
                </w14:textFill>
              </w:rPr>
              <w:t>生效之日起</w:t>
            </w:r>
            <w:r>
              <w:rPr>
                <w:rFonts w:hint="eastAsia" w:ascii="宋体" w:hAnsi="宋体" w:eastAsia="宋体" w:cs="宋体"/>
                <w:bCs/>
                <w:iCs/>
                <w:color w:val="000000" w:themeColor="text1"/>
                <w:kern w:val="0"/>
                <w:szCs w:val="21"/>
                <w:lang w:bidi="zh-CN"/>
                <w14:textFill>
                  <w14:solidFill>
                    <w14:schemeClr w14:val="tx1"/>
                  </w14:solidFill>
                </w14:textFill>
              </w:rPr>
              <w:t>，202</w:t>
            </w:r>
            <w:r>
              <w:rPr>
                <w:rFonts w:hint="eastAsia" w:ascii="宋体" w:hAnsi="宋体" w:eastAsia="宋体" w:cs="宋体"/>
                <w:bCs/>
                <w:iCs/>
                <w:color w:val="000000" w:themeColor="text1"/>
                <w:kern w:val="0"/>
                <w:szCs w:val="21"/>
                <w:lang w:val="en-US" w:bidi="zh-CN"/>
                <w14:textFill>
                  <w14:solidFill>
                    <w14:schemeClr w14:val="tx1"/>
                  </w14:solidFill>
                </w14:textFill>
              </w:rPr>
              <w:t>6</w:t>
            </w:r>
            <w:r>
              <w:rPr>
                <w:rFonts w:hint="eastAsia" w:ascii="宋体" w:hAnsi="宋体" w:eastAsia="宋体" w:cs="宋体"/>
                <w:bCs/>
                <w:iCs/>
                <w:color w:val="000000" w:themeColor="text1"/>
                <w:kern w:val="0"/>
                <w:szCs w:val="21"/>
                <w:lang w:bidi="zh-CN"/>
                <w14:textFill>
                  <w14:solidFill>
                    <w14:schemeClr w14:val="tx1"/>
                  </w14:solidFill>
                </w14:textFill>
              </w:rPr>
              <w:t>年12月31日</w:t>
            </w:r>
            <w:r>
              <w:rPr>
                <w:rFonts w:hint="eastAsia" w:ascii="宋体" w:hAnsi="宋体" w:eastAsia="宋体" w:cs="宋体"/>
                <w:bCs/>
                <w:color w:val="000000" w:themeColor="text1"/>
                <w:kern w:val="0"/>
                <w:szCs w:val="21"/>
                <w:lang w:val="zh-CN" w:bidi="zh-CN"/>
                <w14:textFill>
                  <w14:solidFill>
                    <w14:schemeClr w14:val="tx1"/>
                  </w14:solidFill>
                </w14:textFill>
              </w:rPr>
              <w:t>前完成所有工作内容</w:t>
            </w:r>
            <w:r>
              <w:rPr>
                <w:rFonts w:hint="eastAsia" w:ascii="宋体" w:hAnsi="宋体" w:eastAsia="宋体" w:cs="宋体"/>
                <w:bCs/>
                <w:color w:val="000000" w:themeColor="text1"/>
                <w:kern w:val="0"/>
                <w:szCs w:val="21"/>
                <w14:textFill>
                  <w14:solidFill>
                    <w14:schemeClr w14:val="tx1"/>
                  </w14:solidFill>
                </w14:textFill>
              </w:rPr>
              <w:t>。</w:t>
            </w:r>
          </w:p>
        </w:tc>
      </w:tr>
      <w:tr w14:paraId="3486D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1" w:type="pct"/>
            <w:vAlign w:val="center"/>
          </w:tcPr>
          <w:p w14:paraId="6FAE65DE">
            <w:pPr>
              <w:tabs>
                <w:tab w:val="center" w:pos="4153"/>
                <w:tab w:val="right" w:pos="8306"/>
              </w:tabs>
              <w:adjustRightInd w:val="0"/>
              <w:snapToGrid w:val="0"/>
              <w:spacing w:line="300" w:lineRule="auto"/>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w:t>
            </w:r>
          </w:p>
        </w:tc>
        <w:tc>
          <w:tcPr>
            <w:tcW w:w="1192" w:type="pct"/>
            <w:vAlign w:val="center"/>
          </w:tcPr>
          <w:p w14:paraId="56A5EB3E">
            <w:pPr>
              <w:adjustRightInd w:val="0"/>
              <w:snapToGrid w:val="0"/>
              <w:spacing w:line="300" w:lineRule="auto"/>
              <w:rPr>
                <w:rFonts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本项目采购标的名称及所属行业</w:t>
            </w:r>
          </w:p>
        </w:tc>
        <w:tc>
          <w:tcPr>
            <w:tcW w:w="3217" w:type="pct"/>
            <w:vAlign w:val="center"/>
          </w:tcPr>
          <w:p w14:paraId="069A875E">
            <w:pPr>
              <w:adjustRightInd w:val="0"/>
              <w:snapToGrid w:val="0"/>
              <w:spacing w:line="30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标的名称：</w:t>
            </w:r>
            <w:r>
              <w:rPr>
                <w:rFonts w:hint="eastAsia" w:ascii="宋体" w:hAnsi="宋体" w:eastAsia="宋体" w:cs="宋体"/>
                <w:bCs/>
                <w:color w:val="000000" w:themeColor="text1"/>
                <w:kern w:val="0"/>
                <w:szCs w:val="21"/>
                <w:lang w:bidi="zh-CN"/>
                <w14:textFill>
                  <w14:solidFill>
                    <w14:schemeClr w14:val="tx1"/>
                  </w14:solidFill>
                </w14:textFill>
              </w:rPr>
              <w:t>安徽省福利彩票发行中心202</w:t>
            </w:r>
            <w:r>
              <w:rPr>
                <w:rFonts w:hint="eastAsia" w:ascii="宋体" w:hAnsi="宋体" w:eastAsia="宋体" w:cs="宋体"/>
                <w:bCs/>
                <w:color w:val="000000" w:themeColor="text1"/>
                <w:kern w:val="0"/>
                <w:szCs w:val="21"/>
                <w:lang w:val="en-US" w:bidi="zh-CN"/>
                <w14:textFill>
                  <w14:solidFill>
                    <w14:schemeClr w14:val="tx1"/>
                  </w14:solidFill>
                </w14:textFill>
              </w:rPr>
              <w:t>6</w:t>
            </w:r>
            <w:r>
              <w:rPr>
                <w:rFonts w:hint="eastAsia" w:ascii="宋体" w:hAnsi="宋体" w:eastAsia="宋体" w:cs="宋体"/>
                <w:bCs/>
                <w:color w:val="000000" w:themeColor="text1"/>
                <w:kern w:val="0"/>
                <w:szCs w:val="21"/>
                <w:lang w:bidi="zh-CN"/>
                <w14:textFill>
                  <w14:solidFill>
                    <w14:schemeClr w14:val="tx1"/>
                  </w14:solidFill>
                </w14:textFill>
              </w:rPr>
              <w:t>年彩票业务培训项目</w:t>
            </w:r>
            <w:r>
              <w:rPr>
                <w:rFonts w:ascii="宋体" w:hAnsi="宋体" w:eastAsia="宋体" w:cs="宋体"/>
                <w:bCs/>
                <w:color w:val="000000" w:themeColor="text1"/>
                <w:kern w:val="0"/>
                <w:szCs w:val="21"/>
                <w:lang w:bidi="zh-CN"/>
                <w14:textFill>
                  <w14:solidFill>
                    <w14:schemeClr w14:val="tx1"/>
                  </w14:solidFill>
                </w14:textFill>
              </w:rPr>
              <w:t>（第</w:t>
            </w:r>
            <w:r>
              <w:rPr>
                <w:rFonts w:hint="eastAsia" w:ascii="宋体" w:hAnsi="宋体" w:eastAsia="宋体" w:cs="宋体"/>
                <w:bCs/>
                <w:color w:val="000000" w:themeColor="text1"/>
                <w:kern w:val="0"/>
                <w:szCs w:val="21"/>
                <w:lang w:bidi="zh-CN"/>
                <w14:textFill>
                  <w14:solidFill>
                    <w14:schemeClr w14:val="tx1"/>
                  </w14:solidFill>
                </w14:textFill>
              </w:rPr>
              <w:t>2包</w:t>
            </w:r>
            <w:r>
              <w:rPr>
                <w:rFonts w:ascii="宋体" w:hAnsi="宋体" w:eastAsia="宋体" w:cs="宋体"/>
                <w:bCs/>
                <w:color w:val="000000" w:themeColor="text1"/>
                <w:kern w:val="0"/>
                <w:szCs w:val="21"/>
                <w:lang w:bidi="zh-CN"/>
                <w14:textFill>
                  <w14:solidFill>
                    <w14:schemeClr w14:val="tx1"/>
                  </w14:solidFill>
                </w14:textFill>
              </w:rPr>
              <w:t>）</w:t>
            </w:r>
          </w:p>
          <w:p w14:paraId="7216DAE1">
            <w:pPr>
              <w:adjustRightInd w:val="0"/>
              <w:snapToGrid w:val="0"/>
              <w:spacing w:line="300" w:lineRule="auto"/>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所属行业：</w:t>
            </w:r>
            <w:r>
              <w:rPr>
                <w:rFonts w:hint="eastAsia" w:ascii="宋体" w:hAnsi="宋体" w:eastAsia="宋体" w:cs="宋体"/>
                <w:iCs/>
                <w:color w:val="000000" w:themeColor="text1"/>
                <w:szCs w:val="21"/>
                <w14:textFill>
                  <w14:solidFill>
                    <w14:schemeClr w14:val="tx1"/>
                  </w14:solidFill>
                </w14:textFill>
              </w:rPr>
              <w:t>租赁和商务服务业</w:t>
            </w:r>
          </w:p>
        </w:tc>
      </w:tr>
    </w:tbl>
    <w:p w14:paraId="122E5C62">
      <w:pPr>
        <w:adjustRightInd w:val="0"/>
        <w:snapToGrid w:val="0"/>
        <w:spacing w:line="360" w:lineRule="auto"/>
        <w:ind w:firstLine="422" w:firstLineChars="200"/>
        <w:outlineLvl w:val="1"/>
        <w:rPr>
          <w:rFonts w:ascii="宋体" w:hAnsi="宋体" w:eastAsia="宋体" w:cs="宋体"/>
          <w:b/>
          <w:bCs/>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二、</w:t>
      </w:r>
      <w:r>
        <w:rPr>
          <w:rFonts w:ascii="宋体" w:hAnsi="宋体" w:eastAsia="宋体" w:cs="宋体"/>
          <w:b/>
          <w:bCs/>
          <w:color w:val="000000" w:themeColor="text1"/>
          <w:szCs w:val="21"/>
          <w14:textFill>
            <w14:solidFill>
              <w14:schemeClr w14:val="tx1"/>
            </w14:solidFill>
          </w14:textFill>
        </w:rPr>
        <w:t>项目概况</w:t>
      </w:r>
    </w:p>
    <w:p w14:paraId="0AD096D3">
      <w:pPr>
        <w:adjustRightInd w:val="0"/>
        <w:snapToGrid w:val="0"/>
        <w:spacing w:line="360" w:lineRule="auto"/>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为进一步提升我省福彩系统市场管理员和销售员业务水平，重点提高销售网点</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s="宋体"/>
          <w:color w:val="000000" w:themeColor="text1"/>
          <w:szCs w:val="21"/>
          <w14:textFill>
            <w14:solidFill>
              <w14:schemeClr w14:val="tx1"/>
            </w14:solidFill>
          </w14:textFill>
        </w:rPr>
        <w:t>3D和</w:t>
      </w:r>
      <w:r>
        <w:rPr>
          <w:rFonts w:hint="eastAsia" w:ascii="宋体" w:hAnsi="宋体" w:eastAsia="宋体" w:cs="宋体"/>
          <w:color w:val="000000" w:themeColor="text1"/>
          <w:szCs w:val="21"/>
          <w:lang w:eastAsia="zh-CN"/>
          <w14:textFill>
            <w14:solidFill>
              <w14:schemeClr w14:val="tx1"/>
            </w14:solidFill>
          </w14:textFill>
        </w:rPr>
        <w:t>即开票</w:t>
      </w:r>
      <w:r>
        <w:rPr>
          <w:rFonts w:hint="eastAsia" w:ascii="宋体" w:hAnsi="宋体" w:eastAsia="宋体" w:cs="宋体"/>
          <w:color w:val="000000" w:themeColor="text1"/>
          <w:szCs w:val="21"/>
          <w14:textFill>
            <w14:solidFill>
              <w14:schemeClr w14:val="tx1"/>
            </w14:solidFill>
          </w14:textFill>
        </w:rPr>
        <w:t>游戏营销技能及销售技巧，提升网点销量，安徽省福利彩票发行中心拟针对全省市场管理员及一线销售网点销售员，开展网点管理、营销技能、新媒体应用、业务知识以及</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s="宋体"/>
          <w:color w:val="000000" w:themeColor="text1"/>
          <w:szCs w:val="21"/>
          <w14:textFill>
            <w14:solidFill>
              <w14:schemeClr w14:val="tx1"/>
            </w14:solidFill>
          </w14:textFill>
        </w:rPr>
        <w:t>3D和</w:t>
      </w:r>
      <w:r>
        <w:rPr>
          <w:rFonts w:hint="eastAsia" w:ascii="宋体" w:hAnsi="宋体" w:eastAsia="宋体" w:cs="宋体"/>
          <w:color w:val="000000" w:themeColor="text1"/>
          <w:szCs w:val="21"/>
          <w:lang w:eastAsia="zh-CN"/>
          <w14:textFill>
            <w14:solidFill>
              <w14:schemeClr w14:val="tx1"/>
            </w14:solidFill>
          </w14:textFill>
        </w:rPr>
        <w:t>即开票</w:t>
      </w:r>
      <w:r>
        <w:rPr>
          <w:rFonts w:hint="eastAsia" w:ascii="宋体" w:hAnsi="宋体" w:eastAsia="宋体" w:cs="宋体"/>
          <w:color w:val="000000" w:themeColor="text1"/>
          <w:szCs w:val="21"/>
          <w14:textFill>
            <w14:solidFill>
              <w14:schemeClr w14:val="tx1"/>
            </w14:solidFill>
          </w14:textFill>
        </w:rPr>
        <w:t>游戏销售技能提升培训。同时，基于移动互联网技术，融合先进培训理念及智能学习技术，供应商按时、保质、保量完成各项线上福彩培训活动和其他服务，包括但不限于培训平台内容建设和日常维护、组织开展线上培训活动等。现面向社会公开采购讲师授课服务及线上培训内容制作项目合作单位。</w:t>
      </w:r>
    </w:p>
    <w:p w14:paraId="6D1A0E1A">
      <w:pPr>
        <w:adjustRightInd w:val="0"/>
        <w:snapToGrid w:val="0"/>
        <w:spacing w:line="360" w:lineRule="auto"/>
        <w:ind w:firstLine="422" w:firstLineChars="200"/>
        <w:outlineLvl w:val="1"/>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三</w:t>
      </w:r>
      <w:r>
        <w:rPr>
          <w:rFonts w:ascii="宋体" w:hAnsi="宋体" w:eastAsia="宋体" w:cs="宋体"/>
          <w:b/>
          <w:color w:val="000000" w:themeColor="text1"/>
          <w:szCs w:val="21"/>
          <w14:textFill>
            <w14:solidFill>
              <w14:schemeClr w14:val="tx1"/>
            </w14:solidFill>
          </w14:textFill>
        </w:rPr>
        <w:t>、服务需求</w:t>
      </w:r>
    </w:p>
    <w:p w14:paraId="47B4B44C">
      <w:pPr>
        <w:adjustRightInd w:val="0"/>
        <w:snapToGrid w:val="0"/>
        <w:spacing w:line="360" w:lineRule="auto"/>
        <w:ind w:firstLine="422" w:firstLineChars="200"/>
        <w:outlineLvl w:val="1"/>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（一）线下集中培训</w:t>
      </w:r>
    </w:p>
    <w:p w14:paraId="56B16EDA">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本次培训，计划分成</w:t>
      </w:r>
      <w:r>
        <w:rPr>
          <w:rFonts w:hint="eastAsia" w:ascii="宋体" w:hAnsi="宋体" w:eastAsia="宋体"/>
          <w:color w:val="000000" w:themeColor="text1"/>
          <w:szCs w:val="21"/>
          <w:lang w:eastAsia="zh-CN"/>
          <w14:textFill>
            <w14:solidFill>
              <w14:schemeClr w14:val="tx1"/>
            </w14:solidFill>
          </w14:textFill>
        </w:rPr>
        <w:t>六</w:t>
      </w:r>
      <w:r>
        <w:rPr>
          <w:rFonts w:hint="eastAsia" w:ascii="宋体" w:hAnsi="宋体" w:eastAsia="宋体"/>
          <w:color w:val="000000" w:themeColor="text1"/>
          <w:szCs w:val="21"/>
          <w14:textFill>
            <w14:solidFill>
              <w14:schemeClr w14:val="tx1"/>
            </w14:solidFill>
          </w14:textFill>
        </w:rPr>
        <w:t>个阶段实施。</w:t>
      </w:r>
    </w:p>
    <w:p w14:paraId="51987F40">
      <w:pPr>
        <w:adjustRightInd w:val="0"/>
        <w:snapToGrid w:val="0"/>
        <w:spacing w:line="360" w:lineRule="auto"/>
        <w:ind w:firstLine="420" w:firstLineChars="200"/>
        <w:outlineLvl w:val="1"/>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（1）第一阶段，全省销售网点</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olor w:val="000000" w:themeColor="text1"/>
          <w:szCs w:val="21"/>
          <w14:textFill>
            <w14:solidFill>
              <w14:schemeClr w14:val="tx1"/>
            </w14:solidFill>
          </w14:textFill>
        </w:rPr>
        <w:t>3D游戏销售技能提升培训,共计</w:t>
      </w:r>
      <w:r>
        <w:rPr>
          <w:rFonts w:hint="eastAsia" w:ascii="宋体" w:hAnsi="宋体" w:eastAsia="宋体"/>
          <w:color w:val="000000" w:themeColor="text1"/>
          <w:szCs w:val="21"/>
          <w:lang w:val="en-US" w:eastAsia="zh-CN"/>
          <w14:textFill>
            <w14:solidFill>
              <w14:schemeClr w14:val="tx1"/>
            </w14:solidFill>
          </w14:textFill>
        </w:rPr>
        <w:t>134</w:t>
      </w:r>
      <w:r>
        <w:rPr>
          <w:rFonts w:hint="eastAsia" w:ascii="宋体" w:hAnsi="宋体" w:eastAsia="宋体"/>
          <w:color w:val="000000" w:themeColor="text1"/>
          <w:szCs w:val="21"/>
          <w14:textFill>
            <w14:solidFill>
              <w14:schemeClr w14:val="tx1"/>
            </w14:solidFill>
          </w14:textFill>
        </w:rPr>
        <w:t>场次。其中，集中培训</w:t>
      </w:r>
      <w:r>
        <w:rPr>
          <w:rFonts w:hint="eastAsia" w:ascii="宋体" w:hAnsi="宋体" w:eastAsia="宋体"/>
          <w:color w:val="000000" w:themeColor="text1"/>
          <w:szCs w:val="21"/>
          <w:lang w:val="en-US" w:eastAsia="zh-CN"/>
          <w14:textFill>
            <w14:solidFill>
              <w14:schemeClr w14:val="tx1"/>
            </w14:solidFill>
          </w14:textFill>
        </w:rPr>
        <w:t>45</w:t>
      </w:r>
      <w:r>
        <w:rPr>
          <w:rFonts w:hint="eastAsia" w:ascii="宋体" w:hAnsi="宋体" w:eastAsia="宋体"/>
          <w:color w:val="000000" w:themeColor="text1"/>
          <w:szCs w:val="21"/>
          <w14:textFill>
            <w14:solidFill>
              <w14:schemeClr w14:val="tx1"/>
            </w14:solidFill>
          </w14:textFill>
        </w:rPr>
        <w:t>场，每场4个学时（45分钟/学时），进网点培训</w:t>
      </w:r>
      <w:r>
        <w:rPr>
          <w:rFonts w:hint="eastAsia" w:ascii="宋体" w:hAnsi="宋体" w:eastAsia="宋体"/>
          <w:color w:val="000000" w:themeColor="text1"/>
          <w:szCs w:val="21"/>
          <w:lang w:val="en-US" w:eastAsia="zh-CN"/>
          <w14:textFill>
            <w14:solidFill>
              <w14:schemeClr w14:val="tx1"/>
            </w14:solidFill>
          </w14:textFill>
        </w:rPr>
        <w:t>89</w:t>
      </w:r>
      <w:r>
        <w:rPr>
          <w:rFonts w:hint="eastAsia" w:ascii="宋体" w:hAnsi="宋体" w:eastAsia="宋体"/>
          <w:color w:val="000000" w:themeColor="text1"/>
          <w:szCs w:val="21"/>
          <w14:textFill>
            <w14:solidFill>
              <w14:schemeClr w14:val="tx1"/>
            </w14:solidFill>
          </w14:textFill>
        </w:rPr>
        <w:t>场次，每场次2个学时（45分钟/学时）。培训内容</w:t>
      </w:r>
      <w:r>
        <w:rPr>
          <w:rFonts w:hint="eastAsia" w:ascii="宋体" w:hAnsi="宋体" w:eastAsia="宋体"/>
          <w:color w:val="000000" w:themeColor="text1"/>
          <w:szCs w:val="21"/>
          <w:lang w:val="en-US" w:eastAsia="zh-CN"/>
          <w14:textFill>
            <w14:solidFill>
              <w14:schemeClr w14:val="tx1"/>
            </w14:solidFill>
          </w14:textFill>
        </w:rPr>
        <w:t>暂定但不于</w:t>
      </w:r>
      <w:r>
        <w:rPr>
          <w:rFonts w:hint="eastAsia" w:ascii="宋体" w:hAnsi="宋体" w:eastAsia="宋体"/>
          <w:color w:val="000000" w:themeColor="text1"/>
          <w:szCs w:val="21"/>
          <w:lang w:val="en-US" w:eastAsia="zh-CN"/>
          <w14:textFill>
            <w14:solidFill>
              <w14:schemeClr w14:val="tx1"/>
            </w14:solidFill>
          </w14:textFill>
        </w:rPr>
        <w:t>限</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olor w:val="000000" w:themeColor="text1"/>
          <w:szCs w:val="21"/>
          <w14:textFill>
            <w14:solidFill>
              <w14:schemeClr w14:val="tx1"/>
            </w14:solidFill>
          </w14:textFill>
        </w:rPr>
        <w:t>3D游戏业务知识和销售技能、网点营销宣传、社会责任、新媒体应用、新彩民开发、如何将即开票彩民群体引导购买电脑票等。具体培训场次安排如下：</w:t>
      </w:r>
    </w:p>
    <w:tbl>
      <w:tblPr>
        <w:tblStyle w:val="4"/>
        <w:tblW w:w="80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3"/>
        <w:gridCol w:w="1584"/>
        <w:gridCol w:w="2325"/>
        <w:gridCol w:w="3158"/>
      </w:tblGrid>
      <w:tr w14:paraId="767D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jc w:val="center"/>
        </w:trPr>
        <w:tc>
          <w:tcPr>
            <w:tcW w:w="8050" w:type="dxa"/>
            <w:gridSpan w:val="4"/>
            <w:tcBorders>
              <w:bottom w:val="single" w:color="auto" w:sz="4" w:space="0"/>
            </w:tcBorders>
            <w:shd w:val="clear" w:color="auto" w:fill="auto"/>
            <w:vAlign w:val="center"/>
          </w:tcPr>
          <w:p w14:paraId="2006C472">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全省3D游戏巡回培训安排表</w:t>
            </w:r>
          </w:p>
        </w:tc>
      </w:tr>
      <w:tr w14:paraId="573AE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81C2613">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序号</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49B319D6">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地市</w:t>
            </w:r>
          </w:p>
        </w:tc>
        <w:tc>
          <w:tcPr>
            <w:tcW w:w="2325" w:type="dxa"/>
            <w:tcBorders>
              <w:top w:val="single" w:color="auto" w:sz="4" w:space="0"/>
              <w:left w:val="single" w:color="auto" w:sz="4" w:space="0"/>
              <w:bottom w:val="single" w:color="auto" w:sz="4" w:space="0"/>
              <w:right w:val="single" w:color="auto" w:sz="4" w:space="0"/>
            </w:tcBorders>
            <w:shd w:val="clear" w:color="auto" w:fill="auto"/>
            <w:vAlign w:val="center"/>
          </w:tcPr>
          <w:p w14:paraId="1627E316">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集中培训场次</w:t>
            </w:r>
          </w:p>
        </w:tc>
        <w:tc>
          <w:tcPr>
            <w:tcW w:w="3158" w:type="dxa"/>
            <w:tcBorders>
              <w:top w:val="single" w:color="auto" w:sz="4" w:space="0"/>
              <w:left w:val="single" w:color="auto" w:sz="4" w:space="0"/>
              <w:bottom w:val="single" w:color="auto" w:sz="4" w:space="0"/>
              <w:right w:val="single" w:color="auto" w:sz="4" w:space="0"/>
            </w:tcBorders>
            <w:shd w:val="clear" w:color="auto" w:fill="auto"/>
            <w:vAlign w:val="center"/>
          </w:tcPr>
          <w:p w14:paraId="025817B5">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入网点培训场次</w:t>
            </w:r>
          </w:p>
        </w:tc>
      </w:tr>
      <w:tr w14:paraId="59126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6FA60713">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1</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09E81037">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合肥</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846689C">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99961F">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9</w:t>
            </w:r>
          </w:p>
        </w:tc>
      </w:tr>
      <w:tr w14:paraId="42D2B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58E29AEE">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2</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2A0CF09E">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淮北</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4AF3DCE">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66C35D8">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r>
      <w:tr w14:paraId="57EB8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769A9845">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3</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62A152F1">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亳州</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3692B4C">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3F0228">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5E22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1AACBFFE">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4</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41A4D7C1">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宿州</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5317DB7">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C1A84B9">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1DC0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034B27AC">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5</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505522F6">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蚌埠</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8022EF7">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01F90FF">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2161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53006AF0">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6</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40E92302">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阜阳</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0B6C364">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236854F">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r>
      <w:tr w14:paraId="2908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03FDA4CB">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7</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24E0E7BF">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淮南</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3335A3">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24849C1">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202DA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0C6991FB">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8</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6F585495">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滁州</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21E160D">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C79CF0">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r>
      <w:tr w14:paraId="7438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5EC9267E">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9</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5FD46E38">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六安</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5360D7">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93C91E4">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w:t>
            </w:r>
          </w:p>
        </w:tc>
      </w:tr>
      <w:tr w14:paraId="6482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71C1CC80">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10</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699BB06C">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马鞍山</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DDB4DD9">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1701247">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71B33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78748E4">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11</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2C29F460">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芜湖</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967A323">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19744A5">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7</w:t>
            </w:r>
          </w:p>
        </w:tc>
      </w:tr>
      <w:tr w14:paraId="342CE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09C106DD">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12</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7D17A67D">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宣城</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EF8DE2">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A9CE8FB">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5</w:t>
            </w:r>
          </w:p>
        </w:tc>
      </w:tr>
      <w:tr w14:paraId="237D2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5F5D144B">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13</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0C7E98E1">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铜陵</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2E3769">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C05E22C">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r>
      <w:tr w14:paraId="324BF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4BC8651D">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14</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6381F3AA">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池州</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D70648">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C7A2424">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r>
      <w:tr w14:paraId="6491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52F66199">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15</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6B16F7CE">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安庆</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8CCC2BB">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F291539">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w:t>
            </w:r>
          </w:p>
        </w:tc>
      </w:tr>
      <w:tr w14:paraId="0430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983" w:type="dxa"/>
            <w:tcBorders>
              <w:top w:val="single" w:color="auto" w:sz="4" w:space="0"/>
              <w:left w:val="single" w:color="auto" w:sz="4" w:space="0"/>
              <w:bottom w:val="single" w:color="auto" w:sz="4" w:space="0"/>
              <w:right w:val="single" w:color="auto" w:sz="4" w:space="0"/>
            </w:tcBorders>
            <w:shd w:val="clear" w:color="auto" w:fill="auto"/>
            <w:vAlign w:val="center"/>
          </w:tcPr>
          <w:p w14:paraId="31A3761A">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16</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14:paraId="464CE450">
            <w:pPr>
              <w:keepNext w:val="0"/>
              <w:keepLines w:val="0"/>
              <w:widowControl/>
              <w:suppressLineNumbers w:val="0"/>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黄山</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BDB8C5">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2</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5A22DB6">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w:t>
            </w:r>
          </w:p>
        </w:tc>
      </w:tr>
      <w:tr w14:paraId="3187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256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3DF7F3D">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共计</w:t>
            </w:r>
          </w:p>
        </w:tc>
        <w:tc>
          <w:tcPr>
            <w:tcW w:w="232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12DB14B">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45</w:t>
            </w:r>
          </w:p>
        </w:tc>
        <w:tc>
          <w:tcPr>
            <w:tcW w:w="315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D09EC87">
            <w:pPr>
              <w:keepNext w:val="0"/>
              <w:keepLines w:val="0"/>
              <w:widowControl/>
              <w:suppressLineNumbers w:val="0"/>
              <w:ind w:firstLine="420" w:firstLineChars="200"/>
              <w:jc w:val="center"/>
              <w:textAlignment w:val="bottom"/>
              <w:rPr>
                <w:rFonts w:cs="仿宋" w:asciiTheme="minorEastAsia" w:hAnsiTheme="minorEastAsia" w:eastAsiaTheme="minorEastAsia"/>
                <w:color w:val="000000" w:themeColor="text1"/>
                <w:szCs w:val="21"/>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89</w:t>
            </w:r>
          </w:p>
        </w:tc>
      </w:tr>
    </w:tbl>
    <w:p w14:paraId="384215AF">
      <w:pPr>
        <w:widowControl/>
        <w:adjustRightInd w:val="0"/>
        <w:snapToGrid w:val="0"/>
        <w:spacing w:line="360" w:lineRule="auto"/>
        <w:ind w:firstLine="420" w:firstLineChars="200"/>
        <w:rPr>
          <w:rFonts w:ascii="仿宋" w:hAnsi="仿宋" w:eastAsia="仿宋" w:cs="Times New Roman"/>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（2）第二阶段，全省销售网点</w:t>
      </w:r>
      <w:r>
        <w:rPr>
          <w:rFonts w:hint="eastAsia" w:ascii="宋体" w:hAnsi="宋体" w:eastAsia="宋体"/>
          <w:color w:val="000000" w:themeColor="text1"/>
          <w:szCs w:val="21"/>
          <w:lang w:eastAsia="zh-CN"/>
          <w14:textFill>
            <w14:solidFill>
              <w14:schemeClr w14:val="tx1"/>
            </w14:solidFill>
          </w14:textFill>
        </w:rPr>
        <w:t>即开票</w:t>
      </w:r>
      <w:r>
        <w:rPr>
          <w:rFonts w:hint="eastAsia" w:ascii="宋体" w:hAnsi="宋体" w:eastAsia="宋体"/>
          <w:color w:val="000000" w:themeColor="text1"/>
          <w:szCs w:val="21"/>
          <w14:textFill>
            <w14:solidFill>
              <w14:schemeClr w14:val="tx1"/>
            </w14:solidFill>
          </w14:textFill>
        </w:rPr>
        <w:t>游戏销售技能提升培训，共计</w:t>
      </w:r>
      <w:r>
        <w:rPr>
          <w:rFonts w:hint="eastAsia" w:ascii="宋体" w:hAnsi="宋体" w:eastAsia="宋体"/>
          <w:color w:val="000000" w:themeColor="text1"/>
          <w:szCs w:val="21"/>
          <w:lang w:val="en-US" w:eastAsia="zh-CN"/>
          <w14:textFill>
            <w14:solidFill>
              <w14:schemeClr w14:val="tx1"/>
            </w14:solidFill>
          </w14:textFill>
        </w:rPr>
        <w:t>76</w:t>
      </w:r>
      <w:r>
        <w:rPr>
          <w:rFonts w:hint="eastAsia" w:ascii="宋体" w:hAnsi="宋体" w:eastAsia="宋体"/>
          <w:color w:val="000000" w:themeColor="text1"/>
          <w:szCs w:val="21"/>
          <w14:textFill>
            <w14:solidFill>
              <w14:schemeClr w14:val="tx1"/>
            </w14:solidFill>
          </w14:textFill>
        </w:rPr>
        <w:t>场次。其中，集中培训</w:t>
      </w:r>
      <w:r>
        <w:rPr>
          <w:rFonts w:hint="eastAsia" w:ascii="宋体" w:hAnsi="宋体" w:eastAsia="宋体"/>
          <w:color w:val="000000" w:themeColor="text1"/>
          <w:szCs w:val="21"/>
          <w:lang w:val="en-US" w:eastAsia="zh-CN"/>
          <w14:textFill>
            <w14:solidFill>
              <w14:schemeClr w14:val="tx1"/>
            </w14:solidFill>
          </w14:textFill>
        </w:rPr>
        <w:t>64</w:t>
      </w:r>
      <w:r>
        <w:rPr>
          <w:rFonts w:hint="eastAsia" w:ascii="宋体" w:hAnsi="宋体" w:eastAsia="宋体"/>
          <w:color w:val="000000" w:themeColor="text1"/>
          <w:szCs w:val="21"/>
          <w14:textFill>
            <w14:solidFill>
              <w14:schemeClr w14:val="tx1"/>
            </w14:solidFill>
          </w14:textFill>
        </w:rPr>
        <w:t>场，每场4个学时（45分钟/学时），</w:t>
      </w:r>
      <w:r>
        <w:rPr>
          <w:rFonts w:hint="eastAsia" w:ascii="宋体" w:hAnsi="宋体" w:eastAsia="宋体" w:cs="仿宋"/>
          <w:color w:val="000000" w:themeColor="text1"/>
          <w:kern w:val="0"/>
          <w:szCs w:val="21"/>
          <w:lang w:val="en-US" w:eastAsia="zh-CN"/>
          <w14:textFill>
            <w14:solidFill>
              <w14:schemeClr w14:val="tx1"/>
            </w14:solidFill>
          </w14:textFill>
        </w:rPr>
        <w:t>商圈及优秀</w:t>
      </w:r>
      <w:r>
        <w:rPr>
          <w:rFonts w:hint="eastAsia" w:ascii="宋体" w:hAnsi="宋体" w:eastAsia="宋体"/>
          <w:color w:val="000000" w:themeColor="text1"/>
          <w:szCs w:val="21"/>
          <w14:textFill>
            <w14:solidFill>
              <w14:schemeClr w14:val="tx1"/>
            </w14:solidFill>
          </w14:textFill>
        </w:rPr>
        <w:t>网点培训</w:t>
      </w:r>
      <w:r>
        <w:rPr>
          <w:rFonts w:hint="eastAsia" w:ascii="宋体" w:hAnsi="宋体" w:eastAsia="宋体"/>
          <w:color w:val="000000" w:themeColor="text1"/>
          <w:szCs w:val="21"/>
          <w:lang w:val="en-US" w:eastAsia="zh-CN"/>
          <w14:textFill>
            <w14:solidFill>
              <w14:schemeClr w14:val="tx1"/>
            </w14:solidFill>
          </w14:textFill>
        </w:rPr>
        <w:t>12</w:t>
      </w:r>
      <w:r>
        <w:rPr>
          <w:rFonts w:hint="eastAsia" w:ascii="宋体" w:hAnsi="宋体" w:eastAsia="宋体"/>
          <w:color w:val="000000" w:themeColor="text1"/>
          <w:szCs w:val="21"/>
          <w14:textFill>
            <w14:solidFill>
              <w14:schemeClr w14:val="tx1"/>
            </w14:solidFill>
          </w14:textFill>
        </w:rPr>
        <w:t>场次，每场次2个学时（45分钟/学时）。培训内</w:t>
      </w:r>
      <w:r>
        <w:rPr>
          <w:rFonts w:hint="eastAsia" w:ascii="宋体" w:hAnsi="宋体" w:eastAsia="宋体"/>
          <w:color w:val="000000" w:themeColor="text1"/>
          <w:szCs w:val="21"/>
          <w14:textFill>
            <w14:solidFill>
              <w14:schemeClr w14:val="tx1"/>
            </w14:solidFill>
          </w14:textFill>
        </w:rPr>
        <w:t>容</w:t>
      </w:r>
      <w:r>
        <w:rPr>
          <w:rFonts w:hint="eastAsia" w:ascii="宋体" w:hAnsi="宋体" w:eastAsia="宋体"/>
          <w:color w:val="000000" w:themeColor="text1"/>
          <w:szCs w:val="21"/>
          <w:lang w:val="en-US" w:eastAsia="zh-CN"/>
          <w14:textFill>
            <w14:solidFill>
              <w14:schemeClr w14:val="tx1"/>
            </w14:solidFill>
          </w14:textFill>
        </w:rPr>
        <w:t>暂定但</w:t>
      </w:r>
      <w:r>
        <w:rPr>
          <w:rFonts w:hint="eastAsia" w:ascii="宋体" w:hAnsi="宋体" w:eastAsia="宋体"/>
          <w:color w:val="000000" w:themeColor="text1"/>
          <w:szCs w:val="21"/>
          <w14:textFill>
            <w14:solidFill>
              <w14:schemeClr w14:val="tx1"/>
            </w14:solidFill>
          </w14:textFill>
        </w:rPr>
        <w:t>不限于</w:t>
      </w:r>
      <w:r>
        <w:rPr>
          <w:rFonts w:hint="eastAsia" w:ascii="宋体" w:hAnsi="宋体" w:eastAsia="宋体"/>
          <w:color w:val="000000" w:themeColor="text1"/>
          <w:szCs w:val="21"/>
          <w:lang w:eastAsia="zh-CN"/>
          <w14:textFill>
            <w14:solidFill>
              <w14:schemeClr w14:val="tx1"/>
            </w14:solidFill>
          </w14:textFill>
        </w:rPr>
        <w:t>即开票</w:t>
      </w:r>
      <w:r>
        <w:rPr>
          <w:rFonts w:hint="eastAsia" w:ascii="宋体" w:hAnsi="宋体" w:eastAsia="宋体"/>
          <w:color w:val="000000" w:themeColor="text1"/>
          <w:szCs w:val="21"/>
          <w14:textFill>
            <w14:solidFill>
              <w14:schemeClr w14:val="tx1"/>
            </w14:solidFill>
          </w14:textFill>
        </w:rPr>
        <w:t>游戏业务知识和销售技能、网点营销宣传、责任彩票、新媒体应用、</w:t>
      </w:r>
      <w:r>
        <w:rPr>
          <w:rFonts w:hint="eastAsia" w:ascii="宋体" w:hAnsi="宋体" w:eastAsia="宋体"/>
          <w:color w:val="000000" w:themeColor="text1"/>
          <w:szCs w:val="21"/>
          <w:lang w:val="en-US" w:eastAsia="zh-CN"/>
          <w14:textFill>
            <w14:solidFill>
              <w14:schemeClr w14:val="tx1"/>
            </w14:solidFill>
          </w14:textFill>
        </w:rPr>
        <w:t>购彩群体拓展</w:t>
      </w:r>
      <w:r>
        <w:rPr>
          <w:rFonts w:hint="eastAsia" w:ascii="宋体" w:hAnsi="宋体" w:eastAsia="宋体"/>
          <w:color w:val="000000" w:themeColor="text1"/>
          <w:szCs w:val="21"/>
          <w14:textFill>
            <w14:solidFill>
              <w14:schemeClr w14:val="tx1"/>
            </w14:solidFill>
          </w14:textFill>
        </w:rPr>
        <w:t>、如何将即开票</w:t>
      </w:r>
      <w:r>
        <w:rPr>
          <w:rFonts w:hint="eastAsia" w:ascii="宋体" w:hAnsi="宋体" w:eastAsia="宋体"/>
          <w:color w:val="000000" w:themeColor="text1"/>
          <w:szCs w:val="21"/>
          <w:lang w:val="en-US" w:eastAsia="zh-CN"/>
          <w14:textFill>
            <w14:solidFill>
              <w14:schemeClr w14:val="tx1"/>
            </w14:solidFill>
          </w14:textFill>
        </w:rPr>
        <w:t>购彩</w:t>
      </w:r>
      <w:r>
        <w:rPr>
          <w:rFonts w:hint="eastAsia" w:ascii="宋体" w:hAnsi="宋体" w:eastAsia="宋体"/>
          <w:color w:val="000000" w:themeColor="text1"/>
          <w:szCs w:val="21"/>
          <w14:textFill>
            <w14:solidFill>
              <w14:schemeClr w14:val="tx1"/>
            </w14:solidFill>
          </w14:textFill>
        </w:rPr>
        <w:t>群体引导购买电脑票等。</w:t>
      </w:r>
      <w:r>
        <w:rPr>
          <w:rFonts w:hint="eastAsia" w:ascii="宋体" w:hAnsi="宋体" w:eastAsia="宋体"/>
          <w:color w:val="000000" w:themeColor="text1"/>
          <w:szCs w:val="21"/>
          <w14:textFill>
            <w14:solidFill>
              <w14:schemeClr w14:val="tx1"/>
            </w14:solidFill>
          </w14:textFill>
        </w:rPr>
        <w:t>具体培训场次安排如下：</w:t>
      </w:r>
    </w:p>
    <w:tbl>
      <w:tblPr>
        <w:tblStyle w:val="4"/>
        <w:tblW w:w="87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1"/>
        <w:gridCol w:w="1833"/>
        <w:gridCol w:w="2617"/>
        <w:gridCol w:w="2950"/>
      </w:tblGrid>
      <w:tr w14:paraId="2B58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8701" w:type="dxa"/>
            <w:gridSpan w:val="4"/>
            <w:tcBorders>
              <w:bottom w:val="single" w:color="auto" w:sz="4" w:space="0"/>
            </w:tcBorders>
            <w:shd w:val="clear" w:color="auto" w:fill="auto"/>
            <w:vAlign w:val="center"/>
          </w:tcPr>
          <w:p w14:paraId="3FD1BECF">
            <w:pPr>
              <w:widowControl/>
              <w:jc w:val="center"/>
              <w:textAlignment w:val="center"/>
              <w:rPr>
                <w:rFonts w:cs="仿宋" w:asciiTheme="minorEastAsia" w:hAnsiTheme="minorEastAsia" w:eastAsiaTheme="minorEastAsia"/>
                <w:color w:val="000000" w:themeColor="text1"/>
                <w:szCs w:val="21"/>
                <w14:textFill>
                  <w14:solidFill>
                    <w14:schemeClr w14:val="tx1"/>
                  </w14:solidFill>
                </w14:textFill>
              </w:rPr>
            </w:pPr>
            <w:r>
              <w:rPr>
                <w:rFonts w:hint="eastAsia" w:cs="仿宋" w:asciiTheme="minorEastAsia" w:hAnsiTheme="minorEastAsia" w:eastAsiaTheme="minorEastAsia"/>
                <w:color w:val="000000" w:themeColor="text1"/>
                <w:kern w:val="0"/>
                <w:szCs w:val="21"/>
                <w14:textFill>
                  <w14:solidFill>
                    <w14:schemeClr w14:val="tx1"/>
                  </w14:solidFill>
                </w14:textFill>
              </w:rPr>
              <w:t>全省</w:t>
            </w:r>
            <w:r>
              <w:rPr>
                <w:rFonts w:hint="eastAsia" w:cs="仿宋" w:asciiTheme="minorEastAsia" w:hAnsiTheme="minorEastAsia" w:eastAsiaTheme="minorEastAsia"/>
                <w:color w:val="000000" w:themeColor="text1"/>
                <w:kern w:val="0"/>
                <w:szCs w:val="21"/>
                <w:lang w:eastAsia="zh-CN"/>
                <w14:textFill>
                  <w14:solidFill>
                    <w14:schemeClr w14:val="tx1"/>
                  </w14:solidFill>
                </w14:textFill>
              </w:rPr>
              <w:t>即开票</w:t>
            </w:r>
            <w:r>
              <w:rPr>
                <w:rFonts w:hint="eastAsia" w:cs="仿宋" w:asciiTheme="minorEastAsia" w:hAnsiTheme="minorEastAsia" w:eastAsiaTheme="minorEastAsia"/>
                <w:color w:val="000000" w:themeColor="text1"/>
                <w:kern w:val="0"/>
                <w:szCs w:val="21"/>
                <w14:textFill>
                  <w14:solidFill>
                    <w14:schemeClr w14:val="tx1"/>
                  </w14:solidFill>
                </w14:textFill>
              </w:rPr>
              <w:t>游戏巡回培训安排表</w:t>
            </w:r>
          </w:p>
        </w:tc>
      </w:tr>
      <w:tr w14:paraId="4083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62BC0E61">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序号</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5377F84D">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地市</w:t>
            </w:r>
          </w:p>
        </w:tc>
        <w:tc>
          <w:tcPr>
            <w:tcW w:w="2617" w:type="dxa"/>
            <w:tcBorders>
              <w:top w:val="single" w:color="auto" w:sz="4" w:space="0"/>
              <w:left w:val="single" w:color="auto" w:sz="4" w:space="0"/>
              <w:bottom w:val="single" w:color="auto" w:sz="4" w:space="0"/>
              <w:right w:val="single" w:color="auto" w:sz="4" w:space="0"/>
            </w:tcBorders>
            <w:shd w:val="clear" w:color="auto" w:fill="auto"/>
            <w:vAlign w:val="center"/>
          </w:tcPr>
          <w:p w14:paraId="5EDB67CB">
            <w:pPr>
              <w:widowControl/>
              <w:jc w:val="center"/>
              <w:textAlignment w:val="center"/>
              <w:rPr>
                <w:rFonts w:hint="eastAsia"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lang w:val="en-US" w:eastAsia="zh-CN"/>
                <w14:textFill>
                  <w14:solidFill>
                    <w14:schemeClr w14:val="tx1"/>
                  </w14:solidFill>
                </w14:textFill>
              </w:rPr>
              <w:t>集中培训</w:t>
            </w:r>
          </w:p>
        </w:tc>
        <w:tc>
          <w:tcPr>
            <w:tcW w:w="2950" w:type="dxa"/>
            <w:tcBorders>
              <w:top w:val="single" w:color="auto" w:sz="4" w:space="0"/>
              <w:left w:val="single" w:color="auto" w:sz="4" w:space="0"/>
              <w:bottom w:val="single" w:color="auto" w:sz="4" w:space="0"/>
              <w:right w:val="single" w:color="auto" w:sz="4" w:space="0"/>
            </w:tcBorders>
            <w:shd w:val="clear" w:color="auto" w:fill="auto"/>
            <w:vAlign w:val="center"/>
          </w:tcPr>
          <w:p w14:paraId="2AB7BD79">
            <w:pPr>
              <w:widowControl/>
              <w:jc w:val="center"/>
              <w:textAlignment w:val="center"/>
              <w:rPr>
                <w:rFonts w:hint="eastAsia" w:ascii="宋体" w:hAnsi="宋体" w:eastAsia="宋体" w:cs="仿宋"/>
                <w:color w:val="000000" w:themeColor="text1"/>
                <w:kern w:val="0"/>
                <w:szCs w:val="21"/>
                <w:lang w:val="en-US" w:eastAsia="zh-CN"/>
                <w14:textFill>
                  <w14:solidFill>
                    <w14:schemeClr w14:val="tx1"/>
                  </w14:solidFill>
                </w14:textFill>
              </w:rPr>
            </w:pPr>
            <w:r>
              <w:rPr>
                <w:rFonts w:hint="eastAsia" w:ascii="宋体" w:hAnsi="宋体" w:eastAsia="宋体" w:cs="仿宋"/>
                <w:color w:val="000000" w:themeColor="text1"/>
                <w:kern w:val="0"/>
                <w:szCs w:val="21"/>
                <w:lang w:val="en-US" w:eastAsia="zh-CN"/>
                <w14:textFill>
                  <w14:solidFill>
                    <w14:schemeClr w14:val="tx1"/>
                  </w14:solidFill>
                </w14:textFill>
              </w:rPr>
              <w:t>商圈及优秀网点</w:t>
            </w:r>
          </w:p>
          <w:p w14:paraId="5C3F44D1">
            <w:pPr>
              <w:widowControl/>
              <w:jc w:val="center"/>
              <w:textAlignment w:val="center"/>
              <w:rPr>
                <w:rFonts w:hint="eastAsia"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培训场次</w:t>
            </w:r>
            <w:r>
              <w:rPr>
                <w:rFonts w:hint="eastAsia" w:ascii="宋体" w:hAnsi="宋体" w:eastAsia="宋体" w:cs="仿宋"/>
                <w:color w:val="000000" w:themeColor="text1"/>
                <w:kern w:val="0"/>
                <w:szCs w:val="21"/>
                <w:lang w:eastAsia="zh-CN"/>
                <w14:textFill>
                  <w14:solidFill>
                    <w14:schemeClr w14:val="tx1"/>
                  </w14:solidFill>
                </w14:textFill>
              </w:rPr>
              <w:t>（</w:t>
            </w:r>
            <w:r>
              <w:rPr>
                <w:rFonts w:hint="eastAsia" w:ascii="宋体" w:hAnsi="宋体" w:eastAsia="宋体" w:cs="仿宋"/>
                <w:color w:val="000000" w:themeColor="text1"/>
                <w:kern w:val="0"/>
                <w:szCs w:val="21"/>
                <w:lang w:val="en-US" w:eastAsia="zh-CN"/>
                <w14:textFill>
                  <w14:solidFill>
                    <w14:schemeClr w14:val="tx1"/>
                  </w14:solidFill>
                </w14:textFill>
              </w:rPr>
              <w:t>小场次</w:t>
            </w:r>
            <w:r>
              <w:rPr>
                <w:rFonts w:hint="eastAsia" w:ascii="宋体" w:hAnsi="宋体" w:eastAsia="宋体" w:cs="仿宋"/>
                <w:color w:val="000000" w:themeColor="text1"/>
                <w:kern w:val="0"/>
                <w:szCs w:val="21"/>
                <w:lang w:eastAsia="zh-CN"/>
                <w14:textFill>
                  <w14:solidFill>
                    <w14:schemeClr w14:val="tx1"/>
                  </w14:solidFill>
                </w14:textFill>
              </w:rPr>
              <w:t>）</w:t>
            </w:r>
          </w:p>
        </w:tc>
      </w:tr>
      <w:tr w14:paraId="7FF5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2CAB539B">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1</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32A3BBFF">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合肥</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8DAAC81">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A809C52">
            <w:pPr>
              <w:keepNext w:val="0"/>
              <w:keepLines w:val="0"/>
              <w:widowControl/>
              <w:suppressLineNumbers w:val="0"/>
              <w:ind w:firstLine="420" w:firstLineChars="200"/>
              <w:jc w:val="center"/>
              <w:textAlignment w:val="bottom"/>
              <w:rPr>
                <w:rFonts w:hint="default"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3</w:t>
            </w:r>
          </w:p>
        </w:tc>
      </w:tr>
      <w:tr w14:paraId="635E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21C9C9B9">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2</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1D7AF675">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蚌埠</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782B34D">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46F9A0">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146F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6962BA70">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3</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43DDD464">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芜湖</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B76E3E9">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A9B8FB">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7CCD4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1C8947B6">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4</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23132A0D">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淮南</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4D0D15">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18705A5">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r>
      <w:tr w14:paraId="6626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74C83414">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5</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42315332">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马鞍山</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4F7FE1E">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F628CD4">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r>
      <w:tr w14:paraId="1B7AD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5E4C254B">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6</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74910BFB">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淮北</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390428A">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DD9846">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r>
      <w:tr w14:paraId="51062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35E64898">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7</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445BBEBB">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安庆</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BDD11C6">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86113B">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796EC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0577CDD5">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8</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7AFFA943">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黄山</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55A9BB">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0A37C8">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r>
      <w:tr w14:paraId="42E1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20AFC761">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9</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2668C298">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滁州</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E1FBA7D">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956A42">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5859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489A6283">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10</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6D56FFFF">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阜阳</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6E416E3">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F816816">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5A75A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07C5B4C2">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11</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6F98B226">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铜陵</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9788FFA">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0291357">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r>
      <w:tr w14:paraId="0331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78FB4729">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12</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63528C5A">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宿州</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25FFC0">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579FF88">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25BB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406B79E7">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13</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5555C7BA">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六安</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FC0A65">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DA9FB5">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4B8A5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055F9B6A">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14</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05E5EE80">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宣城</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ED11992">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4232945">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4D5F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6D036D53">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15</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0E0D84ED">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池州</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7CF2958">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D8D57A">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0</w:t>
            </w:r>
          </w:p>
        </w:tc>
      </w:tr>
      <w:tr w14:paraId="07F70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1301" w:type="dxa"/>
            <w:tcBorders>
              <w:top w:val="single" w:color="auto" w:sz="4" w:space="0"/>
              <w:left w:val="single" w:color="auto" w:sz="4" w:space="0"/>
              <w:bottom w:val="single" w:color="auto" w:sz="4" w:space="0"/>
              <w:right w:val="single" w:color="auto" w:sz="4" w:space="0"/>
            </w:tcBorders>
            <w:shd w:val="clear" w:color="auto" w:fill="auto"/>
            <w:vAlign w:val="center"/>
          </w:tcPr>
          <w:p w14:paraId="6CEBD090">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16</w:t>
            </w:r>
          </w:p>
        </w:tc>
        <w:tc>
          <w:tcPr>
            <w:tcW w:w="1833" w:type="dxa"/>
            <w:tcBorders>
              <w:top w:val="single" w:color="auto" w:sz="4" w:space="0"/>
              <w:left w:val="single" w:color="auto" w:sz="4" w:space="0"/>
              <w:bottom w:val="single" w:color="auto" w:sz="4" w:space="0"/>
              <w:right w:val="single" w:color="auto" w:sz="4" w:space="0"/>
            </w:tcBorders>
            <w:shd w:val="clear" w:color="auto" w:fill="auto"/>
            <w:vAlign w:val="center"/>
          </w:tcPr>
          <w:p w14:paraId="14FD03A4">
            <w:pPr>
              <w:keepNext w:val="0"/>
              <w:keepLines w:val="0"/>
              <w:widowControl/>
              <w:suppressLineNumbers w:val="0"/>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亳州</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4CD581F">
            <w:pPr>
              <w:keepNext w:val="0"/>
              <w:keepLines w:val="0"/>
              <w:widowControl/>
              <w:suppressLineNumbers w:val="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270C7E">
            <w:pPr>
              <w:keepNext w:val="0"/>
              <w:keepLines w:val="0"/>
              <w:widowControl/>
              <w:suppressLineNumbers w:val="0"/>
              <w:ind w:firstLine="420" w:firstLineChars="200"/>
              <w:jc w:val="center"/>
              <w:textAlignment w:val="bottom"/>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w:t>
            </w:r>
          </w:p>
        </w:tc>
      </w:tr>
      <w:tr w14:paraId="3F62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313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D4D634">
            <w:pPr>
              <w:widowControl/>
              <w:jc w:val="center"/>
              <w:textAlignment w:val="center"/>
              <w:rPr>
                <w:rFonts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仿宋"/>
                <w:color w:val="000000" w:themeColor="text1"/>
                <w:kern w:val="0"/>
                <w:szCs w:val="21"/>
                <w14:textFill>
                  <w14:solidFill>
                    <w14:schemeClr w14:val="tx1"/>
                  </w14:solidFill>
                </w14:textFill>
              </w:rPr>
              <w:t>合计</w:t>
            </w:r>
          </w:p>
        </w:tc>
        <w:tc>
          <w:tcPr>
            <w:tcW w:w="261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6C09D4E">
            <w:pPr>
              <w:keepNext w:val="0"/>
              <w:keepLines w:val="0"/>
              <w:widowControl/>
              <w:suppressLineNumbers w:val="0"/>
              <w:jc w:val="center"/>
              <w:textAlignment w:val="bottom"/>
              <w:rPr>
                <w:rFonts w:hint="default"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64</w:t>
            </w:r>
          </w:p>
        </w:tc>
        <w:tc>
          <w:tcPr>
            <w:tcW w:w="29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B585CA3">
            <w:pPr>
              <w:keepNext w:val="0"/>
              <w:keepLines w:val="0"/>
              <w:widowControl/>
              <w:suppressLineNumbers w:val="0"/>
              <w:ind w:firstLine="420" w:firstLineChars="200"/>
              <w:jc w:val="center"/>
              <w:textAlignment w:val="bottom"/>
              <w:rPr>
                <w:rFonts w:hint="default" w:ascii="宋体" w:hAnsi="宋体" w:eastAsia="宋体" w:cs="仿宋"/>
                <w:color w:val="000000" w:themeColor="text1"/>
                <w:kern w:val="2"/>
                <w:sz w:val="21"/>
                <w:szCs w:val="21"/>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12</w:t>
            </w:r>
          </w:p>
        </w:tc>
      </w:tr>
    </w:tbl>
    <w:p w14:paraId="779C394B">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（3）第三阶段，</w:t>
      </w:r>
      <w:r>
        <w:rPr>
          <w:rFonts w:hint="eastAsia" w:ascii="宋体" w:hAnsi="宋体" w:eastAsia="宋体"/>
          <w:color w:val="000000" w:themeColor="text1"/>
          <w:szCs w:val="21"/>
          <w:lang w:val="en-US" w:eastAsia="zh-CN"/>
          <w14:textFill>
            <w14:solidFill>
              <w14:schemeClr w14:val="tx1"/>
            </w14:solidFill>
          </w14:textFill>
        </w:rPr>
        <w:t>全省</w:t>
      </w:r>
      <w:r>
        <w:rPr>
          <w:rFonts w:hint="default" w:cs="仿宋" w:asciiTheme="minorEastAsia" w:hAnsiTheme="minorEastAsia" w:eastAsiaTheme="minorEastAsia"/>
          <w:color w:val="000000" w:themeColor="text1"/>
          <w:kern w:val="0"/>
          <w:szCs w:val="21"/>
          <w:lang w:val="en-US" w:eastAsia="zh-CN"/>
          <w14:textFill>
            <w14:solidFill>
              <w14:schemeClr w14:val="tx1"/>
            </w14:solidFill>
          </w14:textFill>
        </w:rPr>
        <w:t>销售精英网点</w:t>
      </w:r>
      <w:r>
        <w:rPr>
          <w:rFonts w:hint="eastAsia" w:ascii="宋体" w:hAnsi="宋体" w:eastAsia="宋体"/>
          <w:color w:val="000000" w:themeColor="text1"/>
          <w:szCs w:val="21"/>
          <w14:textFill>
            <w14:solidFill>
              <w14:schemeClr w14:val="tx1"/>
            </w14:solidFill>
          </w14:textFill>
        </w:rPr>
        <w:t>培训，</w:t>
      </w:r>
      <w:r>
        <w:rPr>
          <w:rFonts w:hint="eastAsia" w:ascii="宋体" w:hAnsi="宋体" w:eastAsia="宋体"/>
          <w:color w:val="000000" w:themeColor="text1"/>
          <w:szCs w:val="21"/>
          <w14:textFill>
            <w14:solidFill>
              <w14:schemeClr w14:val="tx1"/>
            </w14:solidFill>
          </w14:textFill>
        </w:rPr>
        <w:t>共计8场次，每场4个学时（45分钟/学时）。其中，第一批约</w:t>
      </w:r>
      <w:r>
        <w:rPr>
          <w:rFonts w:hint="eastAsia" w:ascii="宋体" w:hAnsi="宋体" w:eastAsia="宋体"/>
          <w:color w:val="000000" w:themeColor="text1"/>
          <w:szCs w:val="21"/>
          <w:lang w:val="en-US" w:eastAsia="zh-CN"/>
          <w14:textFill>
            <w14:solidFill>
              <w14:schemeClr w14:val="tx1"/>
            </w14:solidFill>
          </w14:textFill>
        </w:rPr>
        <w:t>68</w:t>
      </w:r>
      <w:r>
        <w:rPr>
          <w:rFonts w:hint="eastAsia" w:ascii="宋体" w:hAnsi="宋体" w:eastAsia="宋体"/>
          <w:color w:val="000000" w:themeColor="text1"/>
          <w:szCs w:val="21"/>
          <w14:textFill>
            <w14:solidFill>
              <w14:schemeClr w14:val="tx1"/>
            </w14:solidFill>
          </w14:textFill>
        </w:rPr>
        <w:t>人，4场次；第二批约</w:t>
      </w:r>
      <w:r>
        <w:rPr>
          <w:rFonts w:hint="eastAsia" w:ascii="宋体" w:hAnsi="宋体" w:eastAsia="宋体"/>
          <w:color w:val="000000" w:themeColor="text1"/>
          <w:szCs w:val="21"/>
          <w:lang w:val="en-US" w:eastAsia="zh-CN"/>
          <w14:textFill>
            <w14:solidFill>
              <w14:schemeClr w14:val="tx1"/>
            </w14:solidFill>
          </w14:textFill>
        </w:rPr>
        <w:t>68</w:t>
      </w:r>
      <w:r>
        <w:rPr>
          <w:rFonts w:hint="eastAsia" w:ascii="宋体" w:hAnsi="宋体" w:eastAsia="宋体"/>
          <w:color w:val="000000" w:themeColor="text1"/>
          <w:szCs w:val="21"/>
          <w14:textFill>
            <w14:solidFill>
              <w14:schemeClr w14:val="tx1"/>
            </w14:solidFill>
          </w14:textFill>
        </w:rPr>
        <w:t>人，4场次。培训内容</w:t>
      </w:r>
      <w:r>
        <w:rPr>
          <w:rFonts w:hint="eastAsia" w:ascii="宋体" w:hAnsi="宋体" w:eastAsia="宋体"/>
          <w:color w:val="000000" w:themeColor="text1"/>
          <w:szCs w:val="21"/>
          <w:lang w:val="en-US" w:eastAsia="zh-CN"/>
          <w14:textFill>
            <w14:solidFill>
              <w14:schemeClr w14:val="tx1"/>
            </w14:solidFill>
          </w14:textFill>
        </w:rPr>
        <w:t>暂定</w:t>
      </w:r>
      <w:r>
        <w:rPr>
          <w:rFonts w:hint="eastAsia" w:ascii="宋体" w:hAnsi="宋体" w:eastAsia="宋体"/>
          <w:color w:val="000000" w:themeColor="text1"/>
          <w:szCs w:val="21"/>
          <w14:textFill>
            <w14:solidFill>
              <w14:schemeClr w14:val="tx1"/>
            </w14:solidFill>
          </w14:textFill>
        </w:rPr>
        <w:t>但不限于创新营销宣传、新彩民群体开发、销售网点线上营销创新、责任彩票、新媒体应用及推广、网点销售目标管理等。</w:t>
      </w:r>
    </w:p>
    <w:p w14:paraId="203FEE5F">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（4）第四阶段，全省即开票管理人员业务能力提升培训，共计6场次，每场4个学时（45分钟/学时）。其中，第一批约</w:t>
      </w:r>
      <w:r>
        <w:rPr>
          <w:rFonts w:hint="eastAsia" w:ascii="宋体" w:hAnsi="宋体" w:eastAsia="宋体"/>
          <w:color w:val="000000" w:themeColor="text1"/>
          <w:szCs w:val="21"/>
          <w:lang w:val="en-US" w:eastAsia="zh-CN"/>
          <w14:textFill>
            <w14:solidFill>
              <w14:schemeClr w14:val="tx1"/>
            </w14:solidFill>
          </w14:textFill>
        </w:rPr>
        <w:t>65</w:t>
      </w:r>
      <w:r>
        <w:rPr>
          <w:rFonts w:hint="eastAsia" w:ascii="宋体" w:hAnsi="宋体" w:eastAsia="宋体"/>
          <w:color w:val="000000" w:themeColor="text1"/>
          <w:szCs w:val="21"/>
          <w14:textFill>
            <w14:solidFill>
              <w14:schemeClr w14:val="tx1"/>
            </w14:solidFill>
          </w14:textFill>
        </w:rPr>
        <w:t>人，3场次；第二批约</w:t>
      </w:r>
      <w:r>
        <w:rPr>
          <w:rFonts w:hint="eastAsia" w:ascii="宋体" w:hAnsi="宋体" w:eastAsia="宋体"/>
          <w:color w:val="000000" w:themeColor="text1"/>
          <w:szCs w:val="21"/>
          <w:lang w:val="en-US" w:eastAsia="zh-CN"/>
          <w14:textFill>
            <w14:solidFill>
              <w14:schemeClr w14:val="tx1"/>
            </w14:solidFill>
          </w14:textFill>
        </w:rPr>
        <w:t>65</w:t>
      </w:r>
      <w:r>
        <w:rPr>
          <w:rFonts w:hint="eastAsia" w:ascii="宋体" w:hAnsi="宋体" w:eastAsia="宋体"/>
          <w:color w:val="000000" w:themeColor="text1"/>
          <w:szCs w:val="21"/>
          <w14:textFill>
            <w14:solidFill>
              <w14:schemeClr w14:val="tx1"/>
            </w14:solidFill>
          </w14:textFill>
        </w:rPr>
        <w:t>人，3场次。培训内容</w:t>
      </w:r>
      <w:r>
        <w:rPr>
          <w:rFonts w:hint="eastAsia" w:ascii="宋体" w:hAnsi="宋体" w:eastAsia="宋体"/>
          <w:color w:val="000000" w:themeColor="text1"/>
          <w:szCs w:val="21"/>
          <w:lang w:val="en-US" w:eastAsia="zh-CN"/>
          <w14:textFill>
            <w14:solidFill>
              <w14:schemeClr w14:val="tx1"/>
            </w14:solidFill>
          </w14:textFill>
        </w:rPr>
        <w:t>暂定</w:t>
      </w:r>
      <w:r>
        <w:rPr>
          <w:rFonts w:hint="eastAsia" w:ascii="宋体" w:hAnsi="宋体" w:eastAsia="宋体"/>
          <w:color w:val="000000" w:themeColor="text1"/>
          <w:szCs w:val="21"/>
          <w14:textFill>
            <w14:solidFill>
              <w14:schemeClr w14:val="tx1"/>
            </w14:solidFill>
          </w14:textFill>
        </w:rPr>
        <w:t>但不限于即开票规范管理、舆情应对和风险防范、即开票营销活动及销售技能提升等。</w:t>
      </w:r>
    </w:p>
    <w:p w14:paraId="0A6FA71B">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5</w:t>
      </w:r>
      <w:r>
        <w:rPr>
          <w:rFonts w:hint="eastAsia" w:ascii="宋体" w:hAnsi="宋体" w:eastAsia="宋体"/>
          <w:color w:val="000000" w:themeColor="text1"/>
          <w:szCs w:val="21"/>
          <w14:textFill>
            <w14:solidFill>
              <w14:schemeClr w14:val="tx1"/>
            </w14:solidFill>
          </w14:textFill>
        </w:rPr>
        <w:t>）第</w:t>
      </w:r>
      <w:r>
        <w:rPr>
          <w:rFonts w:hint="eastAsia" w:ascii="宋体" w:hAnsi="宋体" w:eastAsia="宋体"/>
          <w:color w:val="000000" w:themeColor="text1"/>
          <w:szCs w:val="21"/>
          <w:lang w:eastAsia="zh-CN"/>
          <w14:textFill>
            <w14:solidFill>
              <w14:schemeClr w14:val="tx1"/>
            </w14:solidFill>
          </w14:textFill>
        </w:rPr>
        <w:t>五</w:t>
      </w:r>
      <w:r>
        <w:rPr>
          <w:rFonts w:hint="eastAsia" w:ascii="宋体" w:hAnsi="宋体" w:eastAsia="宋体"/>
          <w:color w:val="000000" w:themeColor="text1"/>
          <w:szCs w:val="21"/>
          <w14:textFill>
            <w14:solidFill>
              <w14:schemeClr w14:val="tx1"/>
            </w14:solidFill>
          </w14:textFill>
        </w:rPr>
        <w:t>阶段，</w:t>
      </w:r>
      <w:r>
        <w:rPr>
          <w:rFonts w:hint="eastAsia" w:ascii="宋体" w:hAnsi="宋体" w:eastAsia="宋体"/>
          <w:color w:val="000000" w:themeColor="text1"/>
          <w:szCs w:val="21"/>
          <w:lang w:val="en-US" w:eastAsia="zh-CN"/>
          <w14:textFill>
            <w14:solidFill>
              <w14:schemeClr w14:val="tx1"/>
            </w14:solidFill>
          </w14:textFill>
        </w:rPr>
        <w:t>全省</w:t>
      </w:r>
      <w:r>
        <w:rPr>
          <w:rFonts w:hint="default" w:cs="仿宋" w:asciiTheme="minorEastAsia" w:hAnsiTheme="minorEastAsia" w:eastAsiaTheme="minorEastAsia"/>
          <w:color w:val="000000" w:themeColor="text1"/>
          <w:kern w:val="0"/>
          <w:szCs w:val="21"/>
          <w:lang w:val="en-US" w:eastAsia="zh-CN"/>
          <w14:textFill>
            <w14:solidFill>
              <w14:schemeClr w14:val="tx1"/>
            </w14:solidFill>
          </w14:textFill>
        </w:rPr>
        <w:t>市场管理员培训</w:t>
      </w:r>
      <w:r>
        <w:rPr>
          <w:rFonts w:hint="eastAsia" w:ascii="宋体" w:hAnsi="宋体" w:eastAsia="宋体"/>
          <w:color w:val="000000" w:themeColor="text1"/>
          <w:szCs w:val="21"/>
          <w14:textFill>
            <w14:solidFill>
              <w14:schemeClr w14:val="tx1"/>
            </w14:solidFill>
          </w14:textFill>
        </w:rPr>
        <w:t>，共计</w:t>
      </w:r>
      <w:r>
        <w:rPr>
          <w:rFonts w:hint="eastAsia" w:ascii="宋体" w:hAnsi="宋体" w:eastAsia="宋体"/>
          <w:color w:val="000000" w:themeColor="text1"/>
          <w:szCs w:val="21"/>
          <w:lang w:val="en-US" w:eastAsia="zh-CN"/>
          <w14:textFill>
            <w14:solidFill>
              <w14:schemeClr w14:val="tx1"/>
            </w14:solidFill>
          </w14:textFill>
        </w:rPr>
        <w:t>8</w:t>
      </w:r>
      <w:r>
        <w:rPr>
          <w:rFonts w:hint="eastAsia" w:ascii="宋体" w:hAnsi="宋体" w:eastAsia="宋体"/>
          <w:color w:val="000000" w:themeColor="text1"/>
          <w:szCs w:val="21"/>
          <w14:textFill>
            <w14:solidFill>
              <w14:schemeClr w14:val="tx1"/>
            </w14:solidFill>
          </w14:textFill>
        </w:rPr>
        <w:t>场次，每场4个学时（45分钟/学时）。其中，第一批约</w:t>
      </w:r>
      <w:r>
        <w:rPr>
          <w:rFonts w:hint="eastAsia" w:ascii="宋体" w:hAnsi="宋体" w:eastAsia="宋体"/>
          <w:color w:val="000000" w:themeColor="text1"/>
          <w:szCs w:val="21"/>
          <w:lang w:val="en-US" w:eastAsia="zh-CN"/>
          <w14:textFill>
            <w14:solidFill>
              <w14:schemeClr w14:val="tx1"/>
            </w14:solidFill>
          </w14:textFill>
        </w:rPr>
        <w:t>100</w:t>
      </w:r>
      <w:r>
        <w:rPr>
          <w:rFonts w:hint="eastAsia" w:ascii="宋体" w:hAnsi="宋体" w:eastAsia="宋体"/>
          <w:color w:val="000000" w:themeColor="text1"/>
          <w:szCs w:val="21"/>
          <w14:textFill>
            <w14:solidFill>
              <w14:schemeClr w14:val="tx1"/>
            </w14:solidFill>
          </w14:textFill>
        </w:rPr>
        <w:t>人，</w:t>
      </w:r>
      <w:r>
        <w:rPr>
          <w:rFonts w:hint="eastAsia" w:ascii="宋体" w:hAnsi="宋体" w:eastAsia="宋体"/>
          <w:color w:val="000000" w:themeColor="text1"/>
          <w:szCs w:val="21"/>
          <w:lang w:val="en-US" w:eastAsia="zh-CN"/>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场次；第二批约</w:t>
      </w:r>
      <w:r>
        <w:rPr>
          <w:rFonts w:hint="eastAsia" w:ascii="宋体" w:hAnsi="宋体" w:eastAsia="宋体"/>
          <w:color w:val="000000" w:themeColor="text1"/>
          <w:szCs w:val="21"/>
          <w:lang w:val="en-US" w:eastAsia="zh-CN"/>
          <w14:textFill>
            <w14:solidFill>
              <w14:schemeClr w14:val="tx1"/>
            </w14:solidFill>
          </w14:textFill>
        </w:rPr>
        <w:t>100</w:t>
      </w:r>
      <w:r>
        <w:rPr>
          <w:rFonts w:hint="eastAsia" w:ascii="宋体" w:hAnsi="宋体" w:eastAsia="宋体"/>
          <w:color w:val="000000" w:themeColor="text1"/>
          <w:szCs w:val="21"/>
          <w14:textFill>
            <w14:solidFill>
              <w14:schemeClr w14:val="tx1"/>
            </w14:solidFill>
          </w14:textFill>
        </w:rPr>
        <w:t>人，</w:t>
      </w:r>
      <w:r>
        <w:rPr>
          <w:rFonts w:hint="eastAsia" w:ascii="宋体" w:hAnsi="宋体" w:eastAsia="宋体"/>
          <w:color w:val="000000" w:themeColor="text1"/>
          <w:szCs w:val="21"/>
          <w:lang w:val="en-US" w:eastAsia="zh-CN"/>
          <w14:textFill>
            <w14:solidFill>
              <w14:schemeClr w14:val="tx1"/>
            </w14:solidFill>
          </w14:textFill>
        </w:rPr>
        <w:t>4</w:t>
      </w:r>
      <w:r>
        <w:rPr>
          <w:rFonts w:hint="eastAsia" w:ascii="宋体" w:hAnsi="宋体" w:eastAsia="宋体"/>
          <w:color w:val="000000" w:themeColor="text1"/>
          <w:szCs w:val="21"/>
          <w14:textFill>
            <w14:solidFill>
              <w14:schemeClr w14:val="tx1"/>
            </w14:solidFill>
          </w14:textFill>
        </w:rPr>
        <w:t>场次。培训内容</w:t>
      </w:r>
      <w:r>
        <w:rPr>
          <w:rFonts w:hint="eastAsia" w:ascii="宋体" w:hAnsi="宋体" w:eastAsia="宋体"/>
          <w:color w:val="000000" w:themeColor="text1"/>
          <w:szCs w:val="21"/>
          <w:lang w:val="en-US" w:eastAsia="zh-CN"/>
          <w14:textFill>
            <w14:solidFill>
              <w14:schemeClr w14:val="tx1"/>
            </w14:solidFill>
          </w14:textFill>
        </w:rPr>
        <w:t>暂定</w:t>
      </w:r>
      <w:r>
        <w:rPr>
          <w:rFonts w:hint="eastAsia" w:ascii="宋体" w:hAnsi="宋体" w:eastAsia="宋体"/>
          <w:color w:val="000000" w:themeColor="text1"/>
          <w:szCs w:val="21"/>
          <w14:textFill>
            <w14:solidFill>
              <w14:schemeClr w14:val="tx1"/>
            </w14:solidFill>
          </w14:textFill>
        </w:rPr>
        <w:t>但不限于福彩业务综合知识、</w:t>
      </w:r>
      <w:r>
        <w:rPr>
          <w:rFonts w:hint="eastAsia" w:ascii="宋体" w:hAnsi="宋体" w:eastAsia="宋体"/>
          <w:color w:val="000000" w:themeColor="text1"/>
          <w:szCs w:val="21"/>
          <w:lang w:val="en-US" w:eastAsia="zh-CN"/>
          <w14:textFill>
            <w14:solidFill>
              <w14:schemeClr w14:val="tx1"/>
            </w14:solidFill>
          </w14:textFill>
        </w:rPr>
        <w:t>新媒体运用、</w:t>
      </w:r>
      <w:r>
        <w:rPr>
          <w:rFonts w:hint="eastAsia" w:ascii="宋体" w:hAnsi="宋体" w:eastAsia="宋体"/>
          <w:color w:val="000000" w:themeColor="text1"/>
          <w:szCs w:val="21"/>
          <w14:textFill>
            <w14:solidFill>
              <w14:schemeClr w14:val="tx1"/>
            </w14:solidFill>
          </w14:textFill>
        </w:rPr>
        <w:t>彩票政策法规解读、规范管理、管理员岗位职责、销售网点管理等。</w:t>
      </w:r>
    </w:p>
    <w:p w14:paraId="2276427D">
      <w:pPr>
        <w:widowControl/>
        <w:numPr>
          <w:ilvl w:val="0"/>
          <w:numId w:val="0"/>
        </w:numPr>
        <w:adjustRightInd w:val="0"/>
        <w:snapToGrid w:val="0"/>
        <w:spacing w:line="360" w:lineRule="auto"/>
        <w:ind w:firstLine="420" w:firstLineChars="200"/>
        <w:rPr>
          <w:rFonts w:hint="eastAsia"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6</w:t>
      </w:r>
      <w:r>
        <w:rPr>
          <w:rFonts w:hint="eastAsia" w:ascii="宋体" w:hAnsi="宋体" w:eastAsia="宋体"/>
          <w:color w:val="000000" w:themeColor="text1"/>
          <w:szCs w:val="21"/>
          <w14:textFill>
            <w14:solidFill>
              <w14:schemeClr w14:val="tx1"/>
            </w14:solidFill>
          </w14:textFill>
        </w:rPr>
        <w:t>）第</w:t>
      </w:r>
      <w:r>
        <w:rPr>
          <w:rFonts w:hint="eastAsia" w:ascii="宋体" w:hAnsi="宋体" w:eastAsia="宋体"/>
          <w:color w:val="000000" w:themeColor="text1"/>
          <w:szCs w:val="21"/>
          <w:lang w:eastAsia="zh-CN"/>
          <w14:textFill>
            <w14:solidFill>
              <w14:schemeClr w14:val="tx1"/>
            </w14:solidFill>
          </w14:textFill>
        </w:rPr>
        <w:t>六</w:t>
      </w:r>
      <w:r>
        <w:rPr>
          <w:rFonts w:hint="eastAsia" w:ascii="宋体" w:hAnsi="宋体" w:eastAsia="宋体"/>
          <w:color w:val="000000" w:themeColor="text1"/>
          <w:szCs w:val="21"/>
          <w14:textFill>
            <w14:solidFill>
              <w14:schemeClr w14:val="tx1"/>
            </w14:solidFill>
          </w14:textFill>
        </w:rPr>
        <w:t>阶段，</w:t>
      </w:r>
      <w:r>
        <w:rPr>
          <w:rFonts w:hint="default" w:cs="仿宋" w:asciiTheme="minorEastAsia" w:hAnsiTheme="minorEastAsia" w:eastAsiaTheme="minorEastAsia"/>
          <w:color w:val="000000" w:themeColor="text1"/>
          <w:kern w:val="0"/>
          <w:szCs w:val="21"/>
          <w:lang w:val="en-US" w:eastAsia="zh-CN"/>
          <w14:textFill>
            <w14:solidFill>
              <w14:schemeClr w14:val="tx1"/>
            </w14:solidFill>
          </w14:textFill>
        </w:rPr>
        <w:t>全省福彩系统管理层</w:t>
      </w:r>
      <w:r>
        <w:rPr>
          <w:rFonts w:hint="eastAsia" w:ascii="宋体" w:hAnsi="宋体" w:eastAsia="宋体"/>
          <w:color w:val="000000" w:themeColor="text1"/>
          <w:szCs w:val="21"/>
          <w14:textFill>
            <w14:solidFill>
              <w14:schemeClr w14:val="tx1"/>
            </w14:solidFill>
          </w14:textFill>
        </w:rPr>
        <w:t>培训，共计8场次，每场4个学时（45分钟/学时）。其中，第一批</w:t>
      </w:r>
      <w:r>
        <w:rPr>
          <w:rFonts w:hint="eastAsia" w:ascii="宋体" w:hAnsi="宋体" w:eastAsia="宋体"/>
          <w:color w:val="000000" w:themeColor="text1"/>
          <w:szCs w:val="21"/>
          <w:lang w:val="en-US" w:eastAsia="zh-CN"/>
          <w14:textFill>
            <w14:solidFill>
              <w14:schemeClr w14:val="tx1"/>
            </w14:solidFill>
          </w14:textFill>
        </w:rPr>
        <w:t>48</w:t>
      </w:r>
      <w:r>
        <w:rPr>
          <w:rFonts w:hint="eastAsia" w:ascii="宋体" w:hAnsi="宋体" w:eastAsia="宋体"/>
          <w:color w:val="000000" w:themeColor="text1"/>
          <w:szCs w:val="21"/>
          <w14:textFill>
            <w14:solidFill>
              <w14:schemeClr w14:val="tx1"/>
            </w14:solidFill>
          </w14:textFill>
        </w:rPr>
        <w:t>人，4场次；第二批</w:t>
      </w:r>
      <w:r>
        <w:rPr>
          <w:rFonts w:hint="eastAsia" w:ascii="宋体" w:hAnsi="宋体" w:eastAsia="宋体"/>
          <w:color w:val="000000" w:themeColor="text1"/>
          <w:szCs w:val="21"/>
          <w:lang w:val="en-US" w:eastAsia="zh-CN"/>
          <w14:textFill>
            <w14:solidFill>
              <w14:schemeClr w14:val="tx1"/>
            </w14:solidFill>
          </w14:textFill>
        </w:rPr>
        <w:t>48</w:t>
      </w:r>
      <w:r>
        <w:rPr>
          <w:rFonts w:hint="eastAsia" w:ascii="宋体" w:hAnsi="宋体" w:eastAsia="宋体"/>
          <w:color w:val="000000" w:themeColor="text1"/>
          <w:szCs w:val="21"/>
          <w14:textFill>
            <w14:solidFill>
              <w14:schemeClr w14:val="tx1"/>
            </w14:solidFill>
          </w14:textFill>
        </w:rPr>
        <w:t>人，4场次。培训内容</w:t>
      </w:r>
      <w:r>
        <w:rPr>
          <w:rFonts w:hint="eastAsia" w:ascii="宋体" w:hAnsi="宋体" w:eastAsia="宋体"/>
          <w:color w:val="000000" w:themeColor="text1"/>
          <w:szCs w:val="21"/>
          <w:lang w:val="en-US" w:eastAsia="zh-CN"/>
          <w14:textFill>
            <w14:solidFill>
              <w14:schemeClr w14:val="tx1"/>
            </w14:solidFill>
          </w14:textFill>
        </w:rPr>
        <w:t>暂定</w:t>
      </w:r>
      <w:r>
        <w:rPr>
          <w:rFonts w:hint="eastAsia" w:ascii="宋体" w:hAnsi="宋体" w:eastAsia="宋体"/>
          <w:color w:val="000000" w:themeColor="text1"/>
          <w:szCs w:val="21"/>
          <w14:textFill>
            <w14:solidFill>
              <w14:schemeClr w14:val="tx1"/>
            </w14:solidFill>
          </w14:textFill>
        </w:rPr>
        <w:t>但不限于</w:t>
      </w:r>
      <w:r>
        <w:rPr>
          <w:rFonts w:hint="eastAsia" w:ascii="宋体" w:hAnsi="宋体" w:eastAsia="宋体"/>
          <w:color w:val="000000" w:themeColor="text1"/>
          <w:szCs w:val="21"/>
          <w:lang w:val="en-US" w:eastAsia="zh-CN"/>
          <w14:textFill>
            <w14:solidFill>
              <w14:schemeClr w14:val="tx1"/>
            </w14:solidFill>
          </w14:textFill>
        </w:rPr>
        <w:t>渠道开发与经营管理，</w:t>
      </w:r>
      <w:r>
        <w:rPr>
          <w:rFonts w:hint="default" w:ascii="宋体" w:hAnsi="宋体" w:eastAsia="宋体"/>
          <w:color w:val="000000" w:themeColor="text1"/>
          <w:szCs w:val="21"/>
          <w:lang w:val="en-US" w:eastAsia="zh-CN"/>
          <w14:textFill>
            <w14:solidFill>
              <w14:schemeClr w14:val="tx1"/>
            </w14:solidFill>
          </w14:textFill>
        </w:rPr>
        <w:t>企业领导力与管理创新</w:t>
      </w:r>
      <w:r>
        <w:rPr>
          <w:rFonts w:hint="eastAsia" w:ascii="宋体" w:hAnsi="宋体" w:eastAsia="宋体"/>
          <w:color w:val="000000" w:themeColor="text1"/>
          <w:szCs w:val="21"/>
          <w:lang w:val="en-US" w:eastAsia="zh-CN"/>
          <w14:textFill>
            <w14:solidFill>
              <w14:schemeClr w14:val="tx1"/>
            </w14:solidFill>
          </w14:textFill>
        </w:rPr>
        <w:t>，福彩市场分析和案例解析，</w:t>
      </w:r>
      <w:r>
        <w:rPr>
          <w:rFonts w:hint="default" w:ascii="宋体" w:hAnsi="宋体" w:eastAsia="宋体"/>
          <w:color w:val="000000" w:themeColor="text1"/>
          <w:szCs w:val="21"/>
          <w:lang w:val="en-US" w:eastAsia="zh-CN"/>
          <w14:textFill>
            <w14:solidFill>
              <w14:schemeClr w14:val="tx1"/>
            </w14:solidFill>
          </w14:textFill>
        </w:rPr>
        <w:t>营销服务理念、责任彩票</w:t>
      </w:r>
      <w:r>
        <w:rPr>
          <w:rFonts w:hint="eastAsia" w:ascii="宋体" w:hAnsi="宋体" w:eastAsia="宋体"/>
          <w:color w:val="000000" w:themeColor="text1"/>
          <w:szCs w:val="21"/>
          <w:lang w:val="en-US" w:eastAsia="zh-CN"/>
          <w14:textFill>
            <w14:solidFill>
              <w14:schemeClr w14:val="tx1"/>
            </w14:solidFill>
          </w14:textFill>
        </w:rPr>
        <w:t>等。</w:t>
      </w:r>
    </w:p>
    <w:p w14:paraId="05DF08BC">
      <w:pPr>
        <w:widowControl/>
        <w:adjustRightInd w:val="0"/>
        <w:snapToGrid w:val="0"/>
        <w:spacing w:line="360" w:lineRule="auto"/>
        <w:ind w:firstLine="422" w:firstLineChars="20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（二）线上培训平台内容制作</w:t>
      </w:r>
    </w:p>
    <w:p w14:paraId="10550B17">
      <w:pPr>
        <w:widowControl/>
        <w:adjustRightInd w:val="0"/>
        <w:snapToGrid w:val="0"/>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（1）福彩综合业务知识类课件：</w:t>
      </w:r>
      <w:r>
        <w:rPr>
          <w:rFonts w:hint="default" w:ascii="宋体" w:hAnsi="宋体" w:eastAsia="宋体"/>
          <w:color w:val="000000" w:themeColor="text1"/>
          <w:szCs w:val="21"/>
          <w:lang w:val="en-US" w:eastAsia="zh-CN"/>
          <w14:textFill>
            <w14:solidFill>
              <w14:schemeClr w14:val="tx1"/>
            </w14:solidFill>
          </w14:textFill>
        </w:rPr>
        <w:t>围绕福彩各主要游戏品种，录制福彩综合业务知识类培训课件3个，总培训时长不少于240分钟。</w:t>
      </w:r>
    </w:p>
    <w:p w14:paraId="757BA0D5">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（2）各类营销活动培训课件录制：</w:t>
      </w:r>
      <w:r>
        <w:rPr>
          <w:rFonts w:hint="default" w:ascii="宋体" w:hAnsi="宋体" w:eastAsia="宋体"/>
          <w:color w:val="000000" w:themeColor="text1"/>
          <w:szCs w:val="21"/>
          <w:lang w:val="en-US" w:eastAsia="zh-CN"/>
          <w14:textFill>
            <w14:solidFill>
              <w14:schemeClr w14:val="tx1"/>
            </w14:solidFill>
          </w14:textFill>
        </w:rPr>
        <w:t>根据采购人需求，全年录制各类营销活动培训课件不少于20个，内容包含但不限于营销活动规则介绍、活动特点、亮点以及营销宣传的切入点等，课件总时长不低于450分钟</w:t>
      </w:r>
      <w:r>
        <w:rPr>
          <w:rFonts w:hint="eastAsia" w:ascii="宋体" w:hAnsi="宋体" w:eastAsia="宋体"/>
          <w:color w:val="000000" w:themeColor="text1"/>
          <w:szCs w:val="21"/>
          <w:lang w:val="en-US" w:eastAsia="zh-CN"/>
          <w14:textFill>
            <w14:solidFill>
              <w14:schemeClr w14:val="tx1"/>
            </w14:solidFill>
          </w14:textFill>
        </w:rPr>
        <w:t>。</w:t>
      </w:r>
    </w:p>
    <w:p w14:paraId="615FBB8E">
      <w:pPr>
        <w:widowControl/>
        <w:adjustRightInd w:val="0"/>
        <w:snapToGrid w:val="0"/>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（3）摄制福彩业务类短视频：</w:t>
      </w:r>
      <w:r>
        <w:rPr>
          <w:rFonts w:hint="default" w:ascii="宋体" w:hAnsi="宋体" w:eastAsia="宋体"/>
          <w:color w:val="000000" w:themeColor="text1"/>
          <w:szCs w:val="21"/>
          <w:lang w:val="en-US" w:eastAsia="zh-CN"/>
          <w14:textFill>
            <w14:solidFill>
              <w14:schemeClr w14:val="tx1"/>
            </w14:solidFill>
          </w14:textFill>
        </w:rPr>
        <w:t>全年不少于3个，短视频每个时长在3-5分钟以内，主要是福彩优质网点经验介绍等。</w:t>
      </w:r>
    </w:p>
    <w:p w14:paraId="4117D799">
      <w:pPr>
        <w:widowControl/>
        <w:adjustRightInd w:val="0"/>
        <w:snapToGrid w:val="0"/>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（4）公共类培训课件：</w:t>
      </w:r>
      <w:r>
        <w:rPr>
          <w:rFonts w:hint="default" w:ascii="宋体" w:hAnsi="宋体" w:eastAsia="宋体"/>
          <w:color w:val="000000" w:themeColor="text1"/>
          <w:szCs w:val="21"/>
          <w:lang w:val="en-US" w:eastAsia="zh-CN"/>
          <w14:textFill>
            <w14:solidFill>
              <w14:schemeClr w14:val="tx1"/>
            </w14:solidFill>
          </w14:textFill>
        </w:rPr>
        <w:t>主要围绕新媒体运用、图片处理、短视频制作、视频 直播及其他营销类、销售技能类等课件15个，总时长不低于300分钟。</w:t>
      </w:r>
    </w:p>
    <w:p w14:paraId="569A7E12">
      <w:pPr>
        <w:widowControl/>
        <w:adjustRightInd w:val="0"/>
        <w:snapToGrid w:val="0"/>
        <w:spacing w:line="360" w:lineRule="auto"/>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eastAsia="宋体"/>
          <w:color w:val="000000" w:themeColor="text1"/>
          <w:szCs w:val="21"/>
          <w:lang w:val="en-US" w:eastAsia="zh-CN"/>
          <w14:textFill>
            <w14:solidFill>
              <w14:schemeClr w14:val="tx1"/>
            </w14:solidFill>
          </w14:textFill>
        </w:rPr>
        <w:t>（5）电脑票营销活动课件开发与制作，全年不少于10个。</w:t>
      </w:r>
    </w:p>
    <w:p w14:paraId="5A94C0FC">
      <w:pPr>
        <w:widowControl/>
        <w:adjustRightInd w:val="0"/>
        <w:snapToGrid w:val="0"/>
        <w:spacing w:line="360" w:lineRule="auto"/>
        <w:ind w:firstLine="422" w:firstLineChars="20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（三）人员配备及项目要求</w:t>
      </w:r>
    </w:p>
    <w:p w14:paraId="08C4D78B">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1、人员配备要求：</w:t>
      </w:r>
    </w:p>
    <w:p w14:paraId="29D9B69A">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项目团队要求：供应商需组建不少于5人的服务团队，本项目执行团队人员须与响应文件提供人员一致。项目团队成员需对福利彩票行业法规制度和行业规则有基础性的了解和掌握，能协助采购人完成福利彩票从业者基础性培训、提高性培训的培训分层管理。</w:t>
      </w:r>
    </w:p>
    <w:p w14:paraId="3383015D">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（2）授课讲师要求：</w:t>
      </w:r>
    </w:p>
    <w:p w14:paraId="56CD06A6">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①授课讲师具备国家教育主管部门承认的大专以上学历（</w:t>
      </w:r>
      <w:r>
        <w:rPr>
          <w:rFonts w:hint="eastAsia" w:ascii="宋体" w:hAnsi="宋体" w:eastAsia="宋体"/>
          <w:color w:val="000000" w:themeColor="text1"/>
          <w:szCs w:val="21"/>
          <w:lang w:val="en-US" w:eastAsia="zh-CN"/>
          <w14:textFill>
            <w14:solidFill>
              <w14:schemeClr w14:val="tx1"/>
            </w14:solidFill>
          </w14:textFill>
        </w:rPr>
        <w:t>进场服务前</w:t>
      </w:r>
      <w:r>
        <w:rPr>
          <w:rFonts w:hint="eastAsia" w:ascii="宋体" w:hAnsi="宋体" w:eastAsia="宋体"/>
          <w:color w:val="000000" w:themeColor="text1"/>
          <w:szCs w:val="21"/>
          <w14:textFill>
            <w14:solidFill>
              <w14:schemeClr w14:val="tx1"/>
            </w14:solidFill>
          </w14:textFill>
        </w:rPr>
        <w:t>由采购人核验）；</w:t>
      </w:r>
    </w:p>
    <w:p w14:paraId="3142E996">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②授课讲师热爱福彩事业，熟悉福利彩票业务知识、在市场营销、新媒体运用、综合素质、团队建设、彩民拉新、责任彩票、市场开发、店面管理以及</w:t>
      </w:r>
      <w:r>
        <w:rPr>
          <w:rFonts w:hint="eastAsia" w:ascii="宋体" w:hAnsi="宋体" w:eastAsia="宋体"/>
          <w:color w:val="000000" w:themeColor="text1"/>
          <w:szCs w:val="21"/>
          <w:lang w:eastAsia="zh-CN"/>
          <w14:textFill>
            <w14:solidFill>
              <w14:schemeClr w14:val="tx1"/>
            </w14:solidFill>
          </w14:textFill>
        </w:rPr>
        <w:t>电脑</w:t>
      </w:r>
      <w:r>
        <w:rPr>
          <w:rFonts w:hint="eastAsia" w:ascii="宋体" w:hAnsi="宋体" w:eastAsia="宋体"/>
          <w:color w:val="000000" w:themeColor="text1"/>
          <w:szCs w:val="21"/>
          <w:lang w:eastAsia="zh-CN"/>
          <w14:textFill>
            <w14:solidFill>
              <w14:schemeClr w14:val="tx1"/>
            </w14:solidFill>
          </w14:textFill>
        </w:rPr>
        <w:t>票</w:t>
      </w:r>
      <w:r>
        <w:rPr>
          <w:rFonts w:hint="eastAsia" w:ascii="宋体" w:hAnsi="宋体" w:eastAsia="宋体"/>
          <w:color w:val="000000" w:themeColor="text1"/>
          <w:szCs w:val="21"/>
          <w14:textFill>
            <w14:solidFill>
              <w14:schemeClr w14:val="tx1"/>
            </w14:solidFill>
          </w14:textFill>
        </w:rPr>
        <w:t>3D和</w:t>
      </w:r>
      <w:r>
        <w:rPr>
          <w:rFonts w:hint="eastAsia" w:ascii="宋体" w:hAnsi="宋体" w:eastAsia="宋体"/>
          <w:color w:val="000000" w:themeColor="text1"/>
          <w:szCs w:val="21"/>
          <w:lang w:eastAsia="zh-CN"/>
          <w14:textFill>
            <w14:solidFill>
              <w14:schemeClr w14:val="tx1"/>
            </w14:solidFill>
          </w14:textFill>
        </w:rPr>
        <w:t>即开票</w:t>
      </w:r>
      <w:r>
        <w:rPr>
          <w:rFonts w:hint="eastAsia" w:ascii="宋体" w:hAnsi="宋体" w:eastAsia="宋体"/>
          <w:color w:val="000000" w:themeColor="text1"/>
          <w:szCs w:val="21"/>
          <w14:textFill>
            <w14:solidFill>
              <w14:schemeClr w14:val="tx1"/>
            </w14:solidFill>
          </w14:textFill>
        </w:rPr>
        <w:t>游戏等领域有独特的见解和丰富授课经验；</w:t>
      </w:r>
    </w:p>
    <w:p w14:paraId="7EB2C5DA">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③授课讲师近10年在福彩系统内授课口碑评价良好，未发生培训事故或其他负面舆论；</w:t>
      </w:r>
    </w:p>
    <w:p w14:paraId="74F511AC">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④授课讲师身体健康状况良好，能承担较高劳动强度巡回授课任务。</w:t>
      </w:r>
    </w:p>
    <w:p w14:paraId="72E1CB89">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⑤该项目提供授课讲师人数：提供不少9个培训师，其中，</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olor w:val="000000" w:themeColor="text1"/>
          <w:szCs w:val="21"/>
          <w14:textFill>
            <w14:solidFill>
              <w14:schemeClr w14:val="tx1"/>
            </w14:solidFill>
          </w14:textFill>
        </w:rPr>
        <w:t>3D和</w:t>
      </w:r>
      <w:r>
        <w:rPr>
          <w:rFonts w:hint="eastAsia" w:ascii="宋体" w:hAnsi="宋体" w:eastAsia="宋体"/>
          <w:color w:val="000000" w:themeColor="text1"/>
          <w:szCs w:val="21"/>
          <w:lang w:eastAsia="zh-CN"/>
          <w14:textFill>
            <w14:solidFill>
              <w14:schemeClr w14:val="tx1"/>
            </w14:solidFill>
          </w14:textFill>
        </w:rPr>
        <w:t>即开票</w:t>
      </w:r>
      <w:r>
        <w:rPr>
          <w:rFonts w:hint="eastAsia" w:ascii="宋体" w:hAnsi="宋体" w:eastAsia="宋体"/>
          <w:color w:val="000000" w:themeColor="text1"/>
          <w:szCs w:val="21"/>
          <w14:textFill>
            <w14:solidFill>
              <w14:schemeClr w14:val="tx1"/>
            </w14:solidFill>
          </w14:textFill>
        </w:rPr>
        <w:t>游戏授课讲师各不少于3人，有从事新媒体培训经验的授课讲师不少于3人。</w:t>
      </w:r>
    </w:p>
    <w:p w14:paraId="697A8EB6">
      <w:pPr>
        <w:widowControl/>
        <w:adjustRightInd w:val="0"/>
        <w:snapToGrid w:val="0"/>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⑥管理层培训师资：至少3名正高级技术职称专业人员。</w:t>
      </w:r>
    </w:p>
    <w:p w14:paraId="5EC28F0D">
      <w:pPr>
        <w:widowControl/>
        <w:adjustRightInd w:val="0"/>
        <w:snapToGrid w:val="0"/>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lang w:eastAsia="zh-CN"/>
          <w14:textFill>
            <w14:solidFill>
              <w14:schemeClr w14:val="tx1"/>
            </w14:solidFill>
          </w14:textFill>
        </w:rPr>
        <w:t>⑦当地旅行用车：往返大巴应为50座及以上空调旅游大巴，车况良好，安全舒适（要求是3年内新车，司机具备五年以上安全驾驶旅游大巴经验）。</w:t>
      </w:r>
    </w:p>
    <w:p w14:paraId="17CB770B">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2、项目要求：</w:t>
      </w:r>
    </w:p>
    <w:p w14:paraId="133836BF">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（1）制定培训方案：根据安徽省实际情况及参考外省工作经验，制定各阶段培训工作方案。</w:t>
      </w:r>
    </w:p>
    <w:p w14:paraId="7E2128A9">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（2）有针对性开展精准培训：在项目执行过程中，会同各市福彩中心，有针对性筛选</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olor w:val="000000" w:themeColor="text1"/>
          <w:szCs w:val="21"/>
          <w14:textFill>
            <w14:solidFill>
              <w14:schemeClr w14:val="tx1"/>
            </w14:solidFill>
          </w14:textFill>
        </w:rPr>
        <w:t>3D游戏、</w:t>
      </w:r>
      <w:r>
        <w:rPr>
          <w:rFonts w:hint="eastAsia" w:ascii="宋体" w:hAnsi="宋体" w:eastAsia="宋体"/>
          <w:color w:val="000000" w:themeColor="text1"/>
          <w:szCs w:val="21"/>
          <w:lang w:eastAsia="zh-CN"/>
          <w14:textFill>
            <w14:solidFill>
              <w14:schemeClr w14:val="tx1"/>
            </w14:solidFill>
          </w14:textFill>
        </w:rPr>
        <w:t>即开票</w:t>
      </w:r>
      <w:r>
        <w:rPr>
          <w:rFonts w:hint="eastAsia" w:ascii="宋体" w:hAnsi="宋体" w:eastAsia="宋体"/>
          <w:color w:val="000000" w:themeColor="text1"/>
          <w:szCs w:val="21"/>
          <w14:textFill>
            <w14:solidFill>
              <w14:schemeClr w14:val="tx1"/>
            </w14:solidFill>
          </w14:textFill>
        </w:rPr>
        <w:t>游戏中、低销量网点开展精准培训，授课内容重点结合优秀网点案例剖析、</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olor w:val="000000" w:themeColor="text1"/>
          <w:szCs w:val="21"/>
          <w14:textFill>
            <w14:solidFill>
              <w14:schemeClr w14:val="tx1"/>
            </w14:solidFill>
          </w14:textFill>
        </w:rPr>
        <w:t>3D和</w:t>
      </w:r>
      <w:r>
        <w:rPr>
          <w:rFonts w:hint="eastAsia" w:ascii="宋体" w:hAnsi="宋体" w:eastAsia="宋体"/>
          <w:color w:val="000000" w:themeColor="text1"/>
          <w:szCs w:val="21"/>
          <w:lang w:eastAsia="zh-CN"/>
          <w14:textFill>
            <w14:solidFill>
              <w14:schemeClr w14:val="tx1"/>
            </w14:solidFill>
          </w14:textFill>
        </w:rPr>
        <w:t>即开票</w:t>
      </w:r>
      <w:r>
        <w:rPr>
          <w:rFonts w:hint="eastAsia" w:ascii="宋体" w:hAnsi="宋体" w:eastAsia="宋体"/>
          <w:color w:val="000000" w:themeColor="text1"/>
          <w:szCs w:val="21"/>
          <w14:textFill>
            <w14:solidFill>
              <w14:schemeClr w14:val="tx1"/>
            </w14:solidFill>
          </w14:textFill>
        </w:rPr>
        <w:t>游戏销售技能强化、</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olor w:val="000000" w:themeColor="text1"/>
          <w:szCs w:val="21"/>
          <w14:textFill>
            <w14:solidFill>
              <w14:schemeClr w14:val="tx1"/>
            </w14:solidFill>
          </w14:textFill>
        </w:rPr>
        <w:t>3D和</w:t>
      </w:r>
      <w:r>
        <w:rPr>
          <w:rFonts w:hint="eastAsia" w:ascii="宋体" w:hAnsi="宋体" w:eastAsia="宋体"/>
          <w:color w:val="000000" w:themeColor="text1"/>
          <w:szCs w:val="21"/>
          <w:lang w:eastAsia="zh-CN"/>
          <w14:textFill>
            <w14:solidFill>
              <w14:schemeClr w14:val="tx1"/>
            </w14:solidFill>
          </w14:textFill>
        </w:rPr>
        <w:t>即开票</w:t>
      </w:r>
      <w:r>
        <w:rPr>
          <w:rFonts w:hint="eastAsia" w:ascii="宋体" w:hAnsi="宋体" w:eastAsia="宋体"/>
          <w:color w:val="000000" w:themeColor="text1"/>
          <w:szCs w:val="21"/>
          <w14:textFill>
            <w14:solidFill>
              <w14:schemeClr w14:val="tx1"/>
            </w14:solidFill>
          </w14:textFill>
        </w:rPr>
        <w:t>游戏卖点、</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olor w:val="000000" w:themeColor="text1"/>
          <w:szCs w:val="21"/>
          <w14:textFill>
            <w14:solidFill>
              <w14:schemeClr w14:val="tx1"/>
            </w14:solidFill>
          </w14:textFill>
        </w:rPr>
        <w:t>3D和</w:t>
      </w:r>
      <w:r>
        <w:rPr>
          <w:rFonts w:hint="eastAsia" w:ascii="宋体" w:hAnsi="宋体" w:eastAsia="宋体"/>
          <w:color w:val="000000" w:themeColor="text1"/>
          <w:szCs w:val="21"/>
          <w:lang w:eastAsia="zh-CN"/>
          <w14:textFill>
            <w14:solidFill>
              <w14:schemeClr w14:val="tx1"/>
            </w14:solidFill>
          </w14:textFill>
        </w:rPr>
        <w:t>即开票</w:t>
      </w:r>
      <w:r>
        <w:rPr>
          <w:rFonts w:hint="eastAsia" w:ascii="宋体" w:hAnsi="宋体" w:eastAsia="宋体"/>
          <w:color w:val="000000" w:themeColor="text1"/>
          <w:szCs w:val="21"/>
          <w14:textFill>
            <w14:solidFill>
              <w14:schemeClr w14:val="tx1"/>
            </w14:solidFill>
          </w14:textFill>
        </w:rPr>
        <w:t>彩民培育、责任彩票、网点营销理念、自媒体帐号运营等培训内容。</w:t>
      </w:r>
    </w:p>
    <w:p w14:paraId="109042BC">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（3）针对</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olor w:val="000000" w:themeColor="text1"/>
          <w:szCs w:val="21"/>
          <w14:textFill>
            <w14:solidFill>
              <w14:schemeClr w14:val="tx1"/>
            </w14:solidFill>
          </w14:textFill>
        </w:rPr>
        <w:t>3D、</w:t>
      </w:r>
      <w:r>
        <w:rPr>
          <w:rFonts w:hint="eastAsia" w:ascii="宋体" w:hAnsi="宋体" w:eastAsia="宋体"/>
          <w:color w:val="000000" w:themeColor="text1"/>
          <w:szCs w:val="21"/>
          <w:lang w:eastAsia="zh-CN"/>
          <w14:textFill>
            <w14:solidFill>
              <w14:schemeClr w14:val="tx1"/>
            </w14:solidFill>
          </w14:textFill>
        </w:rPr>
        <w:t>即开票</w:t>
      </w:r>
      <w:r>
        <w:rPr>
          <w:rFonts w:hint="eastAsia" w:ascii="宋体" w:hAnsi="宋体" w:eastAsia="宋体"/>
          <w:color w:val="000000" w:themeColor="text1"/>
          <w:szCs w:val="21"/>
          <w14:textFill>
            <w14:solidFill>
              <w14:schemeClr w14:val="tx1"/>
            </w14:solidFill>
          </w14:textFill>
        </w:rPr>
        <w:t>游戏游戏巡回培训，采购人有权根据各市网点情况，把部分销售网点培训场次调整，专门开展销售网点新媒体方面培训内容，投标人需进行配合并制定详细培训计划和培训内容，经采购人确认后方可执行。</w:t>
      </w:r>
    </w:p>
    <w:p w14:paraId="7EF916DB">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针对市场管理员培训，投标人须提供在彩票行业的优质培训师，在彩票市场管理、营销、新媒体应用、市场开发等领域有丰富的实践经验和理论研究，并制定详细培训计划和培训内容，经采购人确认后方可执行。</w:t>
      </w:r>
    </w:p>
    <w:p w14:paraId="78B07B47">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针对销售网点精英培训，投标人须提供在自媒体帐号运营方面有丰富实战经验授课老师，指导英网点如何使用各自媒体帐号、短视频制作、直播、图片处理、线上引流吸粉及规范运营帐号等方面培训，并制定详细培训计划和培训内容，经采购人确认后方可执行。</w:t>
      </w:r>
    </w:p>
    <w:p w14:paraId="3A9570E5">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（6）培训课件开发：</w:t>
      </w:r>
      <w:r>
        <w:rPr>
          <w:rFonts w:hint="eastAsia" w:ascii="宋体" w:hAnsi="宋体" w:eastAsia="宋体"/>
          <w:b/>
          <w:bCs/>
          <w:color w:val="000000" w:themeColor="text1"/>
          <w:szCs w:val="21"/>
          <w14:textFill>
            <w14:solidFill>
              <w14:schemeClr w14:val="tx1"/>
            </w14:solidFill>
          </w14:textFill>
        </w:rPr>
        <w:t>服务期间，投标人须根据本省开展市场营销活动情况，提供</w:t>
      </w:r>
      <w:r>
        <w:rPr>
          <w:rFonts w:hint="eastAsia" w:ascii="宋体" w:hAnsi="宋体" w:eastAsia="宋体"/>
          <w:b/>
          <w:bCs/>
          <w:color w:val="000000" w:themeColor="text1"/>
          <w:szCs w:val="21"/>
          <w:lang w:val="en-US" w:eastAsia="zh-CN"/>
          <w14:textFill>
            <w14:solidFill>
              <w14:schemeClr w14:val="tx1"/>
            </w14:solidFill>
          </w14:textFill>
        </w:rPr>
        <w:t>不少于10</w:t>
      </w:r>
      <w:r>
        <w:rPr>
          <w:rFonts w:hint="eastAsia" w:ascii="宋体" w:hAnsi="宋体" w:eastAsia="宋体"/>
          <w:b/>
          <w:bCs/>
          <w:color w:val="000000" w:themeColor="text1"/>
          <w:szCs w:val="21"/>
          <w14:textFill>
            <w14:solidFill>
              <w14:schemeClr w14:val="tx1"/>
            </w14:solidFill>
          </w14:textFill>
        </w:rPr>
        <w:t>个营销活动培训件；</w:t>
      </w:r>
      <w:r>
        <w:rPr>
          <w:rFonts w:hint="eastAsia" w:ascii="宋体" w:hAnsi="宋体" w:eastAsia="宋体"/>
          <w:color w:val="000000" w:themeColor="text1"/>
          <w:szCs w:val="21"/>
          <w14:textFill>
            <w14:solidFill>
              <w14:schemeClr w14:val="tx1"/>
            </w14:solidFill>
          </w14:textFill>
        </w:rPr>
        <w:t>开发营销推广类培训课件不少于1个，开发新媒体运用培训课件不少于1个；</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olor w:val="000000" w:themeColor="text1"/>
          <w:szCs w:val="21"/>
          <w14:textFill>
            <w14:solidFill>
              <w14:schemeClr w14:val="tx1"/>
            </w14:solidFill>
          </w14:textFill>
        </w:rPr>
        <w:t>游戏培训课件不少于2个，课件内容包含但不限于</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olor w:val="000000" w:themeColor="text1"/>
          <w:szCs w:val="21"/>
          <w14:textFill>
            <w14:solidFill>
              <w14:schemeClr w14:val="tx1"/>
            </w14:solidFill>
          </w14:textFill>
        </w:rPr>
        <w:t>3D游戏基础知识、</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olor w:val="000000" w:themeColor="text1"/>
          <w:szCs w:val="21"/>
          <w14:textFill>
            <w14:solidFill>
              <w14:schemeClr w14:val="tx1"/>
            </w14:solidFill>
          </w14:textFill>
        </w:rPr>
        <w:t>3D游戏玩法技巧、</w:t>
      </w:r>
      <w:r>
        <w:rPr>
          <w:rFonts w:hint="eastAsia" w:ascii="宋体" w:hAnsi="宋体" w:eastAsia="宋体"/>
          <w:color w:val="000000" w:themeColor="text1"/>
          <w:szCs w:val="21"/>
          <w:lang w:eastAsia="zh-CN"/>
          <w14:textFill>
            <w14:solidFill>
              <w14:schemeClr w14:val="tx1"/>
            </w14:solidFill>
          </w14:textFill>
        </w:rPr>
        <w:t>电脑票</w:t>
      </w:r>
      <w:r>
        <w:rPr>
          <w:rFonts w:hint="eastAsia" w:ascii="宋体" w:hAnsi="宋体" w:eastAsia="宋体"/>
          <w:color w:val="000000" w:themeColor="text1"/>
          <w:szCs w:val="21"/>
          <w14:textFill>
            <w14:solidFill>
              <w14:schemeClr w14:val="tx1"/>
            </w14:solidFill>
          </w14:textFill>
        </w:rPr>
        <w:t>3D游戏网点营销宣传技能等；</w:t>
      </w:r>
      <w:r>
        <w:rPr>
          <w:rFonts w:hint="eastAsia" w:ascii="宋体" w:hAnsi="宋体" w:eastAsia="宋体"/>
          <w:color w:val="000000" w:themeColor="text1"/>
          <w:szCs w:val="21"/>
          <w:lang w:eastAsia="zh-CN"/>
          <w14:textFill>
            <w14:solidFill>
              <w14:schemeClr w14:val="tx1"/>
            </w14:solidFill>
          </w14:textFill>
        </w:rPr>
        <w:t>即开票</w:t>
      </w:r>
      <w:r>
        <w:rPr>
          <w:rFonts w:hint="eastAsia" w:ascii="宋体" w:hAnsi="宋体" w:eastAsia="宋体"/>
          <w:color w:val="000000" w:themeColor="text1"/>
          <w:szCs w:val="21"/>
          <w14:textFill>
            <w14:solidFill>
              <w14:schemeClr w14:val="tx1"/>
            </w14:solidFill>
          </w14:textFill>
        </w:rPr>
        <w:t>游戏培训课件不少2个，课件内容包含但不限于</w:t>
      </w:r>
      <w:r>
        <w:rPr>
          <w:rFonts w:hint="eastAsia" w:ascii="宋体" w:hAnsi="宋体" w:eastAsia="宋体"/>
          <w:color w:val="000000" w:themeColor="text1"/>
          <w:szCs w:val="21"/>
          <w:lang w:eastAsia="zh-CN"/>
          <w14:textFill>
            <w14:solidFill>
              <w14:schemeClr w14:val="tx1"/>
            </w14:solidFill>
          </w14:textFill>
        </w:rPr>
        <w:t>即开票</w:t>
      </w:r>
      <w:r>
        <w:rPr>
          <w:rFonts w:hint="eastAsia" w:ascii="宋体" w:hAnsi="宋体" w:eastAsia="宋体"/>
          <w:color w:val="000000" w:themeColor="text1"/>
          <w:szCs w:val="21"/>
          <w14:textFill>
            <w14:solidFill>
              <w14:schemeClr w14:val="tx1"/>
            </w14:solidFill>
          </w14:textFill>
        </w:rPr>
        <w:t>游戏基础知识、</w:t>
      </w:r>
      <w:r>
        <w:rPr>
          <w:rFonts w:hint="eastAsia" w:ascii="宋体" w:hAnsi="宋体" w:eastAsia="宋体"/>
          <w:color w:val="000000" w:themeColor="text1"/>
          <w:szCs w:val="21"/>
          <w:lang w:eastAsia="zh-CN"/>
          <w14:textFill>
            <w14:solidFill>
              <w14:schemeClr w14:val="tx1"/>
            </w14:solidFill>
          </w14:textFill>
        </w:rPr>
        <w:t>即开票</w:t>
      </w:r>
      <w:r>
        <w:rPr>
          <w:rFonts w:hint="eastAsia" w:ascii="宋体" w:hAnsi="宋体" w:eastAsia="宋体"/>
          <w:color w:val="000000" w:themeColor="text1"/>
          <w:szCs w:val="21"/>
          <w14:textFill>
            <w14:solidFill>
              <w14:schemeClr w14:val="tx1"/>
            </w14:solidFill>
          </w14:textFill>
        </w:rPr>
        <w:t>游戏营销技巧、</w:t>
      </w:r>
      <w:r>
        <w:rPr>
          <w:rFonts w:hint="eastAsia" w:ascii="宋体" w:hAnsi="宋体" w:eastAsia="宋体"/>
          <w:color w:val="000000" w:themeColor="text1"/>
          <w:szCs w:val="21"/>
          <w:lang w:eastAsia="zh-CN"/>
          <w14:textFill>
            <w14:solidFill>
              <w14:schemeClr w14:val="tx1"/>
            </w14:solidFill>
          </w14:textFill>
        </w:rPr>
        <w:t>即开票</w:t>
      </w:r>
      <w:r>
        <w:rPr>
          <w:rFonts w:hint="eastAsia" w:ascii="宋体" w:hAnsi="宋体" w:eastAsia="宋体"/>
          <w:color w:val="000000" w:themeColor="text1"/>
          <w:szCs w:val="21"/>
          <w14:textFill>
            <w14:solidFill>
              <w14:schemeClr w14:val="tx1"/>
            </w14:solidFill>
          </w14:textFill>
        </w:rPr>
        <w:t>游戏营销宣传技能</w:t>
      </w:r>
      <w:r>
        <w:rPr>
          <w:rFonts w:hint="eastAsia" w:ascii="宋体" w:hAnsi="宋体" w:eastAsia="宋体"/>
          <w:color w:val="000000" w:themeColor="text1"/>
          <w:szCs w:val="21"/>
          <w:lang w:eastAsia="zh-CN"/>
          <w14:textFill>
            <w14:solidFill>
              <w14:schemeClr w14:val="tx1"/>
            </w14:solidFill>
          </w14:textFill>
        </w:rPr>
        <w:t>、即开票营销案例</w:t>
      </w:r>
      <w:r>
        <w:rPr>
          <w:rFonts w:hint="eastAsia" w:ascii="宋体" w:hAnsi="宋体" w:eastAsia="宋体"/>
          <w:color w:val="000000" w:themeColor="text1"/>
          <w:szCs w:val="21"/>
          <w14:textFill>
            <w14:solidFill>
              <w14:schemeClr w14:val="tx1"/>
            </w14:solidFill>
          </w14:textFill>
        </w:rPr>
        <w:t>等。</w:t>
      </w:r>
    </w:p>
    <w:p w14:paraId="289AFB5D">
      <w:pPr>
        <w:widowControl/>
        <w:adjustRightInd w:val="0"/>
        <w:snapToGrid w:val="0"/>
        <w:spacing w:line="360" w:lineRule="auto"/>
        <w:ind w:firstLine="422" w:firstLineChars="20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w:t>
      </w:r>
      <w:r>
        <w:rPr>
          <w:rFonts w:hint="eastAsia" w:ascii="宋体" w:hAnsi="宋体" w:eastAsia="宋体"/>
          <w:b/>
          <w:color w:val="000000" w:themeColor="text1"/>
          <w:szCs w:val="21"/>
          <w:lang w:val="en-US" w:eastAsia="zh-CN"/>
          <w14:textFill>
            <w14:solidFill>
              <w14:schemeClr w14:val="tx1"/>
            </w14:solidFill>
          </w14:textFill>
        </w:rPr>
        <w:t>7</w:t>
      </w:r>
      <w:r>
        <w:rPr>
          <w:rFonts w:hint="eastAsia" w:ascii="宋体" w:hAnsi="宋体" w:eastAsia="宋体"/>
          <w:b/>
          <w:color w:val="000000" w:themeColor="text1"/>
          <w:szCs w:val="21"/>
          <w14:textFill>
            <w14:solidFill>
              <w14:schemeClr w14:val="tx1"/>
            </w14:solidFill>
          </w14:textFill>
        </w:rPr>
        <w:t>）投标人在录制课件或拍摄短视频之前，其视频脚本或课件PPT，需提交采购人审核后执行。</w:t>
      </w:r>
    </w:p>
    <w:p w14:paraId="2AC7018C">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lang w:val="en-US" w:eastAsia="zh-CN"/>
          <w14:textFill>
            <w14:solidFill>
              <w14:schemeClr w14:val="tx1"/>
            </w14:solidFill>
          </w14:textFill>
        </w:rPr>
        <w:t>8</w:t>
      </w:r>
      <w:r>
        <w:rPr>
          <w:rFonts w:hint="eastAsia" w:ascii="宋体" w:hAnsi="宋体" w:eastAsia="宋体"/>
          <w:color w:val="000000" w:themeColor="text1"/>
          <w:szCs w:val="21"/>
          <w14:textFill>
            <w14:solidFill>
              <w14:schemeClr w14:val="tx1"/>
            </w14:solidFill>
          </w14:textFill>
        </w:rPr>
        <w:t>）视频类课件规格如下：</w:t>
      </w:r>
    </w:p>
    <w:tbl>
      <w:tblPr>
        <w:tblStyle w:val="4"/>
        <w:tblW w:w="8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1699"/>
        <w:gridCol w:w="5797"/>
      </w:tblGrid>
      <w:tr w14:paraId="55E9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shd w:val="clear" w:color="auto" w:fill="D9D9D9"/>
            <w:noWrap/>
            <w:vAlign w:val="center"/>
          </w:tcPr>
          <w:p w14:paraId="182CC63B">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b/>
                <w:color w:val="000000" w:themeColor="text1"/>
                <w:kern w:val="0"/>
                <w:szCs w:val="21"/>
                <w14:textFill>
                  <w14:solidFill>
                    <w14:schemeClr w14:val="tx1"/>
                  </w14:solidFill>
                </w14:textFill>
              </w:rPr>
            </w:pPr>
            <w:r>
              <w:rPr>
                <w:rFonts w:hint="eastAsia" w:cs="Times New Roman" w:asciiTheme="minorEastAsia" w:hAnsiTheme="minorEastAsia" w:eastAsiaTheme="minorEastAsia"/>
                <w:b/>
                <w:color w:val="000000" w:themeColor="text1"/>
                <w:kern w:val="0"/>
                <w:szCs w:val="21"/>
                <w14:textFill>
                  <w14:solidFill>
                    <w14:schemeClr w14:val="tx1"/>
                  </w14:solidFill>
                </w14:textFill>
              </w:rPr>
              <w:t>序号</w:t>
            </w:r>
          </w:p>
        </w:tc>
        <w:tc>
          <w:tcPr>
            <w:tcW w:w="1699" w:type="dxa"/>
            <w:shd w:val="clear" w:color="auto" w:fill="D9D9D9"/>
            <w:noWrap/>
            <w:vAlign w:val="center"/>
          </w:tcPr>
          <w:p w14:paraId="695D881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b/>
                <w:color w:val="000000" w:themeColor="text1"/>
                <w:kern w:val="0"/>
                <w:szCs w:val="21"/>
                <w14:textFill>
                  <w14:solidFill>
                    <w14:schemeClr w14:val="tx1"/>
                  </w14:solidFill>
                </w14:textFill>
              </w:rPr>
            </w:pPr>
            <w:r>
              <w:rPr>
                <w:rFonts w:hint="eastAsia" w:cs="Times New Roman" w:asciiTheme="minorEastAsia" w:hAnsiTheme="minorEastAsia" w:eastAsiaTheme="minorEastAsia"/>
                <w:b/>
                <w:color w:val="000000" w:themeColor="text1"/>
                <w:kern w:val="0"/>
                <w:szCs w:val="21"/>
                <w14:textFill>
                  <w14:solidFill>
                    <w14:schemeClr w14:val="tx1"/>
                  </w14:solidFill>
                </w14:textFill>
              </w:rPr>
              <w:t>项目</w:t>
            </w:r>
          </w:p>
        </w:tc>
        <w:tc>
          <w:tcPr>
            <w:tcW w:w="5797" w:type="dxa"/>
            <w:shd w:val="clear" w:color="auto" w:fill="D9D9D9"/>
            <w:noWrap/>
            <w:vAlign w:val="center"/>
          </w:tcPr>
          <w:p w14:paraId="787DA76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b/>
                <w:color w:val="000000" w:themeColor="text1"/>
                <w:kern w:val="0"/>
                <w:szCs w:val="21"/>
                <w14:textFill>
                  <w14:solidFill>
                    <w14:schemeClr w14:val="tx1"/>
                  </w14:solidFill>
                </w14:textFill>
              </w:rPr>
            </w:pPr>
            <w:r>
              <w:rPr>
                <w:rFonts w:hint="eastAsia" w:cs="Times New Roman" w:asciiTheme="minorEastAsia" w:hAnsiTheme="minorEastAsia" w:eastAsiaTheme="minorEastAsia"/>
                <w:b/>
                <w:color w:val="000000" w:themeColor="text1"/>
                <w:kern w:val="0"/>
                <w:szCs w:val="21"/>
                <w14:textFill>
                  <w14:solidFill>
                    <w14:schemeClr w14:val="tx1"/>
                  </w14:solidFill>
                </w14:textFill>
              </w:rPr>
              <w:t>标准</w:t>
            </w:r>
          </w:p>
        </w:tc>
      </w:tr>
      <w:tr w14:paraId="6B64D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6F09A1A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w:t>
            </w:r>
          </w:p>
        </w:tc>
        <w:tc>
          <w:tcPr>
            <w:tcW w:w="1699" w:type="dxa"/>
            <w:noWrap/>
            <w:vAlign w:val="center"/>
          </w:tcPr>
          <w:p w14:paraId="0F88919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视频格式</w:t>
            </w:r>
          </w:p>
        </w:tc>
        <w:tc>
          <w:tcPr>
            <w:tcW w:w="5797" w:type="dxa"/>
            <w:noWrap/>
            <w:vAlign w:val="center"/>
          </w:tcPr>
          <w:p w14:paraId="59DD6577">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MP4格式</w:t>
            </w:r>
          </w:p>
        </w:tc>
      </w:tr>
      <w:tr w14:paraId="1E5E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133878C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2</w:t>
            </w:r>
          </w:p>
        </w:tc>
        <w:tc>
          <w:tcPr>
            <w:tcW w:w="1699" w:type="dxa"/>
            <w:noWrap/>
            <w:vAlign w:val="center"/>
          </w:tcPr>
          <w:p w14:paraId="50CE7DE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视频编码方式(Codec)</w:t>
            </w:r>
          </w:p>
        </w:tc>
        <w:tc>
          <w:tcPr>
            <w:tcW w:w="5797" w:type="dxa"/>
            <w:noWrap/>
            <w:vAlign w:val="center"/>
          </w:tcPr>
          <w:p w14:paraId="31CF93E1">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H.264</w:t>
            </w:r>
          </w:p>
          <w:p w14:paraId="0120044B">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（视频压缩采用H.264 编码方式，封装格式采用MP4）</w:t>
            </w:r>
          </w:p>
        </w:tc>
      </w:tr>
      <w:tr w14:paraId="1D48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30720F3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3</w:t>
            </w:r>
          </w:p>
        </w:tc>
        <w:tc>
          <w:tcPr>
            <w:tcW w:w="1699" w:type="dxa"/>
            <w:noWrap/>
            <w:vAlign w:val="center"/>
          </w:tcPr>
          <w:p w14:paraId="2B06BD1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视频分辨率</w:t>
            </w:r>
          </w:p>
          <w:p w14:paraId="455811E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(Resolution)</w:t>
            </w:r>
          </w:p>
        </w:tc>
        <w:tc>
          <w:tcPr>
            <w:tcW w:w="5797" w:type="dxa"/>
            <w:noWrap/>
            <w:vAlign w:val="center"/>
          </w:tcPr>
          <w:p w14:paraId="340C59CF">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（1）提交的高清成片，分辨率不低于1080P（1920×1080 像素，16:9）；</w:t>
            </w:r>
          </w:p>
          <w:p w14:paraId="2E0E25BC">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（2）单个视频文件大小不能超过1GB，如高清视频文件过大，还同时需要分辨率不低于720x480 像素的标清视频文件。</w:t>
            </w:r>
          </w:p>
        </w:tc>
      </w:tr>
      <w:tr w14:paraId="298E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5AD89D4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4</w:t>
            </w:r>
          </w:p>
        </w:tc>
        <w:tc>
          <w:tcPr>
            <w:tcW w:w="1699" w:type="dxa"/>
            <w:noWrap/>
            <w:vAlign w:val="center"/>
          </w:tcPr>
          <w:p w14:paraId="03BAA8C2">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视频帧率</w:t>
            </w:r>
          </w:p>
          <w:p w14:paraId="4E3881D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(Frame Rate)</w:t>
            </w:r>
          </w:p>
        </w:tc>
        <w:tc>
          <w:tcPr>
            <w:tcW w:w="5797" w:type="dxa"/>
            <w:noWrap/>
            <w:vAlign w:val="center"/>
          </w:tcPr>
          <w:p w14:paraId="4DA4F8BD">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（1）25 fps 或者 29.97 fps （fps:每秒帧数）；</w:t>
            </w:r>
          </w:p>
        </w:tc>
      </w:tr>
      <w:tr w14:paraId="6D71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19C60C9B">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5</w:t>
            </w:r>
          </w:p>
        </w:tc>
        <w:tc>
          <w:tcPr>
            <w:tcW w:w="1699" w:type="dxa"/>
            <w:noWrap/>
            <w:vAlign w:val="center"/>
          </w:tcPr>
          <w:p w14:paraId="57C8952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图像效果</w:t>
            </w:r>
          </w:p>
        </w:tc>
        <w:tc>
          <w:tcPr>
            <w:tcW w:w="5797" w:type="dxa"/>
            <w:noWrap/>
            <w:vAlign w:val="center"/>
          </w:tcPr>
          <w:p w14:paraId="54C54D05">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（1）图像不过亮、过暗；</w:t>
            </w:r>
          </w:p>
          <w:p w14:paraId="55084A28">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（2）人、物移动时无拖影、耀光现象；</w:t>
            </w:r>
          </w:p>
          <w:p w14:paraId="6A5563D3">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（3）无其它图像质量问题</w:t>
            </w:r>
            <w:r>
              <w:rPr>
                <w:rFonts w:cs="Times New Roman" w:asciiTheme="minorEastAsia" w:hAnsiTheme="minorEastAsia" w:eastAsiaTheme="minorEastAsia"/>
                <w:color w:val="000000" w:themeColor="text1"/>
                <w:kern w:val="0"/>
                <w:szCs w:val="21"/>
                <w14:textFill>
                  <w14:solidFill>
                    <w14:schemeClr w14:val="tx1"/>
                  </w14:solidFill>
                </w14:textFill>
              </w:rPr>
              <w:t>。</w:t>
            </w:r>
          </w:p>
        </w:tc>
      </w:tr>
      <w:tr w14:paraId="2E4F9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2DD23B56">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6</w:t>
            </w:r>
          </w:p>
        </w:tc>
        <w:tc>
          <w:tcPr>
            <w:tcW w:w="1699" w:type="dxa"/>
            <w:noWrap/>
            <w:vAlign w:val="center"/>
          </w:tcPr>
          <w:p w14:paraId="26EB510E">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音频格式</w:t>
            </w:r>
          </w:p>
          <w:p w14:paraId="2C5BEFB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(Audio)</w:t>
            </w:r>
          </w:p>
        </w:tc>
        <w:tc>
          <w:tcPr>
            <w:tcW w:w="5797" w:type="dxa"/>
            <w:noWrap/>
            <w:vAlign w:val="center"/>
          </w:tcPr>
          <w:p w14:paraId="6F302B72">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线性高级音频编码格式，Linear AAC(Advanced Audio Coding)</w:t>
            </w:r>
          </w:p>
        </w:tc>
      </w:tr>
      <w:tr w14:paraId="2159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0BAC44FB">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7</w:t>
            </w:r>
          </w:p>
        </w:tc>
        <w:tc>
          <w:tcPr>
            <w:tcW w:w="1699" w:type="dxa"/>
            <w:noWrap/>
            <w:vAlign w:val="center"/>
          </w:tcPr>
          <w:p w14:paraId="24B9797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声音效果</w:t>
            </w:r>
          </w:p>
        </w:tc>
        <w:tc>
          <w:tcPr>
            <w:tcW w:w="5797" w:type="dxa"/>
            <w:noWrap/>
            <w:vAlign w:val="center"/>
          </w:tcPr>
          <w:p w14:paraId="4A7FA67A">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（1）伴音清晰、饱满、圆润，无失真、噪声杂音干扰、音量忽大忽小现象；</w:t>
            </w:r>
          </w:p>
          <w:p w14:paraId="7C4463C8">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（2）解说声与现场声无明显比例失调，解说声与背景音乐无明显比例失调</w:t>
            </w:r>
            <w:r>
              <w:rPr>
                <w:rFonts w:cs="Times New Roman" w:asciiTheme="minorEastAsia" w:hAnsiTheme="minorEastAsia" w:eastAsiaTheme="minorEastAsia"/>
                <w:color w:val="000000" w:themeColor="text1"/>
                <w:kern w:val="0"/>
                <w:szCs w:val="21"/>
                <w14:textFill>
                  <w14:solidFill>
                    <w14:schemeClr w14:val="tx1"/>
                  </w14:solidFill>
                </w14:textFill>
              </w:rPr>
              <w:t>。</w:t>
            </w:r>
          </w:p>
        </w:tc>
      </w:tr>
      <w:tr w14:paraId="099A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53FED10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8</w:t>
            </w:r>
          </w:p>
        </w:tc>
        <w:tc>
          <w:tcPr>
            <w:tcW w:w="1699" w:type="dxa"/>
            <w:noWrap/>
            <w:vAlign w:val="center"/>
          </w:tcPr>
          <w:p w14:paraId="0BC63214">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剪辑</w:t>
            </w:r>
          </w:p>
        </w:tc>
        <w:tc>
          <w:tcPr>
            <w:tcW w:w="5797" w:type="dxa"/>
            <w:noWrap/>
            <w:vAlign w:val="center"/>
          </w:tcPr>
          <w:p w14:paraId="387DF3EC">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（1）剪辑衔接自然；</w:t>
            </w:r>
          </w:p>
          <w:p w14:paraId="5FF879B6">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（2）无空白帧</w:t>
            </w:r>
            <w:r>
              <w:rPr>
                <w:rFonts w:cs="Times New Roman" w:asciiTheme="minorEastAsia" w:hAnsiTheme="minorEastAsia" w:eastAsiaTheme="minorEastAsia"/>
                <w:color w:val="000000" w:themeColor="text1"/>
                <w:kern w:val="0"/>
                <w:szCs w:val="21"/>
                <w14:textFill>
                  <w14:solidFill>
                    <w14:schemeClr w14:val="tx1"/>
                  </w14:solidFill>
                </w14:textFill>
              </w:rPr>
              <w:t>。</w:t>
            </w:r>
          </w:p>
        </w:tc>
      </w:tr>
      <w:tr w14:paraId="3261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4EE6D9E0">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9</w:t>
            </w:r>
          </w:p>
        </w:tc>
        <w:tc>
          <w:tcPr>
            <w:tcW w:w="1699" w:type="dxa"/>
            <w:noWrap/>
            <w:vAlign w:val="center"/>
          </w:tcPr>
          <w:p w14:paraId="3A75E84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后期动画文字</w:t>
            </w:r>
          </w:p>
        </w:tc>
        <w:tc>
          <w:tcPr>
            <w:tcW w:w="5797" w:type="dxa"/>
            <w:noWrap/>
            <w:vAlign w:val="center"/>
          </w:tcPr>
          <w:p w14:paraId="410429E0">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（1）后期制作的动画、显示的文字（非字幕文件），不能出现错误；</w:t>
            </w:r>
          </w:p>
          <w:p w14:paraId="7E193FEA">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（2）同一门课程中字体风格一致</w:t>
            </w:r>
            <w:r>
              <w:rPr>
                <w:rFonts w:cs="Times New Roman" w:asciiTheme="minorEastAsia" w:hAnsiTheme="minorEastAsia" w:eastAsiaTheme="minorEastAsia"/>
                <w:color w:val="000000" w:themeColor="text1"/>
                <w:kern w:val="0"/>
                <w:szCs w:val="21"/>
                <w14:textFill>
                  <w14:solidFill>
                    <w14:schemeClr w14:val="tx1"/>
                  </w14:solidFill>
                </w14:textFill>
              </w:rPr>
              <w:t>。</w:t>
            </w:r>
          </w:p>
        </w:tc>
      </w:tr>
      <w:tr w14:paraId="472F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53A2620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10</w:t>
            </w:r>
          </w:p>
        </w:tc>
        <w:tc>
          <w:tcPr>
            <w:tcW w:w="1699" w:type="dxa"/>
            <w:noWrap/>
            <w:vAlign w:val="center"/>
          </w:tcPr>
          <w:p w14:paraId="62514047">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字幕要求</w:t>
            </w:r>
          </w:p>
        </w:tc>
        <w:tc>
          <w:tcPr>
            <w:tcW w:w="5797" w:type="dxa"/>
            <w:noWrap/>
            <w:vAlign w:val="center"/>
          </w:tcPr>
          <w:p w14:paraId="6434006E">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中文授课视频提供对应的中文字幕</w:t>
            </w:r>
          </w:p>
        </w:tc>
      </w:tr>
      <w:tr w14:paraId="4314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540C36CE">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11</w:t>
            </w:r>
          </w:p>
        </w:tc>
        <w:tc>
          <w:tcPr>
            <w:tcW w:w="1699" w:type="dxa"/>
            <w:noWrap/>
            <w:vAlign w:val="center"/>
          </w:tcPr>
          <w:p w14:paraId="08E7083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字幕时间轴</w:t>
            </w:r>
          </w:p>
        </w:tc>
        <w:tc>
          <w:tcPr>
            <w:tcW w:w="5797" w:type="dxa"/>
            <w:noWrap/>
            <w:vAlign w:val="center"/>
          </w:tcPr>
          <w:p w14:paraId="2D577E0A">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时间轴准确，字幕出现时间与视频声音一致</w:t>
            </w:r>
          </w:p>
        </w:tc>
      </w:tr>
      <w:tr w14:paraId="5065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6720592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12</w:t>
            </w:r>
          </w:p>
        </w:tc>
        <w:tc>
          <w:tcPr>
            <w:tcW w:w="1699" w:type="dxa"/>
            <w:noWrap/>
            <w:vAlign w:val="center"/>
          </w:tcPr>
          <w:p w14:paraId="6DC3DEEB">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字幕字数要求</w:t>
            </w:r>
          </w:p>
        </w:tc>
        <w:tc>
          <w:tcPr>
            <w:tcW w:w="5797" w:type="dxa"/>
            <w:noWrap/>
            <w:vAlign w:val="center"/>
          </w:tcPr>
          <w:p w14:paraId="0E64EFEE">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（1）每屏只有一行字幕；</w:t>
            </w:r>
          </w:p>
          <w:p w14:paraId="69387DA0">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（2）画幅比为16：9的，每行不超过30个字；</w:t>
            </w:r>
          </w:p>
          <w:p w14:paraId="26F55DE3">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（3）画幅比为4：3的，每行不超过15个字</w:t>
            </w:r>
            <w:r>
              <w:rPr>
                <w:rFonts w:cs="Times New Roman" w:asciiTheme="minorEastAsia" w:hAnsiTheme="minorEastAsia" w:eastAsiaTheme="minorEastAsia"/>
                <w:color w:val="000000" w:themeColor="text1"/>
                <w:kern w:val="0"/>
                <w:szCs w:val="21"/>
                <w14:textFill>
                  <w14:solidFill>
                    <w14:schemeClr w14:val="tx1"/>
                  </w14:solidFill>
                </w14:textFill>
              </w:rPr>
              <w:t>。</w:t>
            </w:r>
          </w:p>
        </w:tc>
      </w:tr>
      <w:tr w14:paraId="533D5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2071E7A5">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13</w:t>
            </w:r>
          </w:p>
        </w:tc>
        <w:tc>
          <w:tcPr>
            <w:tcW w:w="1699" w:type="dxa"/>
            <w:noWrap/>
            <w:vAlign w:val="center"/>
          </w:tcPr>
          <w:p w14:paraId="5F175D8A">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字幕文字内容</w:t>
            </w:r>
          </w:p>
        </w:tc>
        <w:tc>
          <w:tcPr>
            <w:tcW w:w="5797" w:type="dxa"/>
            <w:noWrap/>
            <w:vAlign w:val="center"/>
          </w:tcPr>
          <w:p w14:paraId="5B1F0F87">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字幕文字错误率不能超过1%</w:t>
            </w:r>
          </w:p>
        </w:tc>
      </w:tr>
      <w:tr w14:paraId="5069D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00CB316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14</w:t>
            </w:r>
          </w:p>
        </w:tc>
        <w:tc>
          <w:tcPr>
            <w:tcW w:w="1699" w:type="dxa"/>
            <w:noWrap/>
            <w:vAlign w:val="center"/>
          </w:tcPr>
          <w:p w14:paraId="2124B8F1">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片头</w:t>
            </w:r>
          </w:p>
        </w:tc>
        <w:tc>
          <w:tcPr>
            <w:tcW w:w="5797" w:type="dxa"/>
            <w:noWrap/>
            <w:vAlign w:val="center"/>
          </w:tcPr>
          <w:p w14:paraId="776E513A">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（1）时长应不超过10秒；</w:t>
            </w:r>
          </w:p>
          <w:p w14:paraId="36364303">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（2）应使用体现采购人特色的素材；</w:t>
            </w:r>
          </w:p>
          <w:p w14:paraId="0A68AF3A">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（3）应包括采购人单位名称及Logo、课程名称、讲次、主讲教师姓名、专业技术职务等信息</w:t>
            </w:r>
            <w:r>
              <w:rPr>
                <w:rFonts w:cs="Times New Roman" w:asciiTheme="minorEastAsia" w:hAnsiTheme="minorEastAsia" w:eastAsiaTheme="minorEastAsia"/>
                <w:color w:val="000000" w:themeColor="text1"/>
                <w:kern w:val="0"/>
                <w:szCs w:val="21"/>
                <w14:textFill>
                  <w14:solidFill>
                    <w14:schemeClr w14:val="tx1"/>
                  </w14:solidFill>
                </w14:textFill>
              </w:rPr>
              <w:t>。</w:t>
            </w:r>
          </w:p>
        </w:tc>
      </w:tr>
      <w:tr w14:paraId="2257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4301BB6F">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15</w:t>
            </w:r>
          </w:p>
        </w:tc>
        <w:tc>
          <w:tcPr>
            <w:tcW w:w="1699" w:type="dxa"/>
            <w:noWrap/>
            <w:vAlign w:val="center"/>
          </w:tcPr>
          <w:p w14:paraId="39BD58D8">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片尾</w:t>
            </w:r>
          </w:p>
        </w:tc>
        <w:tc>
          <w:tcPr>
            <w:tcW w:w="5797" w:type="dxa"/>
            <w:noWrap/>
            <w:vAlign w:val="center"/>
          </w:tcPr>
          <w:p w14:paraId="02A215A9">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（1）时长应不超过10秒；</w:t>
            </w:r>
          </w:p>
          <w:p w14:paraId="59659F12">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（2）应包括版权单位、制作单位、录制时间、可以有鸣谢单位或个人信息</w:t>
            </w:r>
            <w:r>
              <w:rPr>
                <w:rFonts w:cs="Times New Roman" w:asciiTheme="minorEastAsia" w:hAnsiTheme="minorEastAsia" w:eastAsiaTheme="minorEastAsia"/>
                <w:color w:val="000000" w:themeColor="text1"/>
                <w:kern w:val="0"/>
                <w:szCs w:val="21"/>
                <w14:textFill>
                  <w14:solidFill>
                    <w14:schemeClr w14:val="tx1"/>
                  </w14:solidFill>
                </w14:textFill>
              </w:rPr>
              <w:t>。</w:t>
            </w:r>
          </w:p>
        </w:tc>
      </w:tr>
      <w:tr w14:paraId="5C87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918" w:type="dxa"/>
            <w:noWrap/>
            <w:vAlign w:val="center"/>
          </w:tcPr>
          <w:p w14:paraId="2B7D480D">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16</w:t>
            </w:r>
          </w:p>
        </w:tc>
        <w:tc>
          <w:tcPr>
            <w:tcW w:w="1699" w:type="dxa"/>
            <w:noWrap/>
            <w:vAlign w:val="center"/>
          </w:tcPr>
          <w:p w14:paraId="215571B3">
            <w:pPr>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视频LOGO</w:t>
            </w:r>
          </w:p>
        </w:tc>
        <w:tc>
          <w:tcPr>
            <w:tcW w:w="5797" w:type="dxa"/>
            <w:noWrap/>
            <w:vAlign w:val="center"/>
          </w:tcPr>
          <w:p w14:paraId="074E6954">
            <w:pPr>
              <w:keepNext w:val="0"/>
              <w:keepLines w:val="0"/>
              <w:pageBreakBefore w:val="0"/>
              <w:widowControl w:val="0"/>
              <w:kinsoku/>
              <w:wordWrap/>
              <w:overflowPunct/>
              <w:topLinePunct w:val="0"/>
              <w:autoSpaceDE/>
              <w:autoSpaceDN/>
              <w:bidi w:val="0"/>
              <w:adjustRightInd w:val="0"/>
              <w:snapToGrid w:val="0"/>
              <w:spacing w:line="300" w:lineRule="auto"/>
              <w:jc w:val="left"/>
              <w:textAlignment w:val="auto"/>
              <w:rPr>
                <w:rFonts w:cs="Times New Roman" w:asciiTheme="minorEastAsia" w:hAnsiTheme="minorEastAsia" w:eastAsiaTheme="minorEastAsia"/>
                <w:color w:val="000000" w:themeColor="text1"/>
                <w:kern w:val="0"/>
                <w:szCs w:val="21"/>
                <w14:textFill>
                  <w14:solidFill>
                    <w14:schemeClr w14:val="tx1"/>
                  </w14:solidFill>
                </w14:textFill>
              </w:rPr>
            </w:pPr>
            <w:r>
              <w:rPr>
                <w:rFonts w:hint="eastAsia" w:cs="Times New Roman" w:asciiTheme="minorEastAsia" w:hAnsiTheme="minorEastAsia" w:eastAsiaTheme="minorEastAsia"/>
                <w:color w:val="000000" w:themeColor="text1"/>
                <w:kern w:val="0"/>
                <w:szCs w:val="21"/>
                <w14:textFill>
                  <w14:solidFill>
                    <w14:schemeClr w14:val="tx1"/>
                  </w14:solidFill>
                </w14:textFill>
              </w:rPr>
              <w:t>视频的相应位置应加上课程所属采购人、机构统一设计的Logo标志，标志应明显、且不影响视频内容的显示</w:t>
            </w:r>
            <w:r>
              <w:rPr>
                <w:rFonts w:cs="Times New Roman" w:asciiTheme="minorEastAsia" w:hAnsiTheme="minorEastAsia" w:eastAsiaTheme="minorEastAsia"/>
                <w:color w:val="000000" w:themeColor="text1"/>
                <w:kern w:val="0"/>
                <w:szCs w:val="21"/>
                <w14:textFill>
                  <w14:solidFill>
                    <w14:schemeClr w14:val="tx1"/>
                  </w14:solidFill>
                </w14:textFill>
              </w:rPr>
              <w:t>。</w:t>
            </w:r>
          </w:p>
        </w:tc>
      </w:tr>
    </w:tbl>
    <w:p w14:paraId="734FDB17">
      <w:pPr>
        <w:widowControl/>
        <w:adjustRightInd w:val="0"/>
        <w:snapToGrid w:val="0"/>
        <w:spacing w:line="360" w:lineRule="auto"/>
        <w:ind w:firstLine="422" w:firstLineChars="200"/>
        <w:rPr>
          <w:rFonts w:ascii="宋体" w:hAnsi="宋体" w:eastAsia="宋体"/>
          <w:b/>
          <w:color w:val="000000" w:themeColor="text1"/>
          <w:szCs w:val="21"/>
          <w14:textFill>
            <w14:solidFill>
              <w14:schemeClr w14:val="tx1"/>
            </w14:solidFill>
          </w14:textFill>
        </w:rPr>
      </w:pPr>
      <w:r>
        <w:rPr>
          <w:rFonts w:ascii="宋体" w:hAnsi="宋体" w:eastAsia="宋体"/>
          <w:b/>
          <w:color w:val="000000" w:themeColor="text1"/>
          <w:szCs w:val="21"/>
          <w14:textFill>
            <w14:solidFill>
              <w14:schemeClr w14:val="tx1"/>
            </w14:solidFill>
          </w14:textFill>
        </w:rPr>
        <w:t>四</w:t>
      </w:r>
      <w:r>
        <w:rPr>
          <w:rFonts w:hint="eastAsia" w:ascii="宋体" w:hAnsi="宋体" w:eastAsia="宋体"/>
          <w:b/>
          <w:color w:val="000000" w:themeColor="text1"/>
          <w:szCs w:val="21"/>
          <w14:textFill>
            <w14:solidFill>
              <w14:schemeClr w14:val="tx1"/>
            </w14:solidFill>
          </w14:textFill>
        </w:rPr>
        <w:t>、</w:t>
      </w:r>
      <w:r>
        <w:rPr>
          <w:rFonts w:ascii="宋体" w:hAnsi="宋体" w:eastAsia="宋体"/>
          <w:b/>
          <w:color w:val="000000" w:themeColor="text1"/>
          <w:szCs w:val="21"/>
          <w14:textFill>
            <w14:solidFill>
              <w14:schemeClr w14:val="tx1"/>
            </w14:solidFill>
          </w14:textFill>
        </w:rPr>
        <w:t>报价要求</w:t>
      </w:r>
    </w:p>
    <w:p w14:paraId="73FAF3E4">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w:t>
      </w:r>
      <w:r>
        <w:rPr>
          <w:rFonts w:ascii="宋体" w:hAnsi="宋体" w:eastAsia="宋体"/>
          <w:color w:val="000000" w:themeColor="text1"/>
          <w:szCs w:val="21"/>
          <w14:textFill>
            <w14:solidFill>
              <w14:schemeClr w14:val="tx1"/>
            </w14:solidFill>
          </w14:textFill>
        </w:rPr>
        <w:t>本项目报总价，报价</w:t>
      </w:r>
      <w:r>
        <w:rPr>
          <w:rFonts w:hint="eastAsia" w:ascii="宋体" w:hAnsi="宋体" w:eastAsia="宋体" w:cs="方正仿宋_GBK"/>
          <w:color w:val="000000" w:themeColor="text1"/>
          <w:szCs w:val="21"/>
          <w14:textFill>
            <w14:solidFill>
              <w14:schemeClr w14:val="tx1"/>
            </w14:solidFill>
          </w14:textFill>
        </w:rPr>
        <w:t>包含完成本项目的一切所需费用</w:t>
      </w:r>
      <w:r>
        <w:rPr>
          <w:rFonts w:ascii="宋体" w:hAnsi="宋体" w:eastAsia="宋体"/>
          <w:color w:val="000000" w:themeColor="text1"/>
          <w:szCs w:val="21"/>
          <w14:textFill>
            <w14:solidFill>
              <w14:schemeClr w14:val="tx1"/>
            </w14:solidFill>
          </w14:textFill>
        </w:rPr>
        <w:t>。</w:t>
      </w:r>
    </w:p>
    <w:p w14:paraId="1CB0E188">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报价包含</w:t>
      </w:r>
      <w:r>
        <w:rPr>
          <w:rFonts w:ascii="宋体" w:hAnsi="宋体" w:eastAsia="宋体"/>
          <w:color w:val="000000" w:themeColor="text1"/>
          <w:szCs w:val="21"/>
          <w14:textFill>
            <w14:solidFill>
              <w14:schemeClr w14:val="tx1"/>
            </w14:solidFill>
          </w14:textFill>
        </w:rPr>
        <w:t>线上平台内容建设的全部服务费用</w:t>
      </w:r>
      <w:r>
        <w:rPr>
          <w:rFonts w:hint="eastAsia" w:ascii="宋体" w:hAnsi="宋体" w:eastAsia="宋体"/>
          <w:color w:val="000000" w:themeColor="text1"/>
          <w:szCs w:val="21"/>
          <w14:textFill>
            <w14:solidFill>
              <w14:schemeClr w14:val="tx1"/>
            </w14:solidFill>
          </w14:textFill>
        </w:rPr>
        <w:t>、讲课费、全部交通费、</w:t>
      </w:r>
      <w:r>
        <w:rPr>
          <w:rFonts w:ascii="宋体" w:hAnsi="宋体" w:eastAsia="宋体"/>
          <w:color w:val="000000" w:themeColor="text1"/>
          <w:szCs w:val="21"/>
          <w14:textFill>
            <w14:solidFill>
              <w14:schemeClr w14:val="tx1"/>
            </w14:solidFill>
          </w14:textFill>
        </w:rPr>
        <w:t>制作费</w:t>
      </w:r>
      <w:r>
        <w:rPr>
          <w:rFonts w:hint="eastAsia" w:ascii="宋体" w:hAnsi="宋体" w:eastAsia="宋体"/>
          <w:color w:val="000000" w:themeColor="text1"/>
          <w:szCs w:val="21"/>
          <w14:textFill>
            <w14:solidFill>
              <w14:schemeClr w14:val="tx1"/>
            </w14:solidFill>
          </w14:textFill>
        </w:rPr>
        <w:t>、设计费、版权费、住宿费（不含第三、四、五阶段培训时授课老师费用）、餐饮费（不含第三、四、五阶段培训时授课老师费用）、利润、培训材料及现场教学等</w:t>
      </w:r>
      <w:r>
        <w:rPr>
          <w:rFonts w:hint="eastAsia" w:ascii="宋体" w:hAnsi="宋体" w:eastAsia="宋体"/>
          <w:color w:val="000000" w:themeColor="text1"/>
          <w:szCs w:val="21"/>
          <w:lang w:val="en-US" w:eastAsia="zh-CN"/>
          <w14:textFill>
            <w14:solidFill>
              <w14:schemeClr w14:val="tx1"/>
            </w14:solidFill>
          </w14:textFill>
        </w:rPr>
        <w:t>一切</w:t>
      </w:r>
      <w:r>
        <w:rPr>
          <w:rFonts w:hint="eastAsia" w:ascii="宋体" w:hAnsi="宋体" w:eastAsia="宋体"/>
          <w:color w:val="000000" w:themeColor="text1"/>
          <w:szCs w:val="21"/>
          <w14:textFill>
            <w14:solidFill>
              <w14:schemeClr w14:val="tx1"/>
            </w14:solidFill>
          </w14:textFill>
        </w:rPr>
        <w:t>费用。</w:t>
      </w:r>
    </w:p>
    <w:p w14:paraId="066F4AF0">
      <w:pPr>
        <w:widowControl/>
        <w:adjustRightInd w:val="0"/>
        <w:snapToGrid w:val="0"/>
        <w:spacing w:line="360" w:lineRule="auto"/>
        <w:ind w:firstLine="422" w:firstLineChars="200"/>
        <w:rPr>
          <w:rFonts w:ascii="宋体" w:hAnsi="宋体" w:eastAsia="宋体"/>
          <w:b/>
          <w:bCs/>
          <w:color w:val="000000" w:themeColor="text1"/>
          <w:szCs w:val="21"/>
          <w14:textFill>
            <w14:solidFill>
              <w14:schemeClr w14:val="tx1"/>
            </w14:solidFill>
          </w14:textFill>
        </w:rPr>
      </w:pPr>
      <w:r>
        <w:rPr>
          <w:rFonts w:ascii="宋体" w:hAnsi="宋体" w:eastAsia="宋体"/>
          <w:b/>
          <w:bCs/>
          <w:color w:val="000000" w:themeColor="text1"/>
          <w:szCs w:val="21"/>
          <w14:textFill>
            <w14:solidFill>
              <w14:schemeClr w14:val="tx1"/>
            </w14:solidFill>
          </w14:textFill>
        </w:rPr>
        <w:t>五、</w:t>
      </w:r>
      <w:r>
        <w:rPr>
          <w:rFonts w:hint="eastAsia" w:ascii="宋体" w:hAnsi="宋体" w:eastAsia="宋体"/>
          <w:b/>
          <w:bCs/>
          <w:color w:val="000000" w:themeColor="text1"/>
          <w:szCs w:val="21"/>
          <w14:textFill>
            <w14:solidFill>
              <w14:schemeClr w14:val="tx1"/>
            </w14:solidFill>
          </w14:textFill>
        </w:rPr>
        <w:t>知识产权要求</w:t>
      </w:r>
    </w:p>
    <w:p w14:paraId="527EA84E">
      <w:pPr>
        <w:widowControl/>
        <w:adjustRightInd w:val="0"/>
        <w:snapToGrid w:val="0"/>
        <w:spacing w:line="360" w:lineRule="auto"/>
        <w:ind w:firstLine="422" w:firstLineChars="200"/>
        <w:rPr>
          <w:rFonts w:ascii="宋体" w:hAnsi="宋体" w:eastAsia="宋体"/>
          <w:b/>
          <w:bCs/>
          <w:color w:val="000000" w:themeColor="text1"/>
          <w:szCs w:val="21"/>
          <w14:textFill>
            <w14:solidFill>
              <w14:schemeClr w14:val="tx1"/>
            </w14:solidFill>
          </w14:textFill>
        </w:rPr>
      </w:pPr>
      <w:r>
        <w:rPr>
          <w:rFonts w:hint="eastAsia" w:ascii="宋体" w:hAnsi="宋体" w:eastAsia="宋体"/>
          <w:b/>
          <w:bCs/>
          <w:color w:val="000000" w:themeColor="text1"/>
          <w:szCs w:val="21"/>
          <w14:textFill>
            <w14:solidFill>
              <w14:schemeClr w14:val="tx1"/>
            </w14:solidFill>
          </w14:textFill>
        </w:rPr>
        <w:t>中标人提交采购人的项目成果及相关资料应当不包含带政治敏感性、违反国家法律法规及相关规定的内容，</w:t>
      </w:r>
      <w:r>
        <w:rPr>
          <w:rFonts w:hint="eastAsia" w:ascii="宋体" w:hAnsi="宋体" w:eastAsia="宋体"/>
          <w:color w:val="000000" w:themeColor="text1"/>
          <w:szCs w:val="21"/>
          <w14:textFill>
            <w14:solidFill>
              <w14:schemeClr w14:val="tx1"/>
            </w14:solidFill>
          </w14:textFill>
        </w:rPr>
        <w:t>对参与授课的老师需授课口碑评价良好，未发生培训事故或其他负面舆论；</w:t>
      </w:r>
      <w:r>
        <w:rPr>
          <w:rFonts w:hint="eastAsia" w:ascii="宋体" w:hAnsi="宋体" w:eastAsia="宋体"/>
          <w:b/>
          <w:bCs/>
          <w:color w:val="000000" w:themeColor="text1"/>
          <w:szCs w:val="21"/>
          <w14:textFill>
            <w14:solidFill>
              <w14:schemeClr w14:val="tx1"/>
            </w14:solidFill>
          </w14:textFill>
        </w:rPr>
        <w:t>因出现上述内容而引发的后果由中标人承担。</w:t>
      </w:r>
    </w:p>
    <w:p w14:paraId="4F2E289D">
      <w:pPr>
        <w:widowControl/>
        <w:adjustRightInd w:val="0"/>
        <w:snapToGrid w:val="0"/>
        <w:spacing w:line="360" w:lineRule="auto"/>
        <w:ind w:firstLine="422" w:firstLineChars="20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六、项目考核要求</w:t>
      </w:r>
    </w:p>
    <w:p w14:paraId="13614EF7">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1.场次考核</w:t>
      </w:r>
    </w:p>
    <w:p w14:paraId="03B2D375">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线下培训：投标人须根据采购人所安排的时间行程和场次要求开展培训，每缺少1场次培训，扣除项目费3000元；线上培训：每缺少1个线上培训视频课件，扣除项目费6000元。</w:t>
      </w:r>
    </w:p>
    <w:p w14:paraId="14B00748">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2.字幕错误率：若单个视频字幕文字错误率超过1%，则扣除2000元/个。</w:t>
      </w:r>
    </w:p>
    <w:p w14:paraId="29893713">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线下培训：供应商须配合省、市中心对讲师授课进行评估，在省、市中心随机抽验时，培训综合评分达80分或满意度达80%及以上为合格，若不达标的则扣除本场项目费用3000元/次。抽验场次不低于总体巡回培训场次的10%。</w:t>
      </w:r>
    </w:p>
    <w:p w14:paraId="766DDDB6">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4.项目执行完成后，投标人须出具培训完整的项目评估报告，报告需包含但不限于以下内容：培训执行情况、授课内容、培训意见建议等，未提供或提供材料不全的的扣除项目费用3000元/次。</w:t>
      </w:r>
    </w:p>
    <w:p w14:paraId="2ACD6CDC">
      <w:pPr>
        <w:widowControl/>
        <w:adjustRightInd w:val="0"/>
        <w:snapToGrid w:val="0"/>
        <w:spacing w:line="360" w:lineRule="auto"/>
        <w:ind w:firstLine="422" w:firstLineChars="200"/>
        <w:rPr>
          <w:rFonts w:ascii="宋体" w:hAnsi="宋体" w:eastAsia="宋体"/>
          <w:b/>
          <w:color w:val="000000" w:themeColor="text1"/>
          <w:szCs w:val="21"/>
          <w14:textFill>
            <w14:solidFill>
              <w14:schemeClr w14:val="tx1"/>
            </w14:solidFill>
          </w14:textFill>
        </w:rPr>
      </w:pPr>
      <w:r>
        <w:rPr>
          <w:rFonts w:hint="eastAsia" w:ascii="宋体" w:hAnsi="宋体" w:eastAsia="宋体"/>
          <w:b/>
          <w:color w:val="000000" w:themeColor="text1"/>
          <w:szCs w:val="21"/>
          <w14:textFill>
            <w14:solidFill>
              <w14:schemeClr w14:val="tx1"/>
            </w14:solidFill>
          </w14:textFill>
        </w:rPr>
        <w:t>七、服务期限及其他要求</w:t>
      </w:r>
    </w:p>
    <w:p w14:paraId="21632920">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1.本项目服务期限为合同生效之日起</w:t>
      </w:r>
      <w:r>
        <w:rPr>
          <w:rFonts w:hint="eastAsia" w:asciiTheme="minorEastAsia" w:hAnsiTheme="minorEastAsia" w:eastAsiaTheme="minorEastAsia" w:cstheme="minorEastAsia"/>
          <w:iCs/>
          <w:color w:val="000000" w:themeColor="text1"/>
          <w:kern w:val="0"/>
          <w:szCs w:val="21"/>
          <w:lang w:bidi="zh-CN"/>
          <w14:textFill>
            <w14:solidFill>
              <w14:schemeClr w14:val="tx1"/>
            </w14:solidFill>
          </w14:textFill>
        </w:rPr>
        <w:t>202</w:t>
      </w:r>
      <w:r>
        <w:rPr>
          <w:rFonts w:hint="eastAsia" w:asciiTheme="minorEastAsia" w:hAnsiTheme="minorEastAsia" w:eastAsiaTheme="minorEastAsia" w:cstheme="minorEastAsia"/>
          <w:iCs/>
          <w:color w:val="000000" w:themeColor="text1"/>
          <w:kern w:val="0"/>
          <w:szCs w:val="21"/>
          <w:lang w:val="en-US" w:bidi="zh-CN"/>
          <w14:textFill>
            <w14:solidFill>
              <w14:schemeClr w14:val="tx1"/>
            </w14:solidFill>
          </w14:textFill>
        </w:rPr>
        <w:t>6</w:t>
      </w:r>
      <w:r>
        <w:rPr>
          <w:rFonts w:hint="eastAsia" w:asciiTheme="minorEastAsia" w:hAnsiTheme="minorEastAsia" w:eastAsiaTheme="minorEastAsia" w:cstheme="minorEastAsia"/>
          <w:iCs/>
          <w:color w:val="000000" w:themeColor="text1"/>
          <w:kern w:val="0"/>
          <w:szCs w:val="21"/>
          <w:lang w:bidi="zh-CN"/>
          <w14:textFill>
            <w14:solidFill>
              <w14:schemeClr w14:val="tx1"/>
            </w14:solidFill>
          </w14:textFill>
        </w:rPr>
        <w:t>年12月31</w:t>
      </w:r>
      <w:r>
        <w:rPr>
          <w:rFonts w:hint="eastAsia" w:asciiTheme="minorEastAsia" w:hAnsiTheme="minorEastAsia" w:eastAsiaTheme="minorEastAsia" w:cstheme="minorEastAsia"/>
          <w:iCs/>
          <w:color w:val="000000" w:themeColor="text1"/>
          <w:kern w:val="0"/>
          <w:szCs w:val="21"/>
          <w:lang w:bidi="zh-CN"/>
          <w14:textFill>
            <w14:solidFill>
              <w14:schemeClr w14:val="tx1"/>
            </w14:solidFill>
          </w14:textFill>
        </w:rPr>
        <w:t>日</w:t>
      </w:r>
      <w:r>
        <w:rPr>
          <w:rFonts w:hint="eastAsia" w:asciiTheme="minorEastAsia" w:hAnsiTheme="minorEastAsia" w:eastAsiaTheme="minorEastAsia" w:cstheme="minorEastAsia"/>
          <w:color w:val="000000" w:themeColor="text1"/>
          <w:kern w:val="0"/>
          <w:szCs w:val="21"/>
          <w:lang w:val="zh-CN" w:bidi="zh-CN"/>
          <w14:textFill>
            <w14:solidFill>
              <w14:schemeClr w14:val="tx1"/>
            </w14:solidFill>
          </w14:textFill>
        </w:rPr>
        <w:t>前完成所有工作内容</w:t>
      </w:r>
      <w:r>
        <w:rPr>
          <w:rFonts w:hint="eastAsia" w:ascii="宋体" w:hAnsi="宋体" w:eastAsia="宋体"/>
          <w:color w:val="000000" w:themeColor="text1"/>
          <w:szCs w:val="21"/>
          <w14:textFill>
            <w14:solidFill>
              <w14:schemeClr w14:val="tx1"/>
            </w14:solidFill>
          </w14:textFill>
        </w:rPr>
        <w:t>，期间若投标人所提供的培训服务不符合国家有关单位的规定，采购人有权拒收，由此产生的一切经济损失由投标人承担。</w:t>
      </w:r>
    </w:p>
    <w:p w14:paraId="56712396">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2.若投标人投标文件中提供的授课讲师，不能满足采购人培训需求，采购人有权提出更换投标文件提供以外的老师，且新更换的授课讲师费用由中标人支付，采购人不额外增加任何费用。</w:t>
      </w:r>
      <w:bookmarkStart w:id="6" w:name="_GoBack"/>
      <w:bookmarkEnd w:id="6"/>
    </w:p>
    <w:p w14:paraId="2222F304">
      <w:pPr>
        <w:widowControl/>
        <w:adjustRightInd w:val="0"/>
        <w:snapToGrid w:val="0"/>
        <w:spacing w:line="360" w:lineRule="auto"/>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3</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投标人在提供服务期间形成的与</w:t>
      </w:r>
      <w:r>
        <w:rPr>
          <w:rFonts w:ascii="宋体" w:hAnsi="宋体" w:eastAsia="宋体"/>
          <w:color w:val="000000" w:themeColor="text1"/>
          <w:szCs w:val="21"/>
          <w14:textFill>
            <w14:solidFill>
              <w14:schemeClr w14:val="tx1"/>
            </w14:solidFill>
          </w14:textFill>
        </w:rPr>
        <w:t>本项目</w:t>
      </w:r>
      <w:r>
        <w:rPr>
          <w:rFonts w:hint="eastAsia" w:ascii="宋体" w:hAnsi="宋体" w:eastAsia="宋体"/>
          <w:color w:val="000000" w:themeColor="text1"/>
          <w:szCs w:val="21"/>
          <w14:textFill>
            <w14:solidFill>
              <w14:schemeClr w14:val="tx1"/>
            </w14:solidFill>
          </w14:textFill>
        </w:rPr>
        <w:t>有关的</w:t>
      </w:r>
      <w:r>
        <w:rPr>
          <w:rFonts w:ascii="宋体" w:hAnsi="宋体" w:eastAsia="宋体"/>
          <w:color w:val="000000" w:themeColor="text1"/>
          <w:szCs w:val="21"/>
          <w14:textFill>
            <w14:solidFill>
              <w14:schemeClr w14:val="tx1"/>
            </w14:solidFill>
          </w14:textFill>
        </w:rPr>
        <w:t>文案、文字、视频、图片、音像、宣传片等</w:t>
      </w:r>
      <w:r>
        <w:rPr>
          <w:rFonts w:hint="eastAsia" w:ascii="宋体" w:hAnsi="宋体" w:eastAsia="宋体"/>
          <w:color w:val="000000" w:themeColor="text1"/>
          <w:szCs w:val="21"/>
          <w14:textFill>
            <w14:solidFill>
              <w14:schemeClr w14:val="tx1"/>
            </w14:solidFill>
          </w14:textFill>
        </w:rPr>
        <w:t>采购人对</w:t>
      </w:r>
      <w:r>
        <w:rPr>
          <w:rFonts w:hint="eastAsia" w:ascii="宋体" w:hAnsi="宋体" w:eastAsia="宋体"/>
          <w:bCs/>
          <w:color w:val="000000" w:themeColor="text1"/>
          <w:szCs w:val="21"/>
          <w14:textFill>
            <w14:solidFill>
              <w14:schemeClr w14:val="tx1"/>
            </w14:solidFill>
          </w14:textFill>
        </w:rPr>
        <w:t>全省福彩系统管理层培训课件</w:t>
      </w:r>
      <w:r>
        <w:rPr>
          <w:rFonts w:hint="eastAsia" w:ascii="宋体" w:hAnsi="宋体" w:eastAsia="宋体"/>
          <w:color w:val="000000" w:themeColor="text1"/>
          <w:szCs w:val="21"/>
          <w14:textFill>
            <w14:solidFill>
              <w14:schemeClr w14:val="tx1"/>
            </w14:solidFill>
          </w14:textFill>
        </w:rPr>
        <w:t>享有永久使用权，对各类业务及营销活动培训课件享有永久所有权</w:t>
      </w:r>
      <w:r>
        <w:rPr>
          <w:rFonts w:hint="eastAsia" w:ascii="宋体" w:hAnsi="宋体" w:eastAsia="宋体"/>
          <w:color w:val="000000" w:themeColor="text1"/>
          <w:szCs w:val="21"/>
          <w:lang w:eastAsia="zh-CN"/>
          <w14:textFill>
            <w14:solidFill>
              <w14:schemeClr w14:val="tx1"/>
            </w14:solidFill>
          </w14:textFill>
        </w:rPr>
        <w:t>，</w:t>
      </w:r>
      <w:r>
        <w:rPr>
          <w:rFonts w:hint="eastAsia" w:ascii="宋体" w:hAnsi="宋体" w:eastAsia="宋体"/>
          <w:color w:val="000000" w:themeColor="text1"/>
          <w:szCs w:val="21"/>
          <w:lang w:eastAsia="zh-CN"/>
          <w14:textFill>
            <w14:solidFill>
              <w14:schemeClr w14:val="tx1"/>
            </w14:solidFill>
          </w14:textFill>
        </w:rPr>
        <w:t>不能用作安徽福彩授权以外的其他用途。</w:t>
      </w:r>
    </w:p>
    <w:p w14:paraId="40E4ABDC">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4</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投标人</w:t>
      </w:r>
      <w:r>
        <w:rPr>
          <w:rFonts w:ascii="宋体" w:hAnsi="宋体" w:eastAsia="宋体"/>
          <w:color w:val="000000" w:themeColor="text1"/>
          <w:szCs w:val="21"/>
          <w14:textFill>
            <w14:solidFill>
              <w14:schemeClr w14:val="tx1"/>
            </w14:solidFill>
          </w14:textFill>
        </w:rPr>
        <w:t>协助做好线上培训平台学习情况统计、分析、评估、督导等日常服务工作；</w:t>
      </w:r>
    </w:p>
    <w:p w14:paraId="12712531">
      <w:pPr>
        <w:widowControl/>
        <w:adjustRightInd w:val="0"/>
        <w:snapToGrid w:val="0"/>
        <w:spacing w:line="360" w:lineRule="auto"/>
        <w:ind w:firstLine="420" w:firstLineChars="200"/>
        <w:rPr>
          <w:rFonts w:ascii="宋体" w:hAnsi="宋体" w:eastAsia="宋体"/>
          <w:color w:val="000000" w:themeColor="text1"/>
          <w:szCs w:val="2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5</w:t>
      </w:r>
      <w:r>
        <w:rPr>
          <w:rFonts w:ascii="宋体" w:hAnsi="宋体" w:eastAsia="宋体"/>
          <w:color w:val="000000" w:themeColor="text1"/>
          <w:szCs w:val="21"/>
          <w14:textFill>
            <w14:solidFill>
              <w14:schemeClr w14:val="tx1"/>
            </w14:solidFill>
          </w14:textFill>
        </w:rPr>
        <w:t>.</w:t>
      </w:r>
      <w:r>
        <w:rPr>
          <w:rFonts w:hint="eastAsia" w:ascii="宋体" w:hAnsi="宋体" w:eastAsia="宋体"/>
          <w:color w:val="000000" w:themeColor="text1"/>
          <w:szCs w:val="21"/>
          <w14:textFill>
            <w14:solidFill>
              <w14:schemeClr w14:val="tx1"/>
            </w14:solidFill>
          </w14:textFill>
        </w:rPr>
        <w:t>投标人</w:t>
      </w:r>
      <w:r>
        <w:rPr>
          <w:rFonts w:ascii="宋体" w:hAnsi="宋体" w:eastAsia="宋体"/>
          <w:color w:val="000000" w:themeColor="text1"/>
          <w:szCs w:val="21"/>
          <w14:textFill>
            <w14:solidFill>
              <w14:schemeClr w14:val="tx1"/>
            </w14:solidFill>
          </w14:textFill>
        </w:rPr>
        <w:t>提供的课程资源和协助摄制的课件在格式、时长、内容和质量等方面须符合要求</w:t>
      </w:r>
      <w:r>
        <w:rPr>
          <w:rFonts w:hint="eastAsia" w:ascii="宋体" w:hAnsi="宋体" w:eastAsia="宋体"/>
          <w:color w:val="000000" w:themeColor="text1"/>
          <w:szCs w:val="21"/>
          <w14:textFill>
            <w14:solidFill>
              <w14:schemeClr w14:val="tx1"/>
            </w14:solidFill>
          </w14:textFill>
        </w:rPr>
        <w:t>；</w:t>
      </w:r>
    </w:p>
    <w:p w14:paraId="441D4F50">
      <w:pPr>
        <w:rPr>
          <w:color w:val="000000" w:themeColor="text1"/>
          <w14:textFill>
            <w14:solidFill>
              <w14:schemeClr w14:val="tx1"/>
            </w14:solidFill>
          </w14:textFill>
        </w:rPr>
      </w:pPr>
      <w:r>
        <w:rPr>
          <w:rFonts w:hint="eastAsia" w:ascii="宋体" w:hAnsi="宋体" w:eastAsia="宋体"/>
          <w:color w:val="000000" w:themeColor="text1"/>
          <w:szCs w:val="21"/>
          <w14:textFill>
            <w14:solidFill>
              <w14:schemeClr w14:val="tx1"/>
            </w14:solidFill>
          </w14:textFill>
        </w:rPr>
        <w:t>6</w:t>
      </w:r>
      <w:r>
        <w:rPr>
          <w:rFonts w:ascii="宋体" w:hAnsi="宋体" w:eastAsia="宋体"/>
          <w:color w:val="000000" w:themeColor="text1"/>
          <w:szCs w:val="21"/>
          <w14:textFill>
            <w14:solidFill>
              <w14:schemeClr w14:val="tx1"/>
            </w14:solidFill>
          </w14:textFill>
        </w:rPr>
        <w:t>.本项目涉及的所有</w:t>
      </w:r>
      <w:r>
        <w:rPr>
          <w:rFonts w:hint="eastAsia" w:ascii="宋体" w:hAnsi="宋体" w:eastAsia="宋体"/>
          <w:color w:val="000000" w:themeColor="text1"/>
          <w:szCs w:val="21"/>
          <w14:textFill>
            <w14:solidFill>
              <w14:schemeClr w14:val="tx1"/>
            </w14:solidFill>
          </w14:textFill>
        </w:rPr>
        <w:t>课件、视频</w:t>
      </w:r>
      <w:r>
        <w:rPr>
          <w:rFonts w:ascii="宋体" w:hAnsi="宋体" w:eastAsia="宋体"/>
          <w:color w:val="000000" w:themeColor="text1"/>
          <w:szCs w:val="21"/>
          <w14:textFill>
            <w14:solidFill>
              <w14:schemeClr w14:val="tx1"/>
            </w14:solidFill>
          </w14:textFill>
        </w:rPr>
        <w:t>均须经采购人审核通过。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72CF8"/>
    <w:rsid w:val="2BB72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jc w:val="center"/>
    </w:pPr>
    <w:rPr>
      <w:rFonts w:asciiTheme="minorEastAsia" w:hAnsiTheme="minorEastAsia" w:eastAsiaTheme="minorEastAsia"/>
      <w:color w:val="FF0000"/>
      <w:szCs w:val="21"/>
    </w:rPr>
  </w:style>
  <w:style w:type="paragraph" w:styleId="3">
    <w:name w:val="annotation text"/>
    <w:basedOn w:val="1"/>
    <w:qFormat/>
    <w:uiPriority w:val="0"/>
    <w:pPr>
      <w:jc w:val="left"/>
    </w:pPr>
    <w:rPr>
      <w:rFonts w:ascii="宋体" w:hAnsi="宋体" w:eastAsia="宋体" w:cs="Arial"/>
      <w:szCs w:val="21"/>
    </w:rPr>
  </w:style>
  <w:style w:type="character" w:styleId="6">
    <w:name w:val="annotation reference"/>
    <w:basedOn w:val="5"/>
    <w:unhideWhenUsed/>
    <w:qFormat/>
    <w:uiPriority w:val="0"/>
    <w:rPr>
      <w:sz w:val="21"/>
      <w:szCs w:val="21"/>
    </w:rPr>
  </w:style>
  <w:style w:type="paragraph" w:customStyle="1" w:styleId="7">
    <w:name w:val="xl31"/>
    <w:basedOn w:val="1"/>
    <w:qFormat/>
    <w:uiPriority w:val="0"/>
    <w:pPr>
      <w:spacing w:line="360" w:lineRule="auto"/>
    </w:pPr>
    <w:rPr>
      <w:rFonts w:cs="宋体" w:asciiTheme="minorEastAsia" w:hAnsiTheme="minorEastAsia" w:eastAsiaTheme="minorEastAsia"/>
      <w:bCs/>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2026-03-24T08:43:00Z</dcterms:created>
  <dc:creator>修订</dc:creator>
  <cp:lastModifiedBy>修订</cp:lastModifiedBy>
  <dcterms:modified xsi:type="dcterms:W3CDTF">2026-03-24T08:43:19Z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2CADFEA96D9943888BC01CB4CB72989B_11</vt:lpwstr>
  </property>
  <property fmtid="{D5CDD505-2E9C-101B-9397-08002B2CF9AE}" pid="4" name="KSOTemplateDocerSaveRecord">
    <vt:lpwstr>eyJoZGlkIjoiMjFlNDcxMzhjZTVlNDBjMzBjMjM4MDQwMDM2MDcyZTEiLCJ1c2VySWQiOiIxMDExNDk4MDc1In0=</vt:lpwstr>
  </property>
</Properties>
</file>