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8D7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2、中标、成交供应商的评审总得分</w:t>
      </w:r>
    </w:p>
    <w:p w14:paraId="663CCC8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  <w:shd w:val="clear" w:fill="FFFFFF"/>
          <w:lang w:val="en-US" w:eastAsia="zh-CN"/>
        </w:rPr>
        <w:t>第1包：核磁共振成像系统（MR）1.5T（标配）</w:t>
      </w:r>
    </w:p>
    <w:tbl>
      <w:tblPr>
        <w:tblStyle w:val="7"/>
        <w:tblW w:w="5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560"/>
        <w:gridCol w:w="1575"/>
      </w:tblGrid>
      <w:tr w14:paraId="7FB94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3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A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总得分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A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7E0E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D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东软医疗系统股份有限公司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D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92.29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0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128BF0C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  <w:shd w:val="clear" w:fill="FFFFFF"/>
          <w:lang w:val="en-US" w:eastAsia="zh-CN"/>
        </w:rPr>
        <w:t>第2包：核磁共振成像系统（MR）1.5T（高配）</w:t>
      </w:r>
    </w:p>
    <w:tbl>
      <w:tblPr>
        <w:tblStyle w:val="7"/>
        <w:tblW w:w="5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560"/>
        <w:gridCol w:w="1575"/>
      </w:tblGrid>
      <w:tr w14:paraId="648A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D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C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总得分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E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0009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2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北京万东医疗科技股份有限公司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D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84.28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B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</w:tr>
    </w:tbl>
    <w:p w14:paraId="61B38BF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95DC4"/>
    <w:rsid w:val="03D94756"/>
    <w:rsid w:val="08D33034"/>
    <w:rsid w:val="10AF3BF5"/>
    <w:rsid w:val="204E02EA"/>
    <w:rsid w:val="2B603DA7"/>
    <w:rsid w:val="3BA06A1A"/>
    <w:rsid w:val="3C5B2486"/>
    <w:rsid w:val="4329775C"/>
    <w:rsid w:val="4DF608C7"/>
    <w:rsid w:val="587B1593"/>
    <w:rsid w:val="5F195DC4"/>
    <w:rsid w:val="62E76C56"/>
    <w:rsid w:val="637E681A"/>
    <w:rsid w:val="68E817F1"/>
    <w:rsid w:val="6B590CC4"/>
    <w:rsid w:val="7452240F"/>
    <w:rsid w:val="796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 w:eastAsia="宋体" w:cs="Times New Roman"/>
      <w:b/>
      <w:sz w:val="24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宋体" w:cs="Times New Roman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9"/>
    <w:qFormat/>
    <w:uiPriority w:val="0"/>
    <w:pPr>
      <w:jc w:val="left"/>
    </w:pPr>
    <w:rPr>
      <w:rFonts w:ascii="@仿宋_GB2312" w:hAnsi="@仿宋_GB2312" w:eastAsia="华文中宋" w:cs="Times New Roman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link w:val="5"/>
    <w:qFormat/>
    <w:uiPriority w:val="0"/>
    <w:rPr>
      <w:rFonts w:ascii="@仿宋_GB2312" w:hAnsi="@仿宋_GB2312" w:eastAsia="华文中宋" w:cs="Times New Roman"/>
      <w:kern w:val="2"/>
      <w:sz w:val="24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274</Characters>
  <Lines>0</Lines>
  <Paragraphs>0</Paragraphs>
  <TotalTime>0</TotalTime>
  <ScaleCrop>false</ScaleCrop>
  <LinksUpToDate>false</LinksUpToDate>
  <CharactersWithSpaces>274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2025-01-17T10:12:00Z</dcterms:created>
  <dc:creator>初审-许亮</dc:creator>
  <cp:lastModifiedBy>Mouns-J</cp:lastModifiedBy>
  <dcterms:modified xsi:type="dcterms:W3CDTF">2025-08-20T09:17:12Z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2B855C9D75FF4EB7A127EF240026220F_11</vt:lpwstr>
  </property>
  <property fmtid="{D5CDD505-2E9C-101B-9397-08002B2CF9AE}" pid="4" name="KSOTemplateDocerSaveRecord">
    <vt:lpwstr>eyJoZGlkIjoiYjhjMDk2ZTY1MjMyZmE3NjYxOWEwZDdiM2MyOGE1OGEiLCJ1c2VySWQiOiIzMjIxNTQ2MDAifQ==</vt:lpwstr>
  </property>
</Properties>
</file>