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06D7A"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中标、成交供应商的评审总得分</w:t>
      </w:r>
      <w:bookmarkEnd w:id="0"/>
      <w:r>
        <w:rPr>
          <w:rFonts w:hint="eastAsia"/>
          <w:sz w:val="28"/>
          <w:szCs w:val="28"/>
        </w:rPr>
        <w:t>：</w:t>
      </w:r>
    </w:p>
    <w:p w14:paraId="797E2D17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国药控股医疗设备安徽有限公司</w:t>
      </w:r>
      <w:r>
        <w:rPr>
          <w:rFonts w:hint="eastAsia"/>
          <w:sz w:val="28"/>
          <w:szCs w:val="28"/>
          <w:lang w:val="en-US" w:eastAsia="zh-CN"/>
        </w:rPr>
        <w:t xml:space="preserve">   78.88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6FD9"/>
    <w:rsid w:val="2B8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2025-12-19T10:47:00Z</dcterms:created>
  <dc:creator>代理</dc:creator>
  <cp:lastModifiedBy>代理</cp:lastModifiedBy>
  <dcterms:modified xsi:type="dcterms:W3CDTF">2025-12-19T10:48:16Z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A591731E634E421CA780AC1BACE4B49C_11</vt:lpwstr>
  </property>
  <property fmtid="{D5CDD505-2E9C-101B-9397-08002B2CF9AE}" pid="4" name="KSOTemplateDocerSaveRecord">
    <vt:lpwstr>eyJoZGlkIjoiMTY4MGNjYjYxMThkNzFhMzk2YmI4NWYzNTJmNDRjNjgifQ==</vt:lpwstr>
  </property>
</Properties>
</file>