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57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3317"/>
        <w:gridCol w:w="1547"/>
      </w:tblGrid>
      <w:tr w14:paraId="03E7A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11A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项目名称：安徽农业大学科技创新与成果孵化产教融合平台重大设备更新项目——动物医学学科建设第2包</w:t>
            </w:r>
            <w:bookmarkStart w:id="0" w:name="_GoBack"/>
            <w:bookmarkEnd w:id="0"/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项目编号：ZF2025-18-1597</w:t>
            </w:r>
          </w:p>
        </w:tc>
      </w:tr>
      <w:tr w14:paraId="7191C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7EC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38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中标人名称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9E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总得分</w:t>
            </w:r>
          </w:p>
        </w:tc>
      </w:tr>
      <w:tr w14:paraId="6BC04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59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69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合肥学林苑进出口贸易有限公司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77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eastAsia="等线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Arial" w:hAnsi="Arial" w:eastAsia="等线" w:cs="Arial"/>
                <w:i w:val="0"/>
                <w:iCs w:val="0"/>
                <w:color w:val="000000"/>
                <w:sz w:val="22"/>
                <w:szCs w:val="22"/>
                <w:u w:val="none"/>
              </w:rPr>
              <w:t>85.53</w:t>
            </w:r>
          </w:p>
        </w:tc>
      </w:tr>
    </w:tbl>
    <w:p w14:paraId="4E5E5D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4E50B0"/>
    <w:rsid w:val="41F8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95</Characters>
  <Lines>0</Lines>
  <Paragraphs>0</Paragraphs>
  <TotalTime>1</TotalTime>
  <ScaleCrop>false</ScaleCrop>
  <LinksUpToDate>false</LinksUpToDate>
  <CharactersWithSpaces>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2025-11-11T13:23:00Z</dcterms:created>
  <dc:creator>刘冬雪</dc:creator>
  <cp:lastModifiedBy>xmy</cp:lastModifiedBy>
  <dcterms:modified xsi:type="dcterms:W3CDTF">2025-11-11T13:37:45Z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eyJoZGlkIjoiODI4Zjg3YzFiNTE4NmNhMjU4NTEyZjI0N2ViMDE0ZmIiLCJ1c2VySWQiOiIzMjQ4MTEwODkifQ==</vt:lpwstr>
  </property>
  <property fmtid="{D5CDD505-2E9C-101B-9397-08002B2CF9AE}" pid="4" name="ICV">
    <vt:lpwstr>082349EE6455431B909578BA67EFF267_12</vt:lpwstr>
  </property>
</Properties>
</file>