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4075"/>
        <w:gridCol w:w="1900"/>
        <w:gridCol w:w="850"/>
      </w:tblGrid>
      <w:tr w14:paraId="191A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8525" w:type="dxa"/>
            <w:gridSpan w:val="5"/>
            <w:noWrap w:val="0"/>
            <w:vAlign w:val="center"/>
          </w:tcPr>
          <w:p w14:paraId="0735E8A4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32"/>
                <w:szCs w:val="40"/>
                <w:vertAlign w:val="baseline"/>
                <w:lang w:eastAsia="zh-CN"/>
              </w:rPr>
              <w:t>中标（成交）供应商评审总得分</w:t>
            </w:r>
          </w:p>
        </w:tc>
      </w:tr>
      <w:tr w14:paraId="4B6E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850" w:type="dxa"/>
            <w:noWrap w:val="0"/>
            <w:vAlign w:val="center"/>
          </w:tcPr>
          <w:p w14:paraId="6750D9EE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850" w:type="dxa"/>
            <w:noWrap w:val="0"/>
            <w:vAlign w:val="center"/>
          </w:tcPr>
          <w:p w14:paraId="458E00B1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eastAsia="zh-CN"/>
              </w:rPr>
              <w:t>包别</w:t>
            </w:r>
          </w:p>
        </w:tc>
        <w:tc>
          <w:tcPr>
            <w:tcW w:w="4075" w:type="dxa"/>
            <w:noWrap w:val="0"/>
            <w:vAlign w:val="center"/>
          </w:tcPr>
          <w:p w14:paraId="42CC8557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eastAsia="zh-CN"/>
              </w:rPr>
              <w:t>中标（成交）供应商</w:t>
            </w:r>
          </w:p>
        </w:tc>
        <w:tc>
          <w:tcPr>
            <w:tcW w:w="1900" w:type="dxa"/>
            <w:noWrap w:val="0"/>
            <w:vAlign w:val="center"/>
          </w:tcPr>
          <w:p w14:paraId="7C2019AA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eastAsia="zh-CN"/>
              </w:rPr>
              <w:t>评审总得分</w:t>
            </w:r>
          </w:p>
        </w:tc>
        <w:tc>
          <w:tcPr>
            <w:tcW w:w="850" w:type="dxa"/>
            <w:noWrap w:val="0"/>
            <w:vAlign w:val="center"/>
          </w:tcPr>
          <w:p w14:paraId="1473BF1F">
            <w:pPr>
              <w:jc w:val="center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eastAsia="zh-CN"/>
              </w:rPr>
              <w:t>备注</w:t>
            </w:r>
          </w:p>
        </w:tc>
      </w:tr>
      <w:tr w14:paraId="3E3ED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850" w:type="dxa"/>
            <w:noWrap w:val="0"/>
            <w:vAlign w:val="center"/>
          </w:tcPr>
          <w:p w14:paraId="338023D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50" w:type="dxa"/>
            <w:noWrap w:val="0"/>
            <w:vAlign w:val="center"/>
          </w:tcPr>
          <w:p w14:paraId="290EE7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4075" w:type="dxa"/>
            <w:noWrap w:val="0"/>
            <w:vAlign w:val="center"/>
          </w:tcPr>
          <w:p w14:paraId="6923A5EF">
            <w:pPr>
              <w:jc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安徽安盾实验仪器有限公司</w:t>
            </w:r>
          </w:p>
        </w:tc>
        <w:tc>
          <w:tcPr>
            <w:tcW w:w="1900" w:type="dxa"/>
            <w:noWrap w:val="0"/>
            <w:vAlign w:val="center"/>
          </w:tcPr>
          <w:p w14:paraId="3C567619">
            <w:pPr>
              <w:jc w:val="center"/>
              <w:rPr>
                <w:rFonts w:hint="default" w:ascii="仿宋_GB2312" w:hAnsi="宋体"/>
                <w:b w:val="0"/>
                <w:i w:val="0"/>
                <w:iCs w:val="0"/>
                <w:snapToGrid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/>
                <w:b w:val="0"/>
                <w:i w:val="0"/>
                <w:iCs w:val="0"/>
                <w:snapToGrid/>
                <w:color w:val="000000"/>
                <w:sz w:val="24"/>
                <w:szCs w:val="24"/>
                <w:lang w:val="en-US" w:eastAsia="zh-CN"/>
              </w:rPr>
              <w:t>89.5</w:t>
            </w:r>
            <w:bookmarkStart w:id="0" w:name="_GoBack"/>
            <w:bookmarkEnd w:id="0"/>
            <w:r>
              <w:rPr>
                <w:rFonts w:hint="default" w:ascii="仿宋_GB2312" w:hAnsi="宋体"/>
                <w:b w:val="0"/>
                <w:i w:val="0"/>
                <w:iCs w:val="0"/>
                <w:snapToGrid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50" w:type="dxa"/>
            <w:noWrap w:val="0"/>
            <w:vAlign w:val="center"/>
          </w:tcPr>
          <w:p w14:paraId="4C4EAC95">
            <w:pPr>
              <w:jc w:val="center"/>
              <w:rPr>
                <w:rFonts w:hint="default" w:ascii="仿宋_GB2312" w:hAnsi="宋体"/>
                <w:b w:val="0"/>
                <w:i w:val="0"/>
                <w:iCs w:val="0"/>
                <w:snapToGrid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b w:val="0"/>
                <w:i w:val="0"/>
                <w:iCs w:val="0"/>
                <w:snapToGrid/>
                <w:color w:val="000000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7379B15D">
      <w:pPr>
        <w:rPr>
          <w:i/>
          <w:iCs/>
          <w:sz w:val="24"/>
          <w:szCs w:val="24"/>
        </w:rPr>
      </w:pPr>
    </w:p>
    <w:p w14:paraId="4A1B2D25"/>
    <w:p w14:paraId="3B3B176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2123D"/>
    <w:rsid w:val="290C4CDC"/>
    <w:rsid w:val="69D2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54</Characters>
  <Lines>0</Lines>
  <Paragraphs>0</Paragraphs>
  <TotalTime>8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2025-07-17T07:22:00Z</dcterms:created>
  <dc:creator>初审-赵冰冰</dc:creator>
  <cp:lastModifiedBy>校对-赵冰冰</cp:lastModifiedBy>
  <dcterms:modified xsi:type="dcterms:W3CDTF">2026-07-23T06:20:59Z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1ACAFC59548E443E84FF19B80CC0A8B6_11</vt:lpwstr>
  </property>
  <property fmtid="{D5CDD505-2E9C-101B-9397-08002B2CF9AE}" pid="4" name="KSOTemplateDocerSaveRecord">
    <vt:lpwstr>eyJoZGlkIjoiMmY3Y2Y4NDM1MDc0NTc4ODljN2UwYzQxZDMyOWZjZDYiLCJ1c2VySWQiOiI3OTEzMTI4NzgifQ==</vt:lpwstr>
  </property>
</Properties>
</file>