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BEF75">
      <w:pPr>
        <w:pStyle w:val="2"/>
        <w:widowControl/>
        <w:numPr>
          <w:ilvl w:val="0"/>
          <w:numId w:val="1"/>
        </w:numPr>
        <w:snapToGrid w:val="0"/>
        <w:spacing w:before="0" w:after="0" w:line="360" w:lineRule="auto"/>
        <w:jc w:val="center"/>
        <w:rPr>
          <w:rFonts w:hint="eastAsia" w:ascii="宋体" w:hAnsi="宋体" w:eastAsia="仿宋"/>
          <w:color w:val="auto"/>
          <w:highlight w:val="none"/>
        </w:rPr>
      </w:pPr>
      <w:bookmarkStart w:id="0" w:name="_Toc528760026"/>
      <w:bookmarkStart w:id="1" w:name="_Toc445554746"/>
      <w:bookmarkStart w:id="2" w:name="_Toc466024555"/>
      <w:r>
        <w:rPr>
          <w:rFonts w:hint="eastAsia" w:ascii="宋体" w:hAnsi="宋体" w:eastAsia="仿宋"/>
          <w:color w:val="auto"/>
          <w:highlight w:val="none"/>
        </w:rPr>
        <w:t xml:space="preserve"> 采购需求</w:t>
      </w:r>
      <w:bookmarkEnd w:id="0"/>
      <w:bookmarkEnd w:id="1"/>
      <w:bookmarkEnd w:id="2"/>
    </w:p>
    <w:p w14:paraId="5D644B9D">
      <w:pPr>
        <w:spacing w:line="360" w:lineRule="auto"/>
        <w:ind w:firstLine="437"/>
        <w:outlineLvl w:val="1"/>
        <w:rPr>
          <w:rFonts w:ascii="宋体" w:hAnsi="宋体"/>
          <w:b/>
          <w:color w:val="auto"/>
          <w:sz w:val="24"/>
          <w:szCs w:val="18"/>
          <w:highlight w:val="none"/>
        </w:rPr>
      </w:pPr>
      <w:bookmarkStart w:id="3" w:name="_Toc32151"/>
      <w:bookmarkStart w:id="4" w:name="_Toc2554"/>
      <w:r>
        <w:rPr>
          <w:rFonts w:hint="eastAsia" w:ascii="宋体" w:hAnsi="宋体"/>
          <w:b/>
          <w:color w:val="auto"/>
          <w:sz w:val="24"/>
          <w:szCs w:val="18"/>
          <w:highlight w:val="none"/>
        </w:rPr>
        <w:t>（一）采购需求前附表</w:t>
      </w:r>
      <w:bookmarkEnd w:id="3"/>
      <w:bookmarkEnd w:id="4"/>
    </w:p>
    <w:tbl>
      <w:tblPr>
        <w:tblStyle w:val="5"/>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637"/>
        <w:gridCol w:w="6248"/>
      </w:tblGrid>
      <w:tr w14:paraId="27A5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47A97D1E">
            <w:pPr>
              <w:pStyle w:val="7"/>
              <w:rPr>
                <w:rFonts w:hint="eastAsia" w:cs="宋体"/>
                <w:color w:val="auto"/>
                <w:sz w:val="21"/>
                <w:szCs w:val="21"/>
                <w:highlight w:val="none"/>
              </w:rPr>
            </w:pPr>
            <w:r>
              <w:rPr>
                <w:rFonts w:hint="eastAsia" w:cs="宋体"/>
                <w:color w:val="auto"/>
                <w:sz w:val="21"/>
                <w:szCs w:val="21"/>
                <w:highlight w:val="none"/>
              </w:rPr>
              <w:t>序号</w:t>
            </w:r>
          </w:p>
        </w:tc>
        <w:tc>
          <w:tcPr>
            <w:tcW w:w="933" w:type="pct"/>
            <w:noWrap w:val="0"/>
            <w:vAlign w:val="center"/>
          </w:tcPr>
          <w:p w14:paraId="2B28136C">
            <w:pPr>
              <w:pStyle w:val="8"/>
              <w:rPr>
                <w:rFonts w:hint="eastAsia" w:cs="宋体"/>
                <w:color w:val="auto"/>
                <w:sz w:val="21"/>
                <w:szCs w:val="21"/>
                <w:highlight w:val="none"/>
              </w:rPr>
            </w:pPr>
            <w:r>
              <w:rPr>
                <w:rFonts w:hint="eastAsia" w:cs="宋体"/>
                <w:color w:val="auto"/>
                <w:sz w:val="21"/>
                <w:szCs w:val="21"/>
                <w:highlight w:val="none"/>
              </w:rPr>
              <w:t>条款名称</w:t>
            </w:r>
          </w:p>
        </w:tc>
        <w:tc>
          <w:tcPr>
            <w:tcW w:w="3560" w:type="pct"/>
            <w:noWrap w:val="0"/>
            <w:vAlign w:val="center"/>
          </w:tcPr>
          <w:p w14:paraId="2842C8C1">
            <w:pPr>
              <w:pStyle w:val="8"/>
              <w:rPr>
                <w:rFonts w:hint="eastAsia" w:cs="宋体"/>
                <w:color w:val="auto"/>
                <w:sz w:val="21"/>
                <w:szCs w:val="21"/>
                <w:highlight w:val="none"/>
              </w:rPr>
            </w:pPr>
            <w:r>
              <w:rPr>
                <w:rFonts w:hint="eastAsia" w:cs="宋体"/>
                <w:color w:val="auto"/>
                <w:sz w:val="21"/>
                <w:szCs w:val="21"/>
                <w:highlight w:val="none"/>
              </w:rPr>
              <w:t>内容、说明与要求</w:t>
            </w:r>
          </w:p>
        </w:tc>
      </w:tr>
      <w:tr w14:paraId="298C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506" w:type="pct"/>
            <w:noWrap w:val="0"/>
            <w:vAlign w:val="center"/>
          </w:tcPr>
          <w:p w14:paraId="162A77AE">
            <w:pPr>
              <w:pStyle w:val="7"/>
              <w:rPr>
                <w:rFonts w:hint="eastAsia" w:cs="宋体"/>
                <w:color w:val="auto"/>
                <w:sz w:val="21"/>
                <w:szCs w:val="21"/>
                <w:highlight w:val="none"/>
              </w:rPr>
            </w:pPr>
            <w:r>
              <w:rPr>
                <w:rFonts w:hint="eastAsia" w:cs="宋体"/>
                <w:color w:val="auto"/>
                <w:sz w:val="21"/>
                <w:szCs w:val="21"/>
                <w:highlight w:val="none"/>
              </w:rPr>
              <w:t>1</w:t>
            </w:r>
          </w:p>
        </w:tc>
        <w:tc>
          <w:tcPr>
            <w:tcW w:w="933" w:type="pct"/>
            <w:noWrap w:val="0"/>
            <w:vAlign w:val="center"/>
          </w:tcPr>
          <w:p w14:paraId="73A3A88A">
            <w:pPr>
              <w:pStyle w:val="8"/>
              <w:rPr>
                <w:rFonts w:hint="eastAsia" w:cs="宋体"/>
                <w:color w:val="auto"/>
                <w:sz w:val="21"/>
                <w:szCs w:val="21"/>
                <w:highlight w:val="none"/>
              </w:rPr>
            </w:pPr>
            <w:r>
              <w:rPr>
                <w:rFonts w:hint="eastAsia" w:cs="宋体"/>
                <w:color w:val="auto"/>
                <w:sz w:val="21"/>
                <w:szCs w:val="21"/>
                <w:highlight w:val="none"/>
              </w:rPr>
              <w:t>付款方式</w:t>
            </w:r>
          </w:p>
        </w:tc>
        <w:tc>
          <w:tcPr>
            <w:tcW w:w="3560" w:type="pct"/>
            <w:noWrap w:val="0"/>
            <w:vAlign w:val="center"/>
          </w:tcPr>
          <w:p w14:paraId="545E80EA">
            <w:pPr>
              <w:pStyle w:val="7"/>
              <w:jc w:val="both"/>
              <w:rPr>
                <w:rFonts w:hint="eastAsia" w:cs="宋体"/>
                <w:color w:val="auto"/>
                <w:sz w:val="21"/>
                <w:szCs w:val="21"/>
                <w:highlight w:val="none"/>
              </w:rPr>
            </w:pPr>
            <w:r>
              <w:rPr>
                <w:rFonts w:hint="eastAsia" w:cs="宋体"/>
                <w:color w:val="auto"/>
                <w:sz w:val="21"/>
                <w:szCs w:val="21"/>
                <w:highlight w:val="none"/>
              </w:rPr>
              <w:t>1、合同签订生效之日前，中标人须向招标人缴纳合同价款的2.5%作为合同履约保证金。</w:t>
            </w:r>
          </w:p>
          <w:p w14:paraId="3CDF2D52">
            <w:pPr>
              <w:pStyle w:val="7"/>
              <w:jc w:val="both"/>
              <w:rPr>
                <w:rFonts w:hint="eastAsia" w:cs="宋体"/>
                <w:color w:val="auto"/>
                <w:sz w:val="21"/>
                <w:szCs w:val="21"/>
                <w:highlight w:val="none"/>
              </w:rPr>
            </w:pPr>
            <w:r>
              <w:rPr>
                <w:rFonts w:hint="eastAsia" w:cs="宋体"/>
                <w:color w:val="auto"/>
                <w:sz w:val="21"/>
                <w:szCs w:val="21"/>
                <w:highlight w:val="none"/>
              </w:rPr>
              <w:t>2、合同签订生效后，十五个日历天内中标人须向招标人提供合同价款的70%的不可撤销预付款保函（预付款保函时限不得低于一年）；预付款保函的开立银行由招标人直接在与招标人合作的现有银行（包括其系统内银行）中进行指定；如果中标人未在约定期限内向招标人提供预付款保函和履约保证金，则中标人须按中国人民银行公布的同期同类贷款利率向招标人支付逾期利息，逾期利息=招标人已支付给中标人的定金和预付款合计金额×中国人民银行公布的同期同类贷款利率。收到中标人预付款保函后5个工作日内招标人向中标人支付合同价款的70%作为预付款。</w:t>
            </w:r>
          </w:p>
          <w:p w14:paraId="4592C222">
            <w:pPr>
              <w:pStyle w:val="7"/>
              <w:jc w:val="both"/>
              <w:rPr>
                <w:rFonts w:hint="eastAsia" w:cs="宋体"/>
                <w:color w:val="auto"/>
                <w:sz w:val="21"/>
                <w:szCs w:val="21"/>
                <w:highlight w:val="none"/>
              </w:rPr>
            </w:pPr>
            <w:r>
              <w:rPr>
                <w:rFonts w:hint="eastAsia" w:cs="宋体"/>
                <w:color w:val="auto"/>
                <w:sz w:val="21"/>
                <w:szCs w:val="21"/>
                <w:highlight w:val="none"/>
              </w:rPr>
              <w:t>3、货到后30个日历天内，招标人向中标人支付至合同价款的100%。如果中标人未向招标人提供全额正规发票，则中标人向招标人提供的预付款保函在此不得自动失效。</w:t>
            </w:r>
          </w:p>
          <w:p w14:paraId="043BCA69">
            <w:pPr>
              <w:pStyle w:val="7"/>
              <w:jc w:val="both"/>
              <w:rPr>
                <w:rFonts w:hint="eastAsia" w:cs="宋体"/>
                <w:color w:val="auto"/>
                <w:sz w:val="21"/>
                <w:szCs w:val="21"/>
                <w:highlight w:val="none"/>
              </w:rPr>
            </w:pPr>
            <w:r>
              <w:rPr>
                <w:rFonts w:hint="eastAsia" w:cs="宋体"/>
                <w:color w:val="auto"/>
                <w:sz w:val="21"/>
                <w:szCs w:val="21"/>
                <w:highlight w:val="none"/>
              </w:rPr>
              <w:t>4、中标人向招标人提供的预付款保函，在货物经双方最终验收合格后方可向招标人书面提出保函退还申请，并经招标人审批同意后退还。</w:t>
            </w:r>
          </w:p>
          <w:p w14:paraId="732D4568">
            <w:pPr>
              <w:pStyle w:val="7"/>
              <w:jc w:val="both"/>
              <w:rPr>
                <w:rFonts w:hint="eastAsia" w:cs="宋体"/>
                <w:color w:val="auto"/>
                <w:sz w:val="21"/>
                <w:szCs w:val="21"/>
                <w:highlight w:val="none"/>
              </w:rPr>
            </w:pPr>
            <w:r>
              <w:rPr>
                <w:rFonts w:hint="eastAsia" w:cs="宋体"/>
                <w:color w:val="auto"/>
                <w:sz w:val="21"/>
                <w:szCs w:val="21"/>
                <w:highlight w:val="none"/>
              </w:rPr>
              <w:t>所有款项均以人民币支付。</w:t>
            </w:r>
          </w:p>
        </w:tc>
      </w:tr>
      <w:tr w14:paraId="45E8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34D9A836">
            <w:pPr>
              <w:pStyle w:val="7"/>
              <w:rPr>
                <w:rFonts w:hint="eastAsia" w:cs="宋体"/>
                <w:color w:val="auto"/>
                <w:sz w:val="21"/>
                <w:szCs w:val="21"/>
                <w:highlight w:val="none"/>
              </w:rPr>
            </w:pPr>
            <w:r>
              <w:rPr>
                <w:rFonts w:hint="eastAsia" w:cs="宋体"/>
                <w:color w:val="auto"/>
                <w:sz w:val="21"/>
                <w:szCs w:val="21"/>
                <w:highlight w:val="none"/>
              </w:rPr>
              <w:t>2</w:t>
            </w:r>
          </w:p>
        </w:tc>
        <w:tc>
          <w:tcPr>
            <w:tcW w:w="933" w:type="pct"/>
            <w:noWrap w:val="0"/>
            <w:vAlign w:val="center"/>
          </w:tcPr>
          <w:p w14:paraId="364B152D">
            <w:pPr>
              <w:pStyle w:val="8"/>
              <w:rPr>
                <w:rFonts w:hint="eastAsia" w:cs="宋体"/>
                <w:color w:val="auto"/>
                <w:sz w:val="21"/>
                <w:szCs w:val="21"/>
                <w:highlight w:val="none"/>
              </w:rPr>
            </w:pPr>
            <w:r>
              <w:rPr>
                <w:rFonts w:hint="eastAsia" w:cs="宋体"/>
                <w:color w:val="auto"/>
                <w:sz w:val="21"/>
                <w:szCs w:val="21"/>
                <w:highlight w:val="none"/>
              </w:rPr>
              <w:t>交货地点</w:t>
            </w:r>
          </w:p>
        </w:tc>
        <w:tc>
          <w:tcPr>
            <w:tcW w:w="3560" w:type="pct"/>
            <w:noWrap w:val="0"/>
            <w:vAlign w:val="center"/>
          </w:tcPr>
          <w:p w14:paraId="690255B1">
            <w:pPr>
              <w:pStyle w:val="7"/>
              <w:rPr>
                <w:rFonts w:hint="eastAsia" w:cs="宋体"/>
                <w:color w:val="auto"/>
                <w:sz w:val="21"/>
                <w:szCs w:val="21"/>
                <w:highlight w:val="none"/>
              </w:rPr>
            </w:pPr>
            <w:r>
              <w:rPr>
                <w:rFonts w:hint="eastAsia" w:cs="宋体"/>
                <w:color w:val="auto"/>
                <w:sz w:val="21"/>
                <w:szCs w:val="21"/>
                <w:highlight w:val="none"/>
              </w:rPr>
              <w:t>安徽省公共卫生临床中心（安徽省传染病医院）</w:t>
            </w:r>
          </w:p>
        </w:tc>
      </w:tr>
      <w:tr w14:paraId="701A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06" w:type="pct"/>
            <w:noWrap w:val="0"/>
            <w:vAlign w:val="center"/>
          </w:tcPr>
          <w:p w14:paraId="5CA95935">
            <w:pPr>
              <w:pStyle w:val="7"/>
              <w:rPr>
                <w:rFonts w:hint="eastAsia" w:cs="宋体"/>
                <w:color w:val="auto"/>
                <w:sz w:val="21"/>
                <w:szCs w:val="21"/>
                <w:highlight w:val="none"/>
              </w:rPr>
            </w:pPr>
            <w:r>
              <w:rPr>
                <w:rFonts w:hint="eastAsia" w:cs="宋体"/>
                <w:color w:val="auto"/>
                <w:sz w:val="21"/>
                <w:szCs w:val="21"/>
                <w:highlight w:val="none"/>
              </w:rPr>
              <w:t>3</w:t>
            </w:r>
          </w:p>
        </w:tc>
        <w:tc>
          <w:tcPr>
            <w:tcW w:w="933" w:type="pct"/>
            <w:noWrap w:val="0"/>
            <w:vAlign w:val="center"/>
          </w:tcPr>
          <w:p w14:paraId="73FE31BE">
            <w:pPr>
              <w:pStyle w:val="8"/>
              <w:rPr>
                <w:rFonts w:hint="eastAsia" w:cs="宋体"/>
                <w:color w:val="auto"/>
                <w:sz w:val="21"/>
                <w:szCs w:val="21"/>
                <w:highlight w:val="none"/>
              </w:rPr>
            </w:pPr>
            <w:r>
              <w:rPr>
                <w:rFonts w:hint="eastAsia" w:cs="宋体"/>
                <w:color w:val="auto"/>
                <w:sz w:val="21"/>
                <w:szCs w:val="21"/>
                <w:highlight w:val="none"/>
              </w:rPr>
              <w:t>交货期</w:t>
            </w:r>
          </w:p>
        </w:tc>
        <w:tc>
          <w:tcPr>
            <w:tcW w:w="3560" w:type="pct"/>
            <w:noWrap w:val="0"/>
            <w:vAlign w:val="center"/>
          </w:tcPr>
          <w:p w14:paraId="31E0989D">
            <w:pPr>
              <w:pStyle w:val="7"/>
              <w:jc w:val="both"/>
              <w:rPr>
                <w:rFonts w:hint="eastAsia" w:cs="宋体"/>
                <w:color w:val="auto"/>
                <w:sz w:val="21"/>
                <w:szCs w:val="21"/>
                <w:highlight w:val="none"/>
              </w:rPr>
            </w:pPr>
            <w:r>
              <w:rPr>
                <w:rFonts w:hint="eastAsia" w:cs="宋体"/>
                <w:color w:val="auto"/>
                <w:sz w:val="21"/>
                <w:szCs w:val="21"/>
                <w:highlight w:val="none"/>
              </w:rPr>
              <w:t>合同签订后，自接到招标人通知（通知方式为书面、电子邮件、传真、短信、微信、QQ、电话等方式之中的一种）之日起，中标人在30个工作日内将产品送到招标人指定地点，并安装完毕。若交货地点或收货人或交货期变更，招标人须于原交货期3个工作日前通知中标人。</w:t>
            </w:r>
          </w:p>
        </w:tc>
      </w:tr>
      <w:tr w14:paraId="1307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66A69026">
            <w:pPr>
              <w:pStyle w:val="7"/>
              <w:rPr>
                <w:rFonts w:hint="eastAsia" w:cs="宋体"/>
                <w:color w:val="auto"/>
                <w:sz w:val="21"/>
                <w:szCs w:val="21"/>
                <w:highlight w:val="none"/>
              </w:rPr>
            </w:pPr>
            <w:r>
              <w:rPr>
                <w:rFonts w:hint="eastAsia" w:cs="宋体"/>
                <w:color w:val="auto"/>
                <w:sz w:val="21"/>
                <w:szCs w:val="21"/>
                <w:highlight w:val="none"/>
              </w:rPr>
              <w:t>4</w:t>
            </w:r>
          </w:p>
        </w:tc>
        <w:tc>
          <w:tcPr>
            <w:tcW w:w="933" w:type="pct"/>
            <w:noWrap w:val="0"/>
            <w:vAlign w:val="center"/>
          </w:tcPr>
          <w:p w14:paraId="5341EB5A">
            <w:pPr>
              <w:pStyle w:val="8"/>
              <w:rPr>
                <w:rFonts w:hint="eastAsia" w:cs="宋体"/>
                <w:color w:val="auto"/>
                <w:sz w:val="21"/>
                <w:szCs w:val="21"/>
                <w:highlight w:val="none"/>
              </w:rPr>
            </w:pPr>
            <w:r>
              <w:rPr>
                <w:rFonts w:hint="eastAsia" w:cs="宋体"/>
                <w:color w:val="auto"/>
                <w:sz w:val="21"/>
                <w:szCs w:val="21"/>
                <w:highlight w:val="none"/>
              </w:rPr>
              <w:t>免费质保期</w:t>
            </w:r>
          </w:p>
        </w:tc>
        <w:tc>
          <w:tcPr>
            <w:tcW w:w="3560" w:type="pct"/>
            <w:noWrap w:val="0"/>
            <w:vAlign w:val="center"/>
          </w:tcPr>
          <w:p w14:paraId="4109A588">
            <w:pPr>
              <w:pStyle w:val="7"/>
              <w:rPr>
                <w:rFonts w:hint="eastAsia" w:cs="宋体"/>
                <w:color w:val="auto"/>
                <w:sz w:val="21"/>
                <w:szCs w:val="21"/>
                <w:highlight w:val="none"/>
              </w:rPr>
            </w:pPr>
            <w:r>
              <w:rPr>
                <w:rFonts w:hint="eastAsia" w:cs="宋体"/>
                <w:color w:val="auto"/>
                <w:sz w:val="21"/>
                <w:szCs w:val="21"/>
                <w:highlight w:val="none"/>
              </w:rPr>
              <w:t>不少于3年</w:t>
            </w:r>
          </w:p>
        </w:tc>
      </w:tr>
      <w:tr w14:paraId="1CFD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30D07488">
            <w:pPr>
              <w:pStyle w:val="7"/>
              <w:rPr>
                <w:rFonts w:hint="eastAsia" w:cs="宋体"/>
                <w:color w:val="auto"/>
                <w:sz w:val="21"/>
                <w:szCs w:val="21"/>
                <w:highlight w:val="none"/>
              </w:rPr>
            </w:pPr>
            <w:r>
              <w:rPr>
                <w:rFonts w:hint="eastAsia" w:cs="宋体"/>
                <w:color w:val="auto"/>
                <w:sz w:val="21"/>
                <w:szCs w:val="21"/>
                <w:highlight w:val="none"/>
              </w:rPr>
              <w:t>5</w:t>
            </w:r>
          </w:p>
        </w:tc>
        <w:tc>
          <w:tcPr>
            <w:tcW w:w="933" w:type="pct"/>
            <w:noWrap w:val="0"/>
            <w:vAlign w:val="center"/>
          </w:tcPr>
          <w:p w14:paraId="0C130E59">
            <w:pPr>
              <w:pStyle w:val="8"/>
              <w:rPr>
                <w:rFonts w:hint="eastAsia" w:cs="宋体"/>
                <w:color w:val="auto"/>
                <w:sz w:val="21"/>
                <w:szCs w:val="21"/>
                <w:highlight w:val="none"/>
              </w:rPr>
            </w:pPr>
            <w:r>
              <w:rPr>
                <w:rFonts w:hint="eastAsia" w:cs="宋体"/>
                <w:color w:val="auto"/>
                <w:sz w:val="21"/>
                <w:szCs w:val="21"/>
                <w:highlight w:val="none"/>
              </w:rPr>
              <w:t>所属行业</w:t>
            </w:r>
          </w:p>
        </w:tc>
        <w:tc>
          <w:tcPr>
            <w:tcW w:w="3560" w:type="pct"/>
            <w:noWrap w:val="0"/>
            <w:vAlign w:val="center"/>
          </w:tcPr>
          <w:p w14:paraId="251B4B8A">
            <w:pPr>
              <w:pStyle w:val="7"/>
              <w:rPr>
                <w:rFonts w:hint="eastAsia" w:cs="宋体"/>
                <w:color w:val="auto"/>
                <w:sz w:val="21"/>
                <w:szCs w:val="21"/>
                <w:highlight w:val="none"/>
              </w:rPr>
            </w:pPr>
            <w:r>
              <w:rPr>
                <w:rFonts w:hint="eastAsia" w:cs="宋体"/>
                <w:color w:val="auto"/>
                <w:sz w:val="21"/>
                <w:szCs w:val="21"/>
                <w:highlight w:val="none"/>
              </w:rPr>
              <w:t>工业</w:t>
            </w:r>
          </w:p>
        </w:tc>
      </w:tr>
    </w:tbl>
    <w:p w14:paraId="355A5284">
      <w:pPr>
        <w:pStyle w:val="3"/>
        <w:adjustRightInd w:val="0"/>
        <w:snapToGrid w:val="0"/>
        <w:spacing w:before="0" w:after="0" w:line="240" w:lineRule="auto"/>
        <w:jc w:val="center"/>
        <w:rPr>
          <w:rFonts w:hint="eastAsia"/>
          <w:color w:val="auto"/>
          <w:highlight w:val="none"/>
        </w:rPr>
      </w:pPr>
    </w:p>
    <w:p w14:paraId="5250A005">
      <w:pPr>
        <w:pStyle w:val="3"/>
        <w:adjustRightInd w:val="0"/>
        <w:snapToGrid w:val="0"/>
        <w:spacing w:before="0" w:after="0" w:line="240" w:lineRule="auto"/>
        <w:jc w:val="center"/>
        <w:rPr>
          <w:rFonts w:hint="eastAsia" w:ascii="宋体" w:hAnsi="宋体"/>
          <w:bCs w:val="0"/>
          <w:color w:val="auto"/>
          <w:sz w:val="24"/>
          <w:szCs w:val="18"/>
          <w:highlight w:val="none"/>
        </w:rPr>
      </w:pPr>
    </w:p>
    <w:p w14:paraId="30A2EFAA">
      <w:pPr>
        <w:numPr>
          <w:ilvl w:val="0"/>
          <w:numId w:val="2"/>
        </w:numPr>
        <w:jc w:val="left"/>
        <w:rPr>
          <w:rFonts w:hint="eastAsia" w:ascii="宋体" w:hAnsi="宋体"/>
          <w:b/>
          <w:color w:val="auto"/>
          <w:sz w:val="24"/>
          <w:szCs w:val="18"/>
          <w:highlight w:val="none"/>
        </w:rPr>
      </w:pPr>
      <w:r>
        <w:rPr>
          <w:rFonts w:hint="eastAsia" w:ascii="宋体" w:hAnsi="宋体"/>
          <w:b/>
          <w:color w:val="auto"/>
          <w:sz w:val="24"/>
          <w:szCs w:val="18"/>
          <w:highlight w:val="none"/>
        </w:rPr>
        <w:t>具体技术参数及要求</w:t>
      </w:r>
    </w:p>
    <w:p w14:paraId="54B6DE5C">
      <w:pPr>
        <w:spacing w:line="360" w:lineRule="auto"/>
        <w:ind w:firstLine="480" w:firstLineChars="200"/>
        <w:rPr>
          <w:rFonts w:ascii="宋体" w:hAnsi="宋体" w:cs="Arial"/>
          <w:color w:val="auto"/>
          <w:sz w:val="24"/>
          <w:highlight w:val="none"/>
        </w:rPr>
      </w:pPr>
    </w:p>
    <w:tbl>
      <w:tblPr>
        <w:tblStyle w:val="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3979"/>
        <w:gridCol w:w="1303"/>
        <w:gridCol w:w="3118"/>
      </w:tblGrid>
      <w:tr w14:paraId="1EC4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0BA52758">
            <w:pPr>
              <w:jc w:val="center"/>
              <w:rPr>
                <w:rFonts w:ascii="宋体" w:hAnsi="宋体"/>
                <w:color w:val="auto"/>
                <w:sz w:val="24"/>
                <w:highlight w:val="none"/>
              </w:rPr>
            </w:pPr>
            <w:r>
              <w:rPr>
                <w:rFonts w:hint="eastAsia" w:ascii="宋体" w:hAnsi="宋体"/>
                <w:color w:val="auto"/>
                <w:sz w:val="24"/>
                <w:highlight w:val="none"/>
              </w:rPr>
              <w:t>包号</w:t>
            </w:r>
          </w:p>
        </w:tc>
        <w:tc>
          <w:tcPr>
            <w:tcW w:w="3979" w:type="dxa"/>
            <w:noWrap w:val="0"/>
            <w:vAlign w:val="top"/>
          </w:tcPr>
          <w:p w14:paraId="167E1088">
            <w:pPr>
              <w:jc w:val="center"/>
              <w:rPr>
                <w:rFonts w:ascii="宋体" w:hAnsi="宋体"/>
                <w:color w:val="auto"/>
                <w:sz w:val="24"/>
                <w:highlight w:val="none"/>
              </w:rPr>
            </w:pPr>
            <w:r>
              <w:rPr>
                <w:rFonts w:hint="eastAsia" w:ascii="宋体" w:hAnsi="宋体"/>
                <w:color w:val="auto"/>
                <w:sz w:val="24"/>
                <w:highlight w:val="none"/>
              </w:rPr>
              <w:t>货物名称</w:t>
            </w:r>
          </w:p>
        </w:tc>
        <w:tc>
          <w:tcPr>
            <w:tcW w:w="1303" w:type="dxa"/>
            <w:noWrap w:val="0"/>
            <w:vAlign w:val="top"/>
          </w:tcPr>
          <w:p w14:paraId="21B6BD79">
            <w:pPr>
              <w:jc w:val="center"/>
              <w:rPr>
                <w:rFonts w:ascii="宋体" w:hAnsi="宋体"/>
                <w:color w:val="auto"/>
                <w:sz w:val="24"/>
                <w:highlight w:val="none"/>
              </w:rPr>
            </w:pPr>
            <w:r>
              <w:rPr>
                <w:rFonts w:hint="eastAsia" w:ascii="宋体" w:hAnsi="宋体"/>
                <w:color w:val="auto"/>
                <w:sz w:val="24"/>
                <w:highlight w:val="none"/>
              </w:rPr>
              <w:t>数量(套)</w:t>
            </w:r>
          </w:p>
        </w:tc>
        <w:tc>
          <w:tcPr>
            <w:tcW w:w="3118" w:type="dxa"/>
            <w:noWrap w:val="0"/>
            <w:vAlign w:val="top"/>
          </w:tcPr>
          <w:p w14:paraId="587D6A74">
            <w:pPr>
              <w:jc w:val="center"/>
              <w:rPr>
                <w:rFonts w:ascii="宋体" w:hAnsi="宋体"/>
                <w:color w:val="auto"/>
                <w:sz w:val="24"/>
                <w:highlight w:val="none"/>
              </w:rPr>
            </w:pPr>
            <w:r>
              <w:rPr>
                <w:rFonts w:hint="eastAsia" w:ascii="宋体" w:hAnsi="宋体"/>
                <w:color w:val="auto"/>
                <w:sz w:val="24"/>
                <w:highlight w:val="none"/>
              </w:rPr>
              <w:t>备注</w:t>
            </w:r>
          </w:p>
        </w:tc>
      </w:tr>
      <w:tr w14:paraId="3C6D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565D8E40">
            <w:pPr>
              <w:jc w:val="center"/>
              <w:rPr>
                <w:rFonts w:ascii="宋体" w:hAnsi="宋体"/>
                <w:color w:val="auto"/>
                <w:sz w:val="24"/>
                <w:highlight w:val="none"/>
              </w:rPr>
            </w:pPr>
            <w:r>
              <w:rPr>
                <w:rFonts w:hint="eastAsia" w:ascii="宋体" w:hAnsi="宋体"/>
                <w:color w:val="auto"/>
                <w:sz w:val="24"/>
                <w:highlight w:val="none"/>
              </w:rPr>
              <w:t>01包</w:t>
            </w:r>
          </w:p>
        </w:tc>
        <w:tc>
          <w:tcPr>
            <w:tcW w:w="3979" w:type="dxa"/>
            <w:noWrap w:val="0"/>
            <w:vAlign w:val="center"/>
          </w:tcPr>
          <w:p w14:paraId="1D0E4DC1">
            <w:pPr>
              <w:jc w:val="center"/>
              <w:rPr>
                <w:rFonts w:ascii="宋体" w:hAnsi="宋体"/>
                <w:color w:val="auto"/>
                <w:sz w:val="24"/>
                <w:highlight w:val="none"/>
              </w:rPr>
            </w:pPr>
            <w:r>
              <w:rPr>
                <w:rFonts w:hint="eastAsia" w:ascii="宋体" w:hAnsi="宋体"/>
                <w:color w:val="auto"/>
                <w:sz w:val="24"/>
                <w:highlight w:val="none"/>
              </w:rPr>
              <w:t>传染病防控技能培训基地建设项目</w:t>
            </w:r>
          </w:p>
        </w:tc>
        <w:tc>
          <w:tcPr>
            <w:tcW w:w="1303" w:type="dxa"/>
            <w:noWrap w:val="0"/>
            <w:vAlign w:val="center"/>
          </w:tcPr>
          <w:p w14:paraId="1A8F1D82">
            <w:pPr>
              <w:jc w:val="center"/>
              <w:rPr>
                <w:rFonts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35CCB191">
            <w:pPr>
              <w:jc w:val="center"/>
              <w:rPr>
                <w:rFonts w:ascii="宋体" w:hAnsi="宋体"/>
                <w:color w:val="auto"/>
                <w:sz w:val="24"/>
                <w:highlight w:val="none"/>
              </w:rPr>
            </w:pPr>
            <w:r>
              <w:rPr>
                <w:rFonts w:hint="eastAsia" w:ascii="宋体" w:hAnsi="宋体"/>
                <w:color w:val="auto"/>
                <w:sz w:val="24"/>
                <w:highlight w:val="none"/>
              </w:rPr>
              <w:t>项目预算360万元，最高限价351.1万元</w:t>
            </w:r>
          </w:p>
        </w:tc>
      </w:tr>
      <w:tr w14:paraId="5B95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584D86D6">
            <w:pPr>
              <w:jc w:val="center"/>
              <w:rPr>
                <w:rFonts w:ascii="宋体" w:hAnsi="宋体"/>
                <w:color w:val="auto"/>
                <w:sz w:val="24"/>
                <w:highlight w:val="none"/>
              </w:rPr>
            </w:pPr>
            <w:r>
              <w:rPr>
                <w:rFonts w:hint="eastAsia" w:ascii="宋体" w:hAnsi="宋体"/>
                <w:color w:val="auto"/>
                <w:sz w:val="24"/>
                <w:highlight w:val="none"/>
              </w:rPr>
              <w:t>品目1</w:t>
            </w:r>
          </w:p>
        </w:tc>
        <w:tc>
          <w:tcPr>
            <w:tcW w:w="3979" w:type="dxa"/>
            <w:noWrap w:val="0"/>
            <w:vAlign w:val="center"/>
          </w:tcPr>
          <w:p w14:paraId="028F6900">
            <w:pPr>
              <w:jc w:val="center"/>
              <w:rPr>
                <w:rFonts w:ascii="宋体" w:hAnsi="宋体"/>
                <w:color w:val="auto"/>
                <w:sz w:val="24"/>
                <w:highlight w:val="none"/>
              </w:rPr>
            </w:pPr>
            <w:bookmarkStart w:id="5" w:name="OLE_LINK42"/>
            <w:bookmarkStart w:id="6" w:name="OLE_LINK41"/>
            <w:r>
              <w:rPr>
                <w:rFonts w:hint="eastAsia" w:ascii="宋体" w:hAnsi="宋体"/>
                <w:color w:val="auto"/>
                <w:sz w:val="24"/>
                <w:highlight w:val="none"/>
              </w:rPr>
              <w:t>抗菌药物处方权培训平台</w:t>
            </w:r>
            <w:bookmarkEnd w:id="5"/>
            <w:bookmarkEnd w:id="6"/>
          </w:p>
        </w:tc>
        <w:tc>
          <w:tcPr>
            <w:tcW w:w="1303" w:type="dxa"/>
            <w:noWrap w:val="0"/>
            <w:vAlign w:val="center"/>
          </w:tcPr>
          <w:p w14:paraId="57423BBD">
            <w:pPr>
              <w:jc w:val="center"/>
              <w:rPr>
                <w:rFonts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069AD4DB">
            <w:pPr>
              <w:jc w:val="center"/>
              <w:rPr>
                <w:rFonts w:ascii="宋体" w:hAnsi="宋体"/>
                <w:color w:val="auto"/>
                <w:sz w:val="24"/>
                <w:highlight w:val="none"/>
              </w:rPr>
            </w:pPr>
          </w:p>
        </w:tc>
      </w:tr>
      <w:tr w14:paraId="782C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501DB1F6">
            <w:pPr>
              <w:jc w:val="center"/>
              <w:rPr>
                <w:rFonts w:ascii="宋体" w:hAnsi="宋体"/>
                <w:color w:val="auto"/>
                <w:sz w:val="24"/>
                <w:highlight w:val="none"/>
              </w:rPr>
            </w:pPr>
            <w:r>
              <w:rPr>
                <w:rFonts w:hint="eastAsia" w:ascii="宋体" w:hAnsi="宋体"/>
                <w:color w:val="auto"/>
                <w:sz w:val="24"/>
                <w:highlight w:val="none"/>
              </w:rPr>
              <w:t>品目2</w:t>
            </w:r>
          </w:p>
        </w:tc>
        <w:tc>
          <w:tcPr>
            <w:tcW w:w="3979" w:type="dxa"/>
            <w:noWrap w:val="0"/>
            <w:vAlign w:val="center"/>
          </w:tcPr>
          <w:p w14:paraId="458264CB">
            <w:pPr>
              <w:jc w:val="center"/>
              <w:rPr>
                <w:rFonts w:ascii="宋体" w:hAnsi="宋体"/>
                <w:color w:val="auto"/>
                <w:sz w:val="24"/>
                <w:highlight w:val="none"/>
              </w:rPr>
            </w:pPr>
            <w:bookmarkStart w:id="7" w:name="OLE_LINK46"/>
            <w:bookmarkStart w:id="8" w:name="OLE_LINK47"/>
            <w:r>
              <w:rPr>
                <w:rFonts w:hint="eastAsia" w:ascii="宋体" w:hAnsi="宋体"/>
                <w:color w:val="auto"/>
                <w:sz w:val="24"/>
                <w:highlight w:val="none"/>
              </w:rPr>
              <w:t>AI虚拟仿真教学平台</w:t>
            </w:r>
            <w:bookmarkEnd w:id="7"/>
            <w:bookmarkEnd w:id="8"/>
          </w:p>
        </w:tc>
        <w:tc>
          <w:tcPr>
            <w:tcW w:w="1303" w:type="dxa"/>
            <w:noWrap w:val="0"/>
            <w:vAlign w:val="center"/>
          </w:tcPr>
          <w:p w14:paraId="012DC374">
            <w:pPr>
              <w:jc w:val="center"/>
              <w:rPr>
                <w:rFonts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496F7F3E">
            <w:pPr>
              <w:jc w:val="center"/>
              <w:rPr>
                <w:rFonts w:ascii="宋体" w:hAnsi="宋体"/>
                <w:color w:val="auto"/>
                <w:sz w:val="24"/>
                <w:highlight w:val="none"/>
              </w:rPr>
            </w:pPr>
          </w:p>
        </w:tc>
      </w:tr>
      <w:tr w14:paraId="4A1D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590B5E30">
            <w:pPr>
              <w:jc w:val="center"/>
              <w:rPr>
                <w:color w:val="auto"/>
                <w:highlight w:val="none"/>
              </w:rPr>
            </w:pPr>
            <w:r>
              <w:rPr>
                <w:rFonts w:hint="eastAsia" w:ascii="宋体" w:hAnsi="宋体"/>
                <w:color w:val="auto"/>
                <w:sz w:val="24"/>
                <w:highlight w:val="none"/>
              </w:rPr>
              <w:t>品目3</w:t>
            </w:r>
          </w:p>
        </w:tc>
        <w:tc>
          <w:tcPr>
            <w:tcW w:w="3979" w:type="dxa"/>
            <w:noWrap w:val="0"/>
            <w:vAlign w:val="center"/>
          </w:tcPr>
          <w:p w14:paraId="7F76958F">
            <w:pPr>
              <w:jc w:val="center"/>
              <w:rPr>
                <w:rFonts w:ascii="宋体" w:hAnsi="宋体"/>
                <w:color w:val="auto"/>
                <w:sz w:val="24"/>
                <w:highlight w:val="none"/>
              </w:rPr>
            </w:pPr>
            <w:bookmarkStart w:id="9" w:name="OLE_LINK52"/>
            <w:r>
              <w:rPr>
                <w:rFonts w:hint="eastAsia" w:ascii="宋体" w:hAnsi="宋体" w:eastAsia="仿宋" w:cs="Calibri"/>
                <w:color w:val="auto"/>
                <w:sz w:val="24"/>
                <w:highlight w:val="none"/>
              </w:rPr>
              <w:t>▲</w:t>
            </w:r>
            <w:r>
              <w:rPr>
                <w:rFonts w:hint="eastAsia" w:ascii="宋体" w:hAnsi="宋体"/>
                <w:color w:val="auto"/>
                <w:sz w:val="24"/>
                <w:highlight w:val="none"/>
              </w:rPr>
              <w:t>高端智能重症救护综合模拟人</w:t>
            </w:r>
            <w:bookmarkEnd w:id="9"/>
          </w:p>
        </w:tc>
        <w:tc>
          <w:tcPr>
            <w:tcW w:w="1303" w:type="dxa"/>
            <w:noWrap w:val="0"/>
            <w:vAlign w:val="center"/>
          </w:tcPr>
          <w:p w14:paraId="0F515593">
            <w:pPr>
              <w:jc w:val="center"/>
              <w:rPr>
                <w:rFonts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37FAC736">
            <w:pPr>
              <w:jc w:val="center"/>
              <w:rPr>
                <w:rFonts w:ascii="宋体" w:hAnsi="宋体"/>
                <w:color w:val="auto"/>
                <w:sz w:val="24"/>
                <w:highlight w:val="none"/>
              </w:rPr>
            </w:pPr>
            <w:r>
              <w:rPr>
                <w:rFonts w:hint="eastAsia" w:ascii="宋体" w:hAnsi="宋体"/>
                <w:color w:val="auto"/>
                <w:sz w:val="24"/>
                <w:highlight w:val="none"/>
              </w:rPr>
              <w:t>最高限价230万</w:t>
            </w:r>
          </w:p>
        </w:tc>
      </w:tr>
      <w:tr w14:paraId="5FA5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3C588457">
            <w:pPr>
              <w:jc w:val="center"/>
              <w:rPr>
                <w:color w:val="auto"/>
                <w:highlight w:val="none"/>
              </w:rPr>
            </w:pPr>
            <w:r>
              <w:rPr>
                <w:rFonts w:hint="eastAsia" w:ascii="宋体" w:hAnsi="宋体"/>
                <w:color w:val="auto"/>
                <w:sz w:val="24"/>
                <w:highlight w:val="none"/>
              </w:rPr>
              <w:t>品目4</w:t>
            </w:r>
          </w:p>
        </w:tc>
        <w:tc>
          <w:tcPr>
            <w:tcW w:w="3979" w:type="dxa"/>
            <w:noWrap w:val="0"/>
            <w:vAlign w:val="center"/>
          </w:tcPr>
          <w:p w14:paraId="62C335EB">
            <w:pPr>
              <w:jc w:val="center"/>
              <w:rPr>
                <w:rFonts w:ascii="宋体" w:hAnsi="宋体"/>
                <w:color w:val="auto"/>
                <w:sz w:val="24"/>
                <w:highlight w:val="none"/>
              </w:rPr>
            </w:pPr>
            <w:bookmarkStart w:id="10" w:name="OLE_LINK58"/>
            <w:bookmarkStart w:id="11" w:name="OLE_LINK57"/>
            <w:r>
              <w:rPr>
                <w:rFonts w:hint="eastAsia" w:ascii="宋体" w:hAnsi="宋体"/>
                <w:color w:val="auto"/>
                <w:sz w:val="24"/>
                <w:highlight w:val="none"/>
              </w:rPr>
              <w:t>录播评估系统</w:t>
            </w:r>
            <w:bookmarkEnd w:id="10"/>
            <w:bookmarkEnd w:id="11"/>
          </w:p>
        </w:tc>
        <w:tc>
          <w:tcPr>
            <w:tcW w:w="1303" w:type="dxa"/>
            <w:noWrap w:val="0"/>
            <w:vAlign w:val="center"/>
          </w:tcPr>
          <w:p w14:paraId="1B89143C">
            <w:pPr>
              <w:jc w:val="center"/>
              <w:rPr>
                <w:rFonts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721FF037">
            <w:pPr>
              <w:jc w:val="center"/>
              <w:rPr>
                <w:rFonts w:ascii="宋体" w:hAnsi="宋体"/>
                <w:color w:val="auto"/>
                <w:sz w:val="24"/>
                <w:highlight w:val="none"/>
              </w:rPr>
            </w:pPr>
          </w:p>
        </w:tc>
      </w:tr>
      <w:tr w14:paraId="054C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70389EC8">
            <w:pPr>
              <w:jc w:val="center"/>
              <w:rPr>
                <w:rFonts w:ascii="宋体" w:hAnsi="宋体"/>
                <w:color w:val="auto"/>
                <w:sz w:val="24"/>
                <w:highlight w:val="none"/>
              </w:rPr>
            </w:pPr>
            <w:r>
              <w:rPr>
                <w:rFonts w:hint="eastAsia" w:ascii="宋体" w:hAnsi="宋体"/>
                <w:color w:val="auto"/>
                <w:sz w:val="24"/>
                <w:highlight w:val="none"/>
              </w:rPr>
              <w:t>品目5</w:t>
            </w:r>
          </w:p>
        </w:tc>
        <w:tc>
          <w:tcPr>
            <w:tcW w:w="3979" w:type="dxa"/>
            <w:noWrap w:val="0"/>
            <w:vAlign w:val="center"/>
          </w:tcPr>
          <w:p w14:paraId="12CE4D00">
            <w:pPr>
              <w:jc w:val="center"/>
              <w:rPr>
                <w:rFonts w:ascii="宋体" w:hAnsi="宋体"/>
                <w:color w:val="auto"/>
                <w:sz w:val="24"/>
                <w:highlight w:val="none"/>
              </w:rPr>
            </w:pPr>
            <w:bookmarkStart w:id="12" w:name="OLE_LINK64"/>
            <w:bookmarkStart w:id="13" w:name="OLE_LINK63"/>
            <w:r>
              <w:rPr>
                <w:rFonts w:hint="eastAsia" w:ascii="宋体" w:hAnsi="宋体"/>
                <w:color w:val="auto"/>
                <w:sz w:val="24"/>
                <w:highlight w:val="none"/>
              </w:rPr>
              <w:t>虚拟机械通气培训方案</w:t>
            </w:r>
            <w:bookmarkEnd w:id="12"/>
            <w:bookmarkEnd w:id="13"/>
          </w:p>
        </w:tc>
        <w:tc>
          <w:tcPr>
            <w:tcW w:w="1303" w:type="dxa"/>
            <w:noWrap w:val="0"/>
            <w:vAlign w:val="center"/>
          </w:tcPr>
          <w:p w14:paraId="461C8BB5">
            <w:pPr>
              <w:jc w:val="center"/>
              <w:rPr>
                <w:rFonts w:hint="eastAsia"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00F48329">
            <w:pPr>
              <w:jc w:val="center"/>
              <w:rPr>
                <w:rFonts w:ascii="宋体" w:hAnsi="宋体"/>
                <w:color w:val="auto"/>
                <w:sz w:val="24"/>
                <w:highlight w:val="none"/>
              </w:rPr>
            </w:pPr>
          </w:p>
        </w:tc>
      </w:tr>
      <w:tr w14:paraId="16CE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14B68833">
            <w:pPr>
              <w:jc w:val="center"/>
              <w:rPr>
                <w:rFonts w:ascii="宋体" w:hAnsi="宋体"/>
                <w:color w:val="auto"/>
                <w:sz w:val="24"/>
                <w:highlight w:val="none"/>
              </w:rPr>
            </w:pPr>
            <w:r>
              <w:rPr>
                <w:rFonts w:hint="eastAsia" w:ascii="宋体" w:hAnsi="宋体"/>
                <w:color w:val="auto"/>
                <w:sz w:val="24"/>
                <w:highlight w:val="none"/>
              </w:rPr>
              <w:t>品目6</w:t>
            </w:r>
          </w:p>
        </w:tc>
        <w:tc>
          <w:tcPr>
            <w:tcW w:w="3979" w:type="dxa"/>
            <w:noWrap w:val="0"/>
            <w:vAlign w:val="center"/>
          </w:tcPr>
          <w:p w14:paraId="7AF01E88">
            <w:pPr>
              <w:jc w:val="center"/>
              <w:rPr>
                <w:rFonts w:ascii="宋体" w:hAnsi="宋体"/>
                <w:color w:val="auto"/>
                <w:sz w:val="24"/>
                <w:highlight w:val="none"/>
              </w:rPr>
            </w:pPr>
            <w:bookmarkStart w:id="14" w:name="OLE_LINK67"/>
            <w:bookmarkStart w:id="15" w:name="OLE_LINK68"/>
            <w:r>
              <w:rPr>
                <w:rFonts w:hint="eastAsia" w:ascii="宋体" w:hAnsi="宋体"/>
                <w:color w:val="auto"/>
                <w:sz w:val="24"/>
                <w:highlight w:val="none"/>
              </w:rPr>
              <w:t>肺结节诊断消融术模型</w:t>
            </w:r>
            <w:bookmarkEnd w:id="14"/>
            <w:bookmarkEnd w:id="15"/>
          </w:p>
        </w:tc>
        <w:tc>
          <w:tcPr>
            <w:tcW w:w="1303" w:type="dxa"/>
            <w:noWrap w:val="0"/>
            <w:vAlign w:val="center"/>
          </w:tcPr>
          <w:p w14:paraId="633D8D7D">
            <w:pPr>
              <w:jc w:val="center"/>
              <w:rPr>
                <w:rFonts w:hint="eastAsia"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02AE783A">
            <w:pPr>
              <w:jc w:val="center"/>
              <w:rPr>
                <w:rFonts w:ascii="宋体" w:hAnsi="宋体"/>
                <w:color w:val="auto"/>
                <w:sz w:val="24"/>
                <w:highlight w:val="none"/>
              </w:rPr>
            </w:pPr>
          </w:p>
        </w:tc>
      </w:tr>
      <w:tr w14:paraId="6377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2E7F1B1A">
            <w:pPr>
              <w:jc w:val="center"/>
              <w:rPr>
                <w:color w:val="auto"/>
                <w:highlight w:val="none"/>
              </w:rPr>
            </w:pPr>
            <w:r>
              <w:rPr>
                <w:rFonts w:hint="eastAsia" w:ascii="宋体" w:hAnsi="宋体"/>
                <w:color w:val="auto"/>
                <w:sz w:val="24"/>
                <w:highlight w:val="none"/>
              </w:rPr>
              <w:t>品目7</w:t>
            </w:r>
          </w:p>
        </w:tc>
        <w:tc>
          <w:tcPr>
            <w:tcW w:w="3979" w:type="dxa"/>
            <w:noWrap w:val="0"/>
            <w:vAlign w:val="center"/>
          </w:tcPr>
          <w:p w14:paraId="290BE6E6">
            <w:pPr>
              <w:jc w:val="center"/>
              <w:rPr>
                <w:rFonts w:ascii="宋体" w:hAnsi="宋体"/>
                <w:color w:val="auto"/>
                <w:sz w:val="24"/>
                <w:highlight w:val="none"/>
              </w:rPr>
            </w:pPr>
            <w:bookmarkStart w:id="16" w:name="OLE_LINK4"/>
            <w:bookmarkStart w:id="17" w:name="OLE_LINK5"/>
            <w:r>
              <w:rPr>
                <w:rFonts w:hint="eastAsia" w:ascii="宋体" w:hAnsi="宋体"/>
                <w:color w:val="auto"/>
                <w:sz w:val="24"/>
                <w:highlight w:val="none"/>
              </w:rPr>
              <w:t>可视化综合胸腔穿刺术模型</w:t>
            </w:r>
            <w:bookmarkEnd w:id="16"/>
            <w:bookmarkEnd w:id="17"/>
          </w:p>
        </w:tc>
        <w:tc>
          <w:tcPr>
            <w:tcW w:w="1303" w:type="dxa"/>
            <w:noWrap w:val="0"/>
            <w:vAlign w:val="center"/>
          </w:tcPr>
          <w:p w14:paraId="3C377B0F">
            <w:pPr>
              <w:jc w:val="center"/>
              <w:rPr>
                <w:rFonts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04C4B500">
            <w:pPr>
              <w:jc w:val="center"/>
              <w:rPr>
                <w:rFonts w:ascii="宋体" w:hAnsi="宋体"/>
                <w:color w:val="auto"/>
                <w:sz w:val="24"/>
                <w:highlight w:val="none"/>
              </w:rPr>
            </w:pPr>
          </w:p>
        </w:tc>
      </w:tr>
      <w:tr w14:paraId="5550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262E6DE1">
            <w:pPr>
              <w:jc w:val="center"/>
              <w:rPr>
                <w:color w:val="auto"/>
                <w:highlight w:val="none"/>
              </w:rPr>
            </w:pPr>
            <w:bookmarkStart w:id="18" w:name="OLE_LINK29"/>
            <w:bookmarkStart w:id="19" w:name="OLE_LINK30"/>
            <w:r>
              <w:rPr>
                <w:rFonts w:hint="eastAsia" w:ascii="宋体" w:hAnsi="宋体"/>
                <w:color w:val="auto"/>
                <w:sz w:val="24"/>
                <w:highlight w:val="none"/>
              </w:rPr>
              <w:t>品目8</w:t>
            </w:r>
            <w:bookmarkEnd w:id="18"/>
            <w:bookmarkEnd w:id="19"/>
          </w:p>
        </w:tc>
        <w:tc>
          <w:tcPr>
            <w:tcW w:w="3979" w:type="dxa"/>
            <w:noWrap w:val="0"/>
            <w:vAlign w:val="center"/>
          </w:tcPr>
          <w:p w14:paraId="58009D6F">
            <w:pPr>
              <w:jc w:val="center"/>
              <w:rPr>
                <w:rFonts w:ascii="宋体" w:hAnsi="宋体"/>
                <w:color w:val="auto"/>
                <w:sz w:val="24"/>
                <w:highlight w:val="none"/>
              </w:rPr>
            </w:pPr>
            <w:bookmarkStart w:id="20" w:name="OLE_LINK77"/>
            <w:bookmarkStart w:id="21" w:name="OLE_LINK10"/>
            <w:bookmarkStart w:id="22" w:name="OLE_LINK11"/>
            <w:r>
              <w:rPr>
                <w:rFonts w:hint="eastAsia" w:ascii="宋体" w:hAnsi="宋体"/>
                <w:color w:val="auto"/>
                <w:sz w:val="24"/>
                <w:highlight w:val="none"/>
              </w:rPr>
              <w:t>可视化肝脏肿物穿刺及消融术模型</w:t>
            </w:r>
            <w:bookmarkEnd w:id="20"/>
            <w:bookmarkEnd w:id="21"/>
            <w:bookmarkEnd w:id="22"/>
          </w:p>
        </w:tc>
        <w:tc>
          <w:tcPr>
            <w:tcW w:w="1303" w:type="dxa"/>
            <w:noWrap w:val="0"/>
            <w:vAlign w:val="center"/>
          </w:tcPr>
          <w:p w14:paraId="25E976F7">
            <w:pPr>
              <w:jc w:val="center"/>
              <w:rPr>
                <w:rFonts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3AC16CCD">
            <w:pPr>
              <w:jc w:val="center"/>
              <w:rPr>
                <w:rFonts w:ascii="宋体" w:hAnsi="宋体"/>
                <w:color w:val="auto"/>
                <w:sz w:val="24"/>
                <w:highlight w:val="none"/>
              </w:rPr>
            </w:pPr>
          </w:p>
        </w:tc>
      </w:tr>
      <w:tr w14:paraId="03A0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50917FB4">
            <w:pPr>
              <w:jc w:val="center"/>
              <w:rPr>
                <w:color w:val="auto"/>
                <w:highlight w:val="none"/>
              </w:rPr>
            </w:pPr>
            <w:r>
              <w:rPr>
                <w:rFonts w:hint="eastAsia" w:ascii="宋体" w:hAnsi="宋体"/>
                <w:color w:val="auto"/>
                <w:sz w:val="24"/>
                <w:highlight w:val="none"/>
              </w:rPr>
              <w:t>品目9</w:t>
            </w:r>
          </w:p>
        </w:tc>
        <w:tc>
          <w:tcPr>
            <w:tcW w:w="3979" w:type="dxa"/>
            <w:noWrap w:val="0"/>
            <w:vAlign w:val="center"/>
          </w:tcPr>
          <w:p w14:paraId="29F7BA98">
            <w:pPr>
              <w:jc w:val="center"/>
              <w:rPr>
                <w:rFonts w:ascii="宋体" w:hAnsi="宋体"/>
                <w:color w:val="auto"/>
                <w:sz w:val="24"/>
                <w:highlight w:val="none"/>
              </w:rPr>
            </w:pPr>
            <w:bookmarkStart w:id="23" w:name="OLE_LINK81"/>
            <w:bookmarkStart w:id="24" w:name="OLE_LINK12"/>
            <w:r>
              <w:rPr>
                <w:rFonts w:hint="eastAsia" w:ascii="宋体" w:hAnsi="宋体"/>
                <w:color w:val="auto"/>
                <w:sz w:val="24"/>
                <w:highlight w:val="none"/>
              </w:rPr>
              <w:t>便携式支气管镜模拟器</w:t>
            </w:r>
            <w:bookmarkEnd w:id="23"/>
            <w:bookmarkEnd w:id="24"/>
          </w:p>
        </w:tc>
        <w:tc>
          <w:tcPr>
            <w:tcW w:w="1303" w:type="dxa"/>
            <w:noWrap w:val="0"/>
            <w:vAlign w:val="center"/>
          </w:tcPr>
          <w:p w14:paraId="0CE8869E">
            <w:pPr>
              <w:jc w:val="center"/>
              <w:rPr>
                <w:rFonts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180FBEA7">
            <w:pPr>
              <w:jc w:val="center"/>
              <w:rPr>
                <w:rFonts w:ascii="宋体" w:hAnsi="宋体"/>
                <w:color w:val="auto"/>
                <w:sz w:val="24"/>
                <w:highlight w:val="none"/>
              </w:rPr>
            </w:pPr>
          </w:p>
        </w:tc>
      </w:tr>
      <w:tr w14:paraId="2BFA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4B2A9619">
            <w:pPr>
              <w:jc w:val="center"/>
              <w:rPr>
                <w:color w:val="auto"/>
                <w:highlight w:val="none"/>
              </w:rPr>
            </w:pPr>
            <w:r>
              <w:rPr>
                <w:rFonts w:hint="eastAsia" w:ascii="宋体" w:hAnsi="宋体"/>
                <w:color w:val="auto"/>
                <w:sz w:val="24"/>
                <w:highlight w:val="none"/>
              </w:rPr>
              <w:t>品目10</w:t>
            </w:r>
          </w:p>
        </w:tc>
        <w:tc>
          <w:tcPr>
            <w:tcW w:w="3979" w:type="dxa"/>
            <w:noWrap w:val="0"/>
            <w:vAlign w:val="center"/>
          </w:tcPr>
          <w:p w14:paraId="07F59E83">
            <w:pPr>
              <w:jc w:val="center"/>
              <w:rPr>
                <w:rFonts w:ascii="宋体" w:hAnsi="宋体"/>
                <w:color w:val="auto"/>
                <w:sz w:val="24"/>
                <w:highlight w:val="none"/>
              </w:rPr>
            </w:pPr>
            <w:bookmarkStart w:id="25" w:name="OLE_LINK17"/>
            <w:bookmarkStart w:id="26" w:name="OLE_LINK18"/>
            <w:r>
              <w:rPr>
                <w:rFonts w:hint="eastAsia" w:ascii="宋体" w:hAnsi="宋体"/>
                <w:color w:val="auto"/>
                <w:sz w:val="24"/>
                <w:highlight w:val="none"/>
              </w:rPr>
              <w:t>鼻咽拭子标本采集训练模型</w:t>
            </w:r>
            <w:bookmarkEnd w:id="25"/>
            <w:bookmarkEnd w:id="26"/>
          </w:p>
        </w:tc>
        <w:tc>
          <w:tcPr>
            <w:tcW w:w="1303" w:type="dxa"/>
            <w:noWrap w:val="0"/>
            <w:vAlign w:val="center"/>
          </w:tcPr>
          <w:p w14:paraId="02ECF2E2">
            <w:pPr>
              <w:jc w:val="center"/>
              <w:rPr>
                <w:rFonts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17EAB961">
            <w:pPr>
              <w:jc w:val="center"/>
              <w:rPr>
                <w:rFonts w:ascii="宋体" w:hAnsi="宋体"/>
                <w:color w:val="auto"/>
                <w:sz w:val="24"/>
                <w:highlight w:val="none"/>
              </w:rPr>
            </w:pPr>
          </w:p>
        </w:tc>
      </w:tr>
      <w:tr w14:paraId="712F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4613A89C">
            <w:pPr>
              <w:jc w:val="center"/>
              <w:rPr>
                <w:color w:val="auto"/>
                <w:highlight w:val="none"/>
              </w:rPr>
            </w:pPr>
            <w:r>
              <w:rPr>
                <w:rFonts w:hint="eastAsia" w:ascii="宋体" w:hAnsi="宋体"/>
                <w:color w:val="auto"/>
                <w:sz w:val="24"/>
                <w:highlight w:val="none"/>
              </w:rPr>
              <w:t>品目11</w:t>
            </w:r>
          </w:p>
        </w:tc>
        <w:tc>
          <w:tcPr>
            <w:tcW w:w="3979" w:type="dxa"/>
            <w:noWrap w:val="0"/>
            <w:vAlign w:val="center"/>
          </w:tcPr>
          <w:p w14:paraId="4D3D182C">
            <w:pPr>
              <w:jc w:val="center"/>
              <w:rPr>
                <w:rFonts w:ascii="宋体" w:hAnsi="宋体"/>
                <w:color w:val="auto"/>
                <w:sz w:val="24"/>
                <w:highlight w:val="none"/>
              </w:rPr>
            </w:pPr>
            <w:bookmarkStart w:id="27" w:name="OLE_LINK91"/>
            <w:bookmarkStart w:id="28" w:name="OLE_LINK92"/>
            <w:r>
              <w:rPr>
                <w:rFonts w:hint="eastAsia" w:ascii="宋体" w:hAnsi="宋体"/>
                <w:color w:val="auto"/>
                <w:sz w:val="24"/>
                <w:highlight w:val="none"/>
              </w:rPr>
              <w:t>智慧教室（不含装修改造）</w:t>
            </w:r>
            <w:bookmarkEnd w:id="27"/>
            <w:bookmarkEnd w:id="28"/>
          </w:p>
        </w:tc>
        <w:tc>
          <w:tcPr>
            <w:tcW w:w="1303" w:type="dxa"/>
            <w:noWrap w:val="0"/>
            <w:vAlign w:val="center"/>
          </w:tcPr>
          <w:p w14:paraId="3F978AA0">
            <w:pPr>
              <w:jc w:val="center"/>
              <w:rPr>
                <w:rFonts w:ascii="宋体" w:hAnsi="宋体"/>
                <w:color w:val="auto"/>
                <w:sz w:val="24"/>
                <w:highlight w:val="none"/>
              </w:rPr>
            </w:pPr>
            <w:r>
              <w:rPr>
                <w:rFonts w:hint="eastAsia" w:ascii="宋体" w:hAnsi="宋体"/>
                <w:color w:val="auto"/>
                <w:sz w:val="24"/>
                <w:highlight w:val="none"/>
              </w:rPr>
              <w:t>1</w:t>
            </w:r>
          </w:p>
        </w:tc>
        <w:tc>
          <w:tcPr>
            <w:tcW w:w="3118" w:type="dxa"/>
            <w:noWrap w:val="0"/>
            <w:vAlign w:val="top"/>
          </w:tcPr>
          <w:p w14:paraId="63BC1014">
            <w:pPr>
              <w:jc w:val="center"/>
              <w:rPr>
                <w:rFonts w:ascii="宋体" w:hAnsi="宋体"/>
                <w:color w:val="auto"/>
                <w:sz w:val="24"/>
                <w:highlight w:val="none"/>
              </w:rPr>
            </w:pPr>
          </w:p>
        </w:tc>
      </w:tr>
    </w:tbl>
    <w:p w14:paraId="6F0C6177">
      <w:pPr>
        <w:spacing w:after="120" w:line="320" w:lineRule="atLeast"/>
        <w:ind w:right="-399" w:rightChars="-190"/>
        <w:rPr>
          <w:rFonts w:ascii="宋体" w:hAnsi="宋体"/>
          <w:color w:val="auto"/>
          <w:sz w:val="24"/>
          <w:highlight w:val="none"/>
        </w:rPr>
      </w:pPr>
      <w:r>
        <w:rPr>
          <w:rFonts w:hint="eastAsia" w:ascii="宋体" w:hAnsi="宋体"/>
          <w:color w:val="auto"/>
          <w:sz w:val="24"/>
          <w:highlight w:val="none"/>
        </w:rPr>
        <w:t xml:space="preserve"> </w:t>
      </w:r>
    </w:p>
    <w:p w14:paraId="61D7C0DF">
      <w:pPr>
        <w:spacing w:line="360" w:lineRule="auto"/>
        <w:rPr>
          <w:rFonts w:ascii="宋体" w:hAnsi="宋体"/>
          <w:b/>
          <w:color w:val="auto"/>
          <w:sz w:val="28"/>
          <w:szCs w:val="28"/>
          <w:highlight w:val="none"/>
        </w:rPr>
      </w:pPr>
      <w:r>
        <w:rPr>
          <w:rFonts w:hint="eastAsia" w:ascii="宋体" w:hAnsi="宋体"/>
          <w:b/>
          <w:color w:val="auto"/>
          <w:sz w:val="28"/>
          <w:szCs w:val="28"/>
          <w:highlight w:val="none"/>
        </w:rPr>
        <w:t>二、技术参数及要求</w:t>
      </w:r>
    </w:p>
    <w:p w14:paraId="763A5CA4">
      <w:pPr>
        <w:spacing w:line="360" w:lineRule="auto"/>
        <w:rPr>
          <w:rFonts w:ascii="宋体" w:hAnsi="宋体"/>
          <w:b/>
          <w:color w:val="auto"/>
          <w:sz w:val="28"/>
          <w:szCs w:val="28"/>
          <w:highlight w:val="none"/>
        </w:rPr>
      </w:pPr>
      <w:bookmarkStart w:id="29" w:name="OLE_LINK45"/>
      <w:bookmarkStart w:id="30" w:name="OLE_LINK44"/>
      <w:r>
        <w:rPr>
          <w:rFonts w:hint="eastAsia" w:ascii="宋体" w:hAnsi="宋体"/>
          <w:b/>
          <w:color w:val="auto"/>
          <w:sz w:val="28"/>
          <w:szCs w:val="28"/>
          <w:highlight w:val="none"/>
        </w:rPr>
        <w:t>品目1：抗菌药物处方权培训平台</w:t>
      </w:r>
    </w:p>
    <w:bookmarkEnd w:id="29"/>
    <w:bookmarkEnd w:id="30"/>
    <w:p w14:paraId="722B5090">
      <w:pPr>
        <w:jc w:val="left"/>
        <w:rPr>
          <w:rFonts w:ascii="宋体" w:hAnsi="宋体"/>
          <w:b/>
          <w:bCs/>
          <w:color w:val="auto"/>
          <w:sz w:val="24"/>
          <w:highlight w:val="none"/>
        </w:rPr>
      </w:pPr>
      <w:r>
        <w:rPr>
          <w:rFonts w:hint="eastAsia" w:ascii="宋体" w:hAnsi="宋体"/>
          <w:color w:val="auto"/>
          <w:sz w:val="24"/>
          <w:highlight w:val="none"/>
        </w:rPr>
        <w:t>1.系统支持移动平台，可以在手机/平板电脑上利用碎片化时间学习、考试。</w:t>
      </w:r>
      <w:r>
        <w:rPr>
          <w:rFonts w:hint="eastAsia" w:ascii="宋体" w:hAnsi="宋体"/>
          <w:color w:val="auto"/>
          <w:sz w:val="24"/>
          <w:highlight w:val="none"/>
        </w:rPr>
        <w:br w:type="textWrapping"/>
      </w:r>
      <w:r>
        <w:rPr>
          <w:rFonts w:hint="eastAsia" w:ascii="宋体" w:hAnsi="宋体"/>
          <w:color w:val="auto"/>
          <w:sz w:val="24"/>
          <w:highlight w:val="none"/>
        </w:rPr>
        <w:t>2.系统可以绑定微信号，登录微信进入小程序学习考试，最大程度防止替学替考现象。</w:t>
      </w:r>
      <w:r>
        <w:rPr>
          <w:rFonts w:hint="eastAsia" w:ascii="宋体" w:hAnsi="宋体"/>
          <w:color w:val="auto"/>
          <w:sz w:val="24"/>
          <w:highlight w:val="none"/>
        </w:rPr>
        <w:br w:type="textWrapping"/>
      </w:r>
      <w:r>
        <w:rPr>
          <w:rFonts w:hint="eastAsia" w:ascii="宋体" w:hAnsi="宋体"/>
          <w:color w:val="auto"/>
          <w:sz w:val="24"/>
          <w:highlight w:val="none"/>
        </w:rPr>
        <w:t>3.抗菌课程针对专业配置必修课程及选修课程，每个专业根据专业特点提出必修分、选修分的通过条件。学员可以选择专业进行学习。</w:t>
      </w:r>
      <w:r>
        <w:rPr>
          <w:rFonts w:hint="eastAsia" w:ascii="宋体" w:hAnsi="宋体"/>
          <w:color w:val="auto"/>
          <w:sz w:val="24"/>
          <w:highlight w:val="none"/>
        </w:rPr>
        <w:br w:type="textWrapping"/>
      </w:r>
      <w:r>
        <w:rPr>
          <w:rFonts w:hint="eastAsia" w:ascii="宋体" w:hAnsi="宋体"/>
          <w:color w:val="auto"/>
          <w:sz w:val="24"/>
          <w:highlight w:val="none"/>
        </w:rPr>
        <w:t>4.专业分类覆盖绝大数临床科室及药学，数量</w:t>
      </w:r>
      <w:bookmarkStart w:id="31" w:name="OLE_LINK6"/>
      <w:bookmarkStart w:id="32" w:name="OLE_LINK7"/>
      <w:r>
        <w:rPr>
          <w:rFonts w:hint="eastAsia" w:ascii="宋体" w:hAnsi="宋体"/>
          <w:color w:val="auto"/>
          <w:sz w:val="24"/>
          <w:highlight w:val="none"/>
        </w:rPr>
        <w:t>≥</w:t>
      </w:r>
      <w:bookmarkEnd w:id="31"/>
      <w:bookmarkEnd w:id="32"/>
      <w:r>
        <w:rPr>
          <w:rFonts w:hint="eastAsia" w:ascii="宋体" w:hAnsi="宋体"/>
          <w:color w:val="auto"/>
          <w:sz w:val="24"/>
          <w:highlight w:val="none"/>
        </w:rPr>
        <w:t>60个专业。</w:t>
      </w:r>
      <w:r>
        <w:rPr>
          <w:rFonts w:hint="eastAsia" w:ascii="宋体" w:hAnsi="宋体"/>
          <w:color w:val="auto"/>
          <w:sz w:val="24"/>
          <w:highlight w:val="none"/>
        </w:rPr>
        <w:br w:type="textWrapping"/>
      </w:r>
      <w:r>
        <w:rPr>
          <w:rFonts w:hint="eastAsia" w:ascii="宋体" w:hAnsi="宋体"/>
          <w:color w:val="auto"/>
          <w:sz w:val="24"/>
          <w:highlight w:val="none"/>
        </w:rPr>
        <w:t>5.抗菌课程总数</w:t>
      </w:r>
      <w:bookmarkStart w:id="33" w:name="OLE_LINK9"/>
      <w:bookmarkStart w:id="34" w:name="OLE_LINK8"/>
      <w:r>
        <w:rPr>
          <w:rFonts w:hint="eastAsia" w:ascii="宋体" w:hAnsi="宋体"/>
          <w:color w:val="auto"/>
          <w:sz w:val="24"/>
          <w:highlight w:val="none"/>
        </w:rPr>
        <w:t>≥</w:t>
      </w:r>
      <w:bookmarkEnd w:id="33"/>
      <w:bookmarkEnd w:id="34"/>
      <w:r>
        <w:rPr>
          <w:rFonts w:hint="eastAsia" w:ascii="宋体" w:hAnsi="宋体"/>
          <w:color w:val="auto"/>
          <w:sz w:val="24"/>
          <w:highlight w:val="none"/>
        </w:rPr>
        <w:t>200门。</w:t>
      </w:r>
      <w:r>
        <w:rPr>
          <w:rFonts w:hint="eastAsia" w:ascii="宋体" w:hAnsi="宋体"/>
          <w:color w:val="auto"/>
          <w:sz w:val="24"/>
          <w:highlight w:val="none"/>
        </w:rPr>
        <w:br w:type="textWrapping"/>
      </w:r>
      <w:r>
        <w:rPr>
          <w:rFonts w:hint="eastAsia" w:ascii="宋体" w:hAnsi="宋体"/>
          <w:color w:val="auto"/>
          <w:sz w:val="24"/>
          <w:highlight w:val="none"/>
        </w:rPr>
        <w:t>6.学习之前和培训通过之后针对所选专业进行综合测试。</w:t>
      </w:r>
      <w:r>
        <w:rPr>
          <w:rFonts w:hint="eastAsia" w:ascii="宋体" w:hAnsi="宋体"/>
          <w:color w:val="auto"/>
          <w:sz w:val="24"/>
          <w:highlight w:val="none"/>
        </w:rPr>
        <w:br w:type="textWrapping"/>
      </w:r>
      <w:r>
        <w:rPr>
          <w:rFonts w:hint="eastAsia" w:ascii="宋体" w:hAnsi="宋体"/>
          <w:color w:val="auto"/>
          <w:sz w:val="24"/>
          <w:highlight w:val="none"/>
        </w:rPr>
        <w:t>7.基础抗菌课程包括：抗菌科学管理、抗菌药物知识、临床微生物学、手术预防使用、感染影像诊断、政策解读。</w:t>
      </w:r>
      <w:r>
        <w:rPr>
          <w:rFonts w:hint="eastAsia" w:ascii="宋体" w:hAnsi="宋体"/>
          <w:color w:val="auto"/>
          <w:sz w:val="24"/>
          <w:highlight w:val="none"/>
        </w:rPr>
        <w:br w:type="textWrapping"/>
      </w:r>
      <w:r>
        <w:rPr>
          <w:rFonts w:hint="eastAsia" w:ascii="宋体" w:hAnsi="宋体"/>
          <w:b/>
          <w:bCs/>
          <w:color w:val="auto"/>
          <w:sz w:val="24"/>
          <w:highlight w:val="none"/>
        </w:rPr>
        <w:t>*</w:t>
      </w:r>
      <w:r>
        <w:rPr>
          <w:rFonts w:hint="eastAsia" w:ascii="宋体" w:hAnsi="宋体"/>
          <w:color w:val="auto"/>
          <w:sz w:val="24"/>
          <w:highlight w:val="none"/>
        </w:rPr>
        <w:t>8.专业抗菌课程包括：呼吸系统感染、消化系统感染、发热待查、耳鼻喉科感染、口腔各类感染、中枢系统感染、腹腔各类感染、血流感染诊治、妇科产科感染、骨和关节感染、泌尿系统感染、重症耐药感染。</w:t>
      </w:r>
      <w:r>
        <w:rPr>
          <w:rFonts w:hint="eastAsia" w:ascii="宋体" w:hAnsi="宋体"/>
          <w:b/>
          <w:bCs/>
          <w:color w:val="auto"/>
          <w:sz w:val="24"/>
          <w:highlight w:val="none"/>
        </w:rPr>
        <w:t>（提供系统截图证明）</w:t>
      </w:r>
      <w:r>
        <w:rPr>
          <w:rFonts w:hint="eastAsia" w:ascii="宋体" w:hAnsi="宋体"/>
          <w:color w:val="auto"/>
          <w:sz w:val="24"/>
          <w:highlight w:val="none"/>
        </w:rPr>
        <w:br w:type="textWrapping"/>
      </w:r>
      <w:r>
        <w:rPr>
          <w:rFonts w:hint="eastAsia" w:ascii="宋体" w:hAnsi="宋体"/>
          <w:color w:val="auto"/>
          <w:sz w:val="24"/>
          <w:highlight w:val="none"/>
        </w:rPr>
        <w:t>9.课程具有课后测试验证学习效果。测试试题有选择题、单选题、多选题三种题型。</w:t>
      </w:r>
      <w:r>
        <w:rPr>
          <w:rFonts w:hint="eastAsia" w:ascii="宋体" w:hAnsi="宋体"/>
          <w:color w:val="auto"/>
          <w:sz w:val="24"/>
          <w:highlight w:val="none"/>
        </w:rPr>
        <w:br w:type="textWrapping"/>
      </w:r>
      <w:r>
        <w:rPr>
          <w:rFonts w:hint="eastAsia" w:ascii="宋体" w:hAnsi="宋体"/>
          <w:color w:val="auto"/>
          <w:sz w:val="24"/>
          <w:highlight w:val="none"/>
        </w:rPr>
        <w:t>10.课后测试卷随机抽题组卷，防止刷题。</w:t>
      </w:r>
      <w:r>
        <w:rPr>
          <w:rFonts w:hint="eastAsia" w:ascii="宋体" w:hAnsi="宋体"/>
          <w:color w:val="auto"/>
          <w:sz w:val="24"/>
          <w:highlight w:val="none"/>
        </w:rPr>
        <w:br w:type="textWrapping"/>
      </w:r>
      <w:r>
        <w:rPr>
          <w:rFonts w:hint="eastAsia" w:ascii="宋体" w:hAnsi="宋体"/>
          <w:color w:val="auto"/>
          <w:sz w:val="24"/>
          <w:highlight w:val="none"/>
        </w:rPr>
        <w:t>11.具有在线反馈问题功能，用户可以在学习软件上反馈遇到的问题。</w:t>
      </w:r>
      <w:r>
        <w:rPr>
          <w:rFonts w:hint="eastAsia" w:ascii="宋体" w:hAnsi="宋体"/>
          <w:color w:val="auto"/>
          <w:sz w:val="24"/>
          <w:highlight w:val="none"/>
        </w:rPr>
        <w:br w:type="textWrapping"/>
      </w:r>
      <w:r>
        <w:rPr>
          <w:rFonts w:hint="eastAsia" w:ascii="宋体" w:hAnsi="宋体"/>
          <w:color w:val="auto"/>
          <w:sz w:val="24"/>
          <w:highlight w:val="none"/>
        </w:rPr>
        <w:t>12.学习平台具有专业问题提问与解答功能，平台提供专家资源免费解答抗菌感染类的专业问题。</w:t>
      </w:r>
      <w:r>
        <w:rPr>
          <w:rFonts w:hint="eastAsia" w:ascii="宋体" w:hAnsi="宋体"/>
          <w:color w:val="auto"/>
          <w:sz w:val="24"/>
          <w:highlight w:val="none"/>
        </w:rPr>
        <w:br w:type="textWrapping"/>
      </w:r>
      <w:r>
        <w:rPr>
          <w:rFonts w:hint="eastAsia" w:ascii="宋体" w:hAnsi="宋体"/>
          <w:color w:val="auto"/>
          <w:sz w:val="24"/>
          <w:highlight w:val="none"/>
        </w:rPr>
        <w:t>★13.系统提供医院管理员功能，医院管理员随时可以查阅培训进度情况。培训结束后系统导出培训结果文件，供医院处方权授权管理使用。</w:t>
      </w:r>
      <w:r>
        <w:rPr>
          <w:rFonts w:hint="eastAsia" w:ascii="宋体" w:hAnsi="宋体"/>
          <w:b/>
          <w:bCs/>
          <w:color w:val="auto"/>
          <w:sz w:val="24"/>
          <w:highlight w:val="none"/>
        </w:rPr>
        <w:t>（提供系统截图证明）</w:t>
      </w:r>
      <w:r>
        <w:rPr>
          <w:rFonts w:hint="eastAsia" w:ascii="宋体" w:hAnsi="宋体"/>
          <w:color w:val="auto"/>
          <w:sz w:val="24"/>
          <w:highlight w:val="none"/>
        </w:rPr>
        <w:br w:type="textWrapping"/>
      </w:r>
      <w:r>
        <w:rPr>
          <w:rFonts w:hint="eastAsia" w:ascii="宋体" w:hAnsi="宋体"/>
          <w:color w:val="auto"/>
          <w:sz w:val="24"/>
          <w:highlight w:val="none"/>
        </w:rPr>
        <w:t>14.管理台每周生成培训简报，统计学习率及通过率。简报列出学习时长前10名的个人，也可统计学习率、通过率前5名和后5名的科室。</w:t>
      </w:r>
    </w:p>
    <w:p w14:paraId="25B31CB0">
      <w:pPr>
        <w:spacing w:line="360" w:lineRule="auto"/>
        <w:rPr>
          <w:rFonts w:ascii="宋体" w:hAnsi="宋体"/>
          <w:color w:val="auto"/>
          <w:sz w:val="24"/>
          <w:highlight w:val="none"/>
        </w:rPr>
      </w:pPr>
      <w:r>
        <w:rPr>
          <w:rFonts w:hint="eastAsia" w:ascii="宋体" w:hAnsi="宋体"/>
          <w:color w:val="auto"/>
          <w:sz w:val="24"/>
          <w:highlight w:val="none"/>
        </w:rPr>
        <w:t>★15.提供≥2500个培训账号</w:t>
      </w:r>
    </w:p>
    <w:p w14:paraId="7BD0C789">
      <w:pPr>
        <w:spacing w:line="360" w:lineRule="auto"/>
        <w:rPr>
          <w:rFonts w:ascii="宋体" w:hAnsi="宋体"/>
          <w:b/>
          <w:color w:val="auto"/>
          <w:sz w:val="28"/>
          <w:szCs w:val="28"/>
          <w:highlight w:val="none"/>
        </w:rPr>
      </w:pPr>
      <w:bookmarkStart w:id="35" w:name="OLE_LINK51"/>
      <w:bookmarkStart w:id="36" w:name="OLE_LINK50"/>
      <w:r>
        <w:rPr>
          <w:rFonts w:hint="eastAsia" w:ascii="宋体" w:hAnsi="宋体"/>
          <w:b/>
          <w:color w:val="auto"/>
          <w:sz w:val="28"/>
          <w:szCs w:val="28"/>
          <w:highlight w:val="none"/>
        </w:rPr>
        <w:t>品目2：AI虚拟仿真教学平台</w:t>
      </w:r>
    </w:p>
    <w:bookmarkEnd w:id="35"/>
    <w:bookmarkEnd w:id="36"/>
    <w:p w14:paraId="386D6BFB">
      <w:pPr>
        <w:jc w:val="left"/>
        <w:rPr>
          <w:rFonts w:ascii="宋体" w:hAnsi="宋体"/>
          <w:color w:val="auto"/>
          <w:sz w:val="24"/>
          <w:highlight w:val="none"/>
        </w:rPr>
      </w:pPr>
      <w:r>
        <w:rPr>
          <w:rFonts w:hint="eastAsia" w:ascii="宋体" w:hAnsi="宋体"/>
          <w:color w:val="auto"/>
          <w:sz w:val="24"/>
          <w:highlight w:val="none"/>
        </w:rPr>
        <w:t>一、平台基础教学功能模块</w:t>
      </w:r>
      <w:r>
        <w:rPr>
          <w:rFonts w:hint="eastAsia" w:ascii="宋体" w:hAnsi="宋体"/>
          <w:color w:val="auto"/>
          <w:sz w:val="24"/>
          <w:highlight w:val="none"/>
        </w:rPr>
        <w:br w:type="textWrapping"/>
      </w:r>
      <w:r>
        <w:rPr>
          <w:rFonts w:hint="eastAsia" w:ascii="宋体" w:hAnsi="宋体"/>
          <w:color w:val="auto"/>
          <w:sz w:val="24"/>
          <w:highlight w:val="none"/>
        </w:rPr>
        <w:t>1.实验项目管理：统一展示、管理各部门实验教学项目，规范项目基本信息格式。</w:t>
      </w:r>
      <w:r>
        <w:rPr>
          <w:rFonts w:hint="eastAsia" w:ascii="宋体" w:hAnsi="宋体"/>
          <w:color w:val="auto"/>
          <w:sz w:val="24"/>
          <w:highlight w:val="none"/>
        </w:rPr>
        <w:br w:type="textWrapping"/>
      </w:r>
      <w:r>
        <w:rPr>
          <w:rFonts w:hint="eastAsia" w:ascii="宋体" w:hAnsi="宋体"/>
          <w:color w:val="auto"/>
          <w:sz w:val="24"/>
          <w:highlight w:val="none"/>
        </w:rPr>
        <w:t>2.门户平台：支持独立建设实验教学中心信息门户网站，管理员可自主更新多项内容。</w:t>
      </w:r>
      <w:r>
        <w:rPr>
          <w:rFonts w:hint="eastAsia" w:ascii="宋体" w:hAnsi="宋体"/>
          <w:color w:val="auto"/>
          <w:sz w:val="24"/>
          <w:highlight w:val="none"/>
        </w:rPr>
        <w:br w:type="textWrapping"/>
      </w:r>
      <w:r>
        <w:rPr>
          <w:rFonts w:hint="eastAsia" w:ascii="宋体" w:hAnsi="宋体"/>
          <w:color w:val="auto"/>
          <w:sz w:val="24"/>
          <w:highlight w:val="none"/>
        </w:rPr>
        <w:t>★3.虚拟实验学习：记录学情数据，支持多种成绩导出模式和实验步骤错误率统计。</w:t>
      </w:r>
      <w:r>
        <w:rPr>
          <w:rFonts w:hint="eastAsia" w:ascii="宋体" w:hAnsi="宋体"/>
          <w:b/>
          <w:bCs/>
          <w:color w:val="auto"/>
          <w:sz w:val="24"/>
          <w:highlight w:val="none"/>
        </w:rPr>
        <w:t>（提供系统截屏证明）</w:t>
      </w:r>
      <w:r>
        <w:rPr>
          <w:rFonts w:hint="eastAsia" w:ascii="宋体" w:hAnsi="宋体"/>
          <w:color w:val="auto"/>
          <w:sz w:val="24"/>
          <w:highlight w:val="none"/>
        </w:rPr>
        <w:br w:type="textWrapping"/>
      </w:r>
      <w:r>
        <w:rPr>
          <w:rFonts w:hint="eastAsia" w:ascii="宋体" w:hAnsi="宋体"/>
          <w:color w:val="auto"/>
          <w:sz w:val="24"/>
          <w:highlight w:val="none"/>
        </w:rPr>
        <w:t>4.自有组建个性化课程：教师可自由组合虚拟实验项目等数字化教学内容，同步至学生端。</w:t>
      </w:r>
      <w:r>
        <w:rPr>
          <w:rFonts w:hint="eastAsia" w:ascii="宋体" w:hAnsi="宋体"/>
          <w:color w:val="auto"/>
          <w:sz w:val="24"/>
          <w:highlight w:val="none"/>
        </w:rPr>
        <w:br w:type="textWrapping"/>
      </w:r>
      <w:r>
        <w:rPr>
          <w:rFonts w:hint="eastAsia" w:ascii="宋体" w:hAnsi="宋体"/>
          <w:color w:val="auto"/>
          <w:sz w:val="24"/>
          <w:highlight w:val="none"/>
        </w:rPr>
        <w:t>★5.任务发布：教师可发布虚拟实验任务，统计完成情况和得分，支持催促学生和导出成绩。</w:t>
      </w:r>
      <w:r>
        <w:rPr>
          <w:rFonts w:hint="eastAsia" w:ascii="宋体" w:hAnsi="宋体"/>
          <w:b/>
          <w:bCs/>
          <w:color w:val="auto"/>
          <w:sz w:val="24"/>
          <w:highlight w:val="none"/>
        </w:rPr>
        <w:t>（提供系统截屏证明）</w:t>
      </w:r>
      <w:r>
        <w:rPr>
          <w:rFonts w:hint="eastAsia" w:ascii="宋体" w:hAnsi="宋体"/>
          <w:color w:val="auto"/>
          <w:sz w:val="24"/>
          <w:highlight w:val="none"/>
        </w:rPr>
        <w:br w:type="textWrapping"/>
      </w:r>
      <w:r>
        <w:rPr>
          <w:rFonts w:hint="eastAsia" w:ascii="宋体" w:hAnsi="宋体"/>
          <w:color w:val="auto"/>
          <w:sz w:val="24"/>
          <w:highlight w:val="none"/>
        </w:rPr>
        <w:t>6.考试管理：支持发布理论和虚拟实验考试，多种题型，手动或自动组卷，可设置考试规则。</w:t>
      </w:r>
      <w:r>
        <w:rPr>
          <w:rFonts w:hint="eastAsia" w:ascii="宋体" w:hAnsi="宋体"/>
          <w:color w:val="auto"/>
          <w:sz w:val="24"/>
          <w:highlight w:val="none"/>
        </w:rPr>
        <w:br w:type="textWrapping"/>
      </w:r>
      <w:r>
        <w:rPr>
          <w:rFonts w:hint="eastAsia" w:ascii="宋体" w:hAnsi="宋体"/>
          <w:color w:val="auto"/>
          <w:sz w:val="24"/>
          <w:highlight w:val="none"/>
        </w:rPr>
        <w:t>7.虚拟实验统计：支持跨课程统计虚拟实验访问量。</w:t>
      </w:r>
      <w:r>
        <w:rPr>
          <w:rFonts w:hint="eastAsia" w:ascii="宋体" w:hAnsi="宋体"/>
          <w:color w:val="auto"/>
          <w:sz w:val="24"/>
          <w:highlight w:val="none"/>
        </w:rPr>
        <w:br w:type="textWrapping"/>
      </w:r>
      <w:r>
        <w:rPr>
          <w:rFonts w:hint="eastAsia" w:ascii="宋体" w:hAnsi="宋体"/>
          <w:color w:val="auto"/>
          <w:sz w:val="24"/>
          <w:highlight w:val="none"/>
        </w:rPr>
        <w:t>8.师生互动交流：支持在线讨论、问答和评价，老师可选择启用 / 禁用相关模式。</w:t>
      </w:r>
      <w:r>
        <w:rPr>
          <w:rFonts w:hint="eastAsia" w:ascii="宋体" w:hAnsi="宋体"/>
          <w:color w:val="auto"/>
          <w:sz w:val="24"/>
          <w:highlight w:val="none"/>
        </w:rPr>
        <w:br w:type="textWrapping"/>
      </w:r>
      <w:r>
        <w:rPr>
          <w:rFonts w:hint="eastAsia" w:ascii="宋体" w:hAnsi="宋体"/>
          <w:color w:val="auto"/>
          <w:sz w:val="24"/>
          <w:highlight w:val="none"/>
        </w:rPr>
        <w:t>9.学情数据统计：通过多种模式统计虚拟实验关键数据。</w:t>
      </w:r>
      <w:r>
        <w:rPr>
          <w:rFonts w:hint="eastAsia" w:ascii="宋体" w:hAnsi="宋体"/>
          <w:color w:val="auto"/>
          <w:sz w:val="24"/>
          <w:highlight w:val="none"/>
        </w:rPr>
        <w:br w:type="textWrapping"/>
      </w:r>
      <w:r>
        <w:rPr>
          <w:rFonts w:hint="eastAsia" w:ascii="宋体" w:hAnsi="宋体"/>
          <w:color w:val="auto"/>
          <w:sz w:val="24"/>
          <w:highlight w:val="none"/>
        </w:rPr>
        <w:t>10.安全设置管理：监控数据接口，设置账号锁定机制，进行日志审计和数据加密。</w:t>
      </w:r>
      <w:r>
        <w:rPr>
          <w:rFonts w:hint="eastAsia" w:ascii="宋体" w:hAnsi="宋体"/>
          <w:color w:val="auto"/>
          <w:sz w:val="24"/>
          <w:highlight w:val="none"/>
        </w:rPr>
        <w:br w:type="textWrapping"/>
      </w:r>
      <w:r>
        <w:rPr>
          <w:rFonts w:hint="eastAsia" w:ascii="宋体" w:hAnsi="宋体"/>
          <w:color w:val="auto"/>
          <w:sz w:val="24"/>
          <w:highlight w:val="none"/>
        </w:rPr>
        <w:t>11.多种登录方式：支持微信扫码、账号密码、短信登录，可对接统一登录认证系统。</w:t>
      </w:r>
      <w:r>
        <w:rPr>
          <w:rFonts w:hint="eastAsia" w:ascii="宋体" w:hAnsi="宋体"/>
          <w:color w:val="auto"/>
          <w:sz w:val="24"/>
          <w:highlight w:val="none"/>
        </w:rPr>
        <w:br w:type="textWrapping"/>
      </w:r>
      <w:r>
        <w:rPr>
          <w:rFonts w:hint="eastAsia" w:ascii="宋体" w:hAnsi="宋体"/>
          <w:color w:val="auto"/>
          <w:sz w:val="24"/>
          <w:highlight w:val="none"/>
        </w:rPr>
        <w:t>二、平台数据驾驶舱功能定制模块：统计各部门项目教学应用情况、其他高校访问和资源使用数据、平台及课程相关数据，展示使用量高的课程、活跃师生，支持导出学生使用日志。</w:t>
      </w:r>
      <w:r>
        <w:rPr>
          <w:rFonts w:hint="eastAsia" w:ascii="宋体" w:hAnsi="宋体"/>
          <w:color w:val="auto"/>
          <w:sz w:val="24"/>
          <w:highlight w:val="none"/>
        </w:rPr>
        <w:br w:type="textWrapping"/>
      </w:r>
      <w:r>
        <w:rPr>
          <w:rFonts w:hint="eastAsia" w:ascii="宋体" w:hAnsi="宋体"/>
          <w:color w:val="auto"/>
          <w:sz w:val="24"/>
          <w:highlight w:val="none"/>
        </w:rPr>
        <w:t>三、XR 实验资源管理功能定制模块</w:t>
      </w:r>
      <w:r>
        <w:rPr>
          <w:rFonts w:hint="eastAsia" w:ascii="宋体" w:hAnsi="宋体"/>
          <w:color w:val="auto"/>
          <w:sz w:val="24"/>
          <w:highlight w:val="none"/>
        </w:rPr>
        <w:br w:type="textWrapping"/>
      </w:r>
      <w:r>
        <w:rPr>
          <w:rFonts w:hint="eastAsia" w:ascii="宋体" w:hAnsi="宋体"/>
          <w:color w:val="auto"/>
          <w:sz w:val="24"/>
          <w:highlight w:val="none"/>
        </w:rPr>
        <w:t>1.终端接口：为 VR、MR 设备提供登录和成绩评价接口，实现成绩自动上传。</w:t>
      </w:r>
      <w:r>
        <w:rPr>
          <w:rFonts w:hint="eastAsia" w:ascii="宋体" w:hAnsi="宋体"/>
          <w:color w:val="auto"/>
          <w:sz w:val="24"/>
          <w:highlight w:val="none"/>
        </w:rPr>
        <w:br w:type="textWrapping"/>
      </w:r>
      <w:r>
        <w:rPr>
          <w:rFonts w:hint="eastAsia" w:ascii="宋体" w:hAnsi="宋体"/>
          <w:color w:val="auto"/>
          <w:sz w:val="24"/>
          <w:highlight w:val="none"/>
        </w:rPr>
        <w:t>2.PC 电脑浏览器端系统功能：展示 VR 教学资源信息，支持资源管理和应用分析统计，对接终端设备数据。</w:t>
      </w:r>
      <w:r>
        <w:rPr>
          <w:rFonts w:hint="eastAsia" w:ascii="宋体" w:hAnsi="宋体"/>
          <w:color w:val="auto"/>
          <w:sz w:val="24"/>
          <w:highlight w:val="none"/>
        </w:rPr>
        <w:br w:type="textWrapping"/>
      </w:r>
      <w:r>
        <w:rPr>
          <w:rFonts w:hint="eastAsia" w:ascii="宋体" w:hAnsi="宋体"/>
          <w:color w:val="auto"/>
          <w:sz w:val="24"/>
          <w:highlight w:val="none"/>
        </w:rPr>
        <w:t>四、移动端学习平台功能定制：实现信息浏览、虚拟实验操作等功能，与 PC 端成绩和数据互通，支持个人信息修改，适用于多种智能移动终端。</w:t>
      </w:r>
      <w:r>
        <w:rPr>
          <w:rFonts w:hint="eastAsia" w:ascii="宋体" w:hAnsi="宋体"/>
          <w:color w:val="auto"/>
          <w:sz w:val="24"/>
          <w:highlight w:val="none"/>
        </w:rPr>
        <w:br w:type="textWrapping"/>
      </w:r>
      <w:r>
        <w:rPr>
          <w:rFonts w:hint="eastAsia" w:ascii="宋体" w:hAnsi="宋体"/>
          <w:color w:val="auto"/>
          <w:sz w:val="24"/>
          <w:highlight w:val="none"/>
        </w:rPr>
        <w:t>★1.传染病爆发现场处置虚拟仿真实验系统：模拟疾控中心人员对重大传染病疫情的应急处置，涵盖现场调查、防护、疫情控制等多项任务。</w:t>
      </w:r>
      <w:r>
        <w:rPr>
          <w:rFonts w:hint="eastAsia" w:ascii="宋体" w:hAnsi="宋体"/>
          <w:b/>
          <w:bCs/>
          <w:color w:val="auto"/>
          <w:sz w:val="24"/>
          <w:highlight w:val="none"/>
        </w:rPr>
        <w:t>(对此条参数远程演示)</w:t>
      </w:r>
      <w:r>
        <w:rPr>
          <w:rFonts w:hint="eastAsia" w:ascii="宋体" w:hAnsi="宋体"/>
          <w:color w:val="auto"/>
          <w:sz w:val="24"/>
          <w:highlight w:val="none"/>
        </w:rPr>
        <w:br w:type="textWrapping"/>
      </w:r>
      <w:r>
        <w:rPr>
          <w:rFonts w:hint="eastAsia" w:ascii="宋体" w:hAnsi="宋体"/>
          <w:color w:val="auto"/>
          <w:sz w:val="24"/>
          <w:highlight w:val="none"/>
        </w:rPr>
        <w:t>★2.经空气传播传染病疫情处置虚拟仿真实验教学系统：采用 3D 情景模拟互动教学，记录操作轨迹并评价，按流程分环节教学，包含思考训练，符合相关预案和条例。</w:t>
      </w:r>
      <w:r>
        <w:rPr>
          <w:rFonts w:hint="eastAsia" w:ascii="宋体" w:hAnsi="宋体"/>
          <w:b/>
          <w:bCs/>
          <w:color w:val="auto"/>
          <w:sz w:val="24"/>
          <w:highlight w:val="none"/>
        </w:rPr>
        <w:t>(对此条参数远程演示)</w:t>
      </w:r>
      <w:r>
        <w:rPr>
          <w:rFonts w:hint="eastAsia" w:ascii="宋体" w:hAnsi="宋体"/>
          <w:b/>
          <w:bCs/>
          <w:color w:val="auto"/>
          <w:sz w:val="24"/>
          <w:highlight w:val="none"/>
        </w:rPr>
        <w:br w:type="textWrapping"/>
      </w:r>
      <w:r>
        <w:rPr>
          <w:rFonts w:hint="eastAsia" w:ascii="宋体" w:hAnsi="宋体"/>
          <w:color w:val="auto"/>
          <w:sz w:val="24"/>
          <w:highlight w:val="none"/>
        </w:rPr>
        <w:t>五、其他要求</w:t>
      </w:r>
      <w:r>
        <w:rPr>
          <w:rFonts w:hint="eastAsia" w:ascii="宋体" w:hAnsi="宋体"/>
          <w:color w:val="auto"/>
          <w:sz w:val="24"/>
          <w:highlight w:val="none"/>
        </w:rPr>
        <w:br w:type="textWrapping"/>
      </w:r>
      <w:r>
        <w:rPr>
          <w:rFonts w:hint="eastAsia" w:ascii="宋体" w:hAnsi="宋体"/>
          <w:color w:val="auto"/>
          <w:sz w:val="24"/>
          <w:highlight w:val="none"/>
        </w:rPr>
        <w:t>1.遵循规范：设备、事件处理等符合相关应急预案和管理条例。</w:t>
      </w:r>
      <w:r>
        <w:rPr>
          <w:rFonts w:hint="eastAsia" w:ascii="宋体" w:hAnsi="宋体"/>
          <w:color w:val="auto"/>
          <w:sz w:val="24"/>
          <w:highlight w:val="none"/>
        </w:rPr>
        <w:br w:type="textWrapping"/>
      </w:r>
      <w:r>
        <w:rPr>
          <w:rFonts w:hint="eastAsia" w:ascii="宋体" w:hAnsi="宋体"/>
          <w:color w:val="auto"/>
          <w:sz w:val="24"/>
          <w:highlight w:val="none"/>
        </w:rPr>
        <w:t>2.数据库支持：具备多种数据库，为教学提供丰富资源。</w:t>
      </w:r>
      <w:r>
        <w:rPr>
          <w:rFonts w:hint="eastAsia" w:ascii="宋体" w:hAnsi="宋体"/>
          <w:color w:val="auto"/>
          <w:sz w:val="24"/>
          <w:highlight w:val="none"/>
        </w:rPr>
        <w:br w:type="textWrapping"/>
      </w:r>
      <w:r>
        <w:rPr>
          <w:rFonts w:hint="eastAsia" w:ascii="宋体" w:hAnsi="宋体"/>
          <w:color w:val="auto"/>
          <w:sz w:val="24"/>
          <w:highlight w:val="none"/>
        </w:rPr>
        <w:t>3.交互设计：学生在虚拟场景中通过信息名单抽取人员进行调查，增强互动性。</w:t>
      </w:r>
      <w:r>
        <w:rPr>
          <w:rFonts w:hint="eastAsia" w:ascii="宋体" w:hAnsi="宋体"/>
          <w:color w:val="auto"/>
          <w:sz w:val="24"/>
          <w:highlight w:val="none"/>
        </w:rPr>
        <w:br w:type="textWrapping"/>
      </w:r>
      <w:r>
        <w:rPr>
          <w:rFonts w:hint="eastAsia" w:ascii="宋体" w:hAnsi="宋体"/>
          <w:color w:val="auto"/>
          <w:sz w:val="24"/>
          <w:highlight w:val="none"/>
        </w:rPr>
        <w:t>4.教学流程：软件分 6 个环节，带问题思考功能，完成提交后进入下一环节。</w:t>
      </w:r>
      <w:r>
        <w:rPr>
          <w:rFonts w:hint="eastAsia" w:ascii="宋体" w:hAnsi="宋体"/>
          <w:color w:val="auto"/>
          <w:sz w:val="24"/>
          <w:highlight w:val="none"/>
        </w:rPr>
        <w:br w:type="textWrapping"/>
      </w:r>
      <w:r>
        <w:rPr>
          <w:rFonts w:hint="eastAsia" w:ascii="宋体" w:hAnsi="宋体"/>
          <w:color w:val="auto"/>
          <w:sz w:val="24"/>
          <w:highlight w:val="none"/>
        </w:rPr>
        <w:t>5.技术实现：采用 3D 技术，B/S 架构，支持校园局域网内浏览器访问学习。</w:t>
      </w:r>
    </w:p>
    <w:p w14:paraId="7AAF2467">
      <w:pPr>
        <w:rPr>
          <w:rFonts w:ascii="宋体" w:hAnsi="宋体"/>
          <w:b/>
          <w:color w:val="auto"/>
          <w:sz w:val="28"/>
          <w:szCs w:val="28"/>
          <w:highlight w:val="none"/>
        </w:rPr>
      </w:pPr>
      <w:bookmarkStart w:id="37" w:name="OLE_LINK56"/>
      <w:bookmarkStart w:id="38" w:name="OLE_LINK55"/>
      <w:r>
        <w:rPr>
          <w:rFonts w:hint="eastAsia" w:ascii="宋体" w:hAnsi="宋体"/>
          <w:b/>
          <w:color w:val="auto"/>
          <w:sz w:val="28"/>
          <w:szCs w:val="28"/>
          <w:highlight w:val="none"/>
        </w:rPr>
        <w:t>品目3：高端智能重症救护综合模拟人</w:t>
      </w:r>
    </w:p>
    <w:bookmarkEnd w:id="37"/>
    <w:bookmarkEnd w:id="38"/>
    <w:p w14:paraId="1B512E5C">
      <w:pPr>
        <w:jc w:val="left"/>
        <w:rPr>
          <w:rFonts w:ascii="宋体" w:hAnsi="宋体"/>
          <w:color w:val="auto"/>
          <w:sz w:val="24"/>
          <w:highlight w:val="none"/>
        </w:rPr>
      </w:pPr>
      <w:bookmarkStart w:id="39" w:name="OLE_LINK3"/>
      <w:r>
        <w:rPr>
          <w:rFonts w:hint="eastAsia" w:ascii="宋体" w:hAnsi="宋体"/>
          <w:color w:val="auto"/>
          <w:sz w:val="24"/>
          <w:highlight w:val="none"/>
        </w:rPr>
        <w:t>一、整体特征</w:t>
      </w:r>
      <w:r>
        <w:rPr>
          <w:rFonts w:hint="eastAsia" w:ascii="宋体" w:hAnsi="宋体"/>
          <w:color w:val="auto"/>
          <w:sz w:val="24"/>
          <w:highlight w:val="none"/>
        </w:rPr>
        <w:br w:type="textWrapping"/>
      </w:r>
      <w:r>
        <w:rPr>
          <w:rFonts w:hint="eastAsia" w:ascii="宋体" w:hAnsi="宋体"/>
          <w:color w:val="auto"/>
          <w:sz w:val="24"/>
          <w:highlight w:val="none"/>
        </w:rPr>
        <w:t>1、外观与材质：成年人体格外观，头部和手臂皮肤为有机硅胶，其他部位皮肤和气道材质为 PVC，主体结构为金属和聚碳酸酯，触摸感接近真人；皮肤和气道材质不含 DEHP 塑化剂，保障使用者健康。</w:t>
      </w:r>
      <w:r>
        <w:rPr>
          <w:rFonts w:hint="eastAsia" w:ascii="宋体" w:hAnsi="宋体"/>
          <w:color w:val="auto"/>
          <w:sz w:val="24"/>
          <w:highlight w:val="none"/>
        </w:rPr>
        <w:br w:type="textWrapping"/>
      </w:r>
      <w:r>
        <w:rPr>
          <w:rFonts w:hint="eastAsia" w:ascii="宋体" w:hAnsi="宋体"/>
          <w:color w:val="auto"/>
          <w:sz w:val="24"/>
          <w:highlight w:val="none"/>
        </w:rPr>
        <w:t>2、无线与静音：完全无线连接，运行无噪声；压缩机内置，噪声不干扰听诊，且工作时无身体移动。</w:t>
      </w:r>
      <w:r>
        <w:rPr>
          <w:rFonts w:hint="eastAsia" w:ascii="宋体" w:hAnsi="宋体"/>
          <w:color w:val="auto"/>
          <w:sz w:val="24"/>
          <w:highlight w:val="none"/>
        </w:rPr>
        <w:br w:type="textWrapping"/>
      </w:r>
      <w:r>
        <w:rPr>
          <w:rFonts w:hint="eastAsia" w:ascii="宋体" w:hAnsi="宋体"/>
          <w:color w:val="auto"/>
          <w:sz w:val="24"/>
          <w:highlight w:val="none"/>
        </w:rPr>
        <w:t>3、电力与续航：内置电力供应和气动装置，可更换充电电池，支持边充边用；无线模式续航 4 小时，2 小时可充至 80% 电量。</w:t>
      </w:r>
      <w:r>
        <w:rPr>
          <w:rFonts w:hint="eastAsia" w:ascii="宋体" w:hAnsi="宋体"/>
          <w:color w:val="auto"/>
          <w:sz w:val="24"/>
          <w:highlight w:val="none"/>
        </w:rPr>
        <w:br w:type="textWrapping"/>
      </w:r>
      <w:r>
        <w:rPr>
          <w:rFonts w:hint="eastAsia" w:ascii="宋体" w:hAnsi="宋体"/>
          <w:color w:val="auto"/>
          <w:sz w:val="24"/>
          <w:highlight w:val="none"/>
        </w:rPr>
        <w:t>4、多样性设计：支持男性、女性、无性别外生殖器更换；头面部皮肤模块化，后期可选配不同年龄（含老年人）、肤色皮肤，提供多样化培训体验。</w:t>
      </w:r>
      <w:r>
        <w:rPr>
          <w:rFonts w:hint="eastAsia" w:ascii="宋体" w:hAnsi="宋体"/>
          <w:color w:val="auto"/>
          <w:sz w:val="24"/>
          <w:highlight w:val="none"/>
        </w:rPr>
        <w:br w:type="textWrapping"/>
      </w:r>
      <w:r>
        <w:rPr>
          <w:rFonts w:hint="eastAsia" w:ascii="宋体" w:hAnsi="宋体"/>
          <w:color w:val="auto"/>
          <w:sz w:val="24"/>
          <w:highlight w:val="none"/>
        </w:rPr>
        <w:t>5、关节与姿势：全关节设计，可摆出多种姿势并维持坐姿，各关节活动范围符合临床需求，无需外力干预。</w:t>
      </w:r>
      <w:r>
        <w:rPr>
          <w:rFonts w:hint="eastAsia" w:ascii="宋体" w:hAnsi="宋体"/>
          <w:color w:val="auto"/>
          <w:sz w:val="24"/>
          <w:highlight w:val="none"/>
        </w:rPr>
        <w:br w:type="textWrapping"/>
      </w:r>
      <w:r>
        <w:rPr>
          <w:rFonts w:hint="eastAsia" w:ascii="宋体" w:hAnsi="宋体"/>
          <w:color w:val="auto"/>
          <w:sz w:val="24"/>
          <w:highlight w:val="none"/>
        </w:rPr>
        <w:t>6、稳定性：模拟人设计精密，系统稳定，不需要定期进行设备校准，核心功能如分泌、瞳孔自动对光反射、药物识别、血压测量、血氧测量等均不需要定期校准。</w:t>
      </w:r>
      <w:r>
        <w:rPr>
          <w:rFonts w:hint="eastAsia" w:ascii="宋体" w:hAnsi="宋体"/>
          <w:color w:val="auto"/>
          <w:sz w:val="24"/>
          <w:highlight w:val="none"/>
        </w:rPr>
        <w:br w:type="textWrapping"/>
      </w:r>
      <w:r>
        <w:rPr>
          <w:rFonts w:hint="eastAsia" w:ascii="宋体" w:hAnsi="宋体"/>
          <w:color w:val="auto"/>
          <w:sz w:val="24"/>
          <w:highlight w:val="none"/>
        </w:rPr>
        <w:t>★7、操作与系统：独立操作系统，无需依赖浏览器连接；单一平台可控制多台模拟人；兼容 Windows 10 及以上系统，计算机操作简便，支持病例编写与预设。</w:t>
      </w:r>
      <w:r>
        <w:rPr>
          <w:rFonts w:hint="eastAsia" w:ascii="宋体" w:hAnsi="宋体"/>
          <w:color w:val="auto"/>
          <w:sz w:val="24"/>
          <w:highlight w:val="none"/>
        </w:rPr>
        <w:br w:type="textWrapping"/>
      </w:r>
      <w:r>
        <w:rPr>
          <w:rFonts w:hint="eastAsia" w:ascii="宋体" w:hAnsi="宋体"/>
          <w:color w:val="auto"/>
          <w:sz w:val="24"/>
          <w:highlight w:val="none"/>
        </w:rPr>
        <w:t>★8、模拟人符合高级生命支持培训要求，模拟人厂家可以协助认证师资培训，并协助建立国际培训项目中心。</w:t>
      </w:r>
      <w:r>
        <w:rPr>
          <w:rFonts w:hint="eastAsia" w:ascii="宋体" w:hAnsi="宋体"/>
          <w:color w:val="auto"/>
          <w:sz w:val="24"/>
          <w:highlight w:val="none"/>
        </w:rPr>
        <w:br w:type="textWrapping"/>
      </w:r>
      <w:r>
        <w:rPr>
          <w:rFonts w:hint="eastAsia" w:ascii="宋体" w:hAnsi="宋体"/>
          <w:color w:val="auto"/>
          <w:sz w:val="24"/>
          <w:highlight w:val="none"/>
        </w:rPr>
        <w:t>二、监护功能</w:t>
      </w:r>
      <w:r>
        <w:rPr>
          <w:rFonts w:hint="eastAsia" w:ascii="宋体" w:hAnsi="宋体"/>
          <w:color w:val="auto"/>
          <w:sz w:val="24"/>
          <w:highlight w:val="none"/>
        </w:rPr>
        <w:br w:type="textWrapping"/>
      </w:r>
      <w:r>
        <w:rPr>
          <w:rFonts w:hint="eastAsia" w:ascii="宋体" w:hAnsi="宋体"/>
          <w:color w:val="auto"/>
          <w:sz w:val="24"/>
          <w:highlight w:val="none"/>
        </w:rPr>
        <w:t>1、设备与兼容：触控式监护仪，界面模拟临床真实监护仪，可切换为导师计算机；兼容 Windows 10 及以上电脑，无需专用设备。</w:t>
      </w:r>
      <w:r>
        <w:rPr>
          <w:rFonts w:hint="eastAsia" w:ascii="宋体" w:hAnsi="宋体"/>
          <w:color w:val="auto"/>
          <w:sz w:val="24"/>
          <w:highlight w:val="none"/>
        </w:rPr>
        <w:br w:type="textWrapping"/>
      </w:r>
      <w:r>
        <w:rPr>
          <w:rFonts w:hint="eastAsia" w:ascii="宋体" w:hAnsi="宋体"/>
          <w:color w:val="auto"/>
          <w:sz w:val="24"/>
          <w:highlight w:val="none"/>
        </w:rPr>
        <w:t>2、显示功能：显示心电图、CO₂、SpO₂等波形；监测心率、血压、体温、心输出率等</w:t>
      </w:r>
      <w:bookmarkStart w:id="40" w:name="OLE_LINK15"/>
      <w:r>
        <w:rPr>
          <w:rFonts w:hint="eastAsia" w:ascii="宋体" w:hAnsi="宋体"/>
          <w:color w:val="auto"/>
          <w:sz w:val="24"/>
          <w:highlight w:val="none"/>
        </w:rPr>
        <w:t>≥</w:t>
      </w:r>
      <w:bookmarkEnd w:id="40"/>
      <w:r>
        <w:rPr>
          <w:rFonts w:hint="eastAsia" w:ascii="宋体" w:hAnsi="宋体"/>
          <w:color w:val="auto"/>
          <w:sz w:val="24"/>
          <w:highlight w:val="none"/>
        </w:rPr>
        <w:t>20项参数；支持 X 线片、12 导联心电图、生化报告等辅助诊断结果显示。</w:t>
      </w:r>
      <w:r>
        <w:rPr>
          <w:rFonts w:hint="eastAsia" w:ascii="宋体" w:hAnsi="宋体"/>
          <w:color w:val="auto"/>
          <w:sz w:val="24"/>
          <w:highlight w:val="none"/>
        </w:rPr>
        <w:br w:type="textWrapping"/>
      </w:r>
      <w:r>
        <w:rPr>
          <w:rFonts w:hint="eastAsia" w:ascii="宋体" w:hAnsi="宋体"/>
          <w:color w:val="auto"/>
          <w:sz w:val="24"/>
          <w:highlight w:val="none"/>
        </w:rPr>
        <w:t>3、操作与调节：可调节波形增幅、速度及参数报警上下限，支持数值输入和鼠标滚轮调节；模拟过程中可实时调整波形数量和监护仪版面，无需中断。</w:t>
      </w:r>
      <w:r>
        <w:rPr>
          <w:rFonts w:hint="eastAsia" w:ascii="宋体" w:hAnsi="宋体"/>
          <w:color w:val="auto"/>
          <w:sz w:val="24"/>
          <w:highlight w:val="none"/>
        </w:rPr>
        <w:br w:type="textWrapping"/>
      </w:r>
      <w:r>
        <w:rPr>
          <w:rFonts w:hint="eastAsia" w:ascii="宋体" w:hAnsi="宋体"/>
          <w:color w:val="auto"/>
          <w:sz w:val="24"/>
          <w:highlight w:val="none"/>
        </w:rPr>
        <w:t>★4、虚拟除颤与 AED：具备虚拟除颤监护仪（自动 / 手动模式、节拍器、起搏器控制）和 AED 功能，支持心律感应、语音指导，操作记录自动存入评估报告。</w:t>
      </w:r>
      <w:r>
        <w:rPr>
          <w:rFonts w:hint="eastAsia" w:ascii="宋体" w:hAnsi="宋体"/>
          <w:color w:val="auto"/>
          <w:sz w:val="24"/>
          <w:highlight w:val="none"/>
        </w:rPr>
        <w:br w:type="textWrapping"/>
      </w:r>
      <w:r>
        <w:rPr>
          <w:rFonts w:hint="eastAsia" w:ascii="宋体" w:hAnsi="宋体"/>
          <w:color w:val="auto"/>
          <w:sz w:val="24"/>
          <w:highlight w:val="none"/>
        </w:rPr>
        <w:t>5、能够自动感应模拟人心律，判断是否需要除颤，并给出明确的语音指导，具备节拍器功能，可选择打开或关闭，除颤放电后能对模拟人产生效果，病情会根据病例设定自动发生变化。接上除颤器电极片，除颤放电等操作会自动记录在模拟人的评估报告系统中。</w:t>
      </w:r>
      <w:r>
        <w:rPr>
          <w:rFonts w:hint="eastAsia" w:ascii="宋体" w:hAnsi="宋体"/>
          <w:color w:val="auto"/>
          <w:sz w:val="24"/>
          <w:highlight w:val="none"/>
        </w:rPr>
        <w:br w:type="textWrapping"/>
      </w:r>
      <w:r>
        <w:rPr>
          <w:rFonts w:hint="eastAsia" w:ascii="宋体" w:hAnsi="宋体"/>
          <w:color w:val="auto"/>
          <w:sz w:val="24"/>
          <w:highlight w:val="none"/>
        </w:rPr>
        <w:t>6、X 线片与数据：内置≥200 张 X 线片，支持用户导入 JPEG 格式片源；监护仪与模拟人、控制端无线连接，数据同步。</w:t>
      </w:r>
      <w:r>
        <w:rPr>
          <w:rFonts w:hint="eastAsia" w:ascii="宋体" w:hAnsi="宋体"/>
          <w:color w:val="auto"/>
          <w:sz w:val="24"/>
          <w:highlight w:val="none"/>
        </w:rPr>
        <w:br w:type="textWrapping"/>
      </w:r>
      <w:r>
        <w:rPr>
          <w:rFonts w:hint="eastAsia" w:ascii="宋体" w:hAnsi="宋体"/>
          <w:color w:val="auto"/>
          <w:sz w:val="24"/>
          <w:highlight w:val="none"/>
        </w:rPr>
        <w:t>7、可连接临床使用的监护仪或除颤器进行心电监测，心电监测可自动显示与当时病情相一致的心电的波形。</w:t>
      </w:r>
      <w:r>
        <w:rPr>
          <w:rFonts w:hint="eastAsia" w:ascii="宋体" w:hAnsi="宋体"/>
          <w:color w:val="auto"/>
          <w:sz w:val="24"/>
          <w:highlight w:val="none"/>
        </w:rPr>
        <w:br w:type="textWrapping"/>
      </w:r>
      <w:r>
        <w:rPr>
          <w:rFonts w:hint="eastAsia" w:ascii="宋体" w:hAnsi="宋体"/>
          <w:color w:val="auto"/>
          <w:sz w:val="24"/>
          <w:highlight w:val="none"/>
        </w:rPr>
        <w:t>三、气道与呼吸功能</w:t>
      </w:r>
      <w:r>
        <w:rPr>
          <w:rFonts w:hint="eastAsia" w:ascii="宋体" w:hAnsi="宋体"/>
          <w:color w:val="auto"/>
          <w:sz w:val="24"/>
          <w:highlight w:val="none"/>
        </w:rPr>
        <w:br w:type="textWrapping"/>
      </w:r>
      <w:r>
        <w:rPr>
          <w:rFonts w:hint="eastAsia" w:ascii="宋体" w:hAnsi="宋体"/>
          <w:color w:val="auto"/>
          <w:sz w:val="24"/>
          <w:highlight w:val="none"/>
        </w:rPr>
        <w:t>1、气道操作：支持手动 / 自动气道开放，需正确手法（按额托颌 / 下颚上推），操作自动记录；兼容临床负压吸引、逆行插管、面罩通气、气管插管、经气管喷射通气、光棒气管插管、环甲膜穿刺、外科环甲膜切开术训练（皮肤可更换）、鼻胃管等多种气道装置及操作。</w:t>
      </w:r>
      <w:r>
        <w:rPr>
          <w:rFonts w:hint="eastAsia" w:ascii="宋体" w:hAnsi="宋体"/>
          <w:color w:val="auto"/>
          <w:sz w:val="24"/>
          <w:highlight w:val="none"/>
        </w:rPr>
        <w:br w:type="textWrapping"/>
      </w:r>
      <w:r>
        <w:rPr>
          <w:rFonts w:hint="eastAsia" w:ascii="宋体" w:hAnsi="宋体"/>
          <w:color w:val="auto"/>
          <w:sz w:val="24"/>
          <w:highlight w:val="none"/>
        </w:rPr>
        <w:t>★2、困难气道模拟：可模拟舌水肿（2 级）、咽部梗阻、喉痉挛、牙关紧闭，颈部强直、异物梗塞等困难气道场景；支持 “不能插管 / 通气” 等功能选择。模拟人具有舌头退缩选项，在该情况下，模拟病人应无法呼吸，学员要对模拟病人进行正确的按额托颌/下颚上推手法，模拟病人才会有呼吸。</w:t>
      </w:r>
      <w:r>
        <w:rPr>
          <w:rFonts w:hint="eastAsia" w:ascii="宋体" w:hAnsi="宋体"/>
          <w:color w:val="auto"/>
          <w:sz w:val="24"/>
          <w:highlight w:val="none"/>
        </w:rPr>
        <w:br w:type="textWrapping"/>
      </w:r>
      <w:r>
        <w:rPr>
          <w:rFonts w:hint="eastAsia" w:ascii="宋体" w:hAnsi="宋体"/>
          <w:color w:val="auto"/>
          <w:sz w:val="24"/>
          <w:highlight w:val="none"/>
        </w:rPr>
        <w:t>3、呼吸参数：模拟人5（前）/6（后）个呼吸音听诊区，独立调节；模拟正常、异常哮鸣音、干啰音、湿啰音、喘鸣音、 胸膜摩擦音等声音；单侧 / 双侧胸部起伏、呼出 CO₂；支持气胸针刺减压培训，操作自动监测记录。</w:t>
      </w:r>
      <w:r>
        <w:rPr>
          <w:rFonts w:hint="eastAsia" w:ascii="宋体" w:hAnsi="宋体"/>
          <w:color w:val="auto"/>
          <w:sz w:val="24"/>
          <w:highlight w:val="none"/>
        </w:rPr>
        <w:br w:type="textWrapping"/>
      </w:r>
      <w:r>
        <w:rPr>
          <w:rFonts w:hint="eastAsia" w:ascii="宋体" w:hAnsi="宋体"/>
          <w:color w:val="auto"/>
          <w:sz w:val="24"/>
          <w:highlight w:val="none"/>
        </w:rPr>
        <w:t>4、可进行真实脉搏血氧饱和度的监测：左右食指均可支持使用临床真实血氧饱和探头进行血氧饱和度监测，在连接病人后才出现血氧饱和度读数， 并且可显示在监护仪上。不需要进行校准，使用方便。</w:t>
      </w:r>
      <w:r>
        <w:rPr>
          <w:rFonts w:hint="eastAsia" w:ascii="宋体" w:hAnsi="宋体"/>
          <w:color w:val="auto"/>
          <w:sz w:val="24"/>
          <w:highlight w:val="none"/>
        </w:rPr>
        <w:br w:type="textWrapping"/>
      </w:r>
      <w:r>
        <w:rPr>
          <w:rFonts w:hint="eastAsia" w:ascii="宋体" w:hAnsi="宋体"/>
          <w:color w:val="auto"/>
          <w:sz w:val="24"/>
          <w:highlight w:val="none"/>
        </w:rPr>
        <w:t>5、使用面罩通气时，电脑上显示通气量。</w:t>
      </w:r>
      <w:r>
        <w:rPr>
          <w:rFonts w:hint="eastAsia" w:ascii="宋体" w:hAnsi="宋体"/>
          <w:color w:val="auto"/>
          <w:sz w:val="24"/>
          <w:highlight w:val="none"/>
        </w:rPr>
        <w:br w:type="textWrapping"/>
      </w:r>
      <w:r>
        <w:rPr>
          <w:rFonts w:hint="eastAsia" w:ascii="宋体" w:hAnsi="宋体"/>
          <w:color w:val="auto"/>
          <w:sz w:val="24"/>
          <w:highlight w:val="none"/>
        </w:rPr>
        <w:t>6、可进行双侧气胸针刺减压培训，针刺减压操作可被自动监测并记录在日志中，气胸气囊穿刺后可以重复使用，无需频繁更换。</w:t>
      </w:r>
      <w:r>
        <w:rPr>
          <w:rFonts w:hint="eastAsia" w:ascii="宋体" w:hAnsi="宋体"/>
          <w:color w:val="auto"/>
          <w:sz w:val="24"/>
          <w:highlight w:val="none"/>
        </w:rPr>
        <w:br w:type="textWrapping"/>
      </w:r>
      <w:r>
        <w:rPr>
          <w:rFonts w:hint="eastAsia" w:ascii="宋体" w:hAnsi="宋体"/>
          <w:color w:val="auto"/>
          <w:sz w:val="24"/>
          <w:highlight w:val="none"/>
        </w:rPr>
        <w:t>7、可模拟单边和肺叶呼吸音，双侧均可进行胸膜腔穿刺和放置胸部引流管。</w:t>
      </w:r>
      <w:r>
        <w:rPr>
          <w:rFonts w:hint="eastAsia" w:ascii="宋体" w:hAnsi="宋体"/>
          <w:color w:val="auto"/>
          <w:sz w:val="24"/>
          <w:highlight w:val="none"/>
        </w:rPr>
        <w:br w:type="textWrapping"/>
      </w:r>
      <w:r>
        <w:rPr>
          <w:rFonts w:hint="eastAsia" w:ascii="宋体" w:hAnsi="宋体"/>
          <w:color w:val="auto"/>
          <w:sz w:val="24"/>
          <w:highlight w:val="none"/>
        </w:rPr>
        <w:t>8、有集中听诊功能，让模拟病人自动停止呼吸30秒，以方便学员集中进行听诊练习。呼吸音与呼吸率同步，呼吸音的频率和呼吸率一致。</w:t>
      </w:r>
      <w:r>
        <w:rPr>
          <w:rFonts w:hint="eastAsia" w:ascii="宋体" w:hAnsi="宋体"/>
          <w:color w:val="auto"/>
          <w:sz w:val="24"/>
          <w:highlight w:val="none"/>
        </w:rPr>
        <w:br w:type="textWrapping"/>
      </w:r>
      <w:r>
        <w:rPr>
          <w:rFonts w:hint="eastAsia" w:ascii="宋体" w:hAnsi="宋体"/>
          <w:color w:val="auto"/>
          <w:sz w:val="24"/>
          <w:highlight w:val="none"/>
        </w:rPr>
        <w:t>四、循环与心脏特征</w:t>
      </w:r>
      <w:r>
        <w:rPr>
          <w:rFonts w:hint="eastAsia" w:ascii="宋体" w:hAnsi="宋体"/>
          <w:color w:val="auto"/>
          <w:sz w:val="24"/>
          <w:highlight w:val="none"/>
        </w:rPr>
        <w:br w:type="textWrapping"/>
      </w:r>
      <w:r>
        <w:rPr>
          <w:rFonts w:hint="eastAsia" w:ascii="宋体" w:hAnsi="宋体"/>
          <w:color w:val="auto"/>
          <w:sz w:val="24"/>
          <w:highlight w:val="none"/>
        </w:rPr>
        <w:t>1、心脏听诊：4 个心脏听诊区，心律范围可从0-220次/分，生命体征可随心电变化和治疗自动改变，独立调节正常 / 病理心音（杂音、奔马律、心包摩擦音等）；支持 4 导联及 12 导联心电图实时显示，符合生命体征变化。</w:t>
      </w:r>
      <w:r>
        <w:rPr>
          <w:rFonts w:hint="eastAsia" w:ascii="宋体" w:hAnsi="宋体"/>
          <w:color w:val="auto"/>
          <w:sz w:val="24"/>
          <w:highlight w:val="none"/>
        </w:rPr>
        <w:br w:type="textWrapping"/>
      </w:r>
      <w:r>
        <w:rPr>
          <w:rFonts w:hint="eastAsia" w:ascii="宋体" w:hAnsi="宋体"/>
          <w:color w:val="auto"/>
          <w:sz w:val="24"/>
          <w:highlight w:val="none"/>
        </w:rPr>
        <w:t>2、可使用袖带式血压计进行无创血压的测量，袖带式血压计需通过听诊科罗特科夫音手动测量血压，音量可调节，血压读数需与当时病情一致。可模拟临床真实的无创血压测量时血压袖带收紧声音，给学员身临其境之感。</w:t>
      </w:r>
      <w:r>
        <w:rPr>
          <w:rFonts w:hint="eastAsia" w:ascii="宋体" w:hAnsi="宋体"/>
          <w:color w:val="auto"/>
          <w:sz w:val="24"/>
          <w:highlight w:val="none"/>
        </w:rPr>
        <w:br w:type="textWrapping"/>
      </w:r>
      <w:r>
        <w:rPr>
          <w:rFonts w:hint="eastAsia" w:ascii="宋体" w:hAnsi="宋体"/>
          <w:color w:val="auto"/>
          <w:sz w:val="24"/>
          <w:highlight w:val="none"/>
        </w:rPr>
        <w:t>3、除颤与起搏：兼容临床除颤器和起搏器，除颤效果及起搏阈值可设置，治疗后症状 / 体征自动变化；支持临床真实 AED 操作。</w:t>
      </w:r>
      <w:r>
        <w:rPr>
          <w:rFonts w:hint="eastAsia" w:ascii="宋体" w:hAnsi="宋体"/>
          <w:color w:val="auto"/>
          <w:sz w:val="24"/>
          <w:highlight w:val="none"/>
        </w:rPr>
        <w:br w:type="textWrapping"/>
      </w:r>
      <w:r>
        <w:rPr>
          <w:rFonts w:hint="eastAsia" w:ascii="宋体" w:hAnsi="宋体"/>
          <w:color w:val="auto"/>
          <w:sz w:val="24"/>
          <w:highlight w:val="none"/>
        </w:rPr>
        <w:t>★4、触诊13处动脉搏动，包括：双侧颈动脉、双侧股动脉、肱动脉、双侧桡动脉、双侧足背动脉、双侧腘动脉和双侧胫后动脉的脉搏，并自动与心电图同步。脉搏会随病情的变化以及治疗而变化。可自动感应到触诊脉搏并记录，脉搏强度随血压变化，左臂、右臂、左腿、右腿和躯干的脉搏强度可分别调节。</w:t>
      </w:r>
      <w:r>
        <w:rPr>
          <w:rFonts w:hint="eastAsia" w:ascii="宋体" w:hAnsi="宋体"/>
          <w:color w:val="auto"/>
          <w:sz w:val="24"/>
          <w:highlight w:val="none"/>
        </w:rPr>
        <w:br w:type="textWrapping"/>
      </w:r>
      <w:r>
        <w:rPr>
          <w:rFonts w:hint="eastAsia" w:ascii="宋体" w:hAnsi="宋体"/>
          <w:color w:val="auto"/>
          <w:sz w:val="24"/>
          <w:highlight w:val="none"/>
        </w:rPr>
        <w:t>5、可模拟不同程度口唇紫绀，紫绀的严重程度与血氧饱和度读数相一致。</w:t>
      </w:r>
      <w:r>
        <w:rPr>
          <w:rFonts w:hint="eastAsia" w:ascii="宋体" w:hAnsi="宋体"/>
          <w:color w:val="auto"/>
          <w:sz w:val="24"/>
          <w:highlight w:val="none"/>
        </w:rPr>
        <w:br w:type="textWrapping"/>
      </w:r>
      <w:r>
        <w:rPr>
          <w:rFonts w:hint="eastAsia" w:ascii="宋体" w:hAnsi="宋体"/>
          <w:color w:val="auto"/>
          <w:sz w:val="24"/>
          <w:highlight w:val="none"/>
        </w:rPr>
        <w:t>五、操作与培训支持</w:t>
      </w:r>
      <w:r>
        <w:rPr>
          <w:rFonts w:hint="eastAsia" w:ascii="宋体" w:hAnsi="宋体"/>
          <w:color w:val="auto"/>
          <w:sz w:val="24"/>
          <w:highlight w:val="none"/>
        </w:rPr>
        <w:br w:type="textWrapping"/>
      </w:r>
      <w:r>
        <w:rPr>
          <w:rFonts w:hint="eastAsia" w:ascii="宋体" w:hAnsi="宋体"/>
          <w:color w:val="auto"/>
          <w:sz w:val="24"/>
          <w:highlight w:val="none"/>
        </w:rPr>
        <w:t>1、CPR 功能：实时反馈按压深度、频率、手位等质量，生成独立分析报告；支持考核标准自定义，选配 AED 训练系统（多语言、模式切换、时间设定）。</w:t>
      </w:r>
      <w:r>
        <w:rPr>
          <w:rFonts w:hint="eastAsia" w:ascii="宋体" w:hAnsi="宋体"/>
          <w:color w:val="auto"/>
          <w:sz w:val="24"/>
          <w:highlight w:val="none"/>
        </w:rPr>
        <w:br w:type="textWrapping"/>
      </w:r>
      <w:r>
        <w:rPr>
          <w:rFonts w:hint="eastAsia" w:ascii="宋体" w:hAnsi="宋体"/>
          <w:color w:val="auto"/>
          <w:sz w:val="24"/>
          <w:highlight w:val="none"/>
        </w:rPr>
        <w:t>2、静脉与注射：双侧手臂预置静脉通道，减少耗材；支持左胫骨 / 双侧肱骨骨髓腔穿刺、双臂三角肌 / 右臀大肌肌肉注射。</w:t>
      </w:r>
      <w:r>
        <w:rPr>
          <w:rFonts w:hint="eastAsia" w:ascii="宋体" w:hAnsi="宋体"/>
          <w:color w:val="auto"/>
          <w:sz w:val="24"/>
          <w:highlight w:val="none"/>
        </w:rPr>
        <w:br w:type="textWrapping"/>
      </w:r>
      <w:r>
        <w:rPr>
          <w:rFonts w:hint="eastAsia" w:ascii="宋体" w:hAnsi="宋体"/>
          <w:color w:val="auto"/>
          <w:sz w:val="24"/>
          <w:highlight w:val="none"/>
        </w:rPr>
        <w:t>3、骨髓通路：可通过左胫骨和双侧肱骨进行骨髓腔内穿刺</w:t>
      </w:r>
      <w:r>
        <w:rPr>
          <w:rFonts w:hint="eastAsia" w:ascii="宋体" w:hAnsi="宋体"/>
          <w:color w:val="auto"/>
          <w:sz w:val="24"/>
          <w:highlight w:val="none"/>
        </w:rPr>
        <w:br w:type="textWrapping"/>
      </w:r>
      <w:r>
        <w:rPr>
          <w:rFonts w:hint="eastAsia" w:ascii="宋体" w:hAnsi="宋体"/>
          <w:color w:val="auto"/>
          <w:sz w:val="24"/>
          <w:highlight w:val="none"/>
        </w:rPr>
        <w:t>4、分泌与体征：智能控制额头出汗、眼角流泪、耳朵脑脊液 / 血性液体流出，流量随病情调节；模拟口唇紫绀，程度与血氧饱和度一致；内置流血控制系统，调节全身多处出血模式（动 / 静脉）及速度。</w:t>
      </w:r>
      <w:r>
        <w:rPr>
          <w:rFonts w:hint="eastAsia" w:ascii="宋体" w:hAnsi="宋体"/>
          <w:color w:val="auto"/>
          <w:sz w:val="24"/>
          <w:highlight w:val="none"/>
        </w:rPr>
        <w:br w:type="textWrapping"/>
      </w:r>
      <w:r>
        <w:rPr>
          <w:rFonts w:hint="eastAsia" w:ascii="宋体" w:hAnsi="宋体"/>
          <w:color w:val="auto"/>
          <w:sz w:val="24"/>
          <w:highlight w:val="none"/>
        </w:rPr>
        <w:t>六、软件与系统</w:t>
      </w:r>
      <w:r>
        <w:rPr>
          <w:rFonts w:hint="eastAsia" w:ascii="宋体" w:hAnsi="宋体"/>
          <w:color w:val="auto"/>
          <w:sz w:val="24"/>
          <w:highlight w:val="none"/>
        </w:rPr>
        <w:br w:type="textWrapping"/>
      </w:r>
      <w:r>
        <w:rPr>
          <w:rFonts w:hint="eastAsia" w:ascii="宋体" w:hAnsi="宋体"/>
          <w:color w:val="auto"/>
          <w:sz w:val="24"/>
          <w:highlight w:val="none"/>
        </w:rPr>
        <w:t>1、操作软件：全中文支持，兼容多种语言；支持生命体征三方式调节、X 光片 / 生化报告导入、病例暂停 / 快进 / 保存。</w:t>
      </w:r>
      <w:r>
        <w:rPr>
          <w:rFonts w:hint="eastAsia" w:ascii="宋体" w:hAnsi="宋体"/>
          <w:color w:val="auto"/>
          <w:sz w:val="24"/>
          <w:highlight w:val="none"/>
        </w:rPr>
        <w:br w:type="textWrapping"/>
      </w:r>
      <w:r>
        <w:rPr>
          <w:rFonts w:hint="eastAsia" w:ascii="宋体" w:hAnsi="宋体"/>
          <w:color w:val="auto"/>
          <w:sz w:val="24"/>
          <w:highlight w:val="none"/>
        </w:rPr>
        <w:t>2、病例与评估：独立病例编辑系统，支持生理驱动自动病例、监护仪版面修改、主题模式编写；评估报告整合生命体征、操作记录、视频录像，时间完全同步；标配模拟教学案例云平台（≥450 个案例，持续更新，含权威机构教案及评估表）。</w:t>
      </w:r>
      <w:r>
        <w:rPr>
          <w:rFonts w:hint="eastAsia" w:ascii="宋体" w:hAnsi="宋体"/>
          <w:color w:val="auto"/>
          <w:sz w:val="24"/>
          <w:highlight w:val="none"/>
        </w:rPr>
        <w:br w:type="textWrapping"/>
      </w:r>
      <w:r>
        <w:rPr>
          <w:rFonts w:hint="eastAsia" w:ascii="宋体" w:hAnsi="宋体"/>
          <w:color w:val="auto"/>
          <w:sz w:val="24"/>
          <w:highlight w:val="none"/>
        </w:rPr>
        <w:t>3、其他功能：支持肠鸣音听诊（4 区域，多种病理状态）、导尿操作（正常 / 血尿 / 尿量调节）；内置无线通话装置，支持语音交流和自定义语音库。</w:t>
      </w:r>
      <w:r>
        <w:rPr>
          <w:rFonts w:hint="eastAsia" w:ascii="宋体" w:hAnsi="宋体"/>
          <w:color w:val="auto"/>
          <w:sz w:val="24"/>
          <w:highlight w:val="none"/>
        </w:rPr>
        <w:br w:type="textWrapping"/>
      </w:r>
      <w:r>
        <w:rPr>
          <w:rFonts w:hint="eastAsia" w:ascii="宋体" w:hAnsi="宋体"/>
          <w:color w:val="auto"/>
          <w:sz w:val="24"/>
          <w:highlight w:val="none"/>
        </w:rPr>
        <w:t>4、具有≥3种可选控制模式：包括导师模式（手动模式）、主题模式、自动模式</w:t>
      </w:r>
      <w:r>
        <w:rPr>
          <w:rFonts w:hint="eastAsia" w:ascii="宋体" w:hAnsi="宋体"/>
          <w:color w:val="auto"/>
          <w:sz w:val="24"/>
          <w:highlight w:val="none"/>
        </w:rPr>
        <w:br w:type="textWrapping"/>
      </w:r>
      <w:r>
        <w:rPr>
          <w:rFonts w:hint="eastAsia" w:ascii="宋体" w:hAnsi="宋体"/>
          <w:color w:val="auto"/>
          <w:sz w:val="24"/>
          <w:highlight w:val="none"/>
        </w:rPr>
        <w:t>导师模式：导师可现场精确控制模拟人的每个反应。</w:t>
      </w:r>
      <w:r>
        <w:rPr>
          <w:rFonts w:hint="eastAsia" w:ascii="宋体" w:hAnsi="宋体"/>
          <w:color w:val="auto"/>
          <w:sz w:val="24"/>
          <w:highlight w:val="none"/>
        </w:rPr>
        <w:br w:type="textWrapping"/>
      </w:r>
      <w:r>
        <w:rPr>
          <w:rFonts w:hint="eastAsia" w:ascii="宋体" w:hAnsi="宋体"/>
          <w:color w:val="auto"/>
          <w:sz w:val="24"/>
          <w:highlight w:val="none"/>
        </w:rPr>
        <w:t>主题模式：具有病例编辑平台，操作者可任意开发无限量病例程序，模拟人的所有变化都可预先设计，设计时可方便选择预置的病人对药物和治疗发生生理和病理反应的模块，时间和过程均可控。</w:t>
      </w:r>
      <w:r>
        <w:rPr>
          <w:rFonts w:hint="eastAsia" w:ascii="宋体" w:hAnsi="宋体"/>
          <w:color w:val="auto"/>
          <w:sz w:val="24"/>
          <w:highlight w:val="none"/>
        </w:rPr>
        <w:br w:type="textWrapping"/>
      </w:r>
      <w:r>
        <w:rPr>
          <w:rFonts w:hint="eastAsia" w:ascii="宋体" w:hAnsi="宋体"/>
          <w:color w:val="auto"/>
          <w:sz w:val="24"/>
          <w:highlight w:val="none"/>
        </w:rPr>
        <w:t>自动模式：模拟人会模拟真实的生理及病理状态，自动感应到接受的治疗和药物，智能化发生回应，正确与错误的治疗方法都会产生相应的变化。</w:t>
      </w:r>
      <w:r>
        <w:rPr>
          <w:rFonts w:hint="eastAsia" w:ascii="宋体" w:hAnsi="宋体"/>
          <w:color w:val="auto"/>
          <w:sz w:val="24"/>
          <w:highlight w:val="none"/>
        </w:rPr>
        <w:br w:type="textWrapping"/>
      </w:r>
      <w:r>
        <w:rPr>
          <w:rFonts w:hint="eastAsia" w:ascii="宋体" w:hAnsi="宋体"/>
          <w:color w:val="auto"/>
          <w:sz w:val="24"/>
          <w:highlight w:val="none"/>
        </w:rPr>
        <w:t>在自动模式下，需有模拟人变化趋势的预见功能，能够提示由学员操作/处理措施而引起模拟人生命体征、心音、心率、心律等指标在未来十分钟内的变化情况。在自动模式下，能够按需要调节病人的病情严重程度和病例训练的难易程度</w:t>
      </w:r>
      <w:r>
        <w:rPr>
          <w:rFonts w:hint="eastAsia" w:ascii="宋体" w:hAnsi="宋体"/>
          <w:color w:val="auto"/>
          <w:sz w:val="24"/>
          <w:highlight w:val="none"/>
        </w:rPr>
        <w:br w:type="textWrapping"/>
      </w:r>
      <w:r>
        <w:rPr>
          <w:rFonts w:hint="eastAsia" w:ascii="宋体" w:hAnsi="宋体"/>
          <w:color w:val="auto"/>
          <w:sz w:val="24"/>
          <w:highlight w:val="none"/>
        </w:rPr>
        <w:t>★5、软件具备趋势界面，可显示前后10分钟体征参数随时间变化的曲线，并随着新的治疗操作随时校正曲线，使导师对模拟人的体征走向有清晰的了解，并可根据学员水平表现调整培训难易度，把握整个培训过程</w:t>
      </w:r>
      <w:r>
        <w:rPr>
          <w:rFonts w:hint="eastAsia" w:ascii="宋体" w:hAnsi="宋体"/>
          <w:color w:val="auto"/>
          <w:sz w:val="24"/>
          <w:highlight w:val="none"/>
        </w:rPr>
        <w:br w:type="textWrapping"/>
      </w:r>
      <w:r>
        <w:rPr>
          <w:rFonts w:hint="eastAsia" w:ascii="宋体" w:hAnsi="宋体"/>
          <w:color w:val="auto"/>
          <w:sz w:val="24"/>
          <w:highlight w:val="none"/>
        </w:rPr>
        <w:t>6、正在运行的病例可暂停，快进和保存；导师可随时在正在运行病例过程中添加评语并保存，方便回顾；支持用户自行录音，并将录音内置到模拟人的语音库，可以灵活模拟多种语音。</w:t>
      </w:r>
      <w:r>
        <w:rPr>
          <w:rFonts w:hint="eastAsia" w:ascii="宋体" w:hAnsi="宋体"/>
          <w:color w:val="auto"/>
          <w:sz w:val="24"/>
          <w:highlight w:val="none"/>
        </w:rPr>
        <w:br w:type="textWrapping"/>
      </w:r>
      <w:r>
        <w:rPr>
          <w:rFonts w:hint="eastAsia" w:ascii="宋体" w:hAnsi="宋体"/>
          <w:color w:val="auto"/>
          <w:sz w:val="24"/>
          <w:highlight w:val="none"/>
        </w:rPr>
        <w:t>七、模拟肺功能</w:t>
      </w:r>
      <w:r>
        <w:rPr>
          <w:rFonts w:hint="eastAsia" w:ascii="宋体" w:hAnsi="宋体"/>
          <w:color w:val="auto"/>
          <w:sz w:val="24"/>
          <w:highlight w:val="none"/>
        </w:rPr>
        <w:br w:type="textWrapping"/>
      </w:r>
      <w:r>
        <w:rPr>
          <w:rFonts w:hint="eastAsia" w:ascii="宋体" w:hAnsi="宋体"/>
          <w:color w:val="auto"/>
          <w:sz w:val="24"/>
          <w:highlight w:val="none"/>
        </w:rPr>
        <w:t>1、呼吸机连接与互动功能：气道阻力和自主呼吸努力程度，以多种呼吸模式与呼吸机互动。能产生自主呼吸气流，且在呼吸机通气时该气流可被感知，操作软件可直接控制高级模拟肺模块，无需独立控制软件。</w:t>
      </w:r>
      <w:r>
        <w:rPr>
          <w:rFonts w:hint="eastAsia" w:ascii="宋体" w:hAnsi="宋体"/>
          <w:color w:val="auto"/>
          <w:sz w:val="24"/>
          <w:highlight w:val="none"/>
        </w:rPr>
        <w:br w:type="textWrapping"/>
      </w:r>
      <w:r>
        <w:rPr>
          <w:rFonts w:hint="eastAsia" w:ascii="宋体" w:hAnsi="宋体"/>
          <w:color w:val="auto"/>
          <w:sz w:val="24"/>
          <w:highlight w:val="none"/>
        </w:rPr>
        <w:t>2、关键参数调节范围：气道阻力调节范围为 3 到 150 厘米水柱 / 升 / 秒；肺顺应性调节范围是 5 至 150 毫升 / 厘米水柱；呼吸频率调节范围为被动呼吸至 100 bpm；呼吸努力程度调节范围是 0 到 50 厘米水柱；吸气时间 - 压力上升时间调节范围 0 - 100%。</w:t>
      </w:r>
      <w:r>
        <w:rPr>
          <w:rFonts w:hint="eastAsia" w:ascii="宋体" w:hAnsi="宋体"/>
          <w:color w:val="auto"/>
          <w:sz w:val="24"/>
          <w:highlight w:val="none"/>
        </w:rPr>
        <w:br w:type="textWrapping"/>
      </w:r>
      <w:r>
        <w:rPr>
          <w:rFonts w:hint="eastAsia" w:ascii="宋体" w:hAnsi="宋体"/>
          <w:color w:val="auto"/>
          <w:sz w:val="24"/>
          <w:highlight w:val="none"/>
        </w:rPr>
        <w:t>3、基本呼吸参数：最大潮气量≥800 毫升，呼气末正压 (PEEP) 范围为 0 - 20 厘米水柱。</w:t>
      </w:r>
      <w:r>
        <w:rPr>
          <w:rFonts w:hint="eastAsia" w:ascii="宋体" w:hAnsi="宋体"/>
          <w:color w:val="auto"/>
          <w:sz w:val="24"/>
          <w:highlight w:val="none"/>
        </w:rPr>
        <w:br w:type="textWrapping"/>
      </w:r>
      <w:r>
        <w:rPr>
          <w:rFonts w:hint="eastAsia" w:ascii="宋体" w:hAnsi="宋体"/>
          <w:color w:val="auto"/>
          <w:sz w:val="24"/>
          <w:highlight w:val="none"/>
        </w:rPr>
        <w:t>★4、气道阻力调节方式：在病例运行中可实时控制改变气道阻力，具备四种调节方式：单室肺模式下调节气道阻力；单室肺模式下分别调节气道吸气阻力与气道呼气阻力；双室肺模式下分别调节左右气道阻力；双室肺模式下分别调节左右气道的气道吸气阻力与气道呼气阻力。</w:t>
      </w:r>
      <w:r>
        <w:rPr>
          <w:rFonts w:hint="eastAsia" w:ascii="宋体" w:hAnsi="宋体"/>
          <w:b/>
          <w:bCs/>
          <w:color w:val="auto"/>
          <w:sz w:val="24"/>
          <w:highlight w:val="none"/>
        </w:rPr>
        <w:t>（对此条参数远程演示）</w:t>
      </w:r>
      <w:r>
        <w:rPr>
          <w:rFonts w:hint="eastAsia" w:ascii="宋体" w:hAnsi="宋体"/>
          <w:b/>
          <w:bCs/>
          <w:color w:val="auto"/>
          <w:sz w:val="24"/>
          <w:highlight w:val="none"/>
        </w:rPr>
        <w:br w:type="textWrapping"/>
      </w:r>
      <w:r>
        <w:rPr>
          <w:rFonts w:hint="eastAsia" w:ascii="宋体" w:hAnsi="宋体"/>
          <w:color w:val="auto"/>
          <w:sz w:val="24"/>
          <w:highlight w:val="none"/>
        </w:rPr>
        <w:t>5、肺顺应性调节方式：肺顺应性具备两种调节方式：单室肺模式下调节肺顺应性；双室肺模式下分别调节左右肺顺应性。</w:t>
      </w:r>
      <w:r>
        <w:rPr>
          <w:rFonts w:hint="eastAsia" w:ascii="宋体" w:hAnsi="宋体"/>
          <w:color w:val="auto"/>
          <w:sz w:val="24"/>
          <w:highlight w:val="none"/>
        </w:rPr>
        <w:br w:type="textWrapping"/>
      </w:r>
      <w:r>
        <w:rPr>
          <w:rFonts w:hint="eastAsia" w:ascii="宋体" w:hAnsi="宋体"/>
          <w:color w:val="auto"/>
          <w:sz w:val="24"/>
          <w:highlight w:val="none"/>
        </w:rPr>
        <w:t>6、其他呼吸参数调节：可实时调节呼吸频率、呼吸暂停（百分比）、吸气肌肉压力、呼气肌肉压力、持续吸气时间（百分比）、吸气保持时间（百分比）、吸气放松时间（百分比）、持续呼气时间（百分比）、呼气保持时间（百分比）、呼气放松时间（百分比）。</w:t>
      </w:r>
      <w:r>
        <w:rPr>
          <w:rFonts w:hint="eastAsia" w:ascii="宋体" w:hAnsi="宋体"/>
          <w:color w:val="auto"/>
          <w:sz w:val="24"/>
          <w:highlight w:val="none"/>
        </w:rPr>
        <w:br w:type="textWrapping"/>
      </w:r>
      <w:r>
        <w:rPr>
          <w:rFonts w:hint="eastAsia" w:ascii="宋体" w:hAnsi="宋体"/>
          <w:color w:val="auto"/>
          <w:sz w:val="24"/>
          <w:highlight w:val="none"/>
        </w:rPr>
        <w:t>7、波形查看与无线功能：支持实时查看潮气量波形，具备无线呼吸功能和控制。</w:t>
      </w:r>
      <w:r>
        <w:rPr>
          <w:rFonts w:hint="eastAsia" w:ascii="宋体" w:hAnsi="宋体"/>
          <w:color w:val="auto"/>
          <w:sz w:val="24"/>
          <w:highlight w:val="none"/>
        </w:rPr>
        <w:br w:type="textWrapping"/>
      </w:r>
      <w:r>
        <w:rPr>
          <w:rFonts w:hint="eastAsia" w:ascii="宋体" w:hAnsi="宋体"/>
          <w:color w:val="auto"/>
          <w:sz w:val="24"/>
          <w:highlight w:val="none"/>
        </w:rPr>
        <w:t>8、高级病例运行与模式切换：可运行呼吸机高级管理病例，包含人机对抗、撤机方式和波形分析，且支持在不调整患者设置或中断模拟的情况下，实时切换同一患者的通气模式（容量 / 压力控制）。</w:t>
      </w:r>
      <w:r>
        <w:rPr>
          <w:rFonts w:hint="eastAsia" w:ascii="宋体" w:hAnsi="宋体"/>
          <w:color w:val="auto"/>
          <w:sz w:val="24"/>
          <w:highlight w:val="none"/>
        </w:rPr>
        <w:br w:type="textWrapping"/>
      </w:r>
      <w:r>
        <w:rPr>
          <w:rFonts w:hint="eastAsia" w:ascii="宋体" w:hAnsi="宋体"/>
          <w:color w:val="auto"/>
          <w:sz w:val="24"/>
          <w:highlight w:val="none"/>
        </w:rPr>
        <w:t>★9、病例预设与自定义：模拟人的导师端操作软件以图标方式一键激活至少 5 种预设病例（正常状态、哮喘、间质性肺病（ILD）、急性呼吸窘迫（ARDS）、慢性阻塞性肺疾病（COPD），可调节病情严重程度，还能保存并运行模拟导师自定义呼吸状态，如气胸、支气管痉挛、肺炎等。</w:t>
      </w:r>
      <w:r>
        <w:rPr>
          <w:rFonts w:hint="eastAsia" w:ascii="宋体" w:hAnsi="宋体"/>
          <w:b/>
          <w:bCs/>
          <w:color w:val="auto"/>
          <w:sz w:val="24"/>
          <w:highlight w:val="none"/>
        </w:rPr>
        <w:t>（对此条参数远程演示）</w:t>
      </w:r>
      <w:r>
        <w:rPr>
          <w:rFonts w:hint="eastAsia" w:ascii="宋体" w:hAnsi="宋体"/>
          <w:color w:val="auto"/>
          <w:sz w:val="24"/>
          <w:highlight w:val="none"/>
        </w:rPr>
        <w:br w:type="textWrapping"/>
      </w:r>
      <w:r>
        <w:rPr>
          <w:rFonts w:hint="eastAsia" w:ascii="宋体" w:hAnsi="宋体"/>
          <w:color w:val="auto"/>
          <w:sz w:val="24"/>
          <w:highlight w:val="none"/>
        </w:rPr>
        <w:t>10、肺部模型管理与界面反馈：可随时创建、保存、调取、导入和导出并离线修改保存自定义肺部模型，导师操作界面有画面实时反馈模拟肺内部的压力、流量和容积波形，还能显示相关呼吸参数，如峰值吸气压力、PEEP、速率、潮气量和分钟通气等，同时支持触发多种呼吸机模式，如压力支持模式、自适应支持模式等。</w:t>
      </w:r>
      <w:r>
        <w:rPr>
          <w:rFonts w:hint="eastAsia" w:ascii="宋体" w:hAnsi="宋体"/>
          <w:color w:val="auto"/>
          <w:sz w:val="24"/>
          <w:highlight w:val="none"/>
        </w:rPr>
        <w:br w:type="textWrapping"/>
      </w:r>
      <w:r>
        <w:rPr>
          <w:rFonts w:hint="eastAsia" w:ascii="宋体" w:hAnsi="宋体"/>
          <w:color w:val="auto"/>
          <w:sz w:val="24"/>
          <w:highlight w:val="none"/>
        </w:rPr>
        <w:t>★11、具备可选择配置高级模拟肺：直接连接各品牌呼吸机（有创 / 无创），支持实时调节气道阻力（3-150 cmH₂O/L/s）、肺顺应性（5-150 mL/cmH₂O）、呼吸频率（0-100 bpm）等参数；支持单 / 双室肺模式，预设多种呼吸病例（哮喘、ARDS、COPD 等），实时显示压力 / 流量 / 容积波形。</w:t>
      </w:r>
      <w:r>
        <w:rPr>
          <w:rFonts w:hint="eastAsia" w:ascii="宋体" w:hAnsi="宋体"/>
          <w:color w:val="auto"/>
          <w:sz w:val="24"/>
          <w:highlight w:val="none"/>
        </w:rPr>
        <w:br w:type="textWrapping"/>
      </w:r>
      <w:r>
        <w:rPr>
          <w:rFonts w:hint="eastAsia" w:ascii="宋体" w:hAnsi="宋体"/>
          <w:color w:val="auto"/>
          <w:sz w:val="24"/>
          <w:highlight w:val="none"/>
        </w:rPr>
        <w:t>八、药物及医疗设备自动感应手臂</w:t>
      </w:r>
      <w:r>
        <w:rPr>
          <w:rFonts w:hint="eastAsia" w:ascii="宋体" w:hAnsi="宋体"/>
          <w:color w:val="auto"/>
          <w:sz w:val="24"/>
          <w:highlight w:val="none"/>
        </w:rPr>
        <w:br w:type="textWrapping"/>
      </w:r>
      <w:r>
        <w:rPr>
          <w:rFonts w:hint="eastAsia" w:ascii="宋体" w:hAnsi="宋体"/>
          <w:color w:val="auto"/>
          <w:sz w:val="24"/>
          <w:highlight w:val="none"/>
        </w:rPr>
        <w:t>★1、药物识别手臂可提供自动药物识别功能，模拟病人提供不低于170种不同种类的自动识别药物模拟病人的右手臂带有射频识别标签（RFID）传感器，模拟病人可透过射频识别标签系统确认药物和医疗设备，并自动作出对应的药理学反应，该药理学反应也可以自行编辑和设置。</w:t>
      </w:r>
      <w:r>
        <w:rPr>
          <w:rFonts w:hint="eastAsia" w:ascii="宋体" w:hAnsi="宋体"/>
          <w:color w:val="auto"/>
          <w:sz w:val="24"/>
          <w:highlight w:val="none"/>
        </w:rPr>
        <w:br w:type="textWrapping"/>
      </w:r>
      <w:r>
        <w:rPr>
          <w:rFonts w:hint="eastAsia" w:ascii="宋体" w:hAnsi="宋体"/>
          <w:color w:val="auto"/>
          <w:sz w:val="24"/>
          <w:highlight w:val="none"/>
        </w:rPr>
        <w:t>2、带药物自动识别的手臂采用预置的静脉通道，长期使用无需更换耗材在没有其他外置装备的使用下，药物自动确认系统可识别药物种类及使用剂量。</w:t>
      </w:r>
      <w:r>
        <w:rPr>
          <w:rFonts w:hint="eastAsia" w:ascii="宋体" w:hAnsi="宋体"/>
          <w:color w:val="auto"/>
          <w:sz w:val="24"/>
          <w:highlight w:val="none"/>
        </w:rPr>
        <w:br w:type="textWrapping"/>
      </w:r>
      <w:r>
        <w:rPr>
          <w:rFonts w:hint="eastAsia" w:ascii="宋体" w:hAnsi="宋体"/>
          <w:color w:val="auto"/>
          <w:sz w:val="24"/>
          <w:highlight w:val="none"/>
        </w:rPr>
        <w:t>3、只需要在日常临床使用的注射器贴上RF药物感应片并放在静脉注射位置后注射药物，药物确认程序会自动完成。无需另外专门的注射器和扫码器即可完成该操作。模拟病人的右手臂应带有流量计，自动计算4、学员使用的剂量，然后模拟病人有自动有相应的生理变化，药物自动识别芯片可以支持编辑，理论上模拟人可以支持无数种药物的无线自动识别。</w:t>
      </w:r>
      <w:r>
        <w:rPr>
          <w:rFonts w:hint="eastAsia" w:ascii="宋体" w:hAnsi="宋体"/>
          <w:color w:val="auto"/>
          <w:sz w:val="24"/>
          <w:highlight w:val="none"/>
        </w:rPr>
        <w:br w:type="textWrapping"/>
      </w:r>
      <w:r>
        <w:rPr>
          <w:rFonts w:hint="eastAsia" w:ascii="宋体" w:hAnsi="宋体"/>
          <w:color w:val="auto"/>
          <w:sz w:val="24"/>
          <w:highlight w:val="none"/>
        </w:rPr>
        <w:t>九、神经系统</w:t>
      </w:r>
      <w:r>
        <w:rPr>
          <w:rFonts w:hint="eastAsia" w:ascii="宋体" w:hAnsi="宋体"/>
          <w:color w:val="auto"/>
          <w:sz w:val="24"/>
          <w:highlight w:val="none"/>
        </w:rPr>
        <w:br w:type="textWrapping"/>
      </w:r>
      <w:r>
        <w:rPr>
          <w:rFonts w:hint="eastAsia" w:ascii="宋体" w:hAnsi="宋体"/>
          <w:color w:val="auto"/>
          <w:sz w:val="24"/>
          <w:highlight w:val="none"/>
        </w:rPr>
        <w:t>1、模拟病人可眨眼。眼睑速度可以设定为慢、正常和快。</w:t>
      </w:r>
      <w:r>
        <w:rPr>
          <w:rFonts w:hint="eastAsia" w:ascii="宋体" w:hAnsi="宋体"/>
          <w:color w:val="auto"/>
          <w:sz w:val="24"/>
          <w:highlight w:val="none"/>
        </w:rPr>
        <w:br w:type="textWrapping"/>
      </w:r>
      <w:r>
        <w:rPr>
          <w:rFonts w:hint="eastAsia" w:ascii="宋体" w:hAnsi="宋体"/>
          <w:color w:val="auto"/>
          <w:sz w:val="24"/>
          <w:highlight w:val="none"/>
        </w:rPr>
        <w:t>2、眼睛状态可调节，有开、闭和半开三种状态模式。</w:t>
      </w:r>
      <w:r>
        <w:rPr>
          <w:rFonts w:hint="eastAsia" w:ascii="宋体" w:hAnsi="宋体"/>
          <w:color w:val="auto"/>
          <w:sz w:val="24"/>
          <w:highlight w:val="none"/>
        </w:rPr>
        <w:br w:type="textWrapping"/>
      </w:r>
      <w:r>
        <w:rPr>
          <w:rFonts w:hint="eastAsia" w:ascii="宋体" w:hAnsi="宋体"/>
          <w:color w:val="auto"/>
          <w:sz w:val="24"/>
          <w:highlight w:val="none"/>
        </w:rPr>
        <w:t>3、左右眼睛瞳孔大小可以自动设定为不一样。</w:t>
      </w:r>
      <w:r>
        <w:rPr>
          <w:rFonts w:hint="eastAsia" w:ascii="宋体" w:hAnsi="宋体"/>
          <w:color w:val="auto"/>
          <w:sz w:val="24"/>
          <w:highlight w:val="none"/>
        </w:rPr>
        <w:br w:type="textWrapping"/>
      </w:r>
      <w:r>
        <w:rPr>
          <w:rFonts w:hint="eastAsia" w:ascii="宋体" w:hAnsi="宋体"/>
          <w:color w:val="auto"/>
          <w:sz w:val="24"/>
          <w:highlight w:val="none"/>
        </w:rPr>
        <w:t>★4、瞳孔自动对光反射，可调同步或异步反射，自动对光反射功能设计精密，系统稳定，不需要进行校准，使用方便；眼皮和眼球分离设计，眼皮运动不会带动眼球的转动</w:t>
      </w:r>
      <w:r>
        <w:rPr>
          <w:rFonts w:hint="eastAsia" w:ascii="宋体" w:hAnsi="宋体"/>
          <w:color w:val="auto"/>
          <w:sz w:val="24"/>
          <w:highlight w:val="none"/>
        </w:rPr>
        <w:br w:type="textWrapping"/>
      </w:r>
      <w:r>
        <w:rPr>
          <w:rFonts w:hint="eastAsia" w:ascii="宋体" w:hAnsi="宋体"/>
          <w:color w:val="auto"/>
          <w:sz w:val="24"/>
          <w:highlight w:val="none"/>
        </w:rPr>
        <w:t>5、对光反射时可调正常及缓慢的反应速度，也可以设定为对光没有反应。</w:t>
      </w:r>
      <w:r>
        <w:rPr>
          <w:rFonts w:hint="eastAsia" w:ascii="宋体" w:hAnsi="宋体"/>
          <w:color w:val="auto"/>
          <w:sz w:val="24"/>
          <w:highlight w:val="none"/>
        </w:rPr>
        <w:br w:type="textWrapping"/>
      </w:r>
      <w:r>
        <w:rPr>
          <w:rFonts w:hint="eastAsia" w:ascii="宋体" w:hAnsi="宋体"/>
          <w:color w:val="auto"/>
          <w:sz w:val="24"/>
          <w:highlight w:val="none"/>
        </w:rPr>
        <w:t>6、自动对光反应可设定为一边有反应，另外一边没有反应。</w:t>
      </w:r>
      <w:r>
        <w:rPr>
          <w:rFonts w:hint="eastAsia" w:ascii="宋体" w:hAnsi="宋体"/>
          <w:color w:val="auto"/>
          <w:sz w:val="24"/>
          <w:highlight w:val="none"/>
        </w:rPr>
        <w:br w:type="textWrapping"/>
      </w:r>
      <w:r>
        <w:rPr>
          <w:rFonts w:hint="eastAsia" w:ascii="宋体" w:hAnsi="宋体"/>
          <w:color w:val="auto"/>
          <w:sz w:val="24"/>
          <w:highlight w:val="none"/>
        </w:rPr>
        <w:t>7、可自动模拟出神经损伤下瞳孔不等大的状况。</w:t>
      </w:r>
      <w:r>
        <w:rPr>
          <w:rFonts w:hint="eastAsia" w:ascii="宋体" w:hAnsi="宋体"/>
          <w:color w:val="auto"/>
          <w:sz w:val="24"/>
          <w:highlight w:val="none"/>
        </w:rPr>
        <w:br w:type="textWrapping"/>
      </w:r>
      <w:r>
        <w:rPr>
          <w:rFonts w:hint="eastAsia" w:ascii="宋体" w:hAnsi="宋体"/>
          <w:color w:val="auto"/>
          <w:sz w:val="24"/>
          <w:highlight w:val="none"/>
        </w:rPr>
        <w:t>8、眼部活动功能可通过感应器将数据传送至日志中。</w:t>
      </w:r>
      <w:r>
        <w:rPr>
          <w:rFonts w:hint="eastAsia" w:ascii="宋体" w:hAnsi="宋体"/>
          <w:color w:val="auto"/>
          <w:sz w:val="24"/>
          <w:highlight w:val="none"/>
        </w:rPr>
        <w:br w:type="textWrapping"/>
      </w:r>
      <w:r>
        <w:rPr>
          <w:rFonts w:hint="eastAsia" w:ascii="宋体" w:hAnsi="宋体"/>
          <w:color w:val="auto"/>
          <w:sz w:val="24"/>
          <w:highlight w:val="none"/>
        </w:rPr>
        <w:t>9、可出现两种不同的抽搐情况。</w:t>
      </w:r>
      <w:r>
        <w:rPr>
          <w:rFonts w:hint="eastAsia" w:ascii="宋体" w:hAnsi="宋体"/>
          <w:color w:val="auto"/>
          <w:sz w:val="24"/>
          <w:highlight w:val="none"/>
        </w:rPr>
        <w:br w:type="textWrapping"/>
      </w:r>
      <w:r>
        <w:rPr>
          <w:rFonts w:hint="eastAsia" w:ascii="宋体" w:hAnsi="宋体"/>
          <w:color w:val="auto"/>
          <w:sz w:val="24"/>
          <w:highlight w:val="none"/>
        </w:rPr>
        <w:t>十、分泌功能</w:t>
      </w:r>
      <w:r>
        <w:rPr>
          <w:rFonts w:hint="eastAsia" w:ascii="宋体" w:hAnsi="宋体"/>
          <w:color w:val="auto"/>
          <w:sz w:val="24"/>
          <w:highlight w:val="none"/>
        </w:rPr>
        <w:br w:type="textWrapping"/>
      </w:r>
      <w:r>
        <w:rPr>
          <w:rFonts w:hint="eastAsia" w:ascii="宋体" w:hAnsi="宋体"/>
          <w:color w:val="auto"/>
          <w:sz w:val="24"/>
          <w:highlight w:val="none"/>
        </w:rPr>
        <w:t>★1、系统内置模拟分泌物储藏装置，且软件具有分泌物控制平台，可真实模拟体液分泌，使其分别随病情变化需要自动从模拟人额头、眼角、耳朵等部位流出，模拟流汗、流泪、流出脑脊液等表现。</w:t>
      </w:r>
      <w:r>
        <w:rPr>
          <w:rFonts w:hint="eastAsia" w:ascii="宋体" w:hAnsi="宋体"/>
          <w:color w:val="auto"/>
          <w:sz w:val="24"/>
          <w:highlight w:val="none"/>
        </w:rPr>
        <w:br w:type="textWrapping"/>
      </w:r>
      <w:r>
        <w:rPr>
          <w:rFonts w:hint="eastAsia" w:ascii="宋体" w:hAnsi="宋体"/>
          <w:color w:val="auto"/>
          <w:sz w:val="24"/>
          <w:highlight w:val="none"/>
        </w:rPr>
        <w:t>2、模拟人可根据病情的变化自动出汗，逼真的汗液通过额头流出来，出汗的速度和汗量可调节并且跟病理和生命体征变化相一致。</w:t>
      </w:r>
      <w:r>
        <w:rPr>
          <w:rFonts w:hint="eastAsia" w:ascii="宋体" w:hAnsi="宋体"/>
          <w:color w:val="auto"/>
          <w:sz w:val="24"/>
          <w:highlight w:val="none"/>
        </w:rPr>
        <w:br w:type="textWrapping"/>
      </w:r>
      <w:r>
        <w:rPr>
          <w:rFonts w:hint="eastAsia" w:ascii="宋体" w:hAnsi="宋体"/>
          <w:color w:val="auto"/>
          <w:sz w:val="24"/>
          <w:highlight w:val="none"/>
        </w:rPr>
        <w:t>3、模拟人可根据病情的变化自动流泪，逼真的眼泪从模拟人的眼角自动流出。</w:t>
      </w:r>
      <w:r>
        <w:rPr>
          <w:rFonts w:hint="eastAsia" w:ascii="宋体" w:hAnsi="宋体"/>
          <w:color w:val="auto"/>
          <w:sz w:val="24"/>
          <w:highlight w:val="none"/>
        </w:rPr>
        <w:br w:type="textWrapping"/>
      </w:r>
      <w:r>
        <w:rPr>
          <w:rFonts w:hint="eastAsia" w:ascii="宋体" w:hAnsi="宋体"/>
          <w:color w:val="auto"/>
          <w:sz w:val="24"/>
          <w:highlight w:val="none"/>
        </w:rPr>
        <w:t>4、可以模拟，模拟人外伤后脑脊液通过耳朵流出，与当时生命体征变化相一致。</w:t>
      </w:r>
      <w:r>
        <w:rPr>
          <w:rFonts w:hint="eastAsia" w:ascii="宋体" w:hAnsi="宋体"/>
          <w:color w:val="auto"/>
          <w:sz w:val="24"/>
          <w:highlight w:val="none"/>
        </w:rPr>
        <w:br w:type="textWrapping"/>
      </w:r>
      <w:r>
        <w:rPr>
          <w:rFonts w:hint="eastAsia" w:ascii="宋体" w:hAnsi="宋体"/>
          <w:color w:val="auto"/>
          <w:sz w:val="24"/>
          <w:highlight w:val="none"/>
        </w:rPr>
        <w:t>5、可以模拟血泪、血汗、血性脑脊液的情况。会有真实的红色血液流出。</w:t>
      </w:r>
      <w:r>
        <w:rPr>
          <w:rFonts w:hint="eastAsia" w:ascii="宋体" w:hAnsi="宋体"/>
          <w:color w:val="auto"/>
          <w:sz w:val="24"/>
          <w:highlight w:val="none"/>
        </w:rPr>
        <w:br w:type="textWrapping"/>
      </w:r>
      <w:r>
        <w:rPr>
          <w:rFonts w:hint="eastAsia" w:ascii="宋体" w:hAnsi="宋体"/>
          <w:color w:val="auto"/>
          <w:sz w:val="24"/>
          <w:highlight w:val="none"/>
        </w:rPr>
        <w:t>十一、其他功能</w:t>
      </w:r>
      <w:r>
        <w:rPr>
          <w:rFonts w:hint="eastAsia" w:ascii="宋体" w:hAnsi="宋体"/>
          <w:color w:val="auto"/>
          <w:sz w:val="24"/>
          <w:highlight w:val="none"/>
        </w:rPr>
        <w:br w:type="textWrapping"/>
      </w:r>
      <w:r>
        <w:rPr>
          <w:rFonts w:hint="eastAsia" w:ascii="宋体" w:hAnsi="宋体"/>
          <w:color w:val="auto"/>
          <w:sz w:val="24"/>
          <w:highlight w:val="none"/>
        </w:rPr>
        <w:t>★1、内置流血控制系统，可在全身多处模拟出血，可分为静脉和动脉两种出血模式，并可根据伤口的部位和大小调节出血量与出血速度，生命体征可随失血的严重程度和治疗情况自动变化。配有不同形状的伤口套件贴片，可逼真模拟体表伤口出血。</w:t>
      </w:r>
      <w:r>
        <w:rPr>
          <w:rFonts w:hint="eastAsia" w:ascii="宋体" w:hAnsi="宋体"/>
          <w:color w:val="auto"/>
          <w:sz w:val="24"/>
          <w:highlight w:val="none"/>
        </w:rPr>
        <w:br w:type="textWrapping"/>
      </w:r>
      <w:r>
        <w:rPr>
          <w:rFonts w:hint="eastAsia" w:ascii="宋体" w:hAnsi="宋体"/>
          <w:color w:val="auto"/>
          <w:sz w:val="24"/>
          <w:highlight w:val="none"/>
        </w:rPr>
        <w:t>2、操作者与模拟人之间可实现言语交流（配有无线通话装置）。</w:t>
      </w:r>
      <w:r>
        <w:rPr>
          <w:rFonts w:hint="eastAsia" w:ascii="宋体" w:hAnsi="宋体"/>
          <w:color w:val="auto"/>
          <w:sz w:val="24"/>
          <w:highlight w:val="none"/>
        </w:rPr>
        <w:br w:type="textWrapping"/>
      </w:r>
      <w:r>
        <w:rPr>
          <w:rFonts w:hint="eastAsia" w:ascii="宋体" w:hAnsi="宋体"/>
          <w:color w:val="auto"/>
          <w:sz w:val="24"/>
          <w:highlight w:val="none"/>
        </w:rPr>
        <w:t>3、可透过系统预设或用户自定的语音档案模仿病人的声音。</w:t>
      </w:r>
      <w:r>
        <w:rPr>
          <w:rFonts w:hint="eastAsia" w:ascii="宋体" w:hAnsi="宋体"/>
          <w:color w:val="auto"/>
          <w:sz w:val="24"/>
          <w:highlight w:val="none"/>
        </w:rPr>
        <w:br w:type="textWrapping"/>
      </w:r>
      <w:r>
        <w:rPr>
          <w:rFonts w:hint="eastAsia" w:ascii="宋体" w:hAnsi="宋体"/>
          <w:color w:val="auto"/>
          <w:sz w:val="24"/>
          <w:highlight w:val="none"/>
        </w:rPr>
        <w:t>4、可听诊肠鸣音（4个区域）：包括正常，过快、过慢、腹鸣、麻痹性肠梗阻、溃疡性结肠炎、无声音等。</w:t>
      </w:r>
      <w:r>
        <w:rPr>
          <w:rFonts w:hint="eastAsia" w:ascii="宋体" w:hAnsi="宋体"/>
          <w:color w:val="auto"/>
          <w:sz w:val="24"/>
          <w:highlight w:val="none"/>
        </w:rPr>
        <w:br w:type="textWrapping"/>
      </w:r>
      <w:r>
        <w:rPr>
          <w:rFonts w:hint="eastAsia" w:ascii="宋体" w:hAnsi="宋体"/>
          <w:color w:val="auto"/>
          <w:sz w:val="24"/>
          <w:highlight w:val="none"/>
        </w:rPr>
        <w:t>5、可以进行导尿操作，可以选择正常、多尿、频尿不同情况下的尿量。可以模拟血尿的情况，会有真实的红色尿液从尿道流出。</w:t>
      </w:r>
      <w:r>
        <w:rPr>
          <w:rFonts w:hint="eastAsia" w:ascii="宋体" w:hAnsi="宋体"/>
          <w:color w:val="auto"/>
          <w:sz w:val="24"/>
          <w:highlight w:val="none"/>
        </w:rPr>
        <w:br w:type="textWrapping"/>
      </w:r>
      <w:r>
        <w:rPr>
          <w:rFonts w:hint="eastAsia" w:ascii="宋体" w:hAnsi="宋体"/>
          <w:color w:val="auto"/>
          <w:sz w:val="24"/>
          <w:highlight w:val="none"/>
        </w:rPr>
        <w:t>十二、评估报告模块</w:t>
      </w:r>
      <w:r>
        <w:rPr>
          <w:rFonts w:hint="eastAsia" w:ascii="宋体" w:hAnsi="宋体"/>
          <w:color w:val="auto"/>
          <w:sz w:val="24"/>
          <w:highlight w:val="none"/>
        </w:rPr>
        <w:br w:type="textWrapping"/>
      </w:r>
      <w:r>
        <w:rPr>
          <w:rFonts w:hint="eastAsia" w:ascii="宋体" w:hAnsi="宋体"/>
          <w:color w:val="auto"/>
          <w:sz w:val="24"/>
          <w:highlight w:val="none"/>
        </w:rPr>
        <w:t>1、模拟人操作软件带有录像功能和评估系统功能，不需要额外设备。模拟病人评估系统需包括网络镜头、评估软件及模拟病人。另外系统将学员日志、病人监护仪数据、现场声音与视像结合至1个独立的评估文件里进行运作。</w:t>
      </w:r>
      <w:r>
        <w:rPr>
          <w:rFonts w:hint="eastAsia" w:ascii="宋体" w:hAnsi="宋体"/>
          <w:color w:val="auto"/>
          <w:sz w:val="24"/>
          <w:highlight w:val="none"/>
        </w:rPr>
        <w:br w:type="textWrapping"/>
      </w:r>
      <w:r>
        <w:rPr>
          <w:rFonts w:hint="eastAsia" w:ascii="宋体" w:hAnsi="宋体"/>
          <w:color w:val="auto"/>
          <w:sz w:val="24"/>
          <w:highlight w:val="none"/>
        </w:rPr>
        <w:t xml:space="preserve">2、模拟人可以通过自身感应器自动生成日志记录，时间显示上带有秒表功能。  </w:t>
      </w:r>
      <w:r>
        <w:rPr>
          <w:rFonts w:hint="eastAsia" w:ascii="宋体" w:hAnsi="宋体"/>
          <w:color w:val="auto"/>
          <w:sz w:val="24"/>
          <w:highlight w:val="none"/>
        </w:rPr>
        <w:br w:type="textWrapping"/>
      </w:r>
      <w:r>
        <w:rPr>
          <w:rFonts w:hint="eastAsia" w:ascii="宋体" w:hAnsi="宋体"/>
          <w:color w:val="auto"/>
          <w:sz w:val="24"/>
          <w:highlight w:val="none"/>
        </w:rPr>
        <w:t xml:space="preserve">3、评估报告内容包括模拟人的生命体征参数、学员操作记录、操作视频录像、监护仪界面回放。评估这些内容时，在时间上能够完全一一对应。  </w:t>
      </w:r>
      <w:r>
        <w:rPr>
          <w:rFonts w:hint="eastAsia" w:ascii="宋体" w:hAnsi="宋体"/>
          <w:color w:val="auto"/>
          <w:sz w:val="24"/>
          <w:highlight w:val="none"/>
        </w:rPr>
        <w:br w:type="textWrapping"/>
      </w:r>
      <w:r>
        <w:rPr>
          <w:rFonts w:hint="eastAsia" w:ascii="宋体" w:hAnsi="宋体"/>
          <w:color w:val="auto"/>
          <w:sz w:val="24"/>
          <w:highlight w:val="none"/>
        </w:rPr>
        <w:t>4、系统要带有视频监控系统，并且能与模拟人控制软件相兼容。</w:t>
      </w:r>
      <w:r>
        <w:rPr>
          <w:rFonts w:hint="eastAsia" w:ascii="宋体" w:hAnsi="宋体"/>
          <w:color w:val="auto"/>
          <w:sz w:val="24"/>
          <w:highlight w:val="none"/>
        </w:rPr>
        <w:br w:type="textWrapping"/>
      </w:r>
      <w:r>
        <w:rPr>
          <w:rFonts w:hint="eastAsia" w:ascii="宋体" w:hAnsi="宋体"/>
          <w:color w:val="auto"/>
          <w:sz w:val="24"/>
          <w:highlight w:val="none"/>
        </w:rPr>
        <w:t>5、正在运行的评估报告可快进、倒退和保存。</w:t>
      </w:r>
      <w:r>
        <w:rPr>
          <w:rFonts w:hint="eastAsia" w:ascii="宋体" w:hAnsi="宋体"/>
          <w:color w:val="auto"/>
          <w:sz w:val="24"/>
          <w:highlight w:val="none"/>
        </w:rPr>
        <w:br w:type="textWrapping"/>
      </w:r>
      <w:r>
        <w:rPr>
          <w:rFonts w:hint="eastAsia" w:ascii="宋体" w:hAnsi="宋体"/>
          <w:color w:val="auto"/>
          <w:sz w:val="24"/>
          <w:highlight w:val="none"/>
        </w:rPr>
        <w:t>6、独立的评估文件可在Windows 7Windows10系统以上及装有评估报告查看器软件的计算机中打开。</w:t>
      </w:r>
      <w:r>
        <w:rPr>
          <w:rFonts w:hint="eastAsia" w:ascii="宋体" w:hAnsi="宋体"/>
          <w:color w:val="auto"/>
          <w:sz w:val="24"/>
          <w:highlight w:val="none"/>
        </w:rPr>
        <w:br w:type="textWrapping"/>
      </w:r>
      <w:r>
        <w:rPr>
          <w:rFonts w:hint="eastAsia" w:ascii="宋体" w:hAnsi="宋体"/>
          <w:color w:val="auto"/>
          <w:sz w:val="24"/>
          <w:highlight w:val="none"/>
        </w:rPr>
        <w:t>7、评估报告支持中文系统</w:t>
      </w:r>
      <w:r>
        <w:rPr>
          <w:rFonts w:hint="eastAsia" w:ascii="宋体" w:hAnsi="宋体"/>
          <w:color w:val="auto"/>
          <w:sz w:val="24"/>
          <w:highlight w:val="none"/>
        </w:rPr>
        <w:br w:type="textWrapping"/>
      </w:r>
      <w:r>
        <w:rPr>
          <w:rFonts w:hint="eastAsia" w:ascii="宋体" w:hAnsi="宋体"/>
          <w:color w:val="auto"/>
          <w:sz w:val="24"/>
          <w:highlight w:val="none"/>
        </w:rPr>
        <w:t>十三、病例编辑系统：</w:t>
      </w:r>
      <w:r>
        <w:rPr>
          <w:rFonts w:hint="eastAsia" w:ascii="宋体" w:hAnsi="宋体"/>
          <w:color w:val="auto"/>
          <w:sz w:val="24"/>
          <w:highlight w:val="none"/>
        </w:rPr>
        <w:br w:type="textWrapping"/>
      </w:r>
      <w:r>
        <w:rPr>
          <w:rFonts w:hint="eastAsia" w:ascii="宋体" w:hAnsi="宋体"/>
          <w:color w:val="auto"/>
          <w:sz w:val="24"/>
          <w:highlight w:val="none"/>
        </w:rPr>
        <w:t>1、病例系统支持编写生理驱动自动病例，模拟人运行病例之后，可以根据学员的操作自动做出对应的生理反应</w:t>
      </w:r>
      <w:r>
        <w:rPr>
          <w:rFonts w:hint="eastAsia" w:ascii="宋体" w:hAnsi="宋体"/>
          <w:color w:val="auto"/>
          <w:sz w:val="24"/>
          <w:highlight w:val="none"/>
        </w:rPr>
        <w:br w:type="textWrapping"/>
      </w:r>
      <w:r>
        <w:rPr>
          <w:rFonts w:hint="eastAsia" w:ascii="宋体" w:hAnsi="宋体"/>
          <w:color w:val="auto"/>
          <w:sz w:val="24"/>
          <w:highlight w:val="none"/>
        </w:rPr>
        <w:t>★2、全中文的病例编辑系统独立的病例编辑系统，可以支持用户选择使用模拟人配套的电脑或者自己的电脑中编写病例，不需要使用模拟人跟配的电脑。</w:t>
      </w:r>
      <w:r>
        <w:rPr>
          <w:rFonts w:hint="eastAsia" w:ascii="宋体" w:hAnsi="宋体"/>
          <w:color w:val="auto"/>
          <w:sz w:val="24"/>
          <w:highlight w:val="none"/>
        </w:rPr>
        <w:br w:type="textWrapping"/>
      </w:r>
      <w:r>
        <w:rPr>
          <w:rFonts w:hint="eastAsia" w:ascii="宋体" w:hAnsi="宋体"/>
          <w:color w:val="auto"/>
          <w:sz w:val="24"/>
          <w:highlight w:val="none"/>
        </w:rPr>
        <w:t>3、病例编辑系统支持监护仪的修改，可以修改监护仪的版面和参数格式。</w:t>
      </w:r>
      <w:r>
        <w:rPr>
          <w:rFonts w:hint="eastAsia" w:ascii="宋体" w:hAnsi="宋体"/>
          <w:color w:val="auto"/>
          <w:sz w:val="24"/>
          <w:highlight w:val="none"/>
        </w:rPr>
        <w:br w:type="textWrapping"/>
      </w:r>
      <w:r>
        <w:rPr>
          <w:rFonts w:hint="eastAsia" w:ascii="宋体" w:hAnsi="宋体"/>
          <w:color w:val="auto"/>
          <w:sz w:val="24"/>
          <w:highlight w:val="none"/>
        </w:rPr>
        <w:t>4、病例编辑系统支持主题模式编写，可以设定半自动的病例，方便较简单病例的实施。</w:t>
      </w:r>
      <w:r>
        <w:rPr>
          <w:rFonts w:hint="eastAsia" w:ascii="宋体" w:hAnsi="宋体"/>
          <w:color w:val="auto"/>
          <w:sz w:val="24"/>
          <w:highlight w:val="none"/>
        </w:rPr>
        <w:br w:type="textWrapping"/>
      </w:r>
      <w:r>
        <w:rPr>
          <w:rFonts w:hint="eastAsia" w:ascii="宋体" w:hAnsi="宋体"/>
          <w:color w:val="auto"/>
          <w:sz w:val="24"/>
          <w:highlight w:val="none"/>
        </w:rPr>
        <w:t>5、系统支持添加导师指导信息，可以在模拟人运行病例的过程中，显示提示信息，提示导师关于病例运行的信息。</w:t>
      </w:r>
      <w:bookmarkEnd w:id="39"/>
    </w:p>
    <w:p w14:paraId="4D02B668">
      <w:pPr>
        <w:jc w:val="left"/>
        <w:rPr>
          <w:rFonts w:ascii="宋体" w:hAnsi="宋体"/>
          <w:color w:val="auto"/>
          <w:sz w:val="24"/>
          <w:highlight w:val="none"/>
        </w:rPr>
      </w:pPr>
      <w:r>
        <w:rPr>
          <w:rFonts w:hint="eastAsia" w:ascii="宋体" w:hAnsi="宋体"/>
          <w:color w:val="auto"/>
          <w:sz w:val="24"/>
          <w:highlight w:val="none"/>
        </w:rPr>
        <w:t>十四、</w:t>
      </w:r>
      <w:r>
        <w:rPr>
          <w:rFonts w:ascii="宋体" w:hAnsi="宋体"/>
          <w:color w:val="auto"/>
          <w:sz w:val="24"/>
          <w:highlight w:val="none"/>
        </w:rPr>
        <w:t>产品配置清单：</w:t>
      </w:r>
      <w:r>
        <w:rPr>
          <w:rFonts w:ascii="宋体" w:hAnsi="宋体"/>
          <w:color w:val="auto"/>
          <w:sz w:val="24"/>
          <w:highlight w:val="none"/>
        </w:rPr>
        <w:br w:type="textWrapping"/>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全身模拟病人 1 具</w:t>
      </w:r>
      <w:r>
        <w:rPr>
          <w:rFonts w:ascii="宋体" w:hAnsi="宋体"/>
          <w:color w:val="auto"/>
          <w:sz w:val="24"/>
          <w:highlight w:val="none"/>
        </w:rPr>
        <w:br w:type="textWrapping"/>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导师计算机 1 套</w:t>
      </w:r>
      <w:r>
        <w:rPr>
          <w:rFonts w:hint="eastAsia" w:ascii="宋体" w:hAnsi="宋体"/>
          <w:color w:val="auto"/>
          <w:sz w:val="24"/>
          <w:highlight w:val="none"/>
        </w:rPr>
        <w:t>（要求内存≥8G，硬盘≥1T，64位操作系统，Win10以上）</w:t>
      </w:r>
      <w:r>
        <w:rPr>
          <w:rFonts w:ascii="宋体" w:hAnsi="宋体"/>
          <w:color w:val="auto"/>
          <w:sz w:val="24"/>
          <w:highlight w:val="none"/>
        </w:rPr>
        <w:br w:type="textWrapping"/>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病人监护仪 1 套</w:t>
      </w:r>
      <w:r>
        <w:rPr>
          <w:rFonts w:ascii="宋体" w:hAnsi="宋体"/>
          <w:color w:val="auto"/>
          <w:sz w:val="24"/>
          <w:highlight w:val="none"/>
        </w:rPr>
        <w:br w:type="textWrapping"/>
      </w: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模拟人智能化分泌系统平台1 套</w:t>
      </w:r>
      <w:r>
        <w:rPr>
          <w:rFonts w:ascii="宋体" w:hAnsi="宋体"/>
          <w:color w:val="auto"/>
          <w:sz w:val="24"/>
          <w:highlight w:val="none"/>
        </w:rPr>
        <w:br w:type="textWrapping"/>
      </w: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模拟人智能化血液循环平台1 套</w:t>
      </w:r>
      <w:r>
        <w:rPr>
          <w:rFonts w:ascii="宋体" w:hAnsi="宋体"/>
          <w:color w:val="auto"/>
          <w:sz w:val="24"/>
          <w:highlight w:val="none"/>
        </w:rPr>
        <w:br w:type="textWrapping"/>
      </w: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模拟人智能化药物感应装置平台 1 套</w:t>
      </w:r>
      <w:r>
        <w:rPr>
          <w:rFonts w:ascii="宋体" w:hAnsi="宋体"/>
          <w:color w:val="auto"/>
          <w:sz w:val="24"/>
          <w:highlight w:val="none"/>
        </w:rPr>
        <w:br w:type="textWrapping"/>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病例编辑平台1 套</w:t>
      </w:r>
      <w:r>
        <w:rPr>
          <w:rFonts w:ascii="宋体" w:hAnsi="宋体"/>
          <w:color w:val="auto"/>
          <w:sz w:val="24"/>
          <w:highlight w:val="none"/>
        </w:rPr>
        <w:br w:type="textWrapping"/>
      </w: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 xml:space="preserve">药物识别感应系统 1 套 </w:t>
      </w:r>
      <w:r>
        <w:rPr>
          <w:rFonts w:ascii="宋体" w:hAnsi="宋体"/>
          <w:color w:val="auto"/>
          <w:sz w:val="24"/>
          <w:highlight w:val="none"/>
        </w:rPr>
        <w:br w:type="textWrapping"/>
      </w:r>
      <w:r>
        <w:rPr>
          <w:rFonts w:hint="eastAsia" w:ascii="宋体" w:hAnsi="宋体"/>
          <w:b/>
          <w:bCs/>
          <w:color w:val="auto"/>
          <w:sz w:val="24"/>
          <w:highlight w:val="none"/>
        </w:rPr>
        <w:t>*</w:t>
      </w: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模拟肺呼吸系统1 套</w:t>
      </w:r>
      <w:r>
        <w:rPr>
          <w:rFonts w:ascii="宋体" w:hAnsi="宋体"/>
          <w:color w:val="auto"/>
          <w:sz w:val="24"/>
          <w:highlight w:val="none"/>
        </w:rPr>
        <w:br w:type="textWrapping"/>
      </w:r>
      <w:r>
        <w:rPr>
          <w:rFonts w:ascii="宋体" w:hAnsi="宋体"/>
          <w:color w:val="auto"/>
          <w:sz w:val="24"/>
          <w:highlight w:val="none"/>
        </w:rPr>
        <w:t>10</w:t>
      </w:r>
      <w:r>
        <w:rPr>
          <w:rFonts w:hint="eastAsia" w:ascii="宋体" w:hAnsi="宋体"/>
          <w:color w:val="auto"/>
          <w:sz w:val="24"/>
          <w:highlight w:val="none"/>
        </w:rPr>
        <w:t>.</w:t>
      </w:r>
      <w:r>
        <w:rPr>
          <w:rFonts w:ascii="宋体" w:hAnsi="宋体"/>
          <w:color w:val="auto"/>
          <w:sz w:val="24"/>
          <w:highlight w:val="none"/>
        </w:rPr>
        <w:t>说明书 1 套</w:t>
      </w:r>
    </w:p>
    <w:p w14:paraId="1557B315">
      <w:pPr>
        <w:jc w:val="left"/>
        <w:rPr>
          <w:rFonts w:ascii="宋体" w:hAnsi="宋体"/>
          <w:b/>
          <w:color w:val="auto"/>
          <w:sz w:val="28"/>
          <w:szCs w:val="28"/>
          <w:highlight w:val="none"/>
        </w:rPr>
      </w:pPr>
      <w:r>
        <w:rPr>
          <w:rFonts w:hint="eastAsia" w:ascii="宋体" w:hAnsi="宋体"/>
          <w:b/>
          <w:color w:val="auto"/>
          <w:sz w:val="28"/>
          <w:szCs w:val="28"/>
          <w:highlight w:val="none"/>
        </w:rPr>
        <w:t>品目4：录播评估系统</w:t>
      </w:r>
    </w:p>
    <w:p w14:paraId="5652E1B6">
      <w:pPr>
        <w:jc w:val="left"/>
        <w:rPr>
          <w:rFonts w:ascii="宋体" w:hAnsi="宋体"/>
          <w:color w:val="auto"/>
          <w:sz w:val="24"/>
          <w:highlight w:val="none"/>
        </w:rPr>
      </w:pPr>
      <w:r>
        <w:rPr>
          <w:rFonts w:hint="eastAsia" w:ascii="宋体" w:hAnsi="宋体"/>
          <w:color w:val="auto"/>
          <w:sz w:val="24"/>
          <w:highlight w:val="none"/>
        </w:rPr>
        <w:t>1、集成与兼容性：可与高端智能重症救护综合模拟人控制端（导师机）软件集成，兼容网络摄像头、IP 摄像机，能从患者模拟器、技能培训器和临床设备捕获高分辨率视频。</w:t>
      </w:r>
      <w:r>
        <w:rPr>
          <w:rFonts w:hint="eastAsia" w:ascii="宋体" w:hAnsi="宋体"/>
          <w:color w:val="auto"/>
          <w:sz w:val="24"/>
          <w:highlight w:val="none"/>
        </w:rPr>
        <w:br w:type="textWrapping"/>
      </w:r>
      <w:r>
        <w:rPr>
          <w:rFonts w:hint="eastAsia" w:ascii="宋体" w:hAnsi="宋体"/>
          <w:color w:val="auto"/>
          <w:sz w:val="24"/>
          <w:highlight w:val="none"/>
        </w:rPr>
        <w:t>2、用户管理：不限制用户数量，支持批量上传新用户，用户凭用户名和密码登录，可跟踪登录时间；设有单独用户门户，可创建不同类型用户权限。</w:t>
      </w:r>
      <w:r>
        <w:rPr>
          <w:rFonts w:hint="eastAsia" w:ascii="宋体" w:hAnsi="宋体"/>
          <w:color w:val="auto"/>
          <w:sz w:val="24"/>
          <w:highlight w:val="none"/>
        </w:rPr>
        <w:br w:type="textWrapping"/>
      </w:r>
      <w:r>
        <w:rPr>
          <w:rFonts w:hint="eastAsia" w:ascii="宋体" w:hAnsi="宋体"/>
          <w:color w:val="auto"/>
          <w:sz w:val="24"/>
          <w:highlight w:val="none"/>
        </w:rPr>
        <w:t>3、数据管理与安全：从多层面保护不同用户和部门数据，包括用户权限和组织设置；预定义案例注释，支持手机、电脑（Windows、Mac、iOS）访问。</w:t>
      </w:r>
      <w:r>
        <w:rPr>
          <w:rFonts w:hint="eastAsia" w:ascii="宋体" w:hAnsi="宋体"/>
          <w:color w:val="auto"/>
          <w:sz w:val="24"/>
          <w:highlight w:val="none"/>
        </w:rPr>
        <w:br w:type="textWrapping"/>
      </w:r>
      <w:r>
        <w:rPr>
          <w:rFonts w:hint="eastAsia" w:ascii="宋体" w:hAnsi="宋体"/>
          <w:color w:val="auto"/>
          <w:sz w:val="24"/>
          <w:highlight w:val="none"/>
        </w:rPr>
        <w:t>★4、模拟录制功能：无线捕获高端智能重症救护综合模拟人监护端数据和导师机事件日志；同时录制多达 4 个高分辨率视频源，可在模拟病房外启停录制；支持导入至少五种格式视频，编辑录制及导入文件信息、标注并搜索。</w:t>
      </w:r>
      <w:r>
        <w:rPr>
          <w:rFonts w:hint="eastAsia" w:ascii="宋体" w:hAnsi="宋体"/>
          <w:color w:val="auto"/>
          <w:sz w:val="24"/>
          <w:highlight w:val="none"/>
        </w:rPr>
        <w:br w:type="textWrapping"/>
      </w:r>
      <w:r>
        <w:rPr>
          <w:rFonts w:hint="eastAsia" w:ascii="宋体" w:hAnsi="宋体"/>
          <w:color w:val="auto"/>
          <w:sz w:val="24"/>
          <w:highlight w:val="none"/>
        </w:rPr>
        <w:t>5、引导性反馈：随时进行引导性反馈，可按标注跳转；用户点击标注可查看多类型信息，系统提供事件日志辅助。</w:t>
      </w:r>
      <w:r>
        <w:rPr>
          <w:rFonts w:hint="eastAsia" w:ascii="宋体" w:hAnsi="宋体"/>
          <w:color w:val="auto"/>
          <w:sz w:val="24"/>
          <w:highlight w:val="none"/>
        </w:rPr>
        <w:br w:type="textWrapping"/>
      </w:r>
      <w:r>
        <w:rPr>
          <w:rFonts w:hint="eastAsia" w:ascii="宋体" w:hAnsi="宋体"/>
          <w:color w:val="auto"/>
          <w:sz w:val="24"/>
          <w:highlight w:val="none"/>
        </w:rPr>
        <w:t>6、事件日志管理：捕获多种数据生成事件日志，可编辑、筛选、下载，能自动捕获 CPR 结果。</w:t>
      </w:r>
      <w:r>
        <w:rPr>
          <w:rFonts w:hint="eastAsia" w:ascii="宋体" w:hAnsi="宋体"/>
          <w:color w:val="auto"/>
          <w:sz w:val="24"/>
          <w:highlight w:val="none"/>
        </w:rPr>
        <w:br w:type="textWrapping"/>
      </w:r>
      <w:r>
        <w:rPr>
          <w:rFonts w:hint="eastAsia" w:ascii="宋体" w:hAnsi="宋体"/>
          <w:color w:val="auto"/>
          <w:sz w:val="24"/>
          <w:highlight w:val="none"/>
        </w:rPr>
        <w:t>7、视频播放与管理：以≥ 5 种布局播放，支持倒带、调速、修剪、全屏，可下载、删除文件；可按多种条件搜索、过滤录制视频，依案例管理视频，自定义案例信息、添加附件。</w:t>
      </w:r>
      <w:r>
        <w:rPr>
          <w:rFonts w:hint="eastAsia" w:ascii="宋体" w:hAnsi="宋体"/>
          <w:color w:val="auto"/>
          <w:sz w:val="24"/>
          <w:highlight w:val="none"/>
        </w:rPr>
        <w:br w:type="textWrapping"/>
      </w:r>
      <w:r>
        <w:rPr>
          <w:rFonts w:hint="eastAsia" w:ascii="宋体" w:hAnsi="宋体"/>
          <w:color w:val="auto"/>
          <w:sz w:val="24"/>
          <w:highlight w:val="none"/>
        </w:rPr>
        <w:t>8、报告生成与导出：生成多维度使用情况报告，可筛选生成，下载原始数据，支持以 Excel、PDF 或 HTML 格式导出报告。</w:t>
      </w:r>
    </w:p>
    <w:p w14:paraId="19C51FD2">
      <w:pPr>
        <w:jc w:val="left"/>
        <w:rPr>
          <w:rFonts w:ascii="宋体" w:hAnsi="宋体"/>
          <w:b/>
          <w:color w:val="auto"/>
          <w:sz w:val="28"/>
          <w:szCs w:val="28"/>
          <w:highlight w:val="none"/>
        </w:rPr>
      </w:pPr>
      <w:bookmarkStart w:id="41" w:name="OLE_LINK66"/>
      <w:bookmarkStart w:id="42" w:name="OLE_LINK65"/>
      <w:r>
        <w:rPr>
          <w:rFonts w:hint="eastAsia" w:ascii="宋体" w:hAnsi="宋体"/>
          <w:b/>
          <w:color w:val="auto"/>
          <w:sz w:val="28"/>
          <w:szCs w:val="28"/>
          <w:highlight w:val="none"/>
        </w:rPr>
        <w:t>品目5：虚拟机械通气培训方案</w:t>
      </w:r>
    </w:p>
    <w:bookmarkEnd w:id="41"/>
    <w:bookmarkEnd w:id="42"/>
    <w:p w14:paraId="2F321E0F">
      <w:pPr>
        <w:jc w:val="left"/>
        <w:rPr>
          <w:rFonts w:ascii="宋体" w:hAnsi="宋体"/>
          <w:color w:val="auto"/>
          <w:sz w:val="24"/>
          <w:highlight w:val="none"/>
        </w:rPr>
      </w:pPr>
      <w:r>
        <w:rPr>
          <w:rFonts w:hint="eastAsia" w:ascii="宋体" w:hAnsi="宋体"/>
          <w:color w:val="auto"/>
          <w:sz w:val="24"/>
          <w:highlight w:val="none"/>
        </w:rPr>
        <w:t>★1、虚拟机械通气系统具有交互性能的虚拟仿真模拟器应用程序，可在应用商城进行下载，软件登录后可在无实际呼吸机、模拟人情况下进行机械通气技能培训、仿真模拟案例运行编辑病例等，软件配置多种语言。</w:t>
      </w:r>
      <w:r>
        <w:rPr>
          <w:rFonts w:hint="eastAsia" w:ascii="宋体" w:hAnsi="宋体"/>
          <w:color w:val="auto"/>
          <w:sz w:val="24"/>
          <w:highlight w:val="none"/>
        </w:rPr>
        <w:br w:type="textWrapping"/>
      </w:r>
      <w:r>
        <w:rPr>
          <w:rFonts w:hint="eastAsia" w:ascii="宋体" w:hAnsi="宋体"/>
          <w:color w:val="auto"/>
          <w:sz w:val="24"/>
          <w:highlight w:val="none"/>
        </w:rPr>
        <w:t>2、软件可使用平板电脑，即可实现不同模式的模拟课程，导师可控制学员设备，且所有连接均为无线连接，更具有灵活性，软件不用绑定硬件设备，可以通过账号密码登录。</w:t>
      </w:r>
      <w:r>
        <w:rPr>
          <w:rFonts w:hint="eastAsia" w:ascii="宋体" w:hAnsi="宋体"/>
          <w:color w:val="auto"/>
          <w:sz w:val="24"/>
          <w:highlight w:val="none"/>
        </w:rPr>
        <w:br w:type="textWrapping"/>
      </w:r>
      <w:r>
        <w:rPr>
          <w:rFonts w:hint="eastAsia" w:ascii="宋体" w:hAnsi="宋体"/>
          <w:color w:val="auto"/>
          <w:sz w:val="24"/>
          <w:highlight w:val="none"/>
        </w:rPr>
        <w:t>★3、导师可同时操控虚拟患者的肺通气情况及生命体征变化情况。学员端可实时产生患者病情信息的变化实时进行决策诊断。</w:t>
      </w:r>
      <w:r>
        <w:rPr>
          <w:rFonts w:hint="eastAsia" w:ascii="宋体" w:hAnsi="宋体"/>
          <w:color w:val="auto"/>
          <w:sz w:val="24"/>
          <w:highlight w:val="none"/>
        </w:rPr>
        <w:br w:type="textWrapping"/>
      </w:r>
      <w:r>
        <w:rPr>
          <w:rFonts w:hint="eastAsia" w:ascii="宋体" w:hAnsi="宋体"/>
          <w:color w:val="auto"/>
          <w:sz w:val="24"/>
          <w:highlight w:val="none"/>
        </w:rPr>
        <w:t>4、学员端界面均为真实呼吸机界面，且可通过触屏实现如真实呼吸机一样调节呼吸机参数及修改报警参数等操作。</w:t>
      </w:r>
      <w:r>
        <w:rPr>
          <w:rFonts w:hint="eastAsia" w:ascii="宋体" w:hAnsi="宋体"/>
          <w:color w:val="auto"/>
          <w:sz w:val="24"/>
          <w:highlight w:val="none"/>
        </w:rPr>
        <w:br w:type="textWrapping"/>
      </w:r>
      <w:r>
        <w:rPr>
          <w:rFonts w:hint="eastAsia" w:ascii="宋体" w:hAnsi="宋体"/>
          <w:color w:val="auto"/>
          <w:sz w:val="24"/>
          <w:highlight w:val="none"/>
        </w:rPr>
        <w:t>5、呼吸机参数调节方式模拟真实呼吸机飞梭调节模式，与临床使用习惯保持一致。</w:t>
      </w:r>
      <w:r>
        <w:rPr>
          <w:rFonts w:hint="eastAsia" w:ascii="宋体" w:hAnsi="宋体"/>
          <w:color w:val="auto"/>
          <w:sz w:val="24"/>
          <w:highlight w:val="none"/>
        </w:rPr>
        <w:br w:type="textWrapping"/>
      </w:r>
      <w:r>
        <w:rPr>
          <w:rFonts w:hint="eastAsia" w:ascii="宋体" w:hAnsi="宋体"/>
          <w:color w:val="auto"/>
          <w:sz w:val="24"/>
          <w:highlight w:val="none"/>
        </w:rPr>
        <w:t>6、导师可以调整肺部的基本参数，创建贴近临床的精准的呼吸模型，学员机实时显示各项呼吸参数的变化。</w:t>
      </w:r>
      <w:r>
        <w:rPr>
          <w:rFonts w:hint="eastAsia" w:ascii="宋体" w:hAnsi="宋体"/>
          <w:color w:val="auto"/>
          <w:sz w:val="24"/>
          <w:highlight w:val="none"/>
        </w:rPr>
        <w:br w:type="textWrapping"/>
      </w:r>
      <w:r>
        <w:rPr>
          <w:rFonts w:hint="eastAsia" w:ascii="宋体" w:hAnsi="宋体"/>
          <w:color w:val="auto"/>
          <w:sz w:val="24"/>
          <w:highlight w:val="none"/>
        </w:rPr>
        <w:t>7、导师可调节患者基本信息：性别、体重、身高等参数。</w:t>
      </w:r>
      <w:r>
        <w:rPr>
          <w:rFonts w:hint="eastAsia" w:ascii="宋体" w:hAnsi="宋体"/>
          <w:color w:val="auto"/>
          <w:sz w:val="24"/>
          <w:highlight w:val="none"/>
        </w:rPr>
        <w:br w:type="textWrapping"/>
      </w:r>
      <w:r>
        <w:rPr>
          <w:rFonts w:hint="eastAsia" w:ascii="宋体" w:hAnsi="宋体"/>
          <w:color w:val="auto"/>
          <w:sz w:val="24"/>
          <w:highlight w:val="none"/>
        </w:rPr>
        <w:t>8、导师可调节患者气道阻力：1-100 cmH2O/L/s；最大自主吸气量：500ml；顺应性：联合顺应性、左侧顺应性和右侧顺应性，顺应性为吸气－呼气压力－容量比曲线图示，更为直观，可自定义曲线斜率、高低、前移/后移、长度；</w:t>
      </w:r>
      <w:r>
        <w:rPr>
          <w:rFonts w:hint="eastAsia" w:ascii="宋体" w:hAnsi="宋体"/>
          <w:color w:val="auto"/>
          <w:sz w:val="24"/>
          <w:highlight w:val="none"/>
        </w:rPr>
        <w:br w:type="textWrapping"/>
      </w:r>
      <w:r>
        <w:rPr>
          <w:rFonts w:hint="eastAsia" w:ascii="宋体" w:hAnsi="宋体"/>
          <w:color w:val="auto"/>
          <w:sz w:val="24"/>
          <w:highlight w:val="none"/>
        </w:rPr>
        <w:t>9、应用系统自带8个呼吸模型：正常、急性呼吸窘迫综合征（轻、中、重）、慢性阻塞性肺疾病（重）、肺纤维化（轻、中、重）</w:t>
      </w:r>
      <w:r>
        <w:rPr>
          <w:rFonts w:hint="eastAsia" w:ascii="宋体" w:hAnsi="宋体"/>
          <w:color w:val="auto"/>
          <w:sz w:val="24"/>
          <w:highlight w:val="none"/>
        </w:rPr>
        <w:br w:type="textWrapping"/>
      </w:r>
      <w:r>
        <w:rPr>
          <w:rFonts w:hint="eastAsia" w:ascii="宋体" w:hAnsi="宋体"/>
          <w:color w:val="auto"/>
          <w:sz w:val="24"/>
          <w:highlight w:val="none"/>
        </w:rPr>
        <w:t>10、用户可根据自身培训需求，设计并保存个性化的肺部模型。</w:t>
      </w:r>
      <w:r>
        <w:rPr>
          <w:rFonts w:hint="eastAsia" w:ascii="宋体" w:hAnsi="宋体"/>
          <w:color w:val="auto"/>
          <w:sz w:val="24"/>
          <w:highlight w:val="none"/>
        </w:rPr>
        <w:br w:type="textWrapping"/>
      </w:r>
      <w:r>
        <w:rPr>
          <w:rFonts w:hint="eastAsia" w:ascii="宋体" w:hAnsi="宋体"/>
          <w:color w:val="auto"/>
          <w:sz w:val="24"/>
          <w:highlight w:val="none"/>
        </w:rPr>
        <w:t>★11、应用系统自带的常见机械通气并发症（张力性气胸、中度支气管痉挛、重度支气管痉挛、过敏反应、漏气、大面积栓塞、停用肌松药物、右主支气管插管、肺栓塞、空气栓塞、琥珀胆碱、罗库溴铵），并发症中自带超声、CT、放射等检查结果，导师可在运行并发症时，向学生机投送检查结果。</w:t>
      </w:r>
      <w:r>
        <w:rPr>
          <w:rFonts w:hint="eastAsia" w:ascii="宋体" w:hAnsi="宋体"/>
          <w:color w:val="auto"/>
          <w:sz w:val="24"/>
          <w:highlight w:val="none"/>
        </w:rPr>
        <w:br w:type="textWrapping"/>
      </w:r>
      <w:r>
        <w:rPr>
          <w:rFonts w:hint="eastAsia" w:ascii="宋体" w:hAnsi="宋体"/>
          <w:color w:val="auto"/>
          <w:sz w:val="24"/>
          <w:highlight w:val="none"/>
        </w:rPr>
        <w:t>12、不同的并发症均有对应处理快捷操作键，帮助案例顺利运行。</w:t>
      </w:r>
      <w:r>
        <w:rPr>
          <w:rFonts w:hint="eastAsia" w:ascii="宋体" w:hAnsi="宋体"/>
          <w:color w:val="auto"/>
          <w:sz w:val="24"/>
          <w:highlight w:val="none"/>
        </w:rPr>
        <w:br w:type="textWrapping"/>
      </w:r>
      <w:r>
        <w:rPr>
          <w:rFonts w:hint="eastAsia" w:ascii="宋体" w:hAnsi="宋体"/>
          <w:color w:val="auto"/>
          <w:sz w:val="24"/>
          <w:highlight w:val="none"/>
        </w:rPr>
        <w:t>13、导师调节患者呼吸状态时可选择设计自主呼吸和无自主呼吸。</w:t>
      </w:r>
      <w:r>
        <w:rPr>
          <w:rFonts w:hint="eastAsia" w:ascii="宋体" w:hAnsi="宋体"/>
          <w:color w:val="auto"/>
          <w:sz w:val="24"/>
          <w:highlight w:val="none"/>
        </w:rPr>
        <w:br w:type="textWrapping"/>
      </w:r>
      <w:r>
        <w:rPr>
          <w:rFonts w:hint="eastAsia" w:ascii="宋体" w:hAnsi="宋体"/>
          <w:color w:val="auto"/>
          <w:sz w:val="24"/>
          <w:highlight w:val="none"/>
        </w:rPr>
        <w:t>14、导师调节患者呼吸状态时可选择相应病理状态及对应处置快捷键。</w:t>
      </w:r>
      <w:r>
        <w:rPr>
          <w:rFonts w:hint="eastAsia" w:ascii="宋体" w:hAnsi="宋体"/>
          <w:color w:val="auto"/>
          <w:sz w:val="24"/>
          <w:highlight w:val="none"/>
        </w:rPr>
        <w:br w:type="textWrapping"/>
      </w:r>
      <w:r>
        <w:rPr>
          <w:rFonts w:hint="eastAsia" w:ascii="宋体" w:hAnsi="宋体"/>
          <w:color w:val="auto"/>
          <w:sz w:val="24"/>
          <w:highlight w:val="none"/>
        </w:rPr>
        <w:t>15、导师调节患者呼吸状态时可设置呼吸频率变异率和呼吸做功变异率，模拟最真实的患者呼吸变化，变异率的设置从0%～100%。</w:t>
      </w:r>
      <w:r>
        <w:rPr>
          <w:rFonts w:hint="eastAsia" w:ascii="宋体" w:hAnsi="宋体"/>
          <w:color w:val="auto"/>
          <w:sz w:val="24"/>
          <w:highlight w:val="none"/>
        </w:rPr>
        <w:br w:type="textWrapping"/>
      </w:r>
      <w:r>
        <w:rPr>
          <w:rFonts w:hint="eastAsia" w:ascii="宋体" w:hAnsi="宋体"/>
          <w:color w:val="auto"/>
          <w:sz w:val="24"/>
          <w:highlight w:val="none"/>
        </w:rPr>
        <w:t>16、学员端为真实呼吸机界面（可选择常规品牌呼吸机操作界面，满足个性化需求）。呼吸机界面可显示气道压力、流量和容量波形。</w:t>
      </w:r>
      <w:r>
        <w:rPr>
          <w:rFonts w:hint="eastAsia" w:ascii="宋体" w:hAnsi="宋体"/>
          <w:color w:val="auto"/>
          <w:sz w:val="24"/>
          <w:highlight w:val="none"/>
        </w:rPr>
        <w:br w:type="textWrapping"/>
      </w:r>
      <w:r>
        <w:rPr>
          <w:rFonts w:hint="eastAsia" w:ascii="宋体" w:hAnsi="宋体"/>
          <w:color w:val="auto"/>
          <w:sz w:val="24"/>
          <w:highlight w:val="none"/>
        </w:rPr>
        <w:t>17、学员可在学员端设置报警限：呼吸频率（2—80次/分）、分钟通气量（0.0-25.0 L/min）、TV（100—3000ml）、Ppeak（0-80）、窒息（15—60s）等</w:t>
      </w:r>
      <w:r>
        <w:rPr>
          <w:rFonts w:hint="eastAsia" w:ascii="宋体" w:hAnsi="宋体"/>
          <w:color w:val="auto"/>
          <w:sz w:val="24"/>
          <w:highlight w:val="none"/>
        </w:rPr>
        <w:br w:type="textWrapping"/>
      </w:r>
      <w:r>
        <w:rPr>
          <w:rFonts w:hint="eastAsia" w:ascii="宋体" w:hAnsi="宋体"/>
          <w:color w:val="auto"/>
          <w:sz w:val="24"/>
          <w:highlight w:val="none"/>
        </w:rPr>
        <w:t>18、学员端具有通气模式：VC-CMV、PC-CMV、VC-SIMV、PC-SIMV、VC-AC、PC-AC、PSV/CPAP、APRV，均与实际呼吸机一致。</w:t>
      </w:r>
      <w:r>
        <w:rPr>
          <w:rFonts w:hint="eastAsia" w:ascii="宋体" w:hAnsi="宋体"/>
          <w:color w:val="auto"/>
          <w:sz w:val="24"/>
          <w:highlight w:val="none"/>
        </w:rPr>
        <w:br w:type="textWrapping"/>
      </w:r>
      <w:r>
        <w:rPr>
          <w:rFonts w:hint="eastAsia" w:ascii="宋体" w:hAnsi="宋体"/>
          <w:color w:val="auto"/>
          <w:sz w:val="24"/>
          <w:highlight w:val="none"/>
        </w:rPr>
        <w:t>19、每种通气模式均可调节临床常用的多种参数：FiO2、TV、PEEP、Pmax、RR、Flow等</w:t>
      </w:r>
      <w:r>
        <w:rPr>
          <w:rFonts w:hint="eastAsia" w:ascii="宋体" w:hAnsi="宋体"/>
          <w:color w:val="auto"/>
          <w:sz w:val="24"/>
          <w:highlight w:val="none"/>
        </w:rPr>
        <w:br w:type="textWrapping"/>
      </w:r>
      <w:r>
        <w:rPr>
          <w:rFonts w:hint="eastAsia" w:ascii="宋体" w:hAnsi="宋体"/>
          <w:color w:val="auto"/>
          <w:sz w:val="24"/>
          <w:highlight w:val="none"/>
        </w:rPr>
        <w:t>20、每种通气模式均可监控临床常用的多种参数：气道峰压、平台压、FiO2、TV、分钟通气量等</w:t>
      </w:r>
      <w:r>
        <w:rPr>
          <w:rFonts w:hint="eastAsia" w:ascii="宋体" w:hAnsi="宋体"/>
          <w:color w:val="auto"/>
          <w:sz w:val="24"/>
          <w:highlight w:val="none"/>
        </w:rPr>
        <w:br w:type="textWrapping"/>
      </w:r>
      <w:r>
        <w:rPr>
          <w:rFonts w:hint="eastAsia" w:ascii="宋体" w:hAnsi="宋体"/>
          <w:color w:val="auto"/>
          <w:sz w:val="24"/>
          <w:highlight w:val="none"/>
        </w:rPr>
        <w:t>21、学员的界面具有吸气暂停和呼气暂停功能按键，和呼吸机上功能保持一致。</w:t>
      </w:r>
      <w:r>
        <w:rPr>
          <w:rFonts w:hint="eastAsia" w:ascii="宋体" w:hAnsi="宋体"/>
          <w:color w:val="auto"/>
          <w:sz w:val="24"/>
          <w:highlight w:val="none"/>
        </w:rPr>
        <w:br w:type="textWrapping"/>
      </w:r>
      <w:r>
        <w:rPr>
          <w:rFonts w:hint="eastAsia" w:ascii="宋体" w:hAnsi="宋体"/>
          <w:color w:val="auto"/>
          <w:sz w:val="24"/>
          <w:highlight w:val="none"/>
        </w:rPr>
        <w:t>22、配置学员账号,配套导师设备及导师账号,使用时间≥3年</w:t>
      </w:r>
    </w:p>
    <w:p w14:paraId="39B66855">
      <w:pPr>
        <w:jc w:val="left"/>
        <w:rPr>
          <w:rFonts w:ascii="宋体" w:hAnsi="宋体"/>
          <w:b/>
          <w:color w:val="auto"/>
          <w:sz w:val="28"/>
          <w:szCs w:val="28"/>
          <w:highlight w:val="none"/>
        </w:rPr>
      </w:pPr>
      <w:bookmarkStart w:id="43" w:name="OLE_LINK71"/>
      <w:bookmarkStart w:id="44" w:name="OLE_LINK72"/>
      <w:r>
        <w:rPr>
          <w:rFonts w:hint="eastAsia" w:ascii="宋体" w:hAnsi="宋体"/>
          <w:b/>
          <w:color w:val="auto"/>
          <w:sz w:val="28"/>
          <w:szCs w:val="28"/>
          <w:highlight w:val="none"/>
        </w:rPr>
        <w:t>品目6：肺结节诊断消融术模型</w:t>
      </w:r>
    </w:p>
    <w:bookmarkEnd w:id="43"/>
    <w:bookmarkEnd w:id="44"/>
    <w:p w14:paraId="05B57E67">
      <w:pPr>
        <w:jc w:val="left"/>
        <w:rPr>
          <w:rFonts w:ascii="宋体" w:hAnsi="宋体"/>
          <w:color w:val="auto"/>
          <w:sz w:val="24"/>
          <w:highlight w:val="none"/>
        </w:rPr>
      </w:pPr>
      <w:r>
        <w:rPr>
          <w:rFonts w:hint="eastAsia" w:ascii="宋体" w:hAnsi="宋体"/>
          <w:color w:val="auto"/>
          <w:sz w:val="24"/>
          <w:highlight w:val="none"/>
        </w:rPr>
        <w:t>一、总体要求：</w:t>
      </w:r>
      <w:r>
        <w:rPr>
          <w:rFonts w:hint="eastAsia" w:ascii="宋体" w:hAnsi="宋体"/>
          <w:color w:val="auto"/>
          <w:sz w:val="24"/>
          <w:highlight w:val="none"/>
        </w:rPr>
        <w:br w:type="textWrapping"/>
      </w:r>
      <w:r>
        <w:rPr>
          <w:rFonts w:hint="eastAsia" w:ascii="宋体" w:hAnsi="宋体"/>
          <w:color w:val="auto"/>
          <w:sz w:val="24"/>
          <w:highlight w:val="none"/>
        </w:rPr>
        <w:t>模型模拟人体胸部外形及双侧肺部解剖结构，具有皮肤、皮下组织、肋骨、肺部及肺部常见病灶等，材质具有人体组织类似声学特性，可应用任意真实超声探头在模型上进行肺部常见疾病筛查及超声引导下肺部肿物穿刺术和肺部肿物穿刺消融术操作训练。</w:t>
      </w:r>
      <w:r>
        <w:rPr>
          <w:rFonts w:hint="eastAsia" w:ascii="宋体" w:hAnsi="宋体"/>
          <w:color w:val="auto"/>
          <w:sz w:val="24"/>
          <w:highlight w:val="none"/>
        </w:rPr>
        <w:br w:type="textWrapping"/>
      </w:r>
      <w:r>
        <w:rPr>
          <w:rFonts w:hint="eastAsia" w:ascii="宋体" w:hAnsi="宋体"/>
          <w:color w:val="auto"/>
          <w:sz w:val="24"/>
          <w:highlight w:val="none"/>
        </w:rPr>
        <w:t>二、详细功能：</w:t>
      </w:r>
      <w:r>
        <w:rPr>
          <w:rFonts w:hint="eastAsia" w:ascii="宋体" w:hAnsi="宋体"/>
          <w:color w:val="auto"/>
          <w:sz w:val="24"/>
          <w:highlight w:val="none"/>
        </w:rPr>
        <w:br w:type="textWrapping"/>
      </w:r>
      <w:r>
        <w:rPr>
          <w:rFonts w:hint="eastAsia" w:ascii="宋体" w:hAnsi="宋体"/>
          <w:color w:val="auto"/>
          <w:sz w:val="24"/>
          <w:highlight w:val="none"/>
        </w:rPr>
        <w:t>1、模拟人体胸部外形及双侧肺部，超声探查模块具有皮肤、皮下组织、肋骨、肺部及常见病灶。</w:t>
      </w:r>
      <w:r>
        <w:rPr>
          <w:rFonts w:hint="eastAsia" w:ascii="宋体" w:hAnsi="宋体"/>
          <w:color w:val="auto"/>
          <w:sz w:val="24"/>
          <w:highlight w:val="none"/>
        </w:rPr>
        <w:br w:type="textWrapping"/>
      </w:r>
      <w:r>
        <w:rPr>
          <w:rFonts w:hint="eastAsia" w:ascii="宋体" w:hAnsi="宋体"/>
          <w:color w:val="auto"/>
          <w:sz w:val="24"/>
          <w:highlight w:val="none"/>
        </w:rPr>
        <w:t>2、一侧肺部模型具有胸壁、肋骨、肺、胸膜腔等解剖结构，配置模拟肺部电动泵，电动泵驱动的肺部运动，可以根据疾病状态调节呼吸频率，仿真模拟呼吸状态，包括呼吸急促或者呼吸迟缓。</w:t>
      </w:r>
      <w:r>
        <w:rPr>
          <w:rFonts w:hint="eastAsia" w:ascii="宋体" w:hAnsi="宋体"/>
          <w:color w:val="auto"/>
          <w:sz w:val="24"/>
          <w:highlight w:val="none"/>
        </w:rPr>
        <w:br w:type="textWrapping"/>
      </w:r>
      <w:r>
        <w:rPr>
          <w:rFonts w:hint="eastAsia" w:ascii="宋体" w:hAnsi="宋体"/>
          <w:color w:val="auto"/>
          <w:sz w:val="24"/>
          <w:highlight w:val="none"/>
        </w:rPr>
        <w:t>★3、一侧肺部为2个嵌入式模块，具有胸壁、肋骨、肺部、胸膜腔、肺部肿物等，其中1个模块肺部肿物穿刺术操作，1个模块模拟肺部肿物穿刺及消融术操作，可根据穿刺需求快速进行更换及操作。</w:t>
      </w:r>
      <w:r>
        <w:rPr>
          <w:rFonts w:hint="eastAsia" w:ascii="宋体" w:hAnsi="宋体"/>
          <w:color w:val="auto"/>
          <w:sz w:val="24"/>
          <w:highlight w:val="none"/>
        </w:rPr>
        <w:br w:type="textWrapping"/>
      </w:r>
      <w:r>
        <w:rPr>
          <w:rFonts w:hint="eastAsia" w:ascii="宋体" w:hAnsi="宋体"/>
          <w:color w:val="auto"/>
          <w:sz w:val="24"/>
          <w:highlight w:val="none"/>
        </w:rPr>
        <w:t>4、模型材质具有真实人体组织一致的声学特性，使用任意品牌超声设备进行探查，呈现逼真的优质的超声图像。</w:t>
      </w:r>
      <w:r>
        <w:rPr>
          <w:rFonts w:hint="eastAsia" w:ascii="宋体" w:hAnsi="宋体"/>
          <w:color w:val="auto"/>
          <w:sz w:val="24"/>
          <w:highlight w:val="none"/>
        </w:rPr>
        <w:br w:type="textWrapping"/>
      </w:r>
      <w:r>
        <w:rPr>
          <w:rFonts w:hint="eastAsia" w:ascii="宋体" w:hAnsi="宋体"/>
          <w:color w:val="auto"/>
          <w:sz w:val="24"/>
          <w:highlight w:val="none"/>
        </w:rPr>
        <w:t>5、应用真实超声设备探查一侧肺部时，可以观察到肋骨、肋骨阴影、蝙蝠征，同时可以观察到肺部A线、B线、胸膜不规则增厚、胸腔局灶性积液、肺部实变、肺部炎症等生理及病理超声图像，满足肺部超声探查需求。</w:t>
      </w:r>
      <w:r>
        <w:rPr>
          <w:rFonts w:hint="eastAsia" w:ascii="宋体" w:hAnsi="宋体"/>
          <w:color w:val="auto"/>
          <w:sz w:val="24"/>
          <w:highlight w:val="none"/>
        </w:rPr>
        <w:br w:type="textWrapping"/>
      </w:r>
      <w:r>
        <w:rPr>
          <w:rFonts w:hint="eastAsia" w:ascii="宋体" w:hAnsi="宋体"/>
          <w:color w:val="auto"/>
          <w:sz w:val="24"/>
          <w:highlight w:val="none"/>
        </w:rPr>
        <w:t>★6、肺部肿物穿刺术模块内置5个肺部肿物病灶，形态、回声不同，分布于肋间隙或者肋骨下方，肺部肿物具有类圆形、不规则形，有高回声、低回声等，超声探查时可观察到皮肤、皮下组织、肋骨、肺部、肺部肿物病灶，满足肺部肿物超声探查、定位、穿刺路径规划、肿物穿刺术等操作。</w:t>
      </w:r>
      <w:r>
        <w:rPr>
          <w:rFonts w:hint="eastAsia" w:ascii="宋体" w:hAnsi="宋体"/>
          <w:color w:val="auto"/>
          <w:sz w:val="24"/>
          <w:highlight w:val="none"/>
        </w:rPr>
        <w:br w:type="textWrapping"/>
      </w:r>
      <w:r>
        <w:rPr>
          <w:rFonts w:hint="eastAsia" w:ascii="宋体" w:hAnsi="宋体"/>
          <w:color w:val="auto"/>
          <w:sz w:val="24"/>
          <w:highlight w:val="none"/>
        </w:rPr>
        <w:t>★7、肺部肿物穿刺及消融术模块内具有肺部肿物消融耗材孔隙，可放入肿物消融耗材，呈类圆形高回声，应用超声探查可以观察到观察到皮肤、皮下组织、肋骨、肺部、肺部肿物病灶，满足肺部肿物超声探查、定位、穿刺路径规划、肿物穿刺术及消融术（微波、激光）等训练。</w:t>
      </w:r>
      <w:r>
        <w:rPr>
          <w:rFonts w:hint="eastAsia" w:ascii="宋体" w:hAnsi="宋体"/>
          <w:color w:val="auto"/>
          <w:sz w:val="24"/>
          <w:highlight w:val="none"/>
        </w:rPr>
        <w:br w:type="textWrapping"/>
      </w:r>
      <w:r>
        <w:rPr>
          <w:rFonts w:hint="eastAsia" w:ascii="宋体" w:hAnsi="宋体"/>
          <w:color w:val="auto"/>
          <w:sz w:val="24"/>
          <w:highlight w:val="none"/>
        </w:rPr>
        <w:t>8、操作者使用超声设备对模型扫描时可获得肺部不同病变超声图像，可通过超声设备的频率、模式、深度、增益、焦点、范围等参数调整优化超声图像。</w:t>
      </w:r>
      <w:r>
        <w:rPr>
          <w:rFonts w:hint="eastAsia" w:ascii="宋体" w:hAnsi="宋体"/>
          <w:color w:val="auto"/>
          <w:sz w:val="24"/>
          <w:highlight w:val="none"/>
        </w:rPr>
        <w:br w:type="textWrapping"/>
      </w:r>
      <w:r>
        <w:rPr>
          <w:rFonts w:hint="eastAsia" w:ascii="宋体" w:hAnsi="宋体"/>
          <w:color w:val="auto"/>
          <w:sz w:val="24"/>
          <w:highlight w:val="none"/>
        </w:rPr>
        <w:t>9、模型的穿刺模块主要材质具有良好的延展性、弹性和修复性，可以进行反复穿刺操作训练。</w:t>
      </w:r>
    </w:p>
    <w:p w14:paraId="54C09422">
      <w:pPr>
        <w:jc w:val="left"/>
        <w:rPr>
          <w:rFonts w:ascii="宋体" w:hAnsi="宋体"/>
          <w:b/>
          <w:color w:val="auto"/>
          <w:sz w:val="28"/>
          <w:szCs w:val="28"/>
          <w:highlight w:val="none"/>
        </w:rPr>
      </w:pPr>
      <w:bookmarkStart w:id="45" w:name="OLE_LINK76"/>
      <w:bookmarkStart w:id="46" w:name="OLE_LINK75"/>
      <w:r>
        <w:rPr>
          <w:rFonts w:hint="eastAsia" w:ascii="宋体" w:hAnsi="宋体"/>
          <w:b/>
          <w:color w:val="auto"/>
          <w:sz w:val="28"/>
          <w:szCs w:val="28"/>
          <w:highlight w:val="none"/>
        </w:rPr>
        <w:t>品目7：可视化综合胸腔穿刺术模型</w:t>
      </w:r>
    </w:p>
    <w:bookmarkEnd w:id="45"/>
    <w:bookmarkEnd w:id="46"/>
    <w:p w14:paraId="50536C40">
      <w:pPr>
        <w:jc w:val="left"/>
        <w:rPr>
          <w:rFonts w:ascii="宋体" w:hAnsi="宋体"/>
          <w:color w:val="auto"/>
          <w:sz w:val="24"/>
          <w:highlight w:val="none"/>
        </w:rPr>
      </w:pPr>
      <w:r>
        <w:rPr>
          <w:rFonts w:hint="eastAsia" w:ascii="宋体" w:hAnsi="宋体"/>
          <w:color w:val="auto"/>
          <w:sz w:val="24"/>
          <w:highlight w:val="none"/>
        </w:rPr>
        <w:t>1.模拟主体特征：以成年男性半身躯干为模拟对象，精准还原人体尺寸与解剖结构，为穿刺训练提供真实参照。</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2.体位多样性：能够摆成坐位、侧卧位、卧位等多种临床常见体位，适配不同胸腔穿刺场景需求。</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3.穿刺模块数量：配置 ≥3 个胸腔穿刺术专用模块，全面覆盖多种穿刺训练场景。</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4.体表标志精度：模型体表设有精准的标志，为穿刺定位提供可靠依据，助力学员准确操作。</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5.模拟病症类型：具备模拟胸腔积液和气胸两种常见病症的能力，真实再现临床病理状态。</w:t>
      </w:r>
      <w:r>
        <w:rPr>
          <w:rFonts w:hint="eastAsia" w:ascii="宋体" w:hAnsi="宋体"/>
          <w:color w:val="auto"/>
          <w:sz w:val="24"/>
          <w:highlight w:val="none"/>
        </w:rPr>
        <w:br w:type="textWrapping"/>
      </w:r>
      <w:r>
        <w:rPr>
          <w:rFonts w:hint="eastAsia" w:ascii="宋体" w:hAnsi="宋体"/>
          <w:color w:val="auto"/>
          <w:sz w:val="24"/>
          <w:highlight w:val="none"/>
        </w:rPr>
        <w:t>6.材质成像效果：穿刺模块所采用的材质与人体组织高度相似，在超声和 X 光设备下成像效果逼真，可辅助影像学教学。</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7.材质物理性能：主要材质拥有出色的延展性、弹性和修复性，可经受多次穿刺操作，保障长期使用。</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8.超声观察结构：在超声检测下，能清晰呈现肋骨高回声影、胸腔积液无回声区、肺部实变影等多种解剖结构与病理特征。</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★9.气胸穿刺模块位置：右前胸气胸穿刺模块位于第 2 - 7 肋间，精准模拟张力性气胸发病位置。</w:t>
      </w:r>
      <w:r>
        <w:rPr>
          <w:rFonts w:hint="eastAsia" w:ascii="宋体" w:hAnsi="宋体"/>
          <w:color w:val="auto"/>
          <w:sz w:val="24"/>
          <w:highlight w:val="none"/>
        </w:rPr>
        <w:br w:type="textWrapping"/>
      </w:r>
      <w:r>
        <w:rPr>
          <w:rFonts w:hint="eastAsia" w:ascii="宋体" w:hAnsi="宋体"/>
          <w:color w:val="auto"/>
          <w:sz w:val="24"/>
          <w:highlight w:val="none"/>
        </w:rPr>
        <w:t>10.气胸穿刺模块功能：坐位时，气体位于锁骨中线第 2 - 3 肋间隙，模块配有管路和球囊模拟肺部与气胸情况，穿刺成功可听见气体排出声音，支持超声引导下气胸穿刺减压术训练。</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11.其他穿刺模块位置与功能：左侧胸腋下穿刺术和闭式引流术模块在第 4 - 10 肋间，模拟胸腔积液，支持超声引导下左腋前线第 5 肋间隙、腋中线第 6、7 肋间隙胸腔穿刺术；右背部胸腔穿刺术模块位于肩胛骨下方与脊柱右方，可通过触诊定位，支持超声引导下胸腔积液穿刺术和胸腔穿刺置管术训练。</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12.积液调节机制：配备快速填充模拟胸腔积液的管道和螺纹接口注射器，能方便灵活地调节胸腔积液量，模拟不同程度的液胸状态。</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13.AR 解剖结构展示：借助 AR 技术，将胸腔内部复杂的解剖结构以 3D 形式直观叠加展示在实体模型上，学员可全方位、多角度观察，加深对胸腔各部位的理解。</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★14. AR 交互功能：支持多位学员通过不同操作设备，对 AR 呈现的解剖结构进行移动、旋转、缩放等操作，还能分层显示不同组织，精准剖析内部构造。</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★15. AR 病症模拟强化：在模拟胸腔积液和气胸时，AR 模块可进一步突出病理特征，如通过颜色、光影变化展示积液范围和气胸位置。</w:t>
      </w:r>
      <w:r>
        <w:rPr>
          <w:rFonts w:hint="eastAsia" w:ascii="MS Mincho" w:hAnsi="MS Mincho" w:eastAsia="MS Mincho" w:cs="MS Mincho"/>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16.AR 标签与注释：开启 AR 模式后，关键解剖结构和穿刺要点处会自动显示详细注释标签，辅助学员准确识别和理解。</w:t>
      </w:r>
      <w:r>
        <w:rPr>
          <w:rFonts w:hint="eastAsia" w:ascii="宋体" w:hAnsi="宋体"/>
          <w:color w:val="auto"/>
          <w:sz w:val="24"/>
          <w:highlight w:val="none"/>
        </w:rPr>
        <w:br w:type="textWrapping"/>
      </w:r>
      <w:r>
        <w:rPr>
          <w:rFonts w:hint="eastAsia" w:ascii="宋体" w:hAnsi="宋体"/>
          <w:color w:val="auto"/>
          <w:sz w:val="24"/>
          <w:highlight w:val="none"/>
        </w:rPr>
        <w:t>17.无需配置AR眼睛,可在安卓及ios系统免费下载应用程序,在任何平面上使用任务训练器,支持多种语言。</w:t>
      </w:r>
    </w:p>
    <w:p w14:paraId="1E4A23E9">
      <w:pPr>
        <w:jc w:val="left"/>
        <w:rPr>
          <w:rFonts w:ascii="宋体" w:hAnsi="宋体"/>
          <w:color w:val="auto"/>
          <w:sz w:val="24"/>
          <w:highlight w:val="none"/>
        </w:rPr>
      </w:pPr>
      <w:r>
        <w:rPr>
          <w:rFonts w:hint="eastAsia" w:ascii="宋体" w:hAnsi="宋体"/>
          <w:color w:val="auto"/>
          <w:sz w:val="24"/>
          <w:highlight w:val="none"/>
        </w:rPr>
        <w:t>18.提供≥1台配套平板电脑使用。</w:t>
      </w:r>
    </w:p>
    <w:p w14:paraId="5D111EF9">
      <w:pPr>
        <w:rPr>
          <w:rFonts w:ascii="宋体" w:hAnsi="宋体"/>
          <w:b/>
          <w:color w:val="auto"/>
          <w:sz w:val="28"/>
          <w:szCs w:val="28"/>
          <w:highlight w:val="none"/>
        </w:rPr>
      </w:pPr>
      <w:bookmarkStart w:id="47" w:name="OLE_LINK80"/>
      <w:r>
        <w:rPr>
          <w:rFonts w:hint="eastAsia" w:ascii="宋体" w:hAnsi="宋体"/>
          <w:b/>
          <w:color w:val="auto"/>
          <w:sz w:val="28"/>
          <w:szCs w:val="28"/>
          <w:highlight w:val="none"/>
        </w:rPr>
        <w:t>品目8：可视化肝脏肿物穿刺及消融术模型</w:t>
      </w:r>
    </w:p>
    <w:bookmarkEnd w:id="47"/>
    <w:p w14:paraId="3C8FA7F3">
      <w:pPr>
        <w:jc w:val="left"/>
        <w:rPr>
          <w:rFonts w:ascii="宋体" w:hAnsi="宋体"/>
          <w:color w:val="auto"/>
          <w:sz w:val="24"/>
          <w:highlight w:val="none"/>
        </w:rPr>
      </w:pPr>
      <w:r>
        <w:rPr>
          <w:rFonts w:hint="eastAsia" w:ascii="宋体" w:hAnsi="宋体"/>
          <w:color w:val="auto"/>
          <w:sz w:val="24"/>
          <w:highlight w:val="none"/>
        </w:rPr>
        <w:t>一、总体要求：模型根据真实成年男性解剖结构设计，具有中上腹部完整腹壁模块，内部脏器包括肝脏、胆囊、下腔静脉和腹主动脉，肝脏模拟多种病灶，模型材质具有人体组织类似声学特性，支持肝脏超声检查和超声引导下肝脏肿物穿刺和消融术。</w:t>
      </w:r>
      <w:r>
        <w:rPr>
          <w:rFonts w:hint="eastAsia" w:ascii="宋体" w:hAnsi="宋体"/>
          <w:color w:val="auto"/>
          <w:sz w:val="24"/>
          <w:highlight w:val="none"/>
        </w:rPr>
        <w:br w:type="textWrapping"/>
      </w:r>
      <w:r>
        <w:rPr>
          <w:rFonts w:hint="eastAsia" w:ascii="宋体" w:hAnsi="宋体"/>
          <w:color w:val="auto"/>
          <w:sz w:val="24"/>
          <w:highlight w:val="none"/>
        </w:rPr>
        <w:t>二、详细功能：</w:t>
      </w:r>
      <w:r>
        <w:rPr>
          <w:rFonts w:hint="eastAsia" w:ascii="宋体" w:hAnsi="宋体"/>
          <w:color w:val="auto"/>
          <w:sz w:val="24"/>
          <w:highlight w:val="none"/>
        </w:rPr>
        <w:br w:type="textWrapping"/>
      </w:r>
      <w:r>
        <w:rPr>
          <w:rFonts w:hint="eastAsia" w:ascii="宋体" w:hAnsi="宋体"/>
          <w:color w:val="auto"/>
          <w:sz w:val="24"/>
          <w:highlight w:val="none"/>
        </w:rPr>
        <w:t>1、模型为男性腹部躯干外形，分为腹壁模块和内部脏器模块，为嵌入式套装。腹壁模块具有肋骨、肋弓、剑突、脐等体表标志，便于进行脏器体表定位。</w:t>
      </w:r>
      <w:r>
        <w:rPr>
          <w:rFonts w:hint="eastAsia" w:ascii="宋体" w:hAnsi="宋体"/>
          <w:color w:val="auto"/>
          <w:sz w:val="24"/>
          <w:highlight w:val="none"/>
        </w:rPr>
        <w:br w:type="textWrapping"/>
      </w:r>
      <w:r>
        <w:rPr>
          <w:rFonts w:hint="eastAsia" w:ascii="宋体" w:hAnsi="宋体"/>
          <w:color w:val="auto"/>
          <w:sz w:val="24"/>
          <w:highlight w:val="none"/>
        </w:rPr>
        <w:t>2、模型材质具有人体组织类似的声学特性，支持应用真实的超声设备在模型上直接进行探查，在相应的解剖位置获得对应脏器的逼真的超声图像。</w:t>
      </w:r>
      <w:r>
        <w:rPr>
          <w:rFonts w:hint="eastAsia" w:ascii="宋体" w:hAnsi="宋体"/>
          <w:color w:val="auto"/>
          <w:sz w:val="24"/>
          <w:highlight w:val="none"/>
        </w:rPr>
        <w:br w:type="textWrapping"/>
      </w:r>
      <w:r>
        <w:rPr>
          <w:rFonts w:hint="eastAsia" w:ascii="宋体" w:hAnsi="宋体"/>
          <w:color w:val="auto"/>
          <w:sz w:val="24"/>
          <w:highlight w:val="none"/>
        </w:rPr>
        <w:t>3、内部脏器具有肝脏、胆囊、下腔静脉和腹主动脉，解剖结构仿真，肝脏内部有≥3个肿物病灶腔隙可填入肿瘤消融耗材，便于进行腹部脏器肝脏和胆囊超声检查和超声引导下肝脏肿物穿刺术和消融术。</w:t>
      </w:r>
      <w:r>
        <w:rPr>
          <w:rFonts w:hint="eastAsia" w:ascii="宋体" w:hAnsi="宋体"/>
          <w:color w:val="auto"/>
          <w:sz w:val="24"/>
          <w:highlight w:val="none"/>
        </w:rPr>
        <w:br w:type="textWrapping"/>
      </w:r>
      <w:r>
        <w:rPr>
          <w:rFonts w:hint="eastAsia" w:ascii="宋体" w:hAnsi="宋体"/>
          <w:color w:val="auto"/>
          <w:sz w:val="24"/>
          <w:highlight w:val="none"/>
        </w:rPr>
        <w:t>★4、肝脏内部可分为肝左叶、肝右叶、肝门等，内置肝左静脉、肝右静脉、肝中静脉、门静脉、门静脉左支、门静脉右支等肝脏内血管解剖结构，具有肝左静脉、肝中静脉、肝右静脉汇合于下腔静脉，模拟第二肝门结构，内部设置≥3个肿物病灶腔隙，可将肿瘤消融耗材放入腔隙中在超声下呈高回声。支持应用凸阵超声探头及穿刺针在模型上进行肝脏肿物病灶确认、消毒、铺巾、定位、穿刺路径选择、穿刺、穿刺活检及消融术（微波、激光）等技能训练，消融过程消融耗材损伤，周边组织不受影响，消融耗材可替换。穿刺过程中可训练如何径肋间隙进行肝脏探查和穿刺。</w:t>
      </w:r>
      <w:r>
        <w:rPr>
          <w:rFonts w:hint="eastAsia" w:ascii="宋体" w:hAnsi="宋体"/>
          <w:color w:val="auto"/>
          <w:sz w:val="24"/>
          <w:highlight w:val="none"/>
        </w:rPr>
        <w:br w:type="textWrapping"/>
      </w:r>
      <w:r>
        <w:rPr>
          <w:rFonts w:hint="eastAsia" w:ascii="宋体" w:hAnsi="宋体"/>
          <w:color w:val="auto"/>
          <w:sz w:val="24"/>
          <w:highlight w:val="none"/>
        </w:rPr>
        <w:t>5、胆囊位于肝右叶胆囊隐窝内，超声下胆囊壁呈中高回声，胆囊内为无回声，模拟胆囊结石。</w:t>
      </w:r>
      <w:r>
        <w:rPr>
          <w:rFonts w:hint="eastAsia" w:ascii="宋体" w:hAnsi="宋体"/>
          <w:color w:val="auto"/>
          <w:sz w:val="24"/>
          <w:highlight w:val="none"/>
        </w:rPr>
        <w:br w:type="textWrapping"/>
      </w:r>
      <w:r>
        <w:rPr>
          <w:rFonts w:hint="eastAsia" w:ascii="宋体" w:hAnsi="宋体"/>
          <w:color w:val="auto"/>
          <w:sz w:val="24"/>
          <w:highlight w:val="none"/>
        </w:rPr>
        <w:t>6、具有下腔静脉和腹主动脉，与肝脏毗邻关系准确。</w:t>
      </w:r>
      <w:r>
        <w:rPr>
          <w:rFonts w:hint="eastAsia" w:ascii="宋体" w:hAnsi="宋体"/>
          <w:color w:val="auto"/>
          <w:sz w:val="24"/>
          <w:highlight w:val="none"/>
        </w:rPr>
        <w:br w:type="textWrapping"/>
      </w:r>
      <w:r>
        <w:rPr>
          <w:rFonts w:hint="eastAsia" w:ascii="宋体" w:hAnsi="宋体"/>
          <w:color w:val="auto"/>
          <w:sz w:val="24"/>
          <w:highlight w:val="none"/>
        </w:rPr>
        <w:t>7、模型的穿刺模块主要材质具有良好的延展性、弹性和修复性，可以进行反复穿刺操作训练。</w:t>
      </w:r>
    </w:p>
    <w:p w14:paraId="56A718DA">
      <w:pPr>
        <w:jc w:val="left"/>
        <w:rPr>
          <w:rFonts w:ascii="宋体" w:hAnsi="宋体"/>
          <w:b/>
          <w:color w:val="auto"/>
          <w:sz w:val="28"/>
          <w:szCs w:val="28"/>
          <w:highlight w:val="none"/>
        </w:rPr>
      </w:pPr>
      <w:bookmarkStart w:id="48" w:name="OLE_LINK84"/>
      <w:bookmarkStart w:id="49" w:name="OLE_LINK85"/>
      <w:r>
        <w:rPr>
          <w:rFonts w:hint="eastAsia" w:ascii="宋体" w:hAnsi="宋体"/>
          <w:b/>
          <w:color w:val="auto"/>
          <w:sz w:val="28"/>
          <w:szCs w:val="28"/>
          <w:highlight w:val="none"/>
        </w:rPr>
        <w:t>品目9：便携式支气管镜模拟器</w:t>
      </w:r>
    </w:p>
    <w:bookmarkEnd w:id="48"/>
    <w:bookmarkEnd w:id="49"/>
    <w:p w14:paraId="7179E114">
      <w:pPr>
        <w:jc w:val="left"/>
        <w:rPr>
          <w:rFonts w:ascii="宋体" w:hAnsi="宋体"/>
          <w:color w:val="auto"/>
          <w:sz w:val="24"/>
          <w:highlight w:val="none"/>
        </w:rPr>
      </w:pPr>
      <w:r>
        <w:rPr>
          <w:rFonts w:hint="eastAsia" w:ascii="宋体" w:hAnsi="宋体"/>
          <w:color w:val="auto"/>
          <w:sz w:val="24"/>
          <w:highlight w:val="none"/>
        </w:rPr>
        <w:t>一、支气管镜模型要求</w:t>
      </w:r>
      <w:r>
        <w:rPr>
          <w:rFonts w:hint="eastAsia" w:ascii="宋体" w:hAnsi="宋体"/>
          <w:color w:val="auto"/>
          <w:sz w:val="24"/>
          <w:highlight w:val="none"/>
        </w:rPr>
        <w:br w:type="textWrapping"/>
      </w:r>
      <w:r>
        <w:rPr>
          <w:rFonts w:hint="eastAsia" w:ascii="宋体" w:hAnsi="宋体"/>
          <w:color w:val="auto"/>
          <w:sz w:val="24"/>
          <w:highlight w:val="none"/>
        </w:rPr>
        <w:t>1、模型设计依据真实临床 CT/MRI 影像数据设计，1:1 还原人体气道解剖特征。</w:t>
      </w:r>
      <w:r>
        <w:rPr>
          <w:rFonts w:hint="eastAsia" w:ascii="宋体" w:hAnsi="宋体"/>
          <w:color w:val="auto"/>
          <w:sz w:val="24"/>
          <w:highlight w:val="none"/>
        </w:rPr>
        <w:br w:type="textWrapping"/>
      </w:r>
      <w:r>
        <w:rPr>
          <w:rFonts w:hint="eastAsia" w:ascii="宋体" w:hAnsi="宋体"/>
          <w:color w:val="auto"/>
          <w:sz w:val="24"/>
          <w:highlight w:val="none"/>
        </w:rPr>
        <w:t>2、材质特性：采用无毒无味的食品级硅胶制作，可提供检测证书。</w:t>
      </w:r>
      <w:r>
        <w:rPr>
          <w:rFonts w:hint="eastAsia" w:ascii="宋体" w:hAnsi="宋体"/>
          <w:color w:val="auto"/>
          <w:sz w:val="24"/>
          <w:highlight w:val="none"/>
        </w:rPr>
        <w:br w:type="textWrapping"/>
      </w:r>
      <w:r>
        <w:rPr>
          <w:rFonts w:hint="eastAsia" w:ascii="宋体" w:hAnsi="宋体"/>
          <w:color w:val="auto"/>
          <w:sz w:val="24"/>
          <w:highlight w:val="none"/>
        </w:rPr>
        <w:t>3、训练功能：支持常规支气管硬镜、软镜检查；支持纤维支气管镜及电子支气管镜的检查、异物查找、吸痰及灌洗操作训练。</w:t>
      </w:r>
      <w:r>
        <w:rPr>
          <w:rFonts w:hint="eastAsia" w:ascii="宋体" w:hAnsi="宋体"/>
          <w:color w:val="auto"/>
          <w:sz w:val="24"/>
          <w:highlight w:val="none"/>
        </w:rPr>
        <w:br w:type="textWrapping"/>
      </w:r>
      <w:r>
        <w:rPr>
          <w:rFonts w:hint="eastAsia" w:ascii="宋体" w:hAnsi="宋体"/>
          <w:color w:val="auto"/>
          <w:sz w:val="24"/>
          <w:highlight w:val="none"/>
        </w:rPr>
        <w:t>4、辅助操作：支持喉镜、气管插管、喉罩、活检钳、异物钳等介入器械训练使用。</w:t>
      </w:r>
      <w:r>
        <w:rPr>
          <w:rFonts w:hint="eastAsia" w:ascii="宋体" w:hAnsi="宋体"/>
          <w:color w:val="auto"/>
          <w:sz w:val="24"/>
          <w:highlight w:val="none"/>
        </w:rPr>
        <w:br w:type="textWrapping"/>
      </w:r>
      <w:r>
        <w:rPr>
          <w:rFonts w:hint="eastAsia" w:ascii="宋体" w:hAnsi="宋体"/>
          <w:color w:val="auto"/>
          <w:sz w:val="24"/>
          <w:highlight w:val="none"/>
        </w:rPr>
        <w:t>5、其他操作：支持支气管镜进镜、退镜、支气管镜内旋转操作训练，控制支气管镜末端的居中操作训练。</w:t>
      </w:r>
      <w:r>
        <w:rPr>
          <w:rFonts w:hint="eastAsia" w:ascii="宋体" w:hAnsi="宋体"/>
          <w:color w:val="auto"/>
          <w:sz w:val="24"/>
          <w:highlight w:val="none"/>
        </w:rPr>
        <w:br w:type="textWrapping"/>
      </w:r>
      <w:r>
        <w:rPr>
          <w:rFonts w:hint="eastAsia" w:ascii="宋体" w:hAnsi="宋体"/>
          <w:color w:val="auto"/>
          <w:sz w:val="24"/>
          <w:highlight w:val="none"/>
        </w:rPr>
        <w:t>6、模拟效果：高度模拟人体气管解剖结构和操作质感，包含鼻腔、口腔、会厌、声门、气道、全部五级分支支气管。</w:t>
      </w:r>
      <w:r>
        <w:rPr>
          <w:rFonts w:hint="eastAsia" w:ascii="宋体" w:hAnsi="宋体"/>
          <w:color w:val="auto"/>
          <w:sz w:val="24"/>
          <w:highlight w:val="none"/>
        </w:rPr>
        <w:br w:type="textWrapping"/>
      </w:r>
      <w:r>
        <w:rPr>
          <w:rFonts w:hint="eastAsia" w:ascii="宋体" w:hAnsi="宋体"/>
          <w:color w:val="auto"/>
          <w:sz w:val="24"/>
          <w:highlight w:val="none"/>
        </w:rPr>
        <w:t>7、操作路径模拟：可经鼻经口进入进行支气管镜操作训练。</w:t>
      </w:r>
      <w:r>
        <w:rPr>
          <w:rFonts w:hint="eastAsia" w:ascii="宋体" w:hAnsi="宋体"/>
          <w:color w:val="auto"/>
          <w:sz w:val="24"/>
          <w:highlight w:val="none"/>
        </w:rPr>
        <w:br w:type="textWrapping"/>
      </w:r>
      <w:r>
        <w:rPr>
          <w:rFonts w:hint="eastAsia" w:ascii="宋体" w:hAnsi="宋体"/>
          <w:color w:val="auto"/>
          <w:sz w:val="24"/>
          <w:highlight w:val="none"/>
        </w:rPr>
        <w:t>★8、头部调节模拟：头部可上下左右多角度调节，还原真实人体头部转动状态，满足不同角度状态下的模拟训练。</w:t>
      </w:r>
      <w:r>
        <w:rPr>
          <w:rFonts w:hint="eastAsia" w:ascii="宋体" w:hAnsi="宋体"/>
          <w:color w:val="auto"/>
          <w:sz w:val="24"/>
          <w:highlight w:val="none"/>
        </w:rPr>
        <w:br w:type="textWrapping"/>
      </w:r>
      <w:r>
        <w:rPr>
          <w:rFonts w:hint="eastAsia" w:ascii="宋体" w:hAnsi="宋体"/>
          <w:color w:val="auto"/>
          <w:sz w:val="24"/>
          <w:highlight w:val="none"/>
        </w:rPr>
        <w:t>★9、提供≥10个图案插件，支气管探查到每一分支具有对应标识，可自定义内部图案位置，为临床呼吸内镜操作提供灵活的训练方式，可用于日常考核。</w:t>
      </w:r>
      <w:r>
        <w:rPr>
          <w:rFonts w:hint="eastAsia" w:ascii="宋体" w:hAnsi="宋体"/>
          <w:color w:val="auto"/>
          <w:sz w:val="24"/>
          <w:highlight w:val="none"/>
        </w:rPr>
        <w:br w:type="textWrapping"/>
      </w:r>
      <w:r>
        <w:rPr>
          <w:rFonts w:hint="eastAsia" w:ascii="宋体" w:hAnsi="宋体"/>
          <w:color w:val="auto"/>
          <w:sz w:val="24"/>
          <w:highlight w:val="none"/>
        </w:rPr>
        <w:t>二、模拟支气管镜要求</w:t>
      </w:r>
      <w:r>
        <w:rPr>
          <w:rFonts w:hint="eastAsia" w:ascii="宋体" w:hAnsi="宋体"/>
          <w:color w:val="auto"/>
          <w:sz w:val="24"/>
          <w:highlight w:val="none"/>
        </w:rPr>
        <w:br w:type="textWrapping"/>
      </w:r>
      <w:r>
        <w:rPr>
          <w:rFonts w:hint="eastAsia" w:ascii="宋体" w:hAnsi="宋体"/>
          <w:color w:val="auto"/>
          <w:sz w:val="24"/>
          <w:highlight w:val="none"/>
        </w:rPr>
        <w:t>1、光学性能视场角：≥120°，景深：3mm - 100mm，分辨率：标配≥3英寸显示器，分辨率≥9.9lp/mm，光照度：前端内置 LED 光源，光照度≥1000Lux，色彩还原：能分辨标准色板≥6 种颜色。</w:t>
      </w:r>
      <w:r>
        <w:rPr>
          <w:rFonts w:hint="eastAsia" w:ascii="宋体" w:hAnsi="宋体"/>
          <w:color w:val="auto"/>
          <w:sz w:val="24"/>
          <w:highlight w:val="none"/>
        </w:rPr>
        <w:br w:type="textWrapping"/>
      </w:r>
      <w:r>
        <w:rPr>
          <w:rFonts w:hint="eastAsia" w:ascii="宋体" w:hAnsi="宋体"/>
          <w:color w:val="auto"/>
          <w:sz w:val="24"/>
          <w:highlight w:val="none"/>
        </w:rPr>
        <w:t>2、结构参数：工作软管有效长度：≥600mm，插入管外径：</w:t>
      </w:r>
      <w:bookmarkStart w:id="50" w:name="OLE_LINK19"/>
      <w:bookmarkStart w:id="51" w:name="OLE_LINK16"/>
      <w:r>
        <w:rPr>
          <w:rFonts w:hint="eastAsia" w:ascii="宋体" w:hAnsi="宋体"/>
          <w:color w:val="auto"/>
          <w:sz w:val="24"/>
          <w:highlight w:val="none"/>
        </w:rPr>
        <w:t>≤</w:t>
      </w:r>
      <w:bookmarkEnd w:id="50"/>
      <w:bookmarkEnd w:id="51"/>
      <w:r>
        <w:rPr>
          <w:rFonts w:hint="eastAsia" w:ascii="宋体" w:hAnsi="宋体"/>
          <w:color w:val="auto"/>
          <w:sz w:val="24"/>
          <w:highlight w:val="none"/>
        </w:rPr>
        <w:t>5.2mm，工作通道内径：≥2.6mm，镜体插入管软管前端蛇骨弯曲角度：向上≥180°，向下≥130°，操作手柄插入管旋转角度：从初始位置顺时针、逆时针允许旋转≥120°，允差 ±10%，镜体总重量：≤350g。</w:t>
      </w:r>
      <w:r>
        <w:rPr>
          <w:rFonts w:hint="eastAsia" w:ascii="宋体" w:hAnsi="宋体"/>
          <w:color w:val="auto"/>
          <w:sz w:val="24"/>
          <w:highlight w:val="none"/>
        </w:rPr>
        <w:br w:type="textWrapping"/>
      </w:r>
      <w:r>
        <w:rPr>
          <w:rFonts w:hint="eastAsia" w:ascii="宋体" w:hAnsi="宋体"/>
          <w:color w:val="auto"/>
          <w:sz w:val="24"/>
          <w:highlight w:val="none"/>
        </w:rPr>
        <w:t>3、材质特性：插入部前端部：采用医用高分子材质，具备良好的生物兼容性，内外绝缘，插入管：采用聚氨酯材料，弯曲部：采用氟橡胶材料，头端部：使用 PEEK 材料。</w:t>
      </w:r>
      <w:r>
        <w:rPr>
          <w:rFonts w:hint="eastAsia" w:ascii="宋体" w:hAnsi="宋体"/>
          <w:color w:val="auto"/>
          <w:sz w:val="24"/>
          <w:highlight w:val="none"/>
        </w:rPr>
        <w:br w:type="textWrapping"/>
      </w:r>
      <w:r>
        <w:rPr>
          <w:rFonts w:hint="eastAsia" w:ascii="宋体" w:hAnsi="宋体"/>
          <w:color w:val="auto"/>
          <w:sz w:val="24"/>
          <w:highlight w:val="none"/>
        </w:rPr>
        <w:t>4、功能特点：治疗方式兼容高频电烧治疗、激光灼烧治疗，操控部手柄遥控按钮≥2 个功能按键，可进行图像摄录、冻结、缩放等预设功能，全电子 CMOS 成像技术，工作软管内不含导像及导光纤维。</w:t>
      </w:r>
      <w:r>
        <w:rPr>
          <w:rFonts w:hint="eastAsia" w:ascii="宋体" w:hAnsi="宋体"/>
          <w:color w:val="auto"/>
          <w:sz w:val="24"/>
          <w:highlight w:val="none"/>
        </w:rPr>
        <w:br w:type="textWrapping"/>
      </w:r>
      <w:r>
        <w:rPr>
          <w:rFonts w:hint="eastAsia" w:ascii="宋体" w:hAnsi="宋体"/>
          <w:color w:val="auto"/>
          <w:sz w:val="24"/>
          <w:highlight w:val="none"/>
        </w:rPr>
        <w:t>5、光源及防护：前端内置 LED 光源，全密封防水设计，具备防雾功能，无需预热。</w:t>
      </w:r>
      <w:r>
        <w:rPr>
          <w:rFonts w:hint="eastAsia" w:ascii="宋体" w:hAnsi="宋体"/>
          <w:color w:val="auto"/>
          <w:sz w:val="24"/>
          <w:highlight w:val="none"/>
        </w:rPr>
        <w:br w:type="textWrapping"/>
      </w:r>
      <w:r>
        <w:rPr>
          <w:rFonts w:hint="eastAsia" w:ascii="宋体" w:hAnsi="宋体"/>
          <w:color w:val="auto"/>
          <w:sz w:val="24"/>
          <w:highlight w:val="none"/>
        </w:rPr>
        <w:t>★6、吸引功能：吸引量</w:t>
      </w:r>
      <w:bookmarkStart w:id="52" w:name="OLE_LINK20"/>
      <w:bookmarkStart w:id="53" w:name="OLE_LINK21"/>
      <w:r>
        <w:rPr>
          <w:rFonts w:hint="eastAsia" w:ascii="宋体" w:hAnsi="宋体"/>
          <w:color w:val="auto"/>
          <w:sz w:val="24"/>
          <w:highlight w:val="none"/>
        </w:rPr>
        <w:t>≥</w:t>
      </w:r>
      <w:bookmarkEnd w:id="52"/>
      <w:bookmarkEnd w:id="53"/>
      <w:r>
        <w:rPr>
          <w:rFonts w:hint="eastAsia" w:ascii="宋体" w:hAnsi="宋体"/>
          <w:color w:val="auto"/>
          <w:sz w:val="24"/>
          <w:highlight w:val="none"/>
        </w:rPr>
        <w:t>600ml/min，吸引按键具备内固定装置，可分解成 4 部分，消毒灭菌后可重复使用。</w:t>
      </w:r>
    </w:p>
    <w:p w14:paraId="16239989">
      <w:pPr>
        <w:jc w:val="left"/>
        <w:rPr>
          <w:rFonts w:ascii="宋体" w:hAnsi="宋体"/>
          <w:b/>
          <w:color w:val="auto"/>
          <w:sz w:val="28"/>
          <w:szCs w:val="28"/>
          <w:highlight w:val="none"/>
        </w:rPr>
      </w:pPr>
      <w:bookmarkStart w:id="54" w:name="OLE_LINK88"/>
      <w:bookmarkStart w:id="55" w:name="OLE_LINK89"/>
      <w:r>
        <w:rPr>
          <w:rFonts w:hint="eastAsia" w:ascii="宋体" w:hAnsi="宋体"/>
          <w:b/>
          <w:color w:val="auto"/>
          <w:sz w:val="28"/>
          <w:szCs w:val="28"/>
          <w:highlight w:val="none"/>
        </w:rPr>
        <w:t>品目10：鼻咽拭子标本采集训练模型</w:t>
      </w:r>
    </w:p>
    <w:bookmarkEnd w:id="54"/>
    <w:bookmarkEnd w:id="55"/>
    <w:p w14:paraId="58554550">
      <w:pPr>
        <w:jc w:val="left"/>
        <w:rPr>
          <w:rFonts w:ascii="宋体" w:hAnsi="宋体"/>
          <w:color w:val="auto"/>
          <w:sz w:val="24"/>
          <w:highlight w:val="none"/>
        </w:rPr>
      </w:pPr>
      <w:r>
        <w:rPr>
          <w:rFonts w:hint="eastAsia" w:ascii="宋体" w:hAnsi="宋体"/>
          <w:color w:val="auto"/>
          <w:sz w:val="24"/>
          <w:highlight w:val="none"/>
        </w:rPr>
        <w:t>1、模拟成人头颈部，具有完整的口、鼻腔，包含上下唇、颊、腭、牙齿、舌、悬雍垂等结构。</w:t>
      </w:r>
      <w:r>
        <w:rPr>
          <w:rFonts w:hint="eastAsia" w:ascii="宋体" w:hAnsi="宋体"/>
          <w:color w:val="auto"/>
          <w:sz w:val="24"/>
          <w:highlight w:val="none"/>
        </w:rPr>
        <w:br w:type="textWrapping"/>
      </w:r>
      <w:r>
        <w:rPr>
          <w:rFonts w:hint="eastAsia" w:ascii="宋体" w:hAnsi="宋体"/>
          <w:color w:val="auto"/>
          <w:sz w:val="24"/>
          <w:highlight w:val="none"/>
        </w:rPr>
        <w:t>2、具有柔韧的仿真皮肤，手感真实，触有弹性。</w:t>
      </w:r>
      <w:r>
        <w:rPr>
          <w:rFonts w:hint="eastAsia" w:ascii="宋体" w:hAnsi="宋体"/>
          <w:color w:val="auto"/>
          <w:sz w:val="24"/>
          <w:highlight w:val="none"/>
        </w:rPr>
        <w:br w:type="textWrapping"/>
      </w:r>
      <w:r>
        <w:rPr>
          <w:rFonts w:hint="eastAsia" w:ascii="宋体" w:hAnsi="宋体"/>
          <w:color w:val="auto"/>
          <w:sz w:val="24"/>
          <w:highlight w:val="none"/>
        </w:rPr>
        <w:t>3、模拟头部微仰、张口状态，可直接观察舌及咽后壁结构，口腔及鼻腔大小符合真实人体数数据，进行口咽、鼻咽拭子操作训练时，拭子插入深度准确，操作体验真实。</w:t>
      </w:r>
    </w:p>
    <w:p w14:paraId="4B8968CC">
      <w:pPr>
        <w:jc w:val="left"/>
        <w:rPr>
          <w:rFonts w:ascii="宋体" w:hAnsi="宋体"/>
          <w:b/>
          <w:color w:val="auto"/>
          <w:sz w:val="28"/>
          <w:szCs w:val="28"/>
          <w:highlight w:val="none"/>
        </w:rPr>
      </w:pPr>
      <w:r>
        <w:rPr>
          <w:rFonts w:hint="eastAsia" w:ascii="宋体" w:hAnsi="宋体"/>
          <w:b/>
          <w:color w:val="auto"/>
          <w:sz w:val="28"/>
          <w:szCs w:val="28"/>
          <w:highlight w:val="none"/>
        </w:rPr>
        <w:t>品目11：智慧教室（不含装修改造）</w:t>
      </w:r>
    </w:p>
    <w:p w14:paraId="11E8C45E">
      <w:pPr>
        <w:jc w:val="left"/>
        <w:rPr>
          <w:rFonts w:hint="eastAsia" w:ascii="宋体" w:hAnsi="宋体"/>
          <w:b/>
          <w:color w:val="auto"/>
          <w:sz w:val="24"/>
          <w:szCs w:val="18"/>
          <w:highlight w:val="none"/>
        </w:rPr>
      </w:pPr>
      <w:r>
        <w:rPr>
          <w:rFonts w:hint="eastAsia" w:ascii="宋体" w:hAnsi="宋体"/>
          <w:color w:val="auto"/>
          <w:sz w:val="24"/>
          <w:highlight w:val="none"/>
        </w:rPr>
        <w:t>一、双屏智慧黑板</w:t>
      </w:r>
      <w:r>
        <w:rPr>
          <w:rFonts w:hint="eastAsia" w:ascii="宋体" w:hAnsi="宋体"/>
          <w:color w:val="auto"/>
          <w:sz w:val="24"/>
          <w:highlight w:val="none"/>
        </w:rPr>
        <w:br w:type="textWrapping"/>
      </w:r>
      <w:r>
        <w:rPr>
          <w:rFonts w:hint="eastAsia" w:ascii="宋体" w:hAnsi="宋体"/>
          <w:color w:val="auto"/>
          <w:sz w:val="24"/>
          <w:highlight w:val="none"/>
        </w:rPr>
        <w:t>1.整体由2台</w:t>
      </w:r>
      <w:bookmarkStart w:id="56" w:name="OLE_LINK25"/>
      <w:bookmarkStart w:id="57" w:name="OLE_LINK24"/>
      <w:r>
        <w:rPr>
          <w:rFonts w:hint="eastAsia" w:ascii="宋体" w:hAnsi="宋体"/>
          <w:color w:val="auto"/>
          <w:sz w:val="24"/>
          <w:highlight w:val="none"/>
        </w:rPr>
        <w:t>≥</w:t>
      </w:r>
      <w:bookmarkEnd w:id="56"/>
      <w:bookmarkEnd w:id="57"/>
      <w:r>
        <w:rPr>
          <w:rFonts w:hint="eastAsia" w:ascii="宋体" w:hAnsi="宋体"/>
          <w:color w:val="auto"/>
          <w:sz w:val="24"/>
          <w:highlight w:val="none"/>
        </w:rPr>
        <w:t>86英寸智慧黑板组成（两台主屏配套左右侧板），刷新率：≥60Hz，分辨率：≥3840*2160，采用电容触控技术，在双系统下均支持50点触控及50点书写划线。</w:t>
      </w:r>
      <w:r>
        <w:rPr>
          <w:rFonts w:hint="eastAsia" w:ascii="宋体" w:hAnsi="宋体"/>
          <w:color w:val="auto"/>
          <w:sz w:val="24"/>
          <w:highlight w:val="none"/>
        </w:rPr>
        <w:br w:type="textWrapping"/>
      </w:r>
      <w:r>
        <w:rPr>
          <w:rFonts w:hint="eastAsia" w:ascii="宋体" w:hAnsi="宋体"/>
          <w:color w:val="auto"/>
          <w:sz w:val="24"/>
          <w:highlight w:val="none"/>
        </w:rPr>
        <w:t>2.智能交互黑板表面玻璃采用高强度钢化玻璃，AG防眩光，厚度≤3.2mm，硬度≥莫氏7级，石墨硬度≥9H。</w:t>
      </w:r>
      <w:r>
        <w:rPr>
          <w:rFonts w:hint="eastAsia" w:ascii="宋体" w:hAnsi="宋体"/>
          <w:color w:val="auto"/>
          <w:sz w:val="24"/>
          <w:highlight w:val="none"/>
        </w:rPr>
        <w:br w:type="textWrapping"/>
      </w:r>
      <w:r>
        <w:rPr>
          <w:rFonts w:hint="eastAsia" w:ascii="宋体" w:hAnsi="宋体"/>
          <w:color w:val="auto"/>
          <w:sz w:val="24"/>
          <w:highlight w:val="none"/>
        </w:rPr>
        <w:t>3.智能交互黑板需采用全贴合设计，屏体表面无可见金属条纹，以45度角观察屏幕，钢化玻璃和液晶显示层无间隙密贴合，无水雾/水汽，减少显示面板与玻璃间的偏光、散射，画面显示更加清晰通透；178度可见屏体图像。</w:t>
      </w:r>
      <w:r>
        <w:rPr>
          <w:rFonts w:hint="eastAsia" w:ascii="宋体" w:hAnsi="宋体"/>
          <w:color w:val="auto"/>
          <w:sz w:val="24"/>
          <w:highlight w:val="none"/>
        </w:rPr>
        <w:br w:type="textWrapping"/>
      </w:r>
      <w:r>
        <w:rPr>
          <w:rFonts w:hint="eastAsia" w:ascii="宋体" w:hAnsi="宋体"/>
          <w:color w:val="auto"/>
          <w:sz w:val="24"/>
          <w:highlight w:val="none"/>
        </w:rPr>
        <w:t>4.为方便用户外接拓展设备，智能交互黑板非转接 HDMI输入≥2路，HDMI输出≥1路（支持安卓及其他通道信号输出）。</w:t>
      </w:r>
      <w:r>
        <w:rPr>
          <w:rFonts w:hint="eastAsia" w:ascii="宋体" w:hAnsi="宋体"/>
          <w:color w:val="auto"/>
          <w:sz w:val="24"/>
          <w:highlight w:val="none"/>
        </w:rPr>
        <w:br w:type="textWrapping"/>
      </w:r>
      <w:r>
        <w:rPr>
          <w:rFonts w:hint="eastAsia" w:ascii="宋体" w:hAnsi="宋体"/>
          <w:color w:val="auto"/>
          <w:sz w:val="24"/>
          <w:highlight w:val="none"/>
        </w:rPr>
        <w:t>5.智能交互黑板采用≥12核驱动芯片，8核CPU、4核GPU。</w:t>
      </w:r>
      <w:r>
        <w:rPr>
          <w:rFonts w:hint="eastAsia" w:ascii="宋体" w:hAnsi="宋体"/>
          <w:color w:val="auto"/>
          <w:sz w:val="24"/>
          <w:highlight w:val="none"/>
        </w:rPr>
        <w:br w:type="textWrapping"/>
      </w:r>
      <w:r>
        <w:rPr>
          <w:rFonts w:hint="eastAsia" w:ascii="宋体" w:hAnsi="宋体"/>
          <w:color w:val="auto"/>
          <w:sz w:val="24"/>
          <w:highlight w:val="none"/>
        </w:rPr>
        <w:t>6.无需打开智能交互黑板背板，前置接口面板支持单独前拆维护。</w:t>
      </w:r>
      <w:r>
        <w:rPr>
          <w:rFonts w:hint="eastAsia" w:ascii="宋体" w:hAnsi="宋体"/>
          <w:color w:val="auto"/>
          <w:sz w:val="24"/>
          <w:highlight w:val="none"/>
        </w:rPr>
        <w:br w:type="textWrapping"/>
      </w:r>
      <w:r>
        <w:rPr>
          <w:rFonts w:hint="eastAsia" w:ascii="宋体" w:hAnsi="宋体"/>
          <w:color w:val="auto"/>
          <w:sz w:val="24"/>
          <w:highlight w:val="none"/>
        </w:rPr>
        <w:t>7.内置一体化超高清5K摄像头，单颗摄像头有效像素≥1900W，可输出最大分辨率5104*3864的图片与视频，支持搭配AI软件实现自动点名点数功能，支持远程巡课功能，具备指示灯工作状态提示。</w:t>
      </w:r>
      <w:r>
        <w:rPr>
          <w:rFonts w:hint="eastAsia" w:ascii="宋体" w:hAnsi="宋体"/>
          <w:color w:val="auto"/>
          <w:sz w:val="24"/>
          <w:highlight w:val="none"/>
        </w:rPr>
        <w:br w:type="textWrapping"/>
      </w:r>
      <w:r>
        <w:rPr>
          <w:rFonts w:hint="eastAsia" w:ascii="宋体" w:hAnsi="宋体"/>
          <w:color w:val="auto"/>
          <w:sz w:val="24"/>
          <w:highlight w:val="none"/>
        </w:rPr>
        <w:t>★8.无PC状态下，白板支持通过二维码分享内容，可选择全部或部分页面进行分享，格式涵盖PNG、JPEG、PDF等多种选项，支持加密分享功能，确保信息安全；支持一键将内容保存到外接U盘。</w:t>
      </w:r>
      <w:r>
        <w:rPr>
          <w:rFonts w:hint="eastAsia" w:ascii="宋体" w:hAnsi="宋体"/>
          <w:color w:val="auto"/>
          <w:sz w:val="24"/>
          <w:highlight w:val="none"/>
        </w:rPr>
        <w:br w:type="textWrapping"/>
      </w:r>
      <w:r>
        <w:rPr>
          <w:rFonts w:hint="eastAsia" w:ascii="宋体" w:hAnsi="宋体"/>
          <w:color w:val="auto"/>
          <w:sz w:val="24"/>
          <w:highlight w:val="none"/>
        </w:rPr>
        <w:t>9.无PC状态下，白板具备会议纪要功能，支持手写输入文本，每项会议纪要都能根据笔迹书写范围和文本内容自动调整窗口大小，灵活适应。书写笔迹可轻松使用橡皮擦进行擦除，每项会议纪要可随意删除或调整顺序。会议纪要支持一键生成二维码分享，扫码即可快速获取内容，且扫码显示的会议纪要内容会自动过滤空白项。</w:t>
      </w:r>
      <w:r>
        <w:rPr>
          <w:rFonts w:hint="eastAsia" w:ascii="宋体" w:hAnsi="宋体"/>
          <w:color w:val="auto"/>
          <w:sz w:val="24"/>
          <w:highlight w:val="none"/>
        </w:rPr>
        <w:br w:type="textWrapping"/>
      </w:r>
      <w:r>
        <w:rPr>
          <w:rFonts w:hint="eastAsia" w:ascii="宋体" w:hAnsi="宋体"/>
          <w:color w:val="auto"/>
          <w:sz w:val="24"/>
          <w:highlight w:val="none"/>
        </w:rPr>
        <w:t>10.内置电脑CPU采用≥8核处理器；内存：</w:t>
      </w:r>
      <w:bookmarkStart w:id="58" w:name="OLE_LINK27"/>
      <w:bookmarkStart w:id="59" w:name="OLE_LINK26"/>
      <w:r>
        <w:rPr>
          <w:rFonts w:hint="eastAsia" w:ascii="宋体" w:hAnsi="宋体"/>
          <w:color w:val="auto"/>
          <w:sz w:val="24"/>
          <w:highlight w:val="none"/>
        </w:rPr>
        <w:t>≥</w:t>
      </w:r>
      <w:bookmarkEnd w:id="58"/>
      <w:bookmarkEnd w:id="59"/>
      <w:r>
        <w:rPr>
          <w:rFonts w:hint="eastAsia" w:ascii="宋体" w:hAnsi="宋体"/>
          <w:color w:val="auto"/>
          <w:sz w:val="24"/>
          <w:highlight w:val="none"/>
        </w:rPr>
        <w:t>16G；硬盘：≥1T；</w:t>
      </w:r>
      <w:r>
        <w:rPr>
          <w:rFonts w:hint="eastAsia" w:ascii="宋体" w:hAnsi="宋体"/>
          <w:color w:val="auto"/>
          <w:sz w:val="24"/>
          <w:highlight w:val="none"/>
        </w:rPr>
        <w:br w:type="textWrapping"/>
      </w:r>
      <w:r>
        <w:rPr>
          <w:rFonts w:hint="eastAsia" w:ascii="宋体" w:hAnsi="宋体"/>
          <w:color w:val="auto"/>
          <w:sz w:val="24"/>
          <w:highlight w:val="none"/>
        </w:rPr>
        <w:t>二、双屏教学软件（1套）</w:t>
      </w:r>
      <w:r>
        <w:rPr>
          <w:rFonts w:hint="eastAsia" w:ascii="宋体" w:hAnsi="宋体"/>
          <w:color w:val="auto"/>
          <w:sz w:val="24"/>
          <w:highlight w:val="none"/>
        </w:rPr>
        <w:br w:type="textWrapping"/>
      </w:r>
      <w:r>
        <w:rPr>
          <w:rFonts w:hint="eastAsia" w:ascii="宋体" w:hAnsi="宋体"/>
          <w:color w:val="auto"/>
          <w:sz w:val="24"/>
          <w:highlight w:val="none"/>
        </w:rPr>
        <w:t>1、基于Windows版本的教师授课双屏互动软件，适合于“双大屏”显示模式，广泛应用于多资源对比展示的教学环境；</w:t>
      </w:r>
      <w:r>
        <w:rPr>
          <w:rFonts w:hint="eastAsia" w:ascii="宋体" w:hAnsi="宋体"/>
          <w:color w:val="auto"/>
          <w:sz w:val="24"/>
          <w:highlight w:val="none"/>
        </w:rPr>
        <w:br w:type="textWrapping"/>
      </w:r>
      <w:r>
        <w:rPr>
          <w:rFonts w:hint="eastAsia" w:ascii="宋体" w:hAnsi="宋体"/>
          <w:color w:val="auto"/>
          <w:sz w:val="24"/>
          <w:highlight w:val="none"/>
        </w:rPr>
        <w:t>2、双大屏具有同步显示和对比显示。同步显示支持双屏显示完全一致的内容；对比显示支持双屏显示两个不同内容，当展示一个文件时，双屏可显示一样的内容；展示2个文件时，自动显示为对比模式；所有展示文件按“自适应”方式显示，等比例缩放，不能出现拉伸及变形；</w:t>
      </w:r>
      <w:r>
        <w:rPr>
          <w:rFonts w:hint="eastAsia" w:ascii="宋体" w:hAnsi="宋体"/>
          <w:color w:val="auto"/>
          <w:sz w:val="24"/>
          <w:highlight w:val="none"/>
        </w:rPr>
        <w:br w:type="textWrapping"/>
      </w:r>
      <w:r>
        <w:rPr>
          <w:rFonts w:hint="eastAsia" w:ascii="宋体" w:hAnsi="宋体"/>
          <w:color w:val="auto"/>
          <w:sz w:val="24"/>
          <w:highlight w:val="none"/>
        </w:rPr>
        <w:t>★3、具有单屏单画面、单屏双画面，单屏三画面等展示模式，供教师自由选择；</w:t>
      </w:r>
      <w:r>
        <w:rPr>
          <w:rFonts w:hint="eastAsia" w:ascii="宋体" w:hAnsi="宋体"/>
          <w:b/>
          <w:bCs/>
          <w:color w:val="auto"/>
          <w:sz w:val="24"/>
          <w:highlight w:val="none"/>
        </w:rPr>
        <w:t>（提供单屏多画面展示功能截图）</w:t>
      </w:r>
      <w:r>
        <w:rPr>
          <w:rFonts w:hint="eastAsia" w:ascii="宋体" w:hAnsi="宋体"/>
          <w:b/>
          <w:bCs/>
          <w:color w:val="auto"/>
          <w:sz w:val="24"/>
          <w:highlight w:val="none"/>
        </w:rPr>
        <w:br w:type="textWrapping"/>
      </w:r>
      <w:r>
        <w:rPr>
          <w:rFonts w:hint="eastAsia" w:ascii="宋体" w:hAnsi="宋体"/>
          <w:color w:val="auto"/>
          <w:sz w:val="24"/>
          <w:highlight w:val="none"/>
        </w:rPr>
        <w:t>三、录播主机（1台）</w:t>
      </w:r>
      <w:r>
        <w:rPr>
          <w:rFonts w:hint="eastAsia" w:ascii="宋体" w:hAnsi="宋体"/>
          <w:color w:val="auto"/>
          <w:sz w:val="24"/>
          <w:highlight w:val="none"/>
        </w:rPr>
        <w:br w:type="textWrapping"/>
      </w:r>
      <w:r>
        <w:rPr>
          <w:rFonts w:hint="eastAsia" w:ascii="宋体" w:hAnsi="宋体"/>
          <w:color w:val="auto"/>
          <w:sz w:val="24"/>
          <w:highlight w:val="none"/>
        </w:rPr>
        <w:t>1、录播主机采用嵌入式硬件设计，内置Linux操作系统，支持7*24小时工作；不接受PC架构以及服务器设计方式；</w:t>
      </w:r>
      <w:r>
        <w:rPr>
          <w:rFonts w:hint="eastAsia" w:ascii="宋体" w:hAnsi="宋体"/>
          <w:color w:val="auto"/>
          <w:sz w:val="24"/>
          <w:highlight w:val="none"/>
        </w:rPr>
        <w:br w:type="textWrapping"/>
      </w:r>
      <w:r>
        <w:rPr>
          <w:rFonts w:hint="eastAsia" w:ascii="宋体" w:hAnsi="宋体"/>
          <w:color w:val="auto"/>
          <w:sz w:val="24"/>
          <w:highlight w:val="none"/>
        </w:rPr>
        <w:t>2、系统集成录播系统、音频处理、编解码技术为一体，更符合信息化行业有关产品发展微小型化、低功耗、智能化和高可靠性需求；</w:t>
      </w:r>
      <w:r>
        <w:rPr>
          <w:rFonts w:hint="eastAsia" w:ascii="宋体" w:hAnsi="宋体"/>
          <w:color w:val="auto"/>
          <w:sz w:val="24"/>
          <w:highlight w:val="none"/>
        </w:rPr>
        <w:br w:type="textWrapping"/>
      </w:r>
      <w:r>
        <w:rPr>
          <w:rFonts w:hint="eastAsia" w:ascii="宋体" w:hAnsi="宋体"/>
          <w:color w:val="auto"/>
          <w:sz w:val="24"/>
          <w:highlight w:val="none"/>
        </w:rPr>
        <w:t>3、支持</w:t>
      </w:r>
      <w:bookmarkStart w:id="60" w:name="OLE_LINK28"/>
      <w:bookmarkStart w:id="61" w:name="OLE_LINK31"/>
      <w:r>
        <w:rPr>
          <w:rFonts w:hint="eastAsia" w:ascii="宋体" w:hAnsi="宋体"/>
          <w:color w:val="auto"/>
          <w:sz w:val="24"/>
          <w:highlight w:val="none"/>
        </w:rPr>
        <w:t>≥</w:t>
      </w:r>
      <w:bookmarkEnd w:id="60"/>
      <w:bookmarkEnd w:id="61"/>
      <w:r>
        <w:rPr>
          <w:rFonts w:hint="eastAsia" w:ascii="宋体" w:hAnsi="宋体"/>
          <w:color w:val="auto"/>
          <w:sz w:val="24"/>
          <w:highlight w:val="none"/>
        </w:rPr>
        <w:t>4路高清3G-SDI、支持</w:t>
      </w:r>
      <w:bookmarkStart w:id="62" w:name="OLE_LINK33"/>
      <w:bookmarkStart w:id="63" w:name="OLE_LINK32"/>
      <w:r>
        <w:rPr>
          <w:rFonts w:hint="eastAsia" w:ascii="宋体" w:hAnsi="宋体"/>
          <w:color w:val="auto"/>
          <w:sz w:val="24"/>
          <w:highlight w:val="none"/>
        </w:rPr>
        <w:t>≥</w:t>
      </w:r>
      <w:bookmarkEnd w:id="62"/>
      <w:bookmarkEnd w:id="63"/>
      <w:r>
        <w:rPr>
          <w:rFonts w:hint="eastAsia" w:ascii="宋体" w:hAnsi="宋体"/>
          <w:color w:val="auto"/>
          <w:sz w:val="24"/>
          <w:highlight w:val="none"/>
        </w:rPr>
        <w:t>2路HDMI输入接口；</w:t>
      </w:r>
      <w:bookmarkStart w:id="64" w:name="OLE_LINK34"/>
      <w:bookmarkStart w:id="65" w:name="OLE_LINK35"/>
      <w:r>
        <w:rPr>
          <w:rFonts w:hint="eastAsia" w:ascii="宋体" w:hAnsi="宋体"/>
          <w:color w:val="auto"/>
          <w:sz w:val="24"/>
          <w:highlight w:val="none"/>
        </w:rPr>
        <w:t>≥</w:t>
      </w:r>
      <w:bookmarkEnd w:id="64"/>
      <w:bookmarkEnd w:id="65"/>
      <w:r>
        <w:rPr>
          <w:rFonts w:hint="eastAsia" w:ascii="宋体" w:hAnsi="宋体"/>
          <w:color w:val="auto"/>
          <w:sz w:val="24"/>
          <w:highlight w:val="none"/>
        </w:rPr>
        <w:t>3路HDMI接口视频输出；</w:t>
      </w:r>
      <w:r>
        <w:rPr>
          <w:rFonts w:hint="eastAsia" w:ascii="宋体" w:hAnsi="宋体"/>
          <w:color w:val="auto"/>
          <w:sz w:val="24"/>
          <w:highlight w:val="none"/>
        </w:rPr>
        <w:br w:type="textWrapping"/>
      </w:r>
      <w:r>
        <w:rPr>
          <w:rFonts w:hint="eastAsia" w:ascii="宋体" w:hAnsi="宋体"/>
          <w:color w:val="auto"/>
          <w:sz w:val="24"/>
          <w:highlight w:val="none"/>
        </w:rPr>
        <w:t xml:space="preserve">★4、为了满足部分双教学大屏场景，要求2路HDMI输入接口支持同时接入，能够实现两路HDMI信号采集、最高支持4K分辨率接入，并支持老师教学过程中大屏操作的全自动跟踪切换； </w:t>
      </w:r>
      <w:r>
        <w:rPr>
          <w:rFonts w:hint="eastAsia" w:ascii="宋体" w:hAnsi="宋体"/>
          <w:color w:val="auto"/>
          <w:sz w:val="24"/>
          <w:highlight w:val="none"/>
        </w:rPr>
        <w:br w:type="textWrapping"/>
      </w:r>
      <w:r>
        <w:rPr>
          <w:rFonts w:hint="eastAsia" w:ascii="宋体" w:hAnsi="宋体"/>
          <w:color w:val="auto"/>
          <w:sz w:val="24"/>
          <w:highlight w:val="none"/>
        </w:rPr>
        <w:t>★5、主机内含6口交换机，其中支持</w:t>
      </w:r>
      <w:bookmarkStart w:id="66" w:name="OLE_LINK37"/>
      <w:bookmarkStart w:id="67" w:name="OLE_LINK36"/>
      <w:r>
        <w:rPr>
          <w:rFonts w:hint="eastAsia" w:ascii="宋体" w:hAnsi="宋体"/>
          <w:color w:val="auto"/>
          <w:sz w:val="24"/>
          <w:highlight w:val="none"/>
        </w:rPr>
        <w:t>≥4</w:t>
      </w:r>
      <w:bookmarkEnd w:id="66"/>
      <w:bookmarkEnd w:id="67"/>
      <w:r>
        <w:rPr>
          <w:rFonts w:hint="eastAsia" w:ascii="宋体" w:hAnsi="宋体"/>
          <w:color w:val="auto"/>
          <w:sz w:val="24"/>
          <w:highlight w:val="none"/>
        </w:rPr>
        <w:t>口POE供电，满足老师特写、讲台全景、学生特写、学生全景信号接入需求；</w:t>
      </w:r>
      <w:r>
        <w:rPr>
          <w:rFonts w:hint="eastAsia" w:ascii="宋体" w:hAnsi="宋体"/>
          <w:color w:val="auto"/>
          <w:sz w:val="24"/>
          <w:highlight w:val="none"/>
        </w:rPr>
        <w:br w:type="textWrapping"/>
      </w:r>
      <w:r>
        <w:rPr>
          <w:rFonts w:hint="eastAsia" w:ascii="宋体" w:hAnsi="宋体"/>
          <w:color w:val="auto"/>
          <w:sz w:val="24"/>
          <w:highlight w:val="none"/>
        </w:rPr>
        <w:t>6、为满足不同音频输入需求，主机音频支持</w:t>
      </w:r>
      <w:bookmarkStart w:id="68" w:name="OLE_LINK38"/>
      <w:bookmarkStart w:id="69" w:name="OLE_LINK39"/>
      <w:r>
        <w:rPr>
          <w:rFonts w:hint="eastAsia" w:ascii="宋体" w:hAnsi="宋体"/>
          <w:color w:val="auto"/>
          <w:sz w:val="24"/>
          <w:highlight w:val="none"/>
        </w:rPr>
        <w:t>≥3接口</w:t>
      </w:r>
      <w:bookmarkEnd w:id="68"/>
      <w:bookmarkEnd w:id="69"/>
      <w:r>
        <w:rPr>
          <w:rFonts w:hint="eastAsia" w:ascii="宋体" w:hAnsi="宋体"/>
          <w:color w:val="auto"/>
          <w:sz w:val="24"/>
          <w:highlight w:val="none"/>
        </w:rPr>
        <w:t>，支持≥2路输出接口；</w:t>
      </w:r>
      <w:r>
        <w:rPr>
          <w:rFonts w:hint="eastAsia" w:ascii="宋体" w:hAnsi="宋体"/>
          <w:color w:val="auto"/>
          <w:sz w:val="24"/>
          <w:highlight w:val="none"/>
        </w:rPr>
        <w:br w:type="textWrapping"/>
      </w:r>
      <w:r>
        <w:rPr>
          <w:rFonts w:hint="eastAsia" w:ascii="宋体" w:hAnsi="宋体"/>
          <w:color w:val="auto"/>
          <w:sz w:val="24"/>
          <w:highlight w:val="none"/>
        </w:rPr>
        <w:t>7、录播主机支持本地导播功能，接上鼠标、标准键盘与显示器就可实现无延时本地导播，可以扩展硬件导播台；</w:t>
      </w:r>
      <w:r>
        <w:rPr>
          <w:rFonts w:hint="eastAsia" w:ascii="宋体" w:hAnsi="宋体"/>
          <w:color w:val="auto"/>
          <w:sz w:val="24"/>
          <w:highlight w:val="none"/>
        </w:rPr>
        <w:br w:type="textWrapping"/>
      </w:r>
      <w:r>
        <w:rPr>
          <w:rFonts w:hint="eastAsia" w:ascii="宋体" w:hAnsi="宋体"/>
          <w:color w:val="auto"/>
          <w:sz w:val="24"/>
          <w:highlight w:val="none"/>
        </w:rPr>
        <w:t>8、为了便于录播主机连接键鼠、导播控制键盘、USB移动存储设备，要求录播主机支持不小于3路USB接口 ；</w:t>
      </w:r>
      <w:r>
        <w:rPr>
          <w:rFonts w:hint="eastAsia" w:ascii="宋体" w:hAnsi="宋体"/>
          <w:color w:val="auto"/>
          <w:sz w:val="24"/>
          <w:highlight w:val="none"/>
        </w:rPr>
        <w:br w:type="textWrapping"/>
      </w:r>
      <w:r>
        <w:rPr>
          <w:rFonts w:hint="eastAsia" w:ascii="宋体" w:hAnsi="宋体"/>
          <w:color w:val="auto"/>
          <w:sz w:val="24"/>
          <w:highlight w:val="none"/>
        </w:rPr>
        <w:t>9、系统内置不小于2T存储空间，支持双硬盘接入；</w:t>
      </w:r>
      <w:r>
        <w:rPr>
          <w:rFonts w:hint="eastAsia" w:ascii="宋体" w:hAnsi="宋体"/>
          <w:color w:val="auto"/>
          <w:sz w:val="24"/>
          <w:highlight w:val="none"/>
        </w:rPr>
        <w:br w:type="textWrapping"/>
      </w:r>
      <w:r>
        <w:rPr>
          <w:rFonts w:hint="eastAsia" w:ascii="宋体" w:hAnsi="宋体"/>
          <w:color w:val="auto"/>
          <w:sz w:val="24"/>
          <w:highlight w:val="none"/>
        </w:rPr>
        <w:t>10、支持H.323、SIP协议，能够对接第三方视频会议终端，实现互动场景录制；</w:t>
      </w:r>
      <w:r>
        <w:rPr>
          <w:rFonts w:hint="eastAsia" w:ascii="宋体" w:hAnsi="宋体"/>
          <w:color w:val="auto"/>
          <w:sz w:val="24"/>
          <w:highlight w:val="none"/>
        </w:rPr>
        <w:br w:type="textWrapping"/>
      </w:r>
      <w:r>
        <w:rPr>
          <w:rFonts w:hint="eastAsia" w:ascii="宋体" w:hAnsi="宋体"/>
          <w:color w:val="auto"/>
          <w:sz w:val="24"/>
          <w:highlight w:val="none"/>
        </w:rPr>
        <w:t>四、云台摄像机（3台）</w:t>
      </w:r>
      <w:r>
        <w:rPr>
          <w:rFonts w:hint="eastAsia" w:ascii="宋体" w:hAnsi="宋体"/>
          <w:color w:val="auto"/>
          <w:sz w:val="24"/>
          <w:highlight w:val="none"/>
        </w:rPr>
        <w:br w:type="textWrapping"/>
      </w:r>
      <w:r>
        <w:rPr>
          <w:rFonts w:hint="eastAsia" w:ascii="宋体" w:hAnsi="宋体"/>
          <w:color w:val="auto"/>
          <w:sz w:val="24"/>
          <w:highlight w:val="none"/>
        </w:rPr>
        <w:t>1、采用≥1/2.8 英寸CMOS, 有效像素</w:t>
      </w:r>
      <w:bookmarkStart w:id="70" w:name="OLE_LINK43"/>
      <w:bookmarkStart w:id="71" w:name="OLE_LINK40"/>
      <w:r>
        <w:rPr>
          <w:rFonts w:hint="eastAsia" w:ascii="宋体" w:hAnsi="宋体"/>
          <w:color w:val="auto"/>
          <w:sz w:val="24"/>
          <w:highlight w:val="none"/>
        </w:rPr>
        <w:t>≥</w:t>
      </w:r>
      <w:bookmarkEnd w:id="70"/>
      <w:bookmarkEnd w:id="71"/>
      <w:r>
        <w:rPr>
          <w:rFonts w:hint="eastAsia" w:ascii="宋体" w:hAnsi="宋体"/>
          <w:color w:val="auto"/>
          <w:sz w:val="24"/>
          <w:highlight w:val="none"/>
        </w:rPr>
        <w:t>200 万；</w:t>
      </w:r>
      <w:r>
        <w:rPr>
          <w:rFonts w:hint="eastAsia" w:ascii="宋体" w:hAnsi="宋体"/>
          <w:color w:val="auto"/>
          <w:sz w:val="24"/>
          <w:highlight w:val="none"/>
        </w:rPr>
        <w:br w:type="textWrapping"/>
      </w:r>
      <w:r>
        <w:rPr>
          <w:rFonts w:hint="eastAsia" w:ascii="宋体" w:hAnsi="宋体"/>
          <w:color w:val="auto"/>
          <w:sz w:val="24"/>
          <w:highlight w:val="none"/>
        </w:rPr>
        <w:t>2、支持 1080p/60, 1080p/50, 1080i/60等多种信号制式；</w:t>
      </w:r>
      <w:r>
        <w:rPr>
          <w:rFonts w:hint="eastAsia" w:ascii="宋体" w:hAnsi="宋体"/>
          <w:color w:val="auto"/>
          <w:sz w:val="24"/>
          <w:highlight w:val="none"/>
        </w:rPr>
        <w:br w:type="textWrapping"/>
      </w:r>
      <w:r>
        <w:rPr>
          <w:rFonts w:hint="eastAsia" w:ascii="宋体" w:hAnsi="宋体"/>
          <w:color w:val="auto"/>
          <w:sz w:val="24"/>
          <w:highlight w:val="none"/>
        </w:rPr>
        <w:t>3、镜头焦距≥20X光学变焦,数字变焦≥16X；</w:t>
      </w:r>
      <w:r>
        <w:rPr>
          <w:rFonts w:hint="eastAsia" w:ascii="宋体" w:hAnsi="宋体"/>
          <w:color w:val="auto"/>
          <w:sz w:val="24"/>
          <w:highlight w:val="none"/>
        </w:rPr>
        <w:br w:type="textWrapping"/>
      </w:r>
      <w:r>
        <w:rPr>
          <w:rFonts w:hint="eastAsia" w:ascii="宋体" w:hAnsi="宋体"/>
          <w:color w:val="auto"/>
          <w:sz w:val="24"/>
          <w:highlight w:val="none"/>
        </w:rPr>
        <w:t>4、支持扩展预置位数量≥255；</w:t>
      </w:r>
      <w:r>
        <w:rPr>
          <w:rFonts w:hint="eastAsia" w:ascii="宋体" w:hAnsi="宋体"/>
          <w:color w:val="auto"/>
          <w:sz w:val="24"/>
          <w:highlight w:val="none"/>
        </w:rPr>
        <w:br w:type="textWrapping"/>
      </w:r>
      <w:r>
        <w:rPr>
          <w:rFonts w:hint="eastAsia" w:ascii="宋体" w:hAnsi="宋体"/>
          <w:color w:val="auto"/>
          <w:sz w:val="24"/>
          <w:highlight w:val="none"/>
        </w:rPr>
        <w:t>5、输出接口支持≥1 路 HDMI，≥1 路 3G-SDI；网络接口≥1 路, RJ45: 10M / 100M 自适应以太网口；音频接口≥ 1 路, Line In, 3.5mm 音频接口；USB 接口≥1 路；</w:t>
      </w:r>
      <w:r>
        <w:rPr>
          <w:rFonts w:hint="eastAsia" w:ascii="宋体" w:hAnsi="宋体"/>
          <w:color w:val="auto"/>
          <w:sz w:val="24"/>
          <w:highlight w:val="none"/>
        </w:rPr>
        <w:br w:type="textWrapping"/>
      </w:r>
      <w:r>
        <w:rPr>
          <w:rFonts w:hint="eastAsia" w:ascii="宋体" w:hAnsi="宋体"/>
          <w:color w:val="auto"/>
          <w:sz w:val="24"/>
          <w:highlight w:val="none"/>
        </w:rPr>
        <w:t>五、音频处理器（1台）</w:t>
      </w:r>
      <w:r>
        <w:rPr>
          <w:rFonts w:hint="eastAsia" w:ascii="宋体" w:hAnsi="宋体"/>
          <w:color w:val="auto"/>
          <w:sz w:val="24"/>
          <w:highlight w:val="none"/>
        </w:rPr>
        <w:br w:type="textWrapping"/>
      </w:r>
      <w:r>
        <w:rPr>
          <w:rFonts w:hint="eastAsia" w:ascii="宋体" w:hAnsi="宋体"/>
          <w:color w:val="auto"/>
          <w:sz w:val="24"/>
          <w:highlight w:val="none"/>
        </w:rPr>
        <w:t>1、6路差分输入，支持软硬件48V幻象供电开启关闭；</w:t>
      </w:r>
      <w:r>
        <w:rPr>
          <w:rFonts w:hint="eastAsia" w:ascii="宋体" w:hAnsi="宋体"/>
          <w:color w:val="auto"/>
          <w:sz w:val="24"/>
          <w:highlight w:val="none"/>
        </w:rPr>
        <w:br w:type="textWrapping"/>
      </w:r>
      <w:r>
        <w:rPr>
          <w:rFonts w:hint="eastAsia" w:ascii="宋体" w:hAnsi="宋体"/>
          <w:color w:val="auto"/>
          <w:sz w:val="24"/>
          <w:highlight w:val="none"/>
        </w:rPr>
        <w:t>2、3路Line-IN输入，3路Line-OUT输出</w:t>
      </w:r>
      <w:r>
        <w:rPr>
          <w:rFonts w:hint="eastAsia" w:ascii="宋体" w:hAnsi="宋体"/>
          <w:color w:val="auto"/>
          <w:sz w:val="24"/>
          <w:highlight w:val="none"/>
        </w:rPr>
        <w:br w:type="textWrapping"/>
      </w:r>
      <w:r>
        <w:rPr>
          <w:rFonts w:hint="eastAsia" w:ascii="宋体" w:hAnsi="宋体"/>
          <w:color w:val="auto"/>
          <w:sz w:val="24"/>
          <w:highlight w:val="none"/>
        </w:rPr>
        <w:t>3、6路平衡输入可做16段EQ处理（其他输入、输出不作EQ处理）；</w:t>
      </w:r>
      <w:r>
        <w:rPr>
          <w:rFonts w:hint="eastAsia" w:ascii="宋体" w:hAnsi="宋体"/>
          <w:color w:val="auto"/>
          <w:sz w:val="24"/>
          <w:highlight w:val="none"/>
        </w:rPr>
        <w:br w:type="textWrapping"/>
      </w:r>
      <w:r>
        <w:rPr>
          <w:rFonts w:hint="eastAsia" w:ascii="宋体" w:hAnsi="宋体"/>
          <w:color w:val="auto"/>
          <w:sz w:val="24"/>
          <w:highlight w:val="none"/>
        </w:rPr>
        <w:t>六、指向拾音麦克风（6支）</w:t>
      </w:r>
      <w:r>
        <w:rPr>
          <w:rFonts w:hint="eastAsia" w:ascii="宋体" w:hAnsi="宋体"/>
          <w:color w:val="auto"/>
          <w:sz w:val="24"/>
          <w:highlight w:val="none"/>
        </w:rPr>
        <w:br w:type="textWrapping"/>
      </w:r>
      <w:r>
        <w:rPr>
          <w:rFonts w:hint="eastAsia" w:ascii="宋体" w:hAnsi="宋体"/>
          <w:color w:val="auto"/>
          <w:sz w:val="24"/>
          <w:highlight w:val="none"/>
        </w:rPr>
        <w:t>1、频率响应 100Hz～18KHz</w:t>
      </w:r>
      <w:r>
        <w:rPr>
          <w:rFonts w:hint="eastAsia" w:ascii="宋体" w:hAnsi="宋体"/>
          <w:color w:val="auto"/>
          <w:sz w:val="24"/>
          <w:highlight w:val="none"/>
        </w:rPr>
        <w:br w:type="textWrapping"/>
      </w:r>
      <w:r>
        <w:rPr>
          <w:rFonts w:hint="eastAsia" w:ascii="宋体" w:hAnsi="宋体"/>
          <w:color w:val="auto"/>
          <w:sz w:val="24"/>
          <w:highlight w:val="none"/>
        </w:rPr>
        <w:t>2、灵敏度 -40dB±3 dB （re 0dB=1V/Pa@1kHz）</w:t>
      </w:r>
      <w:r>
        <w:rPr>
          <w:rFonts w:hint="eastAsia" w:ascii="宋体" w:hAnsi="宋体"/>
          <w:color w:val="auto"/>
          <w:sz w:val="24"/>
          <w:highlight w:val="none"/>
        </w:rPr>
        <w:br w:type="textWrapping"/>
      </w:r>
      <w:r>
        <w:rPr>
          <w:rFonts w:hint="eastAsia" w:ascii="宋体" w:hAnsi="宋体"/>
          <w:color w:val="auto"/>
          <w:sz w:val="24"/>
          <w:highlight w:val="none"/>
        </w:rPr>
        <w:t>3、指向特性 超心型 ≤135°</w:t>
      </w:r>
      <w:r>
        <w:rPr>
          <w:rFonts w:hint="eastAsia" w:ascii="宋体" w:hAnsi="宋体"/>
          <w:color w:val="auto"/>
          <w:sz w:val="24"/>
          <w:highlight w:val="none"/>
        </w:rPr>
        <w:br w:type="textWrapping"/>
      </w:r>
      <w:r>
        <w:rPr>
          <w:rFonts w:hint="eastAsia" w:ascii="宋体" w:hAnsi="宋体"/>
          <w:color w:val="auto"/>
          <w:sz w:val="24"/>
          <w:highlight w:val="none"/>
        </w:rPr>
        <w:t>七、可视化控制面板（1台）</w:t>
      </w:r>
      <w:r>
        <w:rPr>
          <w:rFonts w:hint="eastAsia" w:ascii="宋体" w:hAnsi="宋体"/>
          <w:color w:val="auto"/>
          <w:sz w:val="24"/>
          <w:highlight w:val="none"/>
        </w:rPr>
        <w:br w:type="textWrapping"/>
      </w:r>
      <w:r>
        <w:rPr>
          <w:rFonts w:hint="eastAsia" w:ascii="宋体" w:hAnsi="宋体"/>
          <w:color w:val="auto"/>
          <w:sz w:val="24"/>
          <w:highlight w:val="none"/>
        </w:rPr>
        <w:t>1、液晶面板尺寸</w:t>
      </w:r>
      <w:bookmarkStart w:id="72" w:name="OLE_LINK48"/>
      <w:bookmarkStart w:id="73" w:name="OLE_LINK49"/>
      <w:r>
        <w:rPr>
          <w:rFonts w:hint="eastAsia" w:ascii="宋体" w:hAnsi="宋体"/>
          <w:color w:val="auto"/>
          <w:sz w:val="24"/>
          <w:highlight w:val="none"/>
        </w:rPr>
        <w:t>≥</w:t>
      </w:r>
      <w:bookmarkEnd w:id="72"/>
      <w:bookmarkEnd w:id="73"/>
      <w:r>
        <w:rPr>
          <w:rFonts w:hint="eastAsia" w:ascii="宋体" w:hAnsi="宋体"/>
          <w:color w:val="auto"/>
          <w:sz w:val="24"/>
          <w:highlight w:val="none"/>
        </w:rPr>
        <w:t>7英寸，支持TF存储卡接入，支持</w:t>
      </w:r>
      <w:bookmarkStart w:id="74" w:name="OLE_LINK53"/>
      <w:bookmarkStart w:id="75" w:name="OLE_LINK54"/>
      <w:r>
        <w:rPr>
          <w:rFonts w:hint="eastAsia" w:ascii="宋体" w:hAnsi="宋体"/>
          <w:color w:val="auto"/>
          <w:sz w:val="24"/>
          <w:highlight w:val="none"/>
        </w:rPr>
        <w:t>≥</w:t>
      </w:r>
      <w:bookmarkEnd w:id="74"/>
      <w:bookmarkEnd w:id="75"/>
      <w:r>
        <w:rPr>
          <w:rFonts w:hint="eastAsia" w:ascii="宋体" w:hAnsi="宋体"/>
          <w:color w:val="auto"/>
          <w:sz w:val="24"/>
          <w:highlight w:val="none"/>
        </w:rPr>
        <w:t>4路USB接口；支持</w:t>
      </w:r>
      <w:bookmarkStart w:id="76" w:name="OLE_LINK59"/>
      <w:bookmarkStart w:id="77" w:name="OLE_LINK60"/>
      <w:r>
        <w:rPr>
          <w:rFonts w:hint="eastAsia" w:ascii="宋体" w:hAnsi="宋体"/>
          <w:color w:val="auto"/>
          <w:sz w:val="24"/>
          <w:highlight w:val="none"/>
        </w:rPr>
        <w:t>≥</w:t>
      </w:r>
      <w:bookmarkEnd w:id="76"/>
      <w:bookmarkEnd w:id="77"/>
      <w:r>
        <w:rPr>
          <w:rFonts w:hint="eastAsia" w:ascii="宋体" w:hAnsi="宋体"/>
          <w:color w:val="auto"/>
          <w:sz w:val="24"/>
          <w:highlight w:val="none"/>
        </w:rPr>
        <w:t>1路HDMI高清信号接口和1路3.5音频输出接口；</w:t>
      </w:r>
      <w:r>
        <w:rPr>
          <w:rFonts w:hint="eastAsia" w:ascii="宋体" w:hAnsi="宋体"/>
          <w:color w:val="auto"/>
          <w:sz w:val="24"/>
          <w:highlight w:val="none"/>
        </w:rPr>
        <w:br w:type="textWrapping"/>
      </w:r>
      <w:r>
        <w:rPr>
          <w:rFonts w:hint="eastAsia" w:ascii="宋体" w:hAnsi="宋体"/>
          <w:color w:val="auto"/>
          <w:sz w:val="24"/>
          <w:highlight w:val="none"/>
        </w:rPr>
        <w:t>2、支持常规录播控制；</w:t>
      </w:r>
      <w:r>
        <w:rPr>
          <w:rFonts w:hint="eastAsia" w:ascii="宋体" w:hAnsi="宋体"/>
          <w:color w:val="auto"/>
          <w:sz w:val="24"/>
          <w:highlight w:val="none"/>
        </w:rPr>
        <w:br w:type="textWrapping"/>
      </w:r>
      <w:r>
        <w:rPr>
          <w:rFonts w:hint="eastAsia" w:ascii="宋体" w:hAnsi="宋体"/>
          <w:color w:val="auto"/>
          <w:sz w:val="24"/>
          <w:highlight w:val="none"/>
        </w:rPr>
        <w:t>八、音响（一对）</w:t>
      </w:r>
      <w:r>
        <w:rPr>
          <w:rFonts w:hint="eastAsia" w:ascii="宋体" w:hAnsi="宋体"/>
          <w:color w:val="auto"/>
          <w:sz w:val="24"/>
          <w:highlight w:val="none"/>
        </w:rPr>
        <w:br w:type="textWrapping"/>
      </w:r>
      <w:r>
        <w:rPr>
          <w:rFonts w:hint="eastAsia" w:ascii="宋体" w:hAnsi="宋体"/>
          <w:color w:val="auto"/>
          <w:sz w:val="24"/>
          <w:highlight w:val="none"/>
        </w:rPr>
        <w:t xml:space="preserve">1.单元组合:LF 1×6"HF 2×3"；   </w:t>
      </w:r>
      <w:r>
        <w:rPr>
          <w:rFonts w:hint="eastAsia" w:ascii="宋体" w:hAnsi="宋体"/>
          <w:color w:val="auto"/>
          <w:sz w:val="24"/>
          <w:highlight w:val="none"/>
        </w:rPr>
        <w:br w:type="textWrapping"/>
      </w:r>
      <w:r>
        <w:rPr>
          <w:rFonts w:hint="eastAsia" w:ascii="宋体" w:hAnsi="宋体"/>
          <w:color w:val="auto"/>
          <w:sz w:val="24"/>
          <w:highlight w:val="none"/>
        </w:rPr>
        <w:t>九、功放（1台）</w:t>
      </w:r>
      <w:r>
        <w:rPr>
          <w:rFonts w:hint="eastAsia" w:ascii="宋体" w:hAnsi="宋体"/>
          <w:color w:val="auto"/>
          <w:sz w:val="24"/>
          <w:highlight w:val="none"/>
        </w:rPr>
        <w:br w:type="textWrapping"/>
      </w:r>
      <w:r>
        <w:rPr>
          <w:rFonts w:hint="eastAsia" w:ascii="宋体" w:hAnsi="宋体"/>
          <w:color w:val="auto"/>
          <w:sz w:val="24"/>
          <w:highlight w:val="none"/>
        </w:rPr>
        <w:t>1、功率：</w:t>
      </w:r>
      <w:bookmarkStart w:id="78" w:name="OLE_LINK69"/>
      <w:bookmarkStart w:id="79" w:name="OLE_LINK70"/>
      <w:r>
        <w:rPr>
          <w:rFonts w:hint="eastAsia" w:ascii="宋体" w:hAnsi="宋体"/>
          <w:color w:val="auto"/>
          <w:sz w:val="24"/>
          <w:highlight w:val="none"/>
        </w:rPr>
        <w:t>≥</w:t>
      </w:r>
      <w:bookmarkEnd w:id="78"/>
      <w:bookmarkEnd w:id="79"/>
      <w:r>
        <w:rPr>
          <w:rFonts w:hint="eastAsia" w:ascii="宋体" w:hAnsi="宋体"/>
          <w:color w:val="auto"/>
          <w:sz w:val="24"/>
          <w:highlight w:val="none"/>
        </w:rPr>
        <w:t>250W*2；</w:t>
      </w:r>
      <w:r>
        <w:rPr>
          <w:rFonts w:hint="eastAsia" w:ascii="宋体" w:hAnsi="宋体"/>
          <w:color w:val="auto"/>
          <w:sz w:val="24"/>
          <w:highlight w:val="none"/>
        </w:rPr>
        <w:br w:type="textWrapping"/>
      </w:r>
      <w:r>
        <w:rPr>
          <w:rFonts w:hint="eastAsia" w:ascii="宋体" w:hAnsi="宋体"/>
          <w:color w:val="auto"/>
          <w:sz w:val="24"/>
          <w:highlight w:val="none"/>
        </w:rPr>
        <w:t>十、无线话筒（一拖二）</w:t>
      </w:r>
      <w:r>
        <w:rPr>
          <w:rFonts w:hint="eastAsia" w:ascii="宋体" w:hAnsi="宋体"/>
          <w:color w:val="auto"/>
          <w:sz w:val="24"/>
          <w:highlight w:val="none"/>
        </w:rPr>
        <w:br w:type="textWrapping"/>
      </w:r>
      <w:r>
        <w:rPr>
          <w:rFonts w:hint="eastAsia" w:ascii="宋体" w:hAnsi="宋体"/>
          <w:color w:val="auto"/>
          <w:sz w:val="24"/>
          <w:highlight w:val="none"/>
        </w:rPr>
        <w:t>十一、智慧教室桌（36张）</w:t>
      </w:r>
      <w:r>
        <w:rPr>
          <w:rFonts w:hint="eastAsia" w:ascii="宋体" w:hAnsi="宋体"/>
          <w:color w:val="auto"/>
          <w:sz w:val="24"/>
          <w:highlight w:val="none"/>
        </w:rPr>
        <w:br w:type="textWrapping"/>
      </w:r>
      <w:r>
        <w:rPr>
          <w:rFonts w:hint="eastAsia" w:ascii="宋体" w:hAnsi="宋体"/>
          <w:color w:val="auto"/>
          <w:sz w:val="24"/>
          <w:highlight w:val="none"/>
        </w:rPr>
        <w:t>1、台面板：基材采用采用三聚氰氨饰面刨花板(E0级)，台面板厚度≥18mm，封边采用优质PVC封边。</w:t>
      </w:r>
      <w:r>
        <w:rPr>
          <w:rFonts w:hint="eastAsia" w:ascii="宋体" w:hAnsi="宋体"/>
          <w:color w:val="auto"/>
          <w:sz w:val="24"/>
          <w:highlight w:val="none"/>
        </w:rPr>
        <w:br w:type="textWrapping"/>
      </w:r>
      <w:r>
        <w:rPr>
          <w:rFonts w:hint="eastAsia" w:ascii="宋体" w:hAnsi="宋体"/>
          <w:color w:val="auto"/>
          <w:sz w:val="24"/>
          <w:highlight w:val="none"/>
        </w:rPr>
        <w:t>2.立管组件：采用</w:t>
      </w:r>
      <w:bookmarkStart w:id="80" w:name="OLE_LINK61"/>
      <w:bookmarkStart w:id="81" w:name="OLE_LINK62"/>
      <w:r>
        <w:rPr>
          <w:rFonts w:hint="eastAsia" w:ascii="宋体" w:hAnsi="宋体"/>
          <w:color w:val="auto"/>
          <w:sz w:val="24"/>
          <w:highlight w:val="none"/>
        </w:rPr>
        <w:t>Φ</w:t>
      </w:r>
      <w:bookmarkEnd w:id="80"/>
      <w:bookmarkEnd w:id="81"/>
      <w:r>
        <w:rPr>
          <w:rFonts w:hint="eastAsia" w:ascii="宋体" w:hAnsi="宋体"/>
          <w:color w:val="auto"/>
          <w:sz w:val="24"/>
          <w:highlight w:val="none"/>
        </w:rPr>
        <w:t>50mm的异型钢管，壁厚1.5mm；两立管中间由Φ32×1.5mm圆管焊接后打磨喷涂而成。</w:t>
      </w:r>
      <w:r>
        <w:rPr>
          <w:rFonts w:hint="eastAsia" w:ascii="宋体" w:hAnsi="宋体"/>
          <w:color w:val="auto"/>
          <w:sz w:val="24"/>
          <w:highlight w:val="none"/>
        </w:rPr>
        <w:br w:type="textWrapping"/>
      </w:r>
      <w:r>
        <w:rPr>
          <w:rFonts w:hint="eastAsia" w:ascii="宋体" w:hAnsi="宋体"/>
          <w:color w:val="auto"/>
          <w:sz w:val="24"/>
          <w:highlight w:val="none"/>
        </w:rPr>
        <w:t>十二、智慧教室椅（</w:t>
      </w:r>
      <w:bookmarkStart w:id="82" w:name="OLE_LINK94"/>
      <w:bookmarkStart w:id="83" w:name="OLE_LINK93"/>
      <w:r>
        <w:rPr>
          <w:rFonts w:hint="eastAsia" w:ascii="宋体" w:hAnsi="宋体"/>
          <w:color w:val="auto"/>
          <w:sz w:val="24"/>
          <w:highlight w:val="none"/>
        </w:rPr>
        <w:t>36张</w:t>
      </w:r>
      <w:bookmarkEnd w:id="82"/>
      <w:bookmarkEnd w:id="83"/>
      <w:r>
        <w:rPr>
          <w:rFonts w:hint="eastAsia" w:ascii="宋体" w:hAnsi="宋体"/>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1、规格： 约515W×475D×780H</w:t>
      </w:r>
      <w:r>
        <w:rPr>
          <w:rFonts w:hint="eastAsia" w:ascii="宋体" w:hAnsi="宋体"/>
          <w:color w:val="auto"/>
          <w:sz w:val="24"/>
          <w:highlight w:val="none"/>
        </w:rPr>
        <w:br w:type="textWrapping"/>
      </w:r>
      <w:r>
        <w:rPr>
          <w:rFonts w:hint="eastAsia" w:ascii="宋体" w:hAnsi="宋体"/>
          <w:color w:val="auto"/>
          <w:sz w:val="24"/>
          <w:highlight w:val="none"/>
        </w:rPr>
        <w:t>2、连接方式：椅面设有四根45度角的受力加强柱，受力加强柱倒半圆口，与椅架贴合接触，以增大受力面积，不锈钢自攻螺丝45度角穿透椅架管与受力柱紧固，螺丝头配有半圆口塑料转接件，以防刮伤桌面。</w:t>
      </w:r>
      <w:r>
        <w:rPr>
          <w:rFonts w:hint="eastAsia" w:ascii="宋体" w:hAnsi="宋体"/>
          <w:color w:val="auto"/>
          <w:sz w:val="24"/>
          <w:highlight w:val="none"/>
        </w:rPr>
        <w:br w:type="textWrapping"/>
      </w:r>
      <w:r>
        <w:rPr>
          <w:rFonts w:hint="eastAsia" w:ascii="宋体" w:hAnsi="宋体"/>
          <w:color w:val="auto"/>
          <w:sz w:val="24"/>
          <w:highlight w:val="none"/>
        </w:rPr>
        <w:t>3、 金属表面经高温静电喷粉工艺处理。金属喷漆（塑）涂层硬度、耐腐蚀、附着力、抗盐雾性能检验达到国家标准。椅座连接横管：采用Ф25×1.5mm圆管焊接成形。</w:t>
      </w:r>
      <w:r>
        <w:rPr>
          <w:rFonts w:hint="eastAsia" w:ascii="宋体" w:hAnsi="宋体"/>
          <w:color w:val="auto"/>
          <w:sz w:val="24"/>
          <w:highlight w:val="none"/>
        </w:rPr>
        <w:br w:type="textWrapping"/>
      </w:r>
      <w:r>
        <w:rPr>
          <w:rFonts w:hint="eastAsia" w:ascii="宋体" w:hAnsi="宋体"/>
          <w:color w:val="auto"/>
          <w:sz w:val="24"/>
          <w:highlight w:val="none"/>
        </w:rPr>
        <w:t>十三、智慧讲台（1套）</w:t>
      </w:r>
      <w:r>
        <w:rPr>
          <w:rFonts w:hint="eastAsia" w:ascii="宋体" w:hAnsi="宋体"/>
          <w:color w:val="auto"/>
          <w:sz w:val="24"/>
          <w:highlight w:val="none"/>
        </w:rPr>
        <w:br w:type="textWrapping"/>
      </w:r>
      <w:r>
        <w:rPr>
          <w:rFonts w:hint="eastAsia" w:ascii="宋体" w:hAnsi="宋体"/>
          <w:color w:val="auto"/>
          <w:sz w:val="24"/>
          <w:highlight w:val="none"/>
        </w:rPr>
        <w:t>1、整机钢木结合，采用冷轧钢板桌体，钢板厚度1.0-1.5mm；</w:t>
      </w:r>
      <w:r>
        <w:rPr>
          <w:rFonts w:hint="eastAsia" w:ascii="宋体" w:hAnsi="宋体"/>
          <w:color w:val="auto"/>
          <w:sz w:val="24"/>
          <w:highlight w:val="none"/>
        </w:rPr>
        <w:br w:type="textWrapping"/>
      </w:r>
      <w:r>
        <w:rPr>
          <w:rFonts w:hint="eastAsia" w:ascii="宋体" w:hAnsi="宋体"/>
          <w:color w:val="auto"/>
          <w:sz w:val="24"/>
          <w:highlight w:val="none"/>
        </w:rPr>
        <w:t>2、整体尺寸：1200mm*650mm*900-1030mm(左右*前后*桌面/外围高度，±5mm)；</w:t>
      </w:r>
      <w:r>
        <w:rPr>
          <w:rFonts w:hint="eastAsia" w:ascii="宋体" w:hAnsi="宋体"/>
          <w:color w:val="auto"/>
          <w:sz w:val="24"/>
          <w:highlight w:val="none"/>
        </w:rPr>
        <w:br w:type="textWrapping"/>
      </w:r>
      <w:r>
        <w:rPr>
          <w:rFonts w:hint="eastAsia" w:ascii="宋体" w:hAnsi="宋体"/>
          <w:color w:val="auto"/>
          <w:sz w:val="24"/>
          <w:highlight w:val="none"/>
        </w:rPr>
        <w:t>3、配套液晶触控显示屏，整机≥23英寸，支持调节高度；</w:t>
      </w:r>
      <w:r>
        <w:rPr>
          <w:rFonts w:hint="eastAsia" w:ascii="宋体" w:hAnsi="宋体"/>
          <w:color w:val="auto"/>
          <w:sz w:val="24"/>
          <w:highlight w:val="none"/>
        </w:rPr>
        <w:br w:type="textWrapping"/>
      </w:r>
      <w:r>
        <w:rPr>
          <w:rFonts w:hint="eastAsia" w:ascii="宋体" w:hAnsi="宋体"/>
          <w:color w:val="auto"/>
          <w:sz w:val="24"/>
          <w:highlight w:val="none"/>
        </w:rPr>
        <w:t>4、显示屏采用电容触控，显示屏表面采用防眩光钢化玻璃，支持2K分辨率；</w:t>
      </w:r>
      <w:r>
        <w:rPr>
          <w:rFonts w:hint="eastAsia" w:ascii="宋体" w:hAnsi="宋体"/>
          <w:color w:val="auto"/>
          <w:sz w:val="24"/>
          <w:highlight w:val="none"/>
        </w:rPr>
        <w:br w:type="textWrapping"/>
      </w:r>
      <w:r>
        <w:rPr>
          <w:rFonts w:hint="eastAsia" w:ascii="宋体" w:hAnsi="宋体"/>
          <w:color w:val="auto"/>
          <w:sz w:val="24"/>
          <w:highlight w:val="none"/>
        </w:rPr>
        <w:t>★5、显示屏整机内置隐藏式及侧边接口，USB接口≥4个，可对接入设备进行充电，也可用于键盘、鼠标、U盘等设备连接，HDMI输入≥2个，接入设备可被智能交互产品自动识别无需繁琐操作。</w:t>
      </w:r>
    </w:p>
    <w:p w14:paraId="21EEB6B1">
      <w:pPr>
        <w:jc w:val="left"/>
        <w:rPr>
          <w:rFonts w:hint="eastAsia" w:ascii="宋体" w:hAnsi="宋体" w:eastAsia="仿宋"/>
          <w:b/>
          <w:bCs/>
          <w:color w:val="auto"/>
          <w:sz w:val="24"/>
          <w:szCs w:val="24"/>
          <w:highlight w:val="none"/>
          <w:lang w:eastAsia="zh-CN"/>
        </w:rPr>
      </w:pPr>
      <w:r>
        <w:rPr>
          <w:rFonts w:hint="eastAsia"/>
          <w:b/>
          <w:bCs/>
          <w:color w:val="auto"/>
          <w:sz w:val="24"/>
          <w:szCs w:val="24"/>
          <w:highlight w:val="none"/>
        </w:rPr>
        <w:t>备注：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eastAsia="zh-Hans"/>
        </w:rPr>
        <w:t>的参数</w:t>
      </w:r>
      <w:r>
        <w:rPr>
          <w:rFonts w:hint="eastAsia" w:ascii="仿宋" w:hAnsi="仿宋" w:eastAsia="仿宋" w:cs="仿宋"/>
          <w:b/>
          <w:bCs/>
          <w:color w:val="auto"/>
          <w:kern w:val="0"/>
          <w:sz w:val="24"/>
          <w:szCs w:val="24"/>
          <w:highlight w:val="none"/>
        </w:rPr>
        <w:t>为实质性响应参数，负偏离投标无效</w:t>
      </w:r>
      <w:r>
        <w:rPr>
          <w:rFonts w:hint="eastAsia" w:ascii="仿宋" w:hAnsi="仿宋" w:eastAsia="仿宋" w:cs="仿宋"/>
          <w:b/>
          <w:bCs/>
          <w:color w:val="auto"/>
          <w:kern w:val="0"/>
          <w:sz w:val="24"/>
          <w:szCs w:val="24"/>
          <w:highlight w:val="none"/>
          <w:lang w:eastAsia="zh-CN"/>
        </w:rPr>
        <w:t>。</w:t>
      </w:r>
    </w:p>
    <w:p w14:paraId="1E9E64AA">
      <w:bookmarkStart w:id="84" w:name="_GoBack"/>
      <w:bookmarkEnd w:id="8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E5070"/>
    <w:multiLevelType w:val="singleLevel"/>
    <w:tmpl w:val="D0AE5070"/>
    <w:lvl w:ilvl="0" w:tentative="0">
      <w:start w:val="2"/>
      <w:numFmt w:val="chineseCounting"/>
      <w:suff w:val="nothing"/>
      <w:lvlText w:val="（%1）"/>
      <w:lvlJc w:val="left"/>
      <w:rPr>
        <w:rFonts w:hint="eastAsia"/>
      </w:rPr>
    </w:lvl>
  </w:abstractNum>
  <w:abstractNum w:abstractNumId="1">
    <w:nsid w:val="E030C7BC"/>
    <w:multiLevelType w:val="singleLevel"/>
    <w:tmpl w:val="E030C7BC"/>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F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customStyle="1" w:styleId="7">
    <w:name w:val="D&amp;L"/>
    <w:basedOn w:val="4"/>
    <w:qFormat/>
    <w:uiPriority w:val="0"/>
    <w:pPr>
      <w:widowControl w:val="0"/>
      <w:pBdr>
        <w:bottom w:val="none" w:color="auto" w:sz="0" w:space="0"/>
      </w:pBdr>
      <w:snapToGrid/>
      <w:jc w:val="center"/>
    </w:pPr>
    <w:rPr>
      <w:rFonts w:ascii="宋体" w:hAnsi="宋体" w:cs="@仿宋_GB2312"/>
      <w:bCs/>
      <w:kern w:val="2"/>
      <w:sz w:val="24"/>
      <w:szCs w:val="20"/>
    </w:rPr>
  </w:style>
  <w:style w:type="paragraph" w:customStyle="1" w:styleId="8">
    <w:name w:val="xl31"/>
    <w:basedOn w:val="1"/>
    <w:qFormat/>
    <w:uiPriority w:val="99"/>
    <w:pPr>
      <w:widowControl/>
      <w:spacing w:before="100" w:beforeAutospacing="1" w:after="100" w:afterAutospacing="1"/>
      <w:jc w:val="center"/>
    </w:pPr>
    <w:rPr>
      <w:rFonts w:ascii="宋体" w:hAnsi="宋体"/>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2025-06-19T08:37:59Z</dcterms:created>
  <dc:creator>pc</dc:creator>
  <cp:lastModifiedBy>Archer</cp:lastModifiedBy>
  <dcterms:modified xsi:type="dcterms:W3CDTF">2025-06-19T08:38:18Z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32423EF4965A4362A36DCBB4815ACC6F_12</vt:lpwstr>
  </property>
</Properties>
</file>