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C677B">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前注：</w:t>
      </w:r>
    </w:p>
    <w:p w14:paraId="0EC50F6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6D2C4336">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color w:val="auto"/>
          <w:sz w:val="21"/>
          <w:szCs w:val="21"/>
          <w:highlight w:val="none"/>
        </w:rPr>
        <w:t>政府采购政策（包括但不限于下列具体政策要求</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rPr>
        <w:t>：</w:t>
      </w:r>
    </w:p>
    <w:p w14:paraId="2FFCC48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07B99A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bookmarkStart w:id="49" w:name="_GoBack"/>
      <w:bookmarkEnd w:id="49"/>
    </w:p>
    <w:p w14:paraId="0C633291">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0E0B70E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3690134D">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2554"/>
      <w:bookmarkStart w:id="1" w:name="_Toc32151"/>
      <w:bookmarkStart w:id="2" w:name="_Toc9011"/>
      <w:r>
        <w:rPr>
          <w:rFonts w:hint="eastAsia" w:ascii="宋体" w:hAnsi="宋体" w:eastAsia="宋体"/>
          <w:b/>
          <w:color w:val="auto"/>
          <w:sz w:val="21"/>
          <w:szCs w:val="21"/>
          <w:highlight w:val="none"/>
        </w:rPr>
        <w:t>一、采购需求前附表</w:t>
      </w:r>
      <w:bookmarkEnd w:id="0"/>
      <w:bookmarkEnd w:id="1"/>
      <w:bookmarkEnd w:id="2"/>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157A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30F44A65">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noWrap w:val="0"/>
            <w:vAlign w:val="center"/>
          </w:tcPr>
          <w:p w14:paraId="44E19BE3">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noWrap w:val="0"/>
            <w:vAlign w:val="center"/>
          </w:tcPr>
          <w:p w14:paraId="4699FD91">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ADF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AD57DEA">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2032" w:type="dxa"/>
            <w:noWrap w:val="0"/>
            <w:vAlign w:val="center"/>
          </w:tcPr>
          <w:p w14:paraId="194E6E98">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5484" w:type="dxa"/>
            <w:noWrap w:val="0"/>
            <w:vAlign w:val="center"/>
          </w:tcPr>
          <w:p w14:paraId="76E12E65">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 xml:space="preserve">合同生效后，采购人付至合同价的 </w:t>
            </w:r>
            <w:r>
              <w:rPr>
                <w:rFonts w:hint="eastAsia" w:ascii="宋体" w:hAnsi="宋体" w:eastAsia="宋体"/>
                <w:b w:val="0"/>
                <w:color w:val="auto"/>
                <w:sz w:val="21"/>
                <w:szCs w:val="21"/>
                <w:highlight w:val="none"/>
                <w:u w:val="none"/>
                <w:lang w:val="en-US" w:eastAsia="zh-CN"/>
              </w:rPr>
              <w:t>4</w:t>
            </w:r>
            <w:r>
              <w:rPr>
                <w:rFonts w:hint="eastAsia" w:ascii="宋体" w:hAnsi="宋体" w:eastAsia="宋体"/>
                <w:b w:val="0"/>
                <w:color w:val="auto"/>
                <w:sz w:val="21"/>
                <w:szCs w:val="21"/>
                <w:highlight w:val="none"/>
                <w:u w:val="none"/>
              </w:rPr>
              <w:t>0%（中标人须提供等额预付款担保），</w:t>
            </w:r>
            <w:r>
              <w:rPr>
                <w:rFonts w:hint="eastAsia" w:ascii="宋体" w:hAnsi="宋体" w:eastAsia="宋体"/>
                <w:b w:val="0"/>
                <w:color w:val="auto"/>
                <w:sz w:val="21"/>
                <w:szCs w:val="21"/>
                <w:highlight w:val="none"/>
                <w:u w:val="none"/>
                <w:lang w:val="en-US" w:eastAsia="zh-CN"/>
              </w:rPr>
              <w:t>货物运送至采购人指定地点并经采购人核对设备清单后支付至合同价的70%，</w:t>
            </w:r>
            <w:r>
              <w:rPr>
                <w:rFonts w:hint="eastAsia" w:ascii="宋体" w:hAnsi="宋体" w:eastAsia="宋体"/>
                <w:b w:val="0"/>
                <w:color w:val="auto"/>
                <w:sz w:val="21"/>
                <w:szCs w:val="21"/>
                <w:highlight w:val="none"/>
                <w:u w:val="none"/>
              </w:rPr>
              <w:t>项目经验收合格且相关资料齐备己移交后，一次性付清合同价款。</w:t>
            </w:r>
          </w:p>
          <w:p w14:paraId="0F808851">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注：</w:t>
            </w:r>
          </w:p>
          <w:p w14:paraId="240A97B9">
            <w:pPr>
              <w:pStyle w:val="1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cs="@仿宋_GB2312"/>
                <w:b w:val="0"/>
                <w:bCs/>
                <w:color w:val="auto"/>
                <w:kern w:val="0"/>
                <w:sz w:val="21"/>
                <w:szCs w:val="21"/>
                <w:highlight w:val="none"/>
                <w:lang w:val="en-US" w:eastAsia="zh-CN" w:bidi="ar-SA"/>
              </w:rPr>
              <w:t>（1）</w:t>
            </w:r>
            <w:r>
              <w:rPr>
                <w:rFonts w:hint="eastAsia" w:ascii="宋体" w:hAnsi="宋体" w:eastAsia="宋体"/>
                <w:b w:val="0"/>
                <w:color w:val="auto"/>
                <w:sz w:val="21"/>
                <w:szCs w:val="21"/>
                <w:highlight w:val="none"/>
                <w:u w:val="none"/>
              </w:rPr>
              <w:t>中标人未按规定提供预付款担保的，视为放弃预付款；</w:t>
            </w:r>
          </w:p>
          <w:p w14:paraId="42959BD1">
            <w:pPr>
              <w:pStyle w:val="1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2）预付款担保要求：采用银行保函（或担保机构担保或保证保险）形式提交的，必须具有明确有效的查询途径（二维码；或网址链接及查询方式），否则该银行保函（或担保机构担保或保证保险）不予认可。以上各类机构出具的以担保函、保证保险承担责任的方式均须满足无条件见索即付条件</w:t>
            </w:r>
            <w:r>
              <w:rPr>
                <w:rFonts w:hint="eastAsia" w:ascii="宋体" w:hAnsi="宋体" w:eastAsia="宋体"/>
                <w:b w:val="0"/>
                <w:color w:val="auto"/>
                <w:sz w:val="21"/>
                <w:szCs w:val="21"/>
                <w:highlight w:val="none"/>
                <w:u w:val="none"/>
                <w:lang w:eastAsia="zh-CN"/>
              </w:rPr>
              <w:t>。</w:t>
            </w:r>
          </w:p>
        </w:tc>
      </w:tr>
      <w:tr w14:paraId="0ED5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4D92CA4">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noWrap w:val="0"/>
            <w:vAlign w:val="center"/>
          </w:tcPr>
          <w:p w14:paraId="361D68E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noWrap w:val="0"/>
            <w:vAlign w:val="center"/>
          </w:tcPr>
          <w:p w14:paraId="7EEC8D6C">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2D2B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6830853A">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noWrap w:val="0"/>
            <w:vAlign w:val="center"/>
          </w:tcPr>
          <w:p w14:paraId="4DDCA23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noWrap w:val="0"/>
            <w:vAlign w:val="center"/>
          </w:tcPr>
          <w:p w14:paraId="3D2F773A">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0280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9A5CED8">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noWrap w:val="0"/>
            <w:vAlign w:val="center"/>
          </w:tcPr>
          <w:p w14:paraId="06CC79D8">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noWrap w:val="0"/>
            <w:vAlign w:val="center"/>
          </w:tcPr>
          <w:p w14:paraId="501BB63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清单中明确的，免费质保期按</w:t>
            </w: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清单执行</w:t>
            </w:r>
            <w:r>
              <w:rPr>
                <w:rFonts w:hint="eastAsia" w:ascii="宋体" w:hAnsi="宋体" w:eastAsia="宋体"/>
                <w:b w:val="0"/>
                <w:color w:val="auto"/>
                <w:sz w:val="21"/>
                <w:szCs w:val="21"/>
                <w:highlight w:val="none"/>
                <w:u w:val="none"/>
                <w:lang w:eastAsia="zh-CN"/>
              </w:rPr>
              <w:t>。</w:t>
            </w:r>
          </w:p>
        </w:tc>
      </w:tr>
    </w:tbl>
    <w:p w14:paraId="037CE158">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5944"/>
    </w:p>
    <w:p w14:paraId="260FAFA4">
      <w:pPr>
        <w:spacing w:line="360" w:lineRule="auto"/>
        <w:ind w:firstLine="437"/>
        <w:outlineLvl w:val="1"/>
        <w:rPr>
          <w:rFonts w:hint="eastAsia" w:ascii="宋体" w:hAnsi="宋体" w:eastAsia="宋体"/>
          <w:b/>
          <w:bCs/>
          <w:color w:val="auto"/>
          <w:sz w:val="21"/>
          <w:szCs w:val="21"/>
          <w:highlight w:val="none"/>
        </w:rPr>
      </w:pPr>
      <w:bookmarkStart w:id="5" w:name="_Toc4578"/>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74157E2A">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第1包</w:t>
      </w:r>
    </w:p>
    <w:p w14:paraId="047290A6">
      <w:pPr>
        <w:widowControl/>
        <w:wordWrap/>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51A3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998E6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bookmarkStart w:id="6" w:name="_Toc12179"/>
            <w:bookmarkStart w:id="7" w:name="_Toc4843"/>
            <w:bookmarkStart w:id="8" w:name="_Toc7421"/>
            <w:r>
              <w:rPr>
                <w:rFonts w:hint="eastAsia" w:ascii="宋体" w:hAnsi="宋体" w:eastAsia="宋体" w:cs="宋体"/>
                <w:b/>
                <w:color w:val="auto"/>
                <w:sz w:val="21"/>
                <w:szCs w:val="21"/>
                <w:highlight w:val="none"/>
              </w:rPr>
              <w:t>标识类型</w:t>
            </w:r>
          </w:p>
        </w:tc>
        <w:tc>
          <w:tcPr>
            <w:tcW w:w="1365" w:type="dxa"/>
            <w:noWrap w:val="0"/>
            <w:vAlign w:val="center"/>
          </w:tcPr>
          <w:p w14:paraId="1484C4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544F0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67BD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1F50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重要指标项</w:t>
            </w:r>
          </w:p>
        </w:tc>
        <w:tc>
          <w:tcPr>
            <w:tcW w:w="1365" w:type="dxa"/>
            <w:noWrap w:val="0"/>
            <w:vAlign w:val="center"/>
          </w:tcPr>
          <w:p w14:paraId="0F07E23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581CC462">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auto"/>
                <w:kern w:val="2"/>
                <w:sz w:val="21"/>
                <w:szCs w:val="21"/>
                <w:highlight w:val="none"/>
                <w:lang w:val="en-US" w:eastAsia="zh" w:bidi="ar-SA"/>
              </w:rPr>
            </w:pPr>
            <w:r>
              <w:rPr>
                <w:rFonts w:hint="eastAsia" w:ascii="宋体" w:hAnsi="宋体" w:eastAsia="宋体" w:cs="宋体"/>
                <w:bCs/>
                <w:color w:val="auto"/>
                <w:kern w:val="2"/>
                <w:sz w:val="21"/>
                <w:szCs w:val="21"/>
                <w:highlight w:val="none"/>
                <w:lang w:val="en-US" w:eastAsia="zh-CN" w:bidi="ar-SA"/>
              </w:rPr>
              <w:t>评分项，详见评标办法和标准。</w:t>
            </w:r>
          </w:p>
        </w:tc>
      </w:tr>
      <w:tr w14:paraId="02E2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4FC91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一般指标项</w:t>
            </w:r>
          </w:p>
        </w:tc>
        <w:tc>
          <w:tcPr>
            <w:tcW w:w="1365" w:type="dxa"/>
            <w:noWrap w:val="0"/>
            <w:vAlign w:val="center"/>
          </w:tcPr>
          <w:p w14:paraId="1C0332E3">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2812659E">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评分项，详见评标办法和标准。</w:t>
            </w:r>
          </w:p>
        </w:tc>
      </w:tr>
      <w:tr w14:paraId="4766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7D147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符合性审查项</w:t>
            </w:r>
          </w:p>
        </w:tc>
        <w:tc>
          <w:tcPr>
            <w:tcW w:w="1365" w:type="dxa"/>
            <w:noWrap w:val="0"/>
            <w:vAlign w:val="center"/>
          </w:tcPr>
          <w:p w14:paraId="3DB099A6">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eastAsia="宋体" w:cs="@仿宋_GB2312"/>
                <w:b w:val="0"/>
                <w:bCs/>
                <w:color w:val="auto"/>
                <w:kern w:val="0"/>
                <w:sz w:val="24"/>
                <w:szCs w:val="28"/>
                <w:highlight w:val="none"/>
                <w:lang w:val="en-US" w:eastAsia="zh-CN" w:bidi="ar-SA"/>
              </w:rPr>
              <w:t>■</w:t>
            </w:r>
          </w:p>
        </w:tc>
        <w:tc>
          <w:tcPr>
            <w:tcW w:w="5363" w:type="dxa"/>
            <w:noWrap w:val="0"/>
            <w:vAlign w:val="center"/>
          </w:tcPr>
          <w:p w14:paraId="574DFEDA">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符合性审查项，投标人须在投标文件中提供承诺：</w:t>
            </w:r>
            <w:r>
              <w:rPr>
                <w:rFonts w:hint="eastAsia" w:ascii="宋体" w:hAnsi="宋体" w:eastAsia="宋体" w:cs="宋体"/>
                <w:b/>
                <w:bCs/>
                <w:color w:val="auto"/>
                <w:kern w:val="2"/>
                <w:sz w:val="21"/>
                <w:szCs w:val="21"/>
                <w:highlight w:val="none"/>
                <w:lang w:val="en-US" w:eastAsia="zh-CN" w:bidi="ar-SA"/>
              </w:rPr>
              <w:t>承诺所投产品完全满足采购文件中标记■的技术参数及要求</w:t>
            </w:r>
            <w:r>
              <w:rPr>
                <w:rFonts w:hint="eastAsia" w:ascii="宋体" w:hAnsi="宋体" w:eastAsia="宋体" w:cs="宋体"/>
                <w:b/>
                <w:bCs/>
                <w:color w:val="auto"/>
                <w:kern w:val="2"/>
                <w:sz w:val="21"/>
                <w:szCs w:val="21"/>
                <w:highlight w:val="none"/>
                <w:lang w:val="en-US" w:eastAsia="zh-CN" w:bidi="ar-SA"/>
              </w:rPr>
              <w:t>，如履约验收期间所投产品不满足采购文件要求，采购人有权解除合同并上报政府采购监督管理部门，中标人承担由此产生的一切后果及责任（承诺函格式详见投标文件/响应文件格式）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highlight w:val="none"/>
                <w:lang w:val="en-US" w:eastAsia="zh-CN" w:bidi="ar-SA"/>
              </w:rPr>
              <w:t>。投标文件中未提供相应承诺或承诺的内容不满足要求的，</w:t>
            </w:r>
            <w:r>
              <w:rPr>
                <w:rFonts w:hint="eastAsia" w:ascii="宋体" w:hAnsi="宋体" w:eastAsia="宋体" w:cs="宋体"/>
                <w:b/>
                <w:bCs/>
                <w:color w:val="auto"/>
                <w:kern w:val="2"/>
                <w:sz w:val="21"/>
                <w:szCs w:val="21"/>
                <w:highlight w:val="none"/>
                <w:lang w:val="en-US" w:eastAsia="zh-CN" w:bidi="ar-SA"/>
              </w:rPr>
              <w:t>投标无效。</w:t>
            </w:r>
          </w:p>
        </w:tc>
      </w:tr>
      <w:tr w14:paraId="70C8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798E6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4E39C93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608303C4">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符合性审查项，该指标项最大允许负偏离</w:t>
            </w:r>
            <w:r>
              <w:rPr>
                <w:rFonts w:hint="eastAsia" w:ascii="宋体" w:hAnsi="宋体" w:eastAsia="宋体" w:cs="宋体"/>
                <w:color w:val="auto"/>
                <w:sz w:val="21"/>
                <w:szCs w:val="21"/>
                <w:highlight w:val="none"/>
                <w:lang w:eastAsia="zh"/>
              </w:rPr>
              <w:t>5</w:t>
            </w:r>
            <w:r>
              <w:rPr>
                <w:rFonts w:hint="eastAsia" w:ascii="宋体" w:hAnsi="宋体" w:eastAsia="宋体" w:cs="宋体"/>
                <w:color w:val="auto"/>
                <w:sz w:val="21"/>
                <w:szCs w:val="21"/>
                <w:highlight w:val="none"/>
              </w:rPr>
              <w:t>项，超过最大允许负偏离项数的，</w:t>
            </w:r>
            <w:r>
              <w:rPr>
                <w:rFonts w:hint="eastAsia" w:ascii="宋体" w:hAnsi="宋体" w:eastAsia="宋体" w:cs="宋体"/>
                <w:b/>
                <w:bCs/>
                <w:color w:val="auto"/>
                <w:sz w:val="21"/>
                <w:szCs w:val="21"/>
                <w:highlight w:val="none"/>
              </w:rPr>
              <w:t>投标无效</w:t>
            </w:r>
            <w:r>
              <w:rPr>
                <w:rFonts w:hint="eastAsia" w:ascii="宋体" w:hAnsi="宋体" w:eastAsia="宋体" w:cs="宋体"/>
                <w:color w:val="auto"/>
                <w:sz w:val="21"/>
                <w:szCs w:val="21"/>
                <w:highlight w:val="none"/>
              </w:rPr>
              <w:t>。</w:t>
            </w:r>
          </w:p>
        </w:tc>
      </w:tr>
      <w:tr w14:paraId="46CA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54CC67F">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9C0884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auto"/>
                <w:sz w:val="21"/>
                <w:szCs w:val="21"/>
                <w:highlight w:val="none"/>
                <w:lang w:val="en-US" w:eastAsia="zh-CN"/>
              </w:rPr>
              <w:t>予以认可</w:t>
            </w:r>
            <w:r>
              <w:rPr>
                <w:rFonts w:hint="eastAsia" w:ascii="宋体" w:hAnsi="宋体" w:eastAsia="宋体" w:cs="宋体"/>
                <w:color w:val="auto"/>
                <w:sz w:val="21"/>
                <w:szCs w:val="21"/>
                <w:highlight w:val="none"/>
              </w:rPr>
              <w:t>。</w:t>
            </w:r>
          </w:p>
          <w:p w14:paraId="21D9ACC4">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5DFCAEF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auto"/>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auto"/>
                <w:sz w:val="21"/>
                <w:szCs w:val="21"/>
                <w:highlight w:val="none"/>
                <w:lang w:val="en-US" w:eastAsia="zh-CN"/>
              </w:rPr>
              <w:t>。</w:t>
            </w:r>
          </w:p>
        </w:tc>
      </w:tr>
    </w:tbl>
    <w:p w14:paraId="7B88BCB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货物需求</w:t>
      </w:r>
      <w:r>
        <w:rPr>
          <w:rFonts w:hint="eastAsia" w:ascii="宋体" w:hAnsi="宋体" w:eastAsia="宋体" w:cs="宋体"/>
          <w:b/>
          <w:bCs/>
          <w:color w:val="auto"/>
          <w:sz w:val="21"/>
          <w:szCs w:val="21"/>
          <w:highlight w:val="none"/>
        </w:rPr>
        <w:t>清单</w:t>
      </w:r>
    </w:p>
    <w:tbl>
      <w:tblPr>
        <w:tblStyle w:val="6"/>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4970"/>
        <w:gridCol w:w="1083"/>
        <w:gridCol w:w="814"/>
      </w:tblGrid>
      <w:tr w14:paraId="12BC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000" w:type="pct"/>
            <w:gridSpan w:val="5"/>
            <w:noWrap w:val="0"/>
            <w:vAlign w:val="center"/>
          </w:tcPr>
          <w:p w14:paraId="613BED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第1包</w:t>
            </w:r>
          </w:p>
        </w:tc>
      </w:tr>
      <w:tr w14:paraId="3113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6" w:type="pct"/>
            <w:noWrap w:val="0"/>
            <w:vAlign w:val="center"/>
          </w:tcPr>
          <w:p w14:paraId="65EC7F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8" w:type="pct"/>
            <w:noWrap w:val="0"/>
            <w:vAlign w:val="center"/>
          </w:tcPr>
          <w:p w14:paraId="1FCA8CF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05" w:type="pct"/>
            <w:noWrap w:val="0"/>
            <w:vAlign w:val="center"/>
          </w:tcPr>
          <w:p w14:paraId="2F0676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noWrap w:val="0"/>
            <w:vAlign w:val="center"/>
          </w:tcPr>
          <w:p w14:paraId="307DFC3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0CE320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noWrap w:val="0"/>
            <w:vAlign w:val="center"/>
          </w:tcPr>
          <w:p w14:paraId="2BAF39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1E5C3E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02FD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6" w:type="pct"/>
            <w:noWrap w:val="0"/>
            <w:vAlign w:val="center"/>
          </w:tcPr>
          <w:p w14:paraId="38E1BBD6">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38" w:type="pct"/>
            <w:noWrap w:val="0"/>
            <w:vAlign w:val="center"/>
          </w:tcPr>
          <w:p w14:paraId="689D3A84">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center"/>
              <w:textAlignment w:val="center"/>
              <w:rPr>
                <w:rFonts w:hint="eastAsia" w:ascii="宋体" w:hAnsi="宋体" w:eastAsia="宋体" w:cs="宋体"/>
                <w:bCs/>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氮吹仪</w:t>
            </w:r>
          </w:p>
        </w:tc>
        <w:tc>
          <w:tcPr>
            <w:tcW w:w="2905" w:type="pct"/>
            <w:noWrap w:val="0"/>
            <w:vAlign w:val="center"/>
          </w:tcPr>
          <w:p w14:paraId="2BD5BE09">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一、主要用途：食品中农药残留、添加剂、营养物质、污染物等有机物检测。</w:t>
            </w:r>
          </w:p>
          <w:p w14:paraId="2670E9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■二、依据标准：满足GB 23200.113-2026、GB 5009.265-2021、GB 5009.271-2016、GB 23200.121-2026、GB 29685-2013、GB 29694-2013等标准相关检测要求。</w:t>
            </w:r>
          </w:p>
          <w:p w14:paraId="74B0BF77">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三、技术指标</w:t>
            </w:r>
          </w:p>
          <w:p w14:paraId="683AD093">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1.工作条件</w:t>
            </w:r>
          </w:p>
          <w:p w14:paraId="043C7083">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1.1工作温度：覆盖10℃～35℃</w:t>
            </w:r>
          </w:p>
          <w:p w14:paraId="68478ADE">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1.2相对湿度：覆盖20%～70%，没有冷凝水</w:t>
            </w:r>
          </w:p>
          <w:p w14:paraId="346797B6">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2.技术规格</w:t>
            </w:r>
          </w:p>
          <w:p w14:paraId="0B05D561">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2.1加热功率：</w:t>
            </w:r>
            <w:r>
              <w:rPr>
                <w:rFonts w:hint="eastAsia" w:ascii="Times New Roman" w:hAnsi="Times New Roman" w:eastAsia="宋体" w:cs="Times New Roman"/>
                <w:b w:val="0"/>
                <w:bCs w:val="0"/>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
              </w:rPr>
              <w:t>1400W，温度波动：±0.5℃，加热方式：水浴加热</w:t>
            </w:r>
          </w:p>
          <w:p w14:paraId="694D7071">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2.2样品位数：≥45位</w:t>
            </w:r>
          </w:p>
          <w:p w14:paraId="3F356837">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2.3可容纳样品试管规格1ml～50ml</w:t>
            </w:r>
          </w:p>
          <w:p w14:paraId="0048D044">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2.4适用于试管、锥形瓶、离心管等</w:t>
            </w:r>
          </w:p>
          <w:p w14:paraId="11E18D2B">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2.5底部装有支撑装置</w:t>
            </w:r>
          </w:p>
          <w:p w14:paraId="41FD9D02">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2.6带针阀的气体流量计，可控制气体消耗量</w:t>
            </w:r>
          </w:p>
          <w:p w14:paraId="7F7934E1">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
              </w:rPr>
              <w:t>2.7每个位置上都带有一个针形阀，可分别调节各个位置上的气体流量</w:t>
            </w:r>
          </w:p>
          <w:p w14:paraId="529B16E4">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b/>
                <w:bCs/>
                <w:color w:val="auto"/>
                <w:kern w:val="2"/>
                <w:sz w:val="21"/>
                <w:szCs w:val="21"/>
                <w:highlight w:val="none"/>
                <w:lang w:val="en-US" w:eastAsia="zh-CN" w:bidi="ar"/>
              </w:rPr>
            </w:pPr>
            <w:r>
              <w:rPr>
                <w:rFonts w:hint="eastAsia" w:ascii="宋体" w:hAnsi="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
              </w:rPr>
              <w:t>2.8所有部件均为实验室级，有抗酸性、抗腐蚀涂层型</w:t>
            </w:r>
            <w:r>
              <w:rPr>
                <w:rFonts w:hint="eastAsia" w:ascii="宋体" w:hAnsi="宋体" w:eastAsia="宋体" w:cs="宋体"/>
                <w:b/>
                <w:bCs/>
                <w:color w:val="auto"/>
                <w:kern w:val="2"/>
                <w:sz w:val="21"/>
                <w:szCs w:val="21"/>
                <w:highlight w:val="none"/>
                <w:lang w:val="en-US" w:eastAsia="zh-CN" w:bidi="ar"/>
              </w:rPr>
              <w:t>（投标文件中提供证明材料）</w:t>
            </w:r>
          </w:p>
          <w:p w14:paraId="1BF1C66E">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2.9气体流量：覆盖0LPM～30 LPM</w:t>
            </w:r>
          </w:p>
          <w:p w14:paraId="5CB0FFE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2.10气体输入压力范围：30psi～150 psi</w:t>
            </w:r>
          </w:p>
          <w:p w14:paraId="5670F0F9">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2.11气体输出压力范围：覆盖0psi～30 psi</w:t>
            </w:r>
          </w:p>
          <w:p w14:paraId="7484BF7B">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2.12具有旋转和升降功能</w:t>
            </w:r>
          </w:p>
          <w:p w14:paraId="2C241F4C">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2.13室温～90 ℃</w:t>
            </w:r>
          </w:p>
          <w:p w14:paraId="5AFC17E7">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2.14水浴温度控制精度：±0.5℃</w:t>
            </w:r>
          </w:p>
          <w:p w14:paraId="2E4F699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2.15数字式电子控制、LED显示</w:t>
            </w:r>
          </w:p>
          <w:p w14:paraId="20710F7C">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四、主要配置：</w:t>
            </w:r>
          </w:p>
          <w:p w14:paraId="1EC2A1FC">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氮吹仪主机1套（不少于45位）</w:t>
            </w:r>
          </w:p>
          <w:p w14:paraId="7B169F1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针型阀连接管2套（45个/套）</w:t>
            </w:r>
          </w:p>
          <w:p w14:paraId="34C7CC33">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通道对应的氮吹针2套（45个/套）</w:t>
            </w:r>
          </w:p>
          <w:p w14:paraId="5260E9EA">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配有连接管及气体阀的液氮1瓶。</w:t>
            </w:r>
          </w:p>
        </w:tc>
        <w:tc>
          <w:tcPr>
            <w:tcW w:w="633" w:type="pct"/>
            <w:noWrap w:val="0"/>
            <w:vAlign w:val="center"/>
          </w:tcPr>
          <w:p w14:paraId="0B1CAD8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7C9B05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51CC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6" w:type="pct"/>
            <w:noWrap w:val="0"/>
            <w:vAlign w:val="center"/>
          </w:tcPr>
          <w:p w14:paraId="43B3A7B1">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38" w:type="pct"/>
            <w:noWrap w:val="0"/>
            <w:vAlign w:val="center"/>
          </w:tcPr>
          <w:p w14:paraId="4014818F">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center"/>
              <w:textAlignment w:val="center"/>
              <w:rPr>
                <w:rStyle w:val="12"/>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旋转蒸发仪</w:t>
            </w:r>
          </w:p>
        </w:tc>
        <w:tc>
          <w:tcPr>
            <w:tcW w:w="2905" w:type="pct"/>
            <w:noWrap w:val="0"/>
            <w:vAlign w:val="center"/>
          </w:tcPr>
          <w:p w14:paraId="76DFA8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一、主要用途：食品中农药残留、添加剂、营养物质、污染物等有机物检测。</w:t>
            </w:r>
          </w:p>
          <w:p w14:paraId="2F4A8E0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二、依据标准</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满足GB 5009.168-2016、GB 5009.257-2016、GB/T 23204-2008、GB 5009.31-2025、GB 23200.8-2016等标准相关检测要求。</w:t>
            </w:r>
          </w:p>
          <w:p w14:paraId="7D33EE1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三、技术指标：</w:t>
            </w:r>
          </w:p>
          <w:p w14:paraId="162A2E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1.旋转蒸发仪</w:t>
            </w:r>
          </w:p>
          <w:p w14:paraId="7C7EA5E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1.1旋转速度：旋钮控制，覆盖10rpm～330 rpm，支持正反旋转干燥模式</w:t>
            </w:r>
          </w:p>
          <w:p w14:paraId="2E5A66C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1.2主机可支持</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90°旋转</w:t>
            </w:r>
          </w:p>
          <w:p w14:paraId="75E14A5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1.3冷凝器表面积：</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1300cm</w:t>
            </w:r>
            <w:r>
              <w:rPr>
                <w:rFonts w:hint="default" w:ascii="Times New Roman" w:hAnsi="Times New Roman" w:eastAsia="宋体" w:cs="Times New Roman"/>
                <w:b w:val="0"/>
                <w:bCs w:val="0"/>
                <w:color w:val="auto"/>
                <w:sz w:val="21"/>
                <w:szCs w:val="21"/>
                <w:highlight w:val="none"/>
                <w:vertAlign w:val="superscript"/>
                <w:lang w:val="en-US" w:eastAsia="zh-CN"/>
              </w:rPr>
              <w:t>2</w:t>
            </w:r>
            <w:r>
              <w:rPr>
                <w:rFonts w:hint="default" w:ascii="Times New Roman" w:hAnsi="Times New Roman" w:eastAsia="宋体" w:cs="Times New Roman"/>
                <w:b w:val="0"/>
                <w:bCs w:val="0"/>
                <w:color w:val="auto"/>
                <w:sz w:val="21"/>
                <w:szCs w:val="21"/>
                <w:highlight w:val="none"/>
                <w:lang w:val="en-US" w:eastAsia="zh-CN"/>
              </w:rPr>
              <w:t>；整机功耗：</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1200W</w:t>
            </w:r>
          </w:p>
          <w:p w14:paraId="17ECC36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1.4高度调节范围：覆盖0mm～180mm。配置限6位器</w:t>
            </w:r>
          </w:p>
          <w:p w14:paraId="65C50A7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1.5具有防曝气装置，避免交叉污染</w:t>
            </w:r>
          </w:p>
          <w:p w14:paraId="025F8F6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1.6角度调整：覆盖20°～50°，可调</w:t>
            </w:r>
          </w:p>
          <w:p w14:paraId="49F3787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1.7水浴锅：可放入50mL～1000 mL蒸发瓶。</w:t>
            </w:r>
          </w:p>
          <w:p w14:paraId="2556C7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2.真空泵（须与旋转蒸发仪主机相适配）</w:t>
            </w:r>
          </w:p>
          <w:p w14:paraId="5B673FB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宋体" w:hAnsi="宋体" w:cs="宋体"/>
                <w:color w:val="auto"/>
                <w:sz w:val="21"/>
                <w:szCs w:val="21"/>
                <w:highlight w:val="none"/>
              </w:rPr>
              <w:t>●</w:t>
            </w:r>
            <w:r>
              <w:rPr>
                <w:rFonts w:hint="default" w:ascii="Times New Roman" w:hAnsi="Times New Roman" w:eastAsia="宋体" w:cs="Times New Roman"/>
                <w:b w:val="0"/>
                <w:bCs w:val="0"/>
                <w:color w:val="auto"/>
                <w:sz w:val="21"/>
                <w:szCs w:val="21"/>
                <w:highlight w:val="none"/>
                <w:lang w:val="en-US" w:eastAsia="zh-CN"/>
              </w:rPr>
              <w:t>2.1最终真空值：</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15mbar，变频控制</w:t>
            </w:r>
          </w:p>
          <w:p w14:paraId="505BFA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b w:val="0"/>
                <w:bCs w:val="0"/>
                <w:color w:val="auto"/>
                <w:sz w:val="21"/>
                <w:szCs w:val="21"/>
                <w:highlight w:val="none"/>
                <w:lang w:val="en-US" w:eastAsia="zh-CN"/>
              </w:rPr>
              <w:t>2.2抽真空速度：</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1.3m</w:t>
            </w:r>
            <w:r>
              <w:rPr>
                <w:rFonts w:hint="default" w:ascii="Times New Roman" w:hAnsi="Times New Roman" w:eastAsia="宋体" w:cs="Times New Roman"/>
                <w:b w:val="0"/>
                <w:bCs w:val="0"/>
                <w:color w:val="auto"/>
                <w:sz w:val="21"/>
                <w:szCs w:val="21"/>
                <w:highlight w:val="none"/>
                <w:vertAlign w:val="superscript"/>
                <w:lang w:val="en-US" w:eastAsia="zh-CN"/>
              </w:rPr>
              <w:t>3</w:t>
            </w:r>
            <w:r>
              <w:rPr>
                <w:rFonts w:hint="default" w:ascii="Times New Roman" w:hAnsi="Times New Roman" w:eastAsia="宋体" w:cs="Times New Roman"/>
                <w:b w:val="0"/>
                <w:bCs w:val="0"/>
                <w:color w:val="auto"/>
                <w:sz w:val="21"/>
                <w:szCs w:val="21"/>
                <w:highlight w:val="none"/>
                <w:lang w:val="en-US" w:eastAsia="zh-CN"/>
              </w:rPr>
              <w:t>/h</w:t>
            </w:r>
            <w:r>
              <w:rPr>
                <w:rFonts w:hint="eastAsia" w:ascii="宋体" w:hAnsi="宋体" w:eastAsia="宋体" w:cs="宋体"/>
                <w:b/>
                <w:bCs/>
                <w:color w:val="auto"/>
                <w:kern w:val="2"/>
                <w:sz w:val="21"/>
                <w:szCs w:val="21"/>
                <w:highlight w:val="none"/>
                <w:lang w:val="en-US" w:eastAsia="zh-CN" w:bidi="ar"/>
              </w:rPr>
              <w:t>（投标文件中提供证明材料）</w:t>
            </w:r>
          </w:p>
          <w:p w14:paraId="2DCBFD8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2.3防护等级：</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IP21。</w:t>
            </w:r>
          </w:p>
          <w:p w14:paraId="223DE50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2.4泵头数：双泵头</w:t>
            </w:r>
          </w:p>
          <w:p w14:paraId="52299E3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3.真空控制器（须与旋转蒸主机、真空泵相适配）</w:t>
            </w:r>
          </w:p>
          <w:p w14:paraId="685537E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3.1真空测量范围：覆盖0mbar～1400mbar</w:t>
            </w:r>
          </w:p>
          <w:p w14:paraId="52645DA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3.2运行模式：连续运行</w:t>
            </w:r>
          </w:p>
          <w:p w14:paraId="032B7AB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3.3液晶显示屏，支持真空值校准与漏气测试</w:t>
            </w:r>
          </w:p>
          <w:p w14:paraId="772DFAE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3.4全自动设定真空值，可控制真空泵泵速</w:t>
            </w:r>
          </w:p>
          <w:p w14:paraId="7BBBF94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4.循环冷凝水</w:t>
            </w:r>
          </w:p>
          <w:p w14:paraId="407E9A4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4.1最低-20℃，泵流量</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10L/min，</w:t>
            </w:r>
            <w:r>
              <w:rPr>
                <w:rFonts w:hint="eastAsia"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lang w:val="en-US" w:eastAsia="zh-CN"/>
              </w:rPr>
              <w:t>5L浴槽。</w:t>
            </w:r>
          </w:p>
          <w:p w14:paraId="1221FC2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四、主要配置：</w:t>
            </w:r>
          </w:p>
          <w:p w14:paraId="6EDD77D7">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旋转蒸发仪主机1台</w:t>
            </w:r>
          </w:p>
          <w:p w14:paraId="3E626D57">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循环冷凝水1台</w:t>
            </w:r>
          </w:p>
          <w:p w14:paraId="5F5DE0A3">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真空泵1台</w:t>
            </w:r>
          </w:p>
          <w:p w14:paraId="2824F89C">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default" w:ascii="宋体" w:hAnsi="宋体" w:eastAsia="宋体" w:cs="宋体"/>
                <w:color w:val="auto"/>
                <w:kern w:val="2"/>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lang w:val="en-US" w:eastAsia="zh-CN"/>
              </w:rPr>
              <w:t>250mL、500mL、1L旋转蒸发瓶各50个</w:t>
            </w:r>
            <w:r>
              <w:rPr>
                <w:rFonts w:hint="eastAsia" w:ascii="Times New Roman" w:hAnsi="Times New Roman" w:eastAsia="宋体" w:cs="Times New Roman"/>
                <w:b w:val="0"/>
                <w:bCs w:val="0"/>
                <w:color w:val="auto"/>
                <w:sz w:val="21"/>
                <w:szCs w:val="21"/>
                <w:highlight w:val="none"/>
                <w:lang w:val="en-US" w:eastAsia="zh-CN"/>
              </w:rPr>
              <w:t>。</w:t>
            </w:r>
          </w:p>
        </w:tc>
        <w:tc>
          <w:tcPr>
            <w:tcW w:w="633" w:type="pct"/>
            <w:noWrap w:val="0"/>
            <w:vAlign w:val="center"/>
          </w:tcPr>
          <w:p w14:paraId="5E26D90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4DE60A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2EB9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6" w:type="pct"/>
            <w:noWrap w:val="0"/>
            <w:vAlign w:val="center"/>
          </w:tcPr>
          <w:p w14:paraId="16D419F0">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38" w:type="pct"/>
            <w:noWrap w:val="0"/>
            <w:vAlign w:val="center"/>
          </w:tcPr>
          <w:p w14:paraId="3C720CC5">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center"/>
              <w:textAlignment w:val="center"/>
              <w:rPr>
                <w:rStyle w:val="12"/>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旋光仪</w:t>
            </w:r>
          </w:p>
        </w:tc>
        <w:tc>
          <w:tcPr>
            <w:tcW w:w="2905" w:type="pct"/>
            <w:noWrap w:val="0"/>
            <w:vAlign w:val="center"/>
          </w:tcPr>
          <w:p w14:paraId="31780F55">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1.技术指标</w:t>
            </w:r>
          </w:p>
          <w:p w14:paraId="6AE07B22">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1.1示值误差：±0.01° (-45°≤旋光度≤+45°)</w:t>
            </w:r>
          </w:p>
          <w:p w14:paraId="2DBB8EC2">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1.2分辨率：≤0.001°</w:t>
            </w:r>
          </w:p>
          <w:p w14:paraId="16E03639">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1.3重复性：≤0.002°</w:t>
            </w:r>
          </w:p>
          <w:p w14:paraId="6418406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1.4响应时间：≤30s</w:t>
            </w:r>
          </w:p>
          <w:p w14:paraId="5951F51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2.控温系统</w:t>
            </w:r>
          </w:p>
          <w:p w14:paraId="625F39DB">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2.1控温范围：</w:t>
            </w:r>
            <w:r>
              <w:rPr>
                <w:rFonts w:hint="eastAsia" w:ascii="宋体" w:hAnsi="宋体" w:eastAsia="宋体" w:cs="宋体"/>
                <w:color w:val="auto"/>
                <w:kern w:val="2"/>
                <w:sz w:val="21"/>
                <w:szCs w:val="21"/>
                <w:highlight w:val="none"/>
                <w:lang w:val="en-US" w:eastAsia="zh" w:bidi="ar"/>
              </w:rPr>
              <w:t>室温</w:t>
            </w:r>
            <w:r>
              <w:rPr>
                <w:rFonts w:hint="eastAsia" w:ascii="宋体" w:hAnsi="宋体" w:eastAsia="宋体" w:cs="宋体"/>
                <w:color w:val="auto"/>
                <w:kern w:val="2"/>
                <w:sz w:val="21"/>
                <w:szCs w:val="21"/>
                <w:highlight w:val="none"/>
                <w:lang w:val="en-US" w:eastAsia="zh-CN" w:bidi="ar"/>
              </w:rPr>
              <w:t>～50℃</w:t>
            </w:r>
          </w:p>
          <w:p w14:paraId="725E4CA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★2.2控温精度：±0.1℃</w:t>
            </w:r>
            <w:r>
              <w:rPr>
                <w:rFonts w:hint="eastAsia" w:ascii="宋体" w:hAnsi="宋体" w:eastAsia="宋体" w:cs="宋体"/>
                <w:b/>
                <w:bCs/>
                <w:color w:val="auto"/>
                <w:kern w:val="2"/>
                <w:sz w:val="21"/>
                <w:szCs w:val="21"/>
                <w:highlight w:val="none"/>
                <w:lang w:val="en-US" w:eastAsia="zh-CN" w:bidi="ar"/>
              </w:rPr>
              <w:t>（投标文件中提供证明材料）</w:t>
            </w:r>
          </w:p>
          <w:p w14:paraId="7927A657">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3.光学系统</w:t>
            </w:r>
          </w:p>
          <w:p w14:paraId="6FD37DE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3.1测量范围：±90°</w:t>
            </w:r>
          </w:p>
          <w:p w14:paraId="3760E932">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3.2旋光度、比旋光度、浓度、糖度至少4种模式可选；</w:t>
            </w:r>
          </w:p>
          <w:p w14:paraId="096DCAE1">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3.3光源：LED冷光源</w:t>
            </w:r>
          </w:p>
          <w:p w14:paraId="4F31415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3.4使用寿命：≥100000小时</w:t>
            </w:r>
          </w:p>
          <w:p w14:paraId="11AFCD38">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4.主体结构</w:t>
            </w:r>
          </w:p>
          <w:p w14:paraId="0A5B6633">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4.1显示方式：彩色触摸屏</w:t>
            </w:r>
          </w:p>
          <w:p w14:paraId="35ABBD41">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4.2可选择100mm、200mm两种长度的旋光管。</w:t>
            </w:r>
          </w:p>
          <w:p w14:paraId="6C9653A1">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4.3透光率：≤0.01%</w:t>
            </w:r>
          </w:p>
          <w:p w14:paraId="17C39879">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4.4采用PEEK材质液体流动系统。</w:t>
            </w:r>
          </w:p>
          <w:p w14:paraId="4397558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5.设备软件系统：</w:t>
            </w:r>
          </w:p>
          <w:p w14:paraId="3DBEF391">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
              </w:rPr>
              <w:t>5.1配置数据采集和处理的专用软件平台，具备数据防篡改功能，具备开放式数据抓取端口，可与实验室信息化系统端口对接。</w:t>
            </w:r>
          </w:p>
          <w:p w14:paraId="57A90895">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6.主要配置：</w:t>
            </w:r>
          </w:p>
          <w:p w14:paraId="28DC0442">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6.1自动旋光仪主机1台</w:t>
            </w:r>
          </w:p>
          <w:p w14:paraId="0413F4B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6.2 100mm控温玻璃试管1根</w:t>
            </w:r>
          </w:p>
          <w:p w14:paraId="0B03DD81">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6.3 100mm玻璃试管1根 </w:t>
            </w:r>
          </w:p>
          <w:p w14:paraId="1DB08E5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6.4 200mm玻璃试管2根 </w:t>
            </w:r>
          </w:p>
          <w:p w14:paraId="509A513B">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7.备品备件：</w:t>
            </w:r>
          </w:p>
          <w:p w14:paraId="169212D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7.1 保险丝1个</w:t>
            </w:r>
          </w:p>
          <w:p w14:paraId="38CE1C8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7.2 控温试管堵头10个</w:t>
            </w:r>
          </w:p>
          <w:p w14:paraId="58C2EB72">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7.3 样品试管护片10个</w:t>
            </w:r>
          </w:p>
          <w:p w14:paraId="38A2E0B9">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7.4 样品试管橡皮垫圈10个</w:t>
            </w:r>
          </w:p>
        </w:tc>
        <w:tc>
          <w:tcPr>
            <w:tcW w:w="633" w:type="pct"/>
            <w:noWrap w:val="0"/>
            <w:vAlign w:val="center"/>
          </w:tcPr>
          <w:p w14:paraId="40295C8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7671C8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0C96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6" w:type="pct"/>
            <w:noWrap w:val="0"/>
            <w:vAlign w:val="center"/>
          </w:tcPr>
          <w:p w14:paraId="529BC62E">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38" w:type="pct"/>
            <w:noWrap w:val="0"/>
            <w:vAlign w:val="center"/>
          </w:tcPr>
          <w:p w14:paraId="64E649B9">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center"/>
              <w:textAlignment w:val="center"/>
              <w:rPr>
                <w:rStyle w:val="12"/>
                <w:rFonts w:hint="default" w:ascii="Times New Roman" w:hAnsi="Times New Roman" w:eastAsia="宋体" w:cs="Times New Roman"/>
                <w:color w:val="auto"/>
                <w:sz w:val="21"/>
                <w:szCs w:val="21"/>
                <w:highlight w:val="none"/>
                <w:lang w:val="en-US" w:eastAsia="zh-CN" w:bidi="ar"/>
              </w:rPr>
            </w:pPr>
            <w:r>
              <w:rPr>
                <w:rFonts w:hint="eastAsia" w:ascii="宋体" w:hAnsi="宋体" w:eastAsia="宋体"/>
                <w:color w:val="auto"/>
                <w:sz w:val="21"/>
                <w:szCs w:val="21"/>
                <w:highlight w:val="none"/>
                <w:lang w:val="en-US"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自动纤维素分析仪</w:t>
            </w:r>
          </w:p>
        </w:tc>
        <w:tc>
          <w:tcPr>
            <w:tcW w:w="2905" w:type="pct"/>
            <w:noWrap w:val="0"/>
            <w:vAlign w:val="center"/>
          </w:tcPr>
          <w:p w14:paraId="6B9D9F5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1.进样系统</w:t>
            </w:r>
          </w:p>
          <w:p w14:paraId="267B26B3">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1.1批处理能力：≥6个；</w:t>
            </w:r>
          </w:p>
          <w:p w14:paraId="1ECBC4EA">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1.2称样量：0.1g～5g；</w:t>
            </w:r>
          </w:p>
          <w:p w14:paraId="400072D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1.3重复性：≤1%；</w:t>
            </w:r>
          </w:p>
          <w:p w14:paraId="44F25C33">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■1.4自动完成加液、加热、搅拌、沉降、抽滤等操作步骤。</w:t>
            </w:r>
          </w:p>
          <w:p w14:paraId="3FBA4528">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2.温控与测试系统</w:t>
            </w:r>
          </w:p>
          <w:p w14:paraId="5C0AD8C3">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2.1温度设置范围：室温～100℃；</w:t>
            </w:r>
          </w:p>
          <w:p w14:paraId="5BB8698C">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2.2温度控制精度：±1%；</w:t>
            </w:r>
          </w:p>
          <w:p w14:paraId="145CDE0E">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2.3单批次测试时间：≤3小时；</w:t>
            </w:r>
          </w:p>
          <w:p w14:paraId="52C66E4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2.4仪器自带溶剂预热装置。</w:t>
            </w:r>
          </w:p>
          <w:p w14:paraId="09CF7F19">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3.过滤系统：</w:t>
            </w:r>
          </w:p>
          <w:p w14:paraId="02EF4F9B">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★3.1过滤方式：采用负压过滤方式</w:t>
            </w:r>
            <w:r>
              <w:rPr>
                <w:rFonts w:hint="eastAsia" w:ascii="宋体" w:hAnsi="宋体" w:eastAsia="宋体" w:cs="宋体"/>
                <w:b/>
                <w:bCs/>
                <w:color w:val="auto"/>
                <w:kern w:val="2"/>
                <w:sz w:val="21"/>
                <w:szCs w:val="21"/>
                <w:highlight w:val="none"/>
                <w:lang w:val="en-US" w:eastAsia="zh-CN" w:bidi="ar"/>
              </w:rPr>
              <w:t>（投标文件中提供证明材料）</w:t>
            </w:r>
            <w:r>
              <w:rPr>
                <w:rFonts w:hint="eastAsia" w:ascii="宋体" w:hAnsi="宋体" w:eastAsia="宋体" w:cs="宋体"/>
                <w:color w:val="auto"/>
                <w:kern w:val="2"/>
                <w:sz w:val="21"/>
                <w:szCs w:val="21"/>
                <w:highlight w:val="none"/>
                <w:lang w:val="en-US" w:eastAsia="zh-CN" w:bidi="ar"/>
              </w:rPr>
              <w:t>；</w:t>
            </w:r>
          </w:p>
          <w:p w14:paraId="150EB885">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
              </w:rPr>
              <w:t>3.2残渣洗涤方式：仪器自动洗涤；</w:t>
            </w:r>
          </w:p>
          <w:p w14:paraId="1FF787C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3.3过滤时间可调。</w:t>
            </w:r>
          </w:p>
          <w:p w14:paraId="38AAB082">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4.数据处理系统</w:t>
            </w:r>
          </w:p>
          <w:p w14:paraId="1F2C28F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★4.1配置数据采集和处理的专用软件平台，具备数据防篡改功能，具备开放式数据抓取端口，可与实验室信息化系统端口对接</w:t>
            </w:r>
            <w:r>
              <w:rPr>
                <w:rFonts w:hint="eastAsia" w:ascii="宋体" w:hAnsi="宋体" w:eastAsia="宋体" w:cs="宋体"/>
                <w:b/>
                <w:bCs/>
                <w:color w:val="auto"/>
                <w:kern w:val="2"/>
                <w:sz w:val="21"/>
                <w:szCs w:val="21"/>
                <w:highlight w:val="none"/>
                <w:lang w:val="en-US" w:eastAsia="zh-CN" w:bidi="ar"/>
              </w:rPr>
              <w:t>（投标文件中提供证明材料）</w:t>
            </w:r>
            <w:r>
              <w:rPr>
                <w:rFonts w:hint="eastAsia" w:ascii="宋体" w:hAnsi="宋体" w:eastAsia="宋体" w:cs="宋体"/>
                <w:color w:val="auto"/>
                <w:kern w:val="2"/>
                <w:sz w:val="21"/>
                <w:szCs w:val="21"/>
                <w:highlight w:val="none"/>
                <w:lang w:val="en-US" w:eastAsia="zh-CN" w:bidi="ar"/>
              </w:rPr>
              <w:t>。</w:t>
            </w:r>
          </w:p>
          <w:p w14:paraId="7313671C">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5.主要配置：</w:t>
            </w:r>
          </w:p>
          <w:p w14:paraId="7562424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5.1膳食纤维主机1台；</w:t>
            </w:r>
          </w:p>
          <w:p w14:paraId="4D3E517E">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5.2数据处理系统1台；</w:t>
            </w:r>
          </w:p>
          <w:p w14:paraId="14A52FA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6.备品备件：</w:t>
            </w:r>
          </w:p>
          <w:p w14:paraId="07DAB02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6.1配套提取瓶12个；</w:t>
            </w:r>
          </w:p>
          <w:p w14:paraId="0C765408">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6.2反应袋5盒（1000只）；</w:t>
            </w:r>
          </w:p>
          <w:p w14:paraId="42F5D394">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6.3滤膜5盒（1000片）；</w:t>
            </w:r>
          </w:p>
        </w:tc>
        <w:tc>
          <w:tcPr>
            <w:tcW w:w="633" w:type="pct"/>
            <w:noWrap w:val="0"/>
            <w:vAlign w:val="center"/>
          </w:tcPr>
          <w:p w14:paraId="064FBC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4DA900D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5AEE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6" w:type="pct"/>
            <w:noWrap w:val="0"/>
            <w:vAlign w:val="center"/>
          </w:tcPr>
          <w:p w14:paraId="77F05653">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38" w:type="pct"/>
            <w:noWrap w:val="0"/>
            <w:vAlign w:val="center"/>
          </w:tcPr>
          <w:p w14:paraId="60F07FC6">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center"/>
              <w:textAlignment w:val="center"/>
              <w:rPr>
                <w:rStyle w:val="12"/>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自动脂肪测定仪</w:t>
            </w:r>
          </w:p>
        </w:tc>
        <w:tc>
          <w:tcPr>
            <w:tcW w:w="2905" w:type="pct"/>
            <w:noWrap w:val="0"/>
            <w:vAlign w:val="center"/>
          </w:tcPr>
          <w:p w14:paraId="5F5DED3B">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1.测试范围和精度：</w:t>
            </w:r>
          </w:p>
          <w:p w14:paraId="3F1D396E">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1.1测定范围覆盖0.1%～100%；</w:t>
            </w:r>
          </w:p>
          <w:p w14:paraId="4B3A4444">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1.2处理能力：每批</w:t>
            </w:r>
            <w:r>
              <w:rPr>
                <w:rFonts w:hint="eastAsia" w:ascii="Times New Roman" w:hAnsi="Times New Roman" w:eastAsia="宋体"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6个；</w:t>
            </w:r>
          </w:p>
          <w:p w14:paraId="12F92F0C">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1.3重复性：</w:t>
            </w:r>
            <w:r>
              <w:rPr>
                <w:rFonts w:hint="eastAsia" w:ascii="Times New Roman" w:hAnsi="Times New Roman" w:eastAsia="宋体"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p>
          <w:p w14:paraId="6BA3DDF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2.加热抽提系统：</w:t>
            </w:r>
          </w:p>
          <w:p w14:paraId="6AE9B97C">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2.1加热方式：全自动完成样品加热；</w:t>
            </w:r>
          </w:p>
          <w:p w14:paraId="01BE6739">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2.2控温范围：室温+5℃～300℃；</w:t>
            </w:r>
          </w:p>
          <w:p w14:paraId="38600E8E">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2.3内置控温系统，控温精度±1℃；</w:t>
            </w:r>
          </w:p>
          <w:p w14:paraId="042EA87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2.4加热杯体积：</w:t>
            </w:r>
            <w:r>
              <w:rPr>
                <w:rFonts w:hint="eastAsia" w:ascii="Times New Roman" w:hAnsi="Times New Roman" w:eastAsia="宋体"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150mL；</w:t>
            </w:r>
          </w:p>
          <w:p w14:paraId="72DD5DE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2.5采用分离式外置液晶触控操控面板尺寸：</w:t>
            </w:r>
            <w:r>
              <w:rPr>
                <w:rFonts w:hint="eastAsia" w:ascii="Times New Roman" w:hAnsi="Times New Roman" w:eastAsia="宋体"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2.5</w:t>
            </w:r>
            <w:r>
              <w:rPr>
                <w:rFonts w:hint="eastAsia" w:ascii="宋体" w:hAnsi="宋体" w:eastAsia="宋体" w:cs="宋体"/>
                <w:b/>
                <w:bCs/>
                <w:color w:val="auto"/>
                <w:kern w:val="2"/>
                <w:sz w:val="21"/>
                <w:szCs w:val="21"/>
                <w:highlight w:val="none"/>
                <w:lang w:val="en-US" w:eastAsia="zh-CN" w:bidi="ar"/>
              </w:rPr>
              <w:t>（投标文件中提供证明材料）</w:t>
            </w:r>
            <w:r>
              <w:rPr>
                <w:rFonts w:hint="default" w:ascii="Times New Roman" w:hAnsi="Times New Roman" w:eastAsia="宋体" w:cs="Times New Roman"/>
                <w:color w:val="auto"/>
                <w:kern w:val="2"/>
                <w:sz w:val="21"/>
                <w:szCs w:val="21"/>
                <w:highlight w:val="none"/>
                <w:lang w:val="en-US" w:eastAsia="zh-CN" w:bidi="ar"/>
              </w:rPr>
              <w:t>。</w:t>
            </w:r>
          </w:p>
          <w:p w14:paraId="78244F7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3.溶剂回收系统：</w:t>
            </w:r>
          </w:p>
          <w:p w14:paraId="4BC4E51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3.1溶剂回收率：</w:t>
            </w:r>
            <w:r>
              <w:rPr>
                <w:rFonts w:hint="eastAsia" w:ascii="Times New Roman" w:hAnsi="Times New Roman" w:eastAsia="宋体"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80%；</w:t>
            </w:r>
          </w:p>
          <w:p w14:paraId="7771138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3.2仪器可以自动完成溶剂回收。</w:t>
            </w:r>
          </w:p>
          <w:p w14:paraId="7A28BE1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4.冷却系统：</w:t>
            </w:r>
          </w:p>
          <w:p w14:paraId="4FB9413A">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4.1具有控温系统，制冷控制系统自带温度超限保护和自动报警功能；</w:t>
            </w:r>
          </w:p>
          <w:p w14:paraId="08583381">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4.2泵压范围：0bar～1.5bar可调；</w:t>
            </w:r>
          </w:p>
          <w:p w14:paraId="41F9EF8A">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4.3流量范围：</w:t>
            </w:r>
            <w:r>
              <w:rPr>
                <w:rFonts w:hint="eastAsia" w:ascii="Times New Roman" w:hAnsi="Times New Roman" w:eastAsia="宋体" w:cs="Times New Roman"/>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18L/min；</w:t>
            </w:r>
          </w:p>
          <w:p w14:paraId="1268C267">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4.4控温范围：-5℃～室温；</w:t>
            </w:r>
          </w:p>
          <w:p w14:paraId="1204ED35">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4.5配备自动水位检测装置。</w:t>
            </w:r>
          </w:p>
          <w:p w14:paraId="6C2687D8">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自动化功能：</w:t>
            </w:r>
          </w:p>
          <w:p w14:paraId="51107308">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5.1需具有五种及以上萃取方式，可任意选择</w:t>
            </w:r>
            <w:r>
              <w:rPr>
                <w:rFonts w:hint="eastAsia" w:ascii="宋体" w:hAnsi="宋体" w:eastAsia="宋体" w:cs="宋体"/>
                <w:b/>
                <w:bCs/>
                <w:color w:val="auto"/>
                <w:kern w:val="2"/>
                <w:sz w:val="21"/>
                <w:szCs w:val="21"/>
                <w:highlight w:val="none"/>
                <w:lang w:val="en-US" w:eastAsia="zh-CN" w:bidi="ar"/>
              </w:rPr>
              <w:t>（投标文件中提供证明材料）</w:t>
            </w:r>
            <w:r>
              <w:rPr>
                <w:rFonts w:hint="default" w:ascii="Times New Roman" w:hAnsi="Times New Roman" w:eastAsia="宋体" w:cs="Times New Roman"/>
                <w:color w:val="auto"/>
                <w:kern w:val="2"/>
                <w:sz w:val="21"/>
                <w:szCs w:val="21"/>
                <w:highlight w:val="none"/>
                <w:lang w:val="en-US" w:eastAsia="zh-CN" w:bidi="ar"/>
              </w:rPr>
              <w:t>；</w:t>
            </w:r>
          </w:p>
          <w:p w14:paraId="0FE1DADB">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5.2自动实现萃取、淋洗和预干燥等功能；</w:t>
            </w:r>
          </w:p>
          <w:p w14:paraId="2710516D">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5.3仪器具有自动升降功能，仪器随实验进行控制加热杯或萃取室升降。</w:t>
            </w:r>
          </w:p>
          <w:p w14:paraId="46B6473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6.安全功能：</w:t>
            </w:r>
          </w:p>
          <w:p w14:paraId="317B301C">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6.1内置乙醚等有机溶剂泄露监控系统，发生泄露，能够报警；</w:t>
            </w:r>
          </w:p>
          <w:p w14:paraId="1884B138">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6.2仪器冷凝水水压不足、升降故障等异常实时监控装置；</w:t>
            </w:r>
          </w:p>
          <w:p w14:paraId="6B86AC27">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6.3实验进程可随时暂停或继续；</w:t>
            </w:r>
          </w:p>
          <w:p w14:paraId="75D6490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6.4整体管路耐受绝大多数有机溶剂，密封式连接避免有机溶剂泄露。</w:t>
            </w:r>
          </w:p>
          <w:p w14:paraId="6574B6FC">
            <w:pPr>
              <w:keepNext w:val="0"/>
              <w:keepLines w:val="0"/>
              <w:pageBreakBefore w:val="0"/>
              <w:widowControl w:val="0"/>
              <w:numPr>
                <w:ilvl w:val="0"/>
                <w:numId w:val="2"/>
              </w:numPr>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主要配置：</w:t>
            </w:r>
          </w:p>
          <w:p w14:paraId="7698383B">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自动脂肪测定仪主机1套</w:t>
            </w:r>
          </w:p>
          <w:p w14:paraId="46DDD35D">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系统控制器1套</w:t>
            </w:r>
          </w:p>
          <w:p w14:paraId="04C573C1">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安装工具包1套</w:t>
            </w:r>
          </w:p>
          <w:p w14:paraId="1E6A45AE">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00" w:lineRule="auto"/>
              <w:ind w:left="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配套冷却循环水机</w:t>
            </w:r>
            <w:r>
              <w:rPr>
                <w:rFonts w:hint="eastAsia" w:ascii="宋体" w:hAnsi="宋体" w:eastAsia="宋体" w:cs="宋体"/>
                <w:color w:val="auto"/>
                <w:kern w:val="2"/>
                <w:sz w:val="21"/>
                <w:szCs w:val="21"/>
                <w:highlight w:val="none"/>
                <w:lang w:val="en-US" w:eastAsia="zh" w:bidi="ar"/>
              </w:rPr>
              <w:t>1</w:t>
            </w:r>
            <w:r>
              <w:rPr>
                <w:rFonts w:hint="eastAsia" w:ascii="宋体" w:hAnsi="宋体" w:eastAsia="宋体" w:cs="宋体"/>
                <w:color w:val="auto"/>
                <w:kern w:val="2"/>
                <w:sz w:val="21"/>
                <w:szCs w:val="21"/>
                <w:highlight w:val="none"/>
                <w:lang w:val="en-US" w:eastAsia="zh-CN" w:bidi="ar"/>
              </w:rPr>
              <w:t>套。</w:t>
            </w:r>
          </w:p>
          <w:p w14:paraId="030B7BAC">
            <w:pPr>
              <w:keepNext w:val="0"/>
              <w:keepLines w:val="0"/>
              <w:pageBreakBefore w:val="0"/>
              <w:widowControl w:val="0"/>
              <w:numPr>
                <w:ilvl w:val="0"/>
                <w:numId w:val="2"/>
              </w:numPr>
              <w:suppressLineNumbers w:val="0"/>
              <w:kinsoku/>
              <w:overflowPunct/>
              <w:topLinePunct w:val="0"/>
              <w:autoSpaceDE/>
              <w:autoSpaceDN/>
              <w:bidi w:val="0"/>
              <w:adjustRightInd/>
              <w:spacing w:before="0" w:beforeAutospacing="0" w:after="0" w:afterAutospacing="0" w:line="300" w:lineRule="auto"/>
              <w:ind w:left="0" w:leftChars="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备品备件：</w:t>
            </w:r>
          </w:p>
          <w:p w14:paraId="401670AC">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铝制溶剂杯12个</w:t>
            </w:r>
          </w:p>
          <w:p w14:paraId="3C4F7278">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玻璃溶剂杯12个</w:t>
            </w:r>
          </w:p>
          <w:p w14:paraId="4AC8D8CE">
            <w:pPr>
              <w:keepNext w:val="0"/>
              <w:keepLines w:val="0"/>
              <w:pageBreakBefore w:val="0"/>
              <w:widowControl w:val="0"/>
              <w:numPr>
                <w:ilvl w:val="0"/>
                <w:numId w:val="0"/>
              </w:numPr>
              <w:suppressLineNumbers w:val="0"/>
              <w:kinsoku/>
              <w:overflowPunct/>
              <w:topLinePunct w:val="0"/>
              <w:autoSpaceDE/>
              <w:autoSpaceDN/>
              <w:bidi w:val="0"/>
              <w:adjustRightInd/>
              <w:spacing w:before="0" w:beforeAutospacing="0" w:after="0" w:afterAutospacing="0" w:line="300" w:lineRule="auto"/>
              <w:ind w:left="0" w:leftChars="0" w:right="0" w:rightChars="0"/>
              <w:jc w:val="both"/>
              <w:rPr>
                <w:rFonts w:hint="eastAsia" w:ascii="宋体" w:hAnsi="宋体" w:eastAsia="宋体" w:cs="宋体"/>
                <w:bCs/>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
              </w:rPr>
              <w:t>滤纸筒1</w:t>
            </w:r>
            <w:r>
              <w:rPr>
                <w:rFonts w:hint="eastAsia" w:ascii="宋体" w:hAnsi="宋体" w:eastAsia="宋体" w:cs="宋体"/>
                <w:color w:val="auto"/>
                <w:kern w:val="2"/>
                <w:sz w:val="21"/>
                <w:szCs w:val="21"/>
                <w:highlight w:val="none"/>
                <w:lang w:val="en-US" w:eastAsia="zh" w:bidi="ar"/>
              </w:rPr>
              <w:t>00</w:t>
            </w:r>
            <w:r>
              <w:rPr>
                <w:rFonts w:hint="eastAsia" w:ascii="宋体" w:hAnsi="宋体" w:eastAsia="宋体" w:cs="宋体"/>
                <w:color w:val="auto"/>
                <w:kern w:val="2"/>
                <w:sz w:val="21"/>
                <w:szCs w:val="21"/>
                <w:highlight w:val="none"/>
                <w:lang w:val="en-US" w:eastAsia="zh-CN" w:bidi="ar"/>
              </w:rPr>
              <w:t>个。</w:t>
            </w:r>
          </w:p>
        </w:tc>
        <w:tc>
          <w:tcPr>
            <w:tcW w:w="633" w:type="pct"/>
            <w:noWrap w:val="0"/>
            <w:vAlign w:val="center"/>
          </w:tcPr>
          <w:p w14:paraId="7DE8534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725B665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262E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46" w:type="pct"/>
            <w:noWrap w:val="0"/>
            <w:vAlign w:val="center"/>
          </w:tcPr>
          <w:p w14:paraId="7A467C90">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638" w:type="pct"/>
            <w:noWrap w:val="0"/>
            <w:vAlign w:val="center"/>
          </w:tcPr>
          <w:p w14:paraId="1F180C83">
            <w:pPr>
              <w:keepNext w:val="0"/>
              <w:keepLines w:val="0"/>
              <w:pageBreakBefore w:val="0"/>
              <w:widowControl/>
              <w:suppressLineNumbers w:val="0"/>
              <w:kinsoku/>
              <w:overflowPunct/>
              <w:topLinePunct w:val="0"/>
              <w:autoSpaceDE/>
              <w:autoSpaceDN/>
              <w:bidi w:val="0"/>
              <w:adjustRightInd/>
              <w:spacing w:before="0" w:beforeAutospacing="0" w:after="0" w:afterAutospacing="0" w:line="300" w:lineRule="auto"/>
              <w:ind w:left="0" w:right="0"/>
              <w:jc w:val="center"/>
              <w:textAlignment w:val="center"/>
              <w:rPr>
                <w:rStyle w:val="12"/>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酶</w:t>
            </w:r>
            <w:r>
              <w:rPr>
                <w:rFonts w:hint="eastAsia" w:ascii="Times New Roman" w:hAnsi="Times New Roman" w:eastAsia="宋体" w:cs="Times New Roman"/>
                <w:i w:val="0"/>
                <w:iCs w:val="0"/>
                <w:color w:val="auto"/>
                <w:kern w:val="0"/>
                <w:sz w:val="21"/>
                <w:szCs w:val="21"/>
                <w:highlight w:val="none"/>
                <w:u w:val="none"/>
                <w:lang w:val="en-US" w:eastAsia="zh-CN" w:bidi="ar"/>
              </w:rPr>
              <w:t>标</w:t>
            </w:r>
            <w:r>
              <w:rPr>
                <w:rFonts w:hint="default" w:ascii="Times New Roman" w:hAnsi="Times New Roman" w:eastAsia="宋体" w:cs="Times New Roman"/>
                <w:i w:val="0"/>
                <w:iCs w:val="0"/>
                <w:color w:val="auto"/>
                <w:kern w:val="0"/>
                <w:sz w:val="21"/>
                <w:szCs w:val="21"/>
                <w:highlight w:val="none"/>
                <w:u w:val="none"/>
                <w:lang w:val="en-US" w:eastAsia="zh-CN" w:bidi="ar"/>
              </w:rPr>
              <w:t>仪</w:t>
            </w:r>
          </w:p>
        </w:tc>
        <w:tc>
          <w:tcPr>
            <w:tcW w:w="2905" w:type="pct"/>
            <w:noWrap w:val="0"/>
            <w:vAlign w:val="center"/>
          </w:tcPr>
          <w:p w14:paraId="51D863C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1.光源： 氙灯或钨灯；</w:t>
            </w:r>
          </w:p>
          <w:p w14:paraId="23003953">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2.检测系统：具有测量和参比功能，支持96孔标准板微孔板；</w:t>
            </w:r>
          </w:p>
          <w:p w14:paraId="5BE2FC65">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3.波长范围：330nm～1000nm；</w:t>
            </w:r>
          </w:p>
          <w:p w14:paraId="06CDC254">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4.光栅：内置光栅单色器；</w:t>
            </w:r>
          </w:p>
          <w:p w14:paraId="4889CA2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5.读数范围：≤4.0 Abs/OD；</w:t>
            </w:r>
          </w:p>
          <w:p w14:paraId="52DABFDE">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6.线性范围： 0Abs/OD～2.5 Abs/OD；</w:t>
            </w:r>
          </w:p>
          <w:p w14:paraId="47A3C465">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7.光谱带宽：2nm～2.4nm；</w:t>
            </w:r>
          </w:p>
          <w:p w14:paraId="276A518B">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8.分辨率：0.001Abs；</w:t>
            </w:r>
          </w:p>
          <w:p w14:paraId="203D102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★9.示值误差：≤±0.03Abs</w:t>
            </w:r>
            <w:r>
              <w:rPr>
                <w:rFonts w:hint="eastAsia" w:ascii="宋体" w:hAnsi="宋体" w:eastAsia="宋体" w:cs="宋体"/>
                <w:b/>
                <w:bCs/>
                <w:color w:val="auto"/>
                <w:kern w:val="2"/>
                <w:sz w:val="21"/>
                <w:szCs w:val="21"/>
                <w:highlight w:val="none"/>
                <w:lang w:val="en-US" w:eastAsia="zh-CN" w:bidi="ar"/>
              </w:rPr>
              <w:t>（投标文件中提供证明材料）</w:t>
            </w:r>
            <w:r>
              <w:rPr>
                <w:rFonts w:hint="eastAsia" w:ascii="宋体" w:hAnsi="宋体" w:eastAsia="宋体" w:cs="宋体"/>
                <w:color w:val="auto"/>
                <w:kern w:val="2"/>
                <w:sz w:val="21"/>
                <w:szCs w:val="21"/>
                <w:highlight w:val="none"/>
                <w:lang w:val="en-US" w:eastAsia="zh-CN" w:bidi="ar"/>
              </w:rPr>
              <w:t>；</w:t>
            </w:r>
          </w:p>
          <w:p w14:paraId="19C489BE">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●10.波长准确度：±2nm；</w:t>
            </w:r>
          </w:p>
          <w:p w14:paraId="22049D91">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11.波长重复性：≤0.2 nm；</w:t>
            </w:r>
          </w:p>
          <w:p w14:paraId="750BA94F">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12.杂散光：≤0.05%；</w:t>
            </w:r>
          </w:p>
          <w:p w14:paraId="6E6DEF68">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●13.重复性：≤0.003 Abs/OD；</w:t>
            </w:r>
          </w:p>
          <w:p w14:paraId="067E3700">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14.稳定性：≤ 0.005 Abs / 30 min；</w:t>
            </w:r>
          </w:p>
          <w:p w14:paraId="34AC11FC">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15.检测速度：快速检测≤8s；</w:t>
            </w:r>
          </w:p>
          <w:p w14:paraId="60F835C3">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16.振板功能：线性振荡，档位可调；</w:t>
            </w:r>
          </w:p>
          <w:p w14:paraId="1EA9D075">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17.主要配置：</w:t>
            </w:r>
          </w:p>
          <w:p w14:paraId="2301B3A2">
            <w:pPr>
              <w:keepNext w:val="0"/>
              <w:keepLines w:val="0"/>
              <w:pageBreakBefore w:val="0"/>
              <w:widowControl w:val="0"/>
              <w:suppressLineNumbers w:val="0"/>
              <w:kinsoku/>
              <w:overflowPunct/>
              <w:topLinePunct w:val="0"/>
              <w:autoSpaceDE/>
              <w:autoSpaceDN/>
              <w:bidi w:val="0"/>
              <w:adjustRightInd/>
              <w:spacing w:before="0" w:beforeAutospacing="0" w:after="0" w:afterAutospacing="0" w:line="300" w:lineRule="auto"/>
              <w:ind w:left="0" w:right="0"/>
              <w:jc w:val="both"/>
              <w:rPr>
                <w:rFonts w:hint="eastAsia" w:ascii="宋体" w:hAnsi="宋体" w:eastAsia="宋体" w:cs="宋体"/>
                <w:bCs/>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
              </w:rPr>
              <w:t>酶标仪主机1台。</w:t>
            </w:r>
          </w:p>
        </w:tc>
        <w:tc>
          <w:tcPr>
            <w:tcW w:w="633" w:type="pct"/>
            <w:noWrap w:val="0"/>
            <w:vAlign w:val="center"/>
          </w:tcPr>
          <w:p w14:paraId="1170286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leftChars="0" w:right="0" w:righ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6B21C2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356CDA36">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第2包</w:t>
      </w:r>
    </w:p>
    <w:p w14:paraId="6D83FD48">
      <w:pPr>
        <w:widowControl/>
        <w:wordWrap/>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4B2D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7C076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2BDB61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6F071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20E9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1A3E5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重要指标项</w:t>
            </w:r>
          </w:p>
        </w:tc>
        <w:tc>
          <w:tcPr>
            <w:tcW w:w="1365" w:type="dxa"/>
            <w:noWrap w:val="0"/>
            <w:vAlign w:val="center"/>
          </w:tcPr>
          <w:p w14:paraId="17EEBB1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39D84C32">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auto"/>
                <w:kern w:val="2"/>
                <w:sz w:val="21"/>
                <w:szCs w:val="21"/>
                <w:highlight w:val="none"/>
                <w:lang w:val="en-US" w:eastAsia="zh" w:bidi="ar-SA"/>
              </w:rPr>
            </w:pPr>
            <w:r>
              <w:rPr>
                <w:rFonts w:hint="eastAsia" w:ascii="宋体" w:hAnsi="宋体" w:eastAsia="宋体" w:cs="宋体"/>
                <w:bCs/>
                <w:color w:val="auto"/>
                <w:kern w:val="2"/>
                <w:sz w:val="21"/>
                <w:szCs w:val="21"/>
                <w:highlight w:val="none"/>
                <w:lang w:val="en-US" w:eastAsia="zh-CN" w:bidi="ar-SA"/>
              </w:rPr>
              <w:t>评分项，详见评标办法和标准。</w:t>
            </w:r>
          </w:p>
        </w:tc>
      </w:tr>
      <w:tr w14:paraId="43EE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FE1B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一般指标项</w:t>
            </w:r>
          </w:p>
        </w:tc>
        <w:tc>
          <w:tcPr>
            <w:tcW w:w="1365" w:type="dxa"/>
            <w:noWrap w:val="0"/>
            <w:vAlign w:val="center"/>
          </w:tcPr>
          <w:p w14:paraId="5672019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767C612C">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评分项，详见评标办法和标准。</w:t>
            </w:r>
          </w:p>
        </w:tc>
      </w:tr>
      <w:tr w14:paraId="68E7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468C8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符合性审查项</w:t>
            </w:r>
          </w:p>
        </w:tc>
        <w:tc>
          <w:tcPr>
            <w:tcW w:w="1365" w:type="dxa"/>
            <w:noWrap w:val="0"/>
            <w:vAlign w:val="center"/>
          </w:tcPr>
          <w:p w14:paraId="2A5B51BF">
            <w:pPr>
              <w:keepNext w:val="0"/>
              <w:keepLines w:val="0"/>
              <w:suppressLineNumbers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eastAsia="宋体" w:cs="@仿宋_GB2312"/>
                <w:b w:val="0"/>
                <w:bCs/>
                <w:color w:val="auto"/>
                <w:kern w:val="0"/>
                <w:sz w:val="24"/>
                <w:szCs w:val="28"/>
                <w:highlight w:val="none"/>
                <w:lang w:val="en-US" w:eastAsia="zh-CN" w:bidi="ar-SA"/>
              </w:rPr>
              <w:t>■</w:t>
            </w:r>
          </w:p>
        </w:tc>
        <w:tc>
          <w:tcPr>
            <w:tcW w:w="5363" w:type="dxa"/>
            <w:noWrap w:val="0"/>
            <w:vAlign w:val="center"/>
          </w:tcPr>
          <w:p w14:paraId="0DAFAF8B">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符合性审查项，投标人须在投标文件中提供承诺：</w:t>
            </w:r>
            <w:r>
              <w:rPr>
                <w:rFonts w:hint="eastAsia" w:ascii="宋体" w:hAnsi="宋体" w:eastAsia="宋体" w:cs="宋体"/>
                <w:b/>
                <w:bCs/>
                <w:color w:val="auto"/>
                <w:kern w:val="2"/>
                <w:sz w:val="21"/>
                <w:szCs w:val="21"/>
                <w:highlight w:val="none"/>
                <w:lang w:val="en-US" w:eastAsia="zh-CN" w:bidi="ar-SA"/>
              </w:rPr>
              <w:t>承诺所投产品完全满足采购文件中标记■的技术参数及要求</w:t>
            </w:r>
            <w:r>
              <w:rPr>
                <w:rFonts w:hint="eastAsia" w:ascii="宋体" w:hAnsi="宋体" w:eastAsia="宋体" w:cs="宋体"/>
                <w:b/>
                <w:bCs/>
                <w:color w:val="auto"/>
                <w:kern w:val="2"/>
                <w:sz w:val="21"/>
                <w:szCs w:val="21"/>
                <w:highlight w:val="none"/>
                <w:lang w:val="en-US" w:eastAsia="zh-CN" w:bidi="ar-SA"/>
              </w:rPr>
              <w:t>，如履约验收期间所投产品不满足采购文件要求，采购人有权解除合同并上报政府采购监督管理部门，中标人承担由此产生的一切后果及责任（承诺函格式详见投标文件/响应文件格式）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highlight w:val="none"/>
                <w:lang w:val="en-US" w:eastAsia="zh-CN" w:bidi="ar-SA"/>
              </w:rPr>
              <w:t>。投标文件中未提供相应承诺或承诺的内容不满足要求的，</w:t>
            </w:r>
            <w:r>
              <w:rPr>
                <w:rFonts w:hint="eastAsia" w:ascii="宋体" w:hAnsi="宋体" w:eastAsia="宋体" w:cs="宋体"/>
                <w:b/>
                <w:bCs/>
                <w:color w:val="auto"/>
                <w:kern w:val="2"/>
                <w:sz w:val="21"/>
                <w:szCs w:val="21"/>
                <w:highlight w:val="none"/>
                <w:lang w:val="en-US" w:eastAsia="zh-CN" w:bidi="ar-SA"/>
              </w:rPr>
              <w:t>投标无效。</w:t>
            </w:r>
          </w:p>
        </w:tc>
      </w:tr>
      <w:tr w14:paraId="0D0A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54D9B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08E13E3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4E57D285">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符合性审查项，该指标项最大允许负偏离</w:t>
            </w:r>
            <w:r>
              <w:rPr>
                <w:rFonts w:hint="eastAsia" w:ascii="宋体" w:hAnsi="宋体" w:eastAsia="宋体" w:cs="宋体"/>
                <w:color w:val="auto"/>
                <w:sz w:val="21"/>
                <w:szCs w:val="21"/>
                <w:highlight w:val="none"/>
                <w:lang w:eastAsia="zh"/>
              </w:rPr>
              <w:t>5</w:t>
            </w:r>
            <w:r>
              <w:rPr>
                <w:rFonts w:hint="eastAsia" w:ascii="宋体" w:hAnsi="宋体" w:eastAsia="宋体" w:cs="宋体"/>
                <w:color w:val="auto"/>
                <w:sz w:val="21"/>
                <w:szCs w:val="21"/>
                <w:highlight w:val="none"/>
              </w:rPr>
              <w:t>项，超过最大允许负偏离项数的，</w:t>
            </w:r>
            <w:r>
              <w:rPr>
                <w:rFonts w:hint="eastAsia" w:ascii="宋体" w:hAnsi="宋体" w:eastAsia="宋体" w:cs="宋体"/>
                <w:b/>
                <w:bCs/>
                <w:color w:val="auto"/>
                <w:sz w:val="21"/>
                <w:szCs w:val="21"/>
                <w:highlight w:val="none"/>
              </w:rPr>
              <w:t>投标无效</w:t>
            </w:r>
            <w:r>
              <w:rPr>
                <w:rFonts w:hint="eastAsia" w:ascii="宋体" w:hAnsi="宋体" w:eastAsia="宋体" w:cs="宋体"/>
                <w:color w:val="auto"/>
                <w:sz w:val="21"/>
                <w:szCs w:val="21"/>
                <w:highlight w:val="none"/>
              </w:rPr>
              <w:t>。</w:t>
            </w:r>
          </w:p>
        </w:tc>
      </w:tr>
      <w:tr w14:paraId="70A1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572B73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71314D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auto"/>
                <w:sz w:val="21"/>
                <w:szCs w:val="21"/>
                <w:highlight w:val="none"/>
                <w:lang w:val="en-US" w:eastAsia="zh-CN"/>
              </w:rPr>
              <w:t>予以认可</w:t>
            </w:r>
            <w:r>
              <w:rPr>
                <w:rFonts w:hint="eastAsia" w:ascii="宋体" w:hAnsi="宋体" w:eastAsia="宋体" w:cs="宋体"/>
                <w:color w:val="auto"/>
                <w:sz w:val="21"/>
                <w:szCs w:val="21"/>
                <w:highlight w:val="none"/>
              </w:rPr>
              <w:t>。</w:t>
            </w:r>
          </w:p>
          <w:p w14:paraId="4DEC171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53ACE64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auto"/>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auto"/>
                <w:sz w:val="21"/>
                <w:szCs w:val="21"/>
                <w:highlight w:val="none"/>
                <w:lang w:val="en-US" w:eastAsia="zh-CN"/>
              </w:rPr>
              <w:t>。</w:t>
            </w:r>
          </w:p>
        </w:tc>
      </w:tr>
    </w:tbl>
    <w:p w14:paraId="4E8BC596">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货物需求</w:t>
      </w:r>
      <w:r>
        <w:rPr>
          <w:rFonts w:hint="eastAsia" w:ascii="宋体" w:hAnsi="宋体" w:eastAsia="宋体" w:cs="宋体"/>
          <w:b/>
          <w:bCs/>
          <w:color w:val="auto"/>
          <w:sz w:val="21"/>
          <w:szCs w:val="21"/>
          <w:highlight w:val="none"/>
        </w:rPr>
        <w:t>清单</w:t>
      </w:r>
    </w:p>
    <w:tbl>
      <w:tblPr>
        <w:tblStyle w:val="6"/>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93"/>
        <w:gridCol w:w="4970"/>
        <w:gridCol w:w="1083"/>
        <w:gridCol w:w="814"/>
      </w:tblGrid>
      <w:tr w14:paraId="609D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5"/>
            <w:noWrap w:val="0"/>
            <w:vAlign w:val="center"/>
          </w:tcPr>
          <w:p w14:paraId="78E278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第2包</w:t>
            </w:r>
          </w:p>
        </w:tc>
      </w:tr>
      <w:tr w14:paraId="6007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434B5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8" w:type="pct"/>
            <w:noWrap w:val="0"/>
            <w:vAlign w:val="center"/>
          </w:tcPr>
          <w:p w14:paraId="45ECB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905" w:type="pct"/>
            <w:noWrap w:val="0"/>
            <w:vAlign w:val="center"/>
          </w:tcPr>
          <w:p w14:paraId="38F56D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noWrap w:val="0"/>
            <w:vAlign w:val="center"/>
          </w:tcPr>
          <w:p w14:paraId="0D748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35436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noWrap w:val="0"/>
            <w:vAlign w:val="center"/>
          </w:tcPr>
          <w:p w14:paraId="5267D4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1AC587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5F3A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79D1A8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1</w:t>
            </w:r>
          </w:p>
        </w:tc>
        <w:tc>
          <w:tcPr>
            <w:tcW w:w="638" w:type="pct"/>
            <w:noWrap w:val="0"/>
            <w:vAlign w:val="center"/>
          </w:tcPr>
          <w:p w14:paraId="1A38A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冰箱</w:t>
            </w:r>
          </w:p>
        </w:tc>
        <w:tc>
          <w:tcPr>
            <w:tcW w:w="2905" w:type="pct"/>
            <w:noWrap w:val="0"/>
            <w:vAlign w:val="center"/>
          </w:tcPr>
          <w:p w14:paraId="42A9B2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1、产品类型：立式，支持冷藏、冷冻功能。</w:t>
            </w:r>
          </w:p>
          <w:p w14:paraId="4BFE3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2、有效容积：≥400L，温控范围：冷藏室 2℃～10℃可调，冷冻室：≤-20℃。</w:t>
            </w:r>
          </w:p>
          <w:p w14:paraId="03976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3、温度均匀性：冷藏室±2℃，冷冻室±3℃。</w:t>
            </w:r>
          </w:p>
          <w:p w14:paraId="55B598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4、温度控制与显示：微电脑控制，数字显示冷藏室和冷冻室温度。</w:t>
            </w:r>
          </w:p>
          <w:p w14:paraId="0E229F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5、箱内配置：冷藏室配有≥1个搁架；冷冻室配 ≥2个抽屉。</w:t>
            </w:r>
          </w:p>
          <w:p w14:paraId="41E13D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6、柜内照明：冷藏室内设 LED 照明灯。</w:t>
            </w:r>
          </w:p>
          <w:p w14:paraId="13497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7、当门打开，冷藏内灯亮，内风机停，保障箱内温度稳定，实现节能降耗。</w:t>
            </w:r>
          </w:p>
          <w:p w14:paraId="6B3AD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8、冷藏室配置自动化霜功能。                         </w:t>
            </w:r>
          </w:p>
        </w:tc>
        <w:tc>
          <w:tcPr>
            <w:tcW w:w="633" w:type="pct"/>
            <w:noWrap w:val="0"/>
            <w:vAlign w:val="center"/>
          </w:tcPr>
          <w:p w14:paraId="34B705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72E696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07A4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503593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2</w:t>
            </w:r>
          </w:p>
        </w:tc>
        <w:tc>
          <w:tcPr>
            <w:tcW w:w="638" w:type="pct"/>
            <w:noWrap w:val="0"/>
            <w:vAlign w:val="center"/>
          </w:tcPr>
          <w:p w14:paraId="194BD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Style w:val="12"/>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离心机</w:t>
            </w:r>
          </w:p>
        </w:tc>
        <w:tc>
          <w:tcPr>
            <w:tcW w:w="2905" w:type="pct"/>
            <w:noWrap w:val="0"/>
            <w:vAlign w:val="center"/>
          </w:tcPr>
          <w:p w14:paraId="029198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■1、最高转速：≥14000rpm；</w:t>
            </w:r>
          </w:p>
          <w:p w14:paraId="528F23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●2、定时范围0s～99min59s；</w:t>
            </w:r>
          </w:p>
          <w:p w14:paraId="6B592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■3、转子适配2mL、15mL、50mL、100mL等规格离心管；</w:t>
            </w:r>
          </w:p>
          <w:p w14:paraId="3F7D6D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★4、单次离心容量需至少满足50</w:t>
            </w:r>
            <w:r>
              <w:rPr>
                <w:rFonts w:hint="eastAsia" w:ascii="宋体" w:hAnsi="宋体" w:eastAsia="宋体" w:cs="宋体"/>
                <w:color w:val="auto"/>
                <w:kern w:val="2"/>
                <w:sz w:val="21"/>
                <w:szCs w:val="21"/>
                <w:highlight w:val="none"/>
                <w:lang w:val="en-US" w:eastAsia="zh" w:bidi="ar"/>
              </w:rPr>
              <w:t>位</w:t>
            </w:r>
            <w:r>
              <w:rPr>
                <w:rFonts w:hint="eastAsia" w:ascii="宋体" w:hAnsi="宋体" w:eastAsia="宋体" w:cs="宋体"/>
                <w:color w:val="auto"/>
                <w:kern w:val="2"/>
                <w:sz w:val="21"/>
                <w:szCs w:val="21"/>
                <w:highlight w:val="none"/>
                <w:lang w:val="en-US" w:eastAsia="zh-CN" w:bidi="ar"/>
              </w:rPr>
              <w:t>×2mL、16</w:t>
            </w:r>
            <w:r>
              <w:rPr>
                <w:rFonts w:hint="eastAsia" w:ascii="宋体" w:hAnsi="宋体" w:eastAsia="宋体" w:cs="宋体"/>
                <w:color w:val="auto"/>
                <w:kern w:val="2"/>
                <w:sz w:val="21"/>
                <w:szCs w:val="21"/>
                <w:highlight w:val="none"/>
                <w:lang w:val="en-US" w:eastAsia="zh" w:bidi="ar"/>
              </w:rPr>
              <w:t>位</w:t>
            </w:r>
            <w:r>
              <w:rPr>
                <w:rFonts w:hint="eastAsia" w:ascii="宋体" w:hAnsi="宋体" w:eastAsia="宋体" w:cs="宋体"/>
                <w:color w:val="auto"/>
                <w:kern w:val="2"/>
                <w:sz w:val="21"/>
                <w:szCs w:val="21"/>
                <w:highlight w:val="none"/>
                <w:lang w:val="en-US" w:eastAsia="zh-CN" w:bidi="ar"/>
              </w:rPr>
              <w:t>×15mL、6</w:t>
            </w:r>
            <w:r>
              <w:rPr>
                <w:rFonts w:hint="eastAsia" w:ascii="宋体" w:hAnsi="宋体" w:eastAsia="宋体" w:cs="宋体"/>
                <w:color w:val="auto"/>
                <w:kern w:val="2"/>
                <w:sz w:val="21"/>
                <w:szCs w:val="21"/>
                <w:highlight w:val="none"/>
                <w:lang w:val="en-US" w:eastAsia="zh" w:bidi="ar"/>
              </w:rPr>
              <w:t>位</w:t>
            </w:r>
            <w:r>
              <w:rPr>
                <w:rFonts w:hint="eastAsia" w:ascii="宋体" w:hAnsi="宋体" w:eastAsia="宋体" w:cs="宋体"/>
                <w:color w:val="auto"/>
                <w:kern w:val="2"/>
                <w:sz w:val="21"/>
                <w:szCs w:val="21"/>
                <w:highlight w:val="none"/>
                <w:lang w:val="en-US" w:eastAsia="zh-CN" w:bidi="ar"/>
              </w:rPr>
              <w:t>×50mL、6</w:t>
            </w:r>
            <w:r>
              <w:rPr>
                <w:rFonts w:hint="eastAsia" w:ascii="宋体" w:hAnsi="宋体" w:eastAsia="宋体" w:cs="宋体"/>
                <w:color w:val="auto"/>
                <w:kern w:val="2"/>
                <w:sz w:val="21"/>
                <w:szCs w:val="21"/>
                <w:highlight w:val="none"/>
                <w:lang w:val="en-US" w:eastAsia="zh" w:bidi="ar"/>
              </w:rPr>
              <w:t>位</w:t>
            </w:r>
            <w:r>
              <w:rPr>
                <w:rFonts w:hint="eastAsia" w:ascii="宋体" w:hAnsi="宋体" w:eastAsia="宋体" w:cs="宋体"/>
                <w:color w:val="auto"/>
                <w:kern w:val="2"/>
                <w:sz w:val="21"/>
                <w:szCs w:val="21"/>
                <w:highlight w:val="none"/>
                <w:lang w:val="en-US" w:eastAsia="zh-CN" w:bidi="ar"/>
              </w:rPr>
              <w:t>×100mL要求</w:t>
            </w:r>
            <w:r>
              <w:rPr>
                <w:rFonts w:hint="eastAsia" w:ascii="宋体" w:hAnsi="宋体" w:eastAsia="宋体" w:cs="宋体"/>
                <w:b/>
                <w:bCs/>
                <w:color w:val="auto"/>
                <w:kern w:val="2"/>
                <w:sz w:val="21"/>
                <w:szCs w:val="21"/>
                <w:highlight w:val="none"/>
                <w:lang w:val="en-US" w:eastAsia="zh-CN" w:bidi="ar"/>
              </w:rPr>
              <w:t>（投标文件中提供证明材料）</w:t>
            </w:r>
            <w:r>
              <w:rPr>
                <w:rFonts w:hint="eastAsia" w:ascii="宋体" w:hAnsi="宋体" w:eastAsia="宋体" w:cs="宋体"/>
                <w:color w:val="auto"/>
                <w:kern w:val="2"/>
                <w:sz w:val="21"/>
                <w:szCs w:val="21"/>
                <w:highlight w:val="none"/>
                <w:lang w:val="en-US" w:eastAsia="zh-CN" w:bidi="ar"/>
              </w:rPr>
              <w:t>；</w:t>
            </w:r>
          </w:p>
          <w:p w14:paraId="7A0A6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■5、温度范围-10℃～40℃可调；</w:t>
            </w:r>
          </w:p>
          <w:p w14:paraId="59E81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6、安全功能：转头不平衡检测、超速超温保护；一键停止功能；</w:t>
            </w:r>
          </w:p>
          <w:p w14:paraId="60A19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 w:bidi="ar"/>
              </w:rPr>
              <w:t>7、</w:t>
            </w:r>
            <w:r>
              <w:rPr>
                <w:rFonts w:hint="eastAsia" w:ascii="宋体" w:hAnsi="宋体" w:eastAsia="宋体" w:cs="宋体"/>
                <w:color w:val="auto"/>
                <w:kern w:val="2"/>
                <w:sz w:val="21"/>
                <w:szCs w:val="21"/>
                <w:highlight w:val="none"/>
                <w:lang w:val="en-US" w:eastAsia="zh-CN" w:bidi="ar"/>
              </w:rPr>
              <w:t>制冷时间：25℃冷却至4℃时间：≤20min。</w:t>
            </w:r>
          </w:p>
          <w:p w14:paraId="34F3E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 w:bidi="ar"/>
              </w:rPr>
              <w:t>8、</w:t>
            </w:r>
            <w:r>
              <w:rPr>
                <w:rFonts w:hint="eastAsia" w:ascii="宋体" w:hAnsi="宋体" w:eastAsia="宋体" w:cs="宋体"/>
                <w:color w:val="auto"/>
                <w:sz w:val="21"/>
                <w:szCs w:val="21"/>
                <w:highlight w:val="none"/>
                <w:lang w:val="en-US" w:eastAsia="zh-CN"/>
              </w:rPr>
              <w:t>备品备件</w:t>
            </w:r>
            <w:r>
              <w:rPr>
                <w:rFonts w:hint="eastAsia" w:ascii="宋体" w:hAnsi="宋体" w:eastAsia="宋体" w:cs="宋体"/>
                <w:color w:val="auto"/>
                <w:kern w:val="2"/>
                <w:sz w:val="21"/>
                <w:szCs w:val="21"/>
                <w:highlight w:val="none"/>
                <w:lang w:val="en-US" w:eastAsia="zh-CN" w:bidi="ar"/>
              </w:rPr>
              <w:t>：适配2mL、15mL、50mL、100mL等规格离心管的转子。</w:t>
            </w:r>
          </w:p>
        </w:tc>
        <w:tc>
          <w:tcPr>
            <w:tcW w:w="633" w:type="pct"/>
            <w:noWrap w:val="0"/>
            <w:vAlign w:val="center"/>
          </w:tcPr>
          <w:p w14:paraId="76EA5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4A0F9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7A7F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75D4EC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3</w:t>
            </w:r>
          </w:p>
        </w:tc>
        <w:tc>
          <w:tcPr>
            <w:tcW w:w="638" w:type="pct"/>
            <w:noWrap w:val="0"/>
            <w:vAlign w:val="center"/>
          </w:tcPr>
          <w:p w14:paraId="423F5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Style w:val="12"/>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超声波提取器</w:t>
            </w:r>
          </w:p>
        </w:tc>
        <w:tc>
          <w:tcPr>
            <w:tcW w:w="2905" w:type="pct"/>
            <w:noWrap w:val="0"/>
            <w:vAlign w:val="center"/>
          </w:tcPr>
          <w:p w14:paraId="31F5D1B3">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■1、容积范围：20L～35L；</w:t>
            </w:r>
          </w:p>
          <w:p w14:paraId="62A9CF38">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★2、温度范围：室温～80℃，实时显示清洗槽内温度</w:t>
            </w:r>
            <w:r>
              <w:rPr>
                <w:rFonts w:hint="eastAsia" w:ascii="宋体" w:hAnsi="宋体" w:eastAsia="宋体" w:cs="宋体"/>
                <w:b/>
                <w:bCs/>
                <w:color w:val="auto"/>
                <w:kern w:val="2"/>
                <w:sz w:val="21"/>
                <w:szCs w:val="21"/>
                <w:highlight w:val="none"/>
                <w:lang w:val="en-US" w:eastAsia="zh-CN" w:bidi="ar"/>
              </w:rPr>
              <w:t>（投标文件中提供证明材料）</w:t>
            </w:r>
            <w:r>
              <w:rPr>
                <w:rFonts w:hint="eastAsia" w:ascii="宋体" w:hAnsi="宋体" w:eastAsia="宋体" w:cs="宋体"/>
                <w:color w:val="auto"/>
                <w:kern w:val="2"/>
                <w:sz w:val="21"/>
                <w:szCs w:val="21"/>
                <w:highlight w:val="none"/>
                <w:lang w:val="en-US" w:eastAsia="zh-CN" w:bidi="ar"/>
              </w:rPr>
              <w:t>；</w:t>
            </w:r>
          </w:p>
          <w:p w14:paraId="1DDF7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3、定时范围：0～99min59s；</w:t>
            </w:r>
          </w:p>
          <w:p w14:paraId="5C6B9B3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●4、超声功率≥700W；超声功率范围：0～100%；</w:t>
            </w:r>
          </w:p>
          <w:p w14:paraId="75C690E2">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5、可手动排水；</w:t>
            </w:r>
          </w:p>
          <w:p w14:paraId="4B403FAC">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6、工作参数记忆断电功能。</w:t>
            </w:r>
          </w:p>
        </w:tc>
        <w:tc>
          <w:tcPr>
            <w:tcW w:w="633" w:type="pct"/>
            <w:noWrap w:val="0"/>
            <w:vAlign w:val="center"/>
          </w:tcPr>
          <w:p w14:paraId="3D7E4E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17439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686C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7F5853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4</w:t>
            </w:r>
          </w:p>
        </w:tc>
        <w:tc>
          <w:tcPr>
            <w:tcW w:w="638" w:type="pct"/>
            <w:noWrap w:val="0"/>
            <w:vAlign w:val="center"/>
          </w:tcPr>
          <w:p w14:paraId="370AC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Style w:val="12"/>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数显电热鼓风干燥箱</w:t>
            </w:r>
          </w:p>
        </w:tc>
        <w:tc>
          <w:tcPr>
            <w:tcW w:w="2905" w:type="pct"/>
            <w:noWrap w:val="0"/>
            <w:vAlign w:val="center"/>
          </w:tcPr>
          <w:p w14:paraId="3E2EEB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1</w:t>
            </w:r>
            <w:r>
              <w:rPr>
                <w:rFonts w:hint="eastAsia" w:ascii="宋体" w:hAnsi="宋体" w:eastAsia="宋体" w:cs="宋体"/>
                <w:color w:val="auto"/>
                <w:kern w:val="2"/>
                <w:sz w:val="21"/>
                <w:szCs w:val="21"/>
                <w:highlight w:val="none"/>
                <w:lang w:val="en-US" w:eastAsia="zh-CN" w:bidi="ar"/>
              </w:rPr>
              <w:t>.容积：≥120L；</w:t>
            </w:r>
          </w:p>
          <w:p w14:paraId="506FA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 w:bidi="ar"/>
              </w:rPr>
              <w:t>2</w:t>
            </w:r>
            <w:r>
              <w:rPr>
                <w:rFonts w:hint="eastAsia" w:ascii="宋体" w:hAnsi="宋体" w:eastAsia="宋体" w:cs="宋体"/>
                <w:color w:val="auto"/>
                <w:kern w:val="2"/>
                <w:sz w:val="21"/>
                <w:szCs w:val="21"/>
                <w:highlight w:val="none"/>
                <w:lang w:val="en-US" w:eastAsia="zh-CN" w:bidi="ar"/>
              </w:rPr>
              <w:t>.温度分辨率：≤0.1℃；温度均匀度：≤±2.0℃；温度波动度：≤±1.0℃</w:t>
            </w:r>
            <w:r>
              <w:rPr>
                <w:rFonts w:hint="eastAsia" w:ascii="宋体" w:hAnsi="宋体" w:eastAsia="宋体" w:cs="宋体"/>
                <w:b/>
                <w:bCs/>
                <w:color w:val="auto"/>
                <w:kern w:val="2"/>
                <w:sz w:val="21"/>
                <w:szCs w:val="21"/>
                <w:highlight w:val="none"/>
                <w:lang w:val="en-US" w:eastAsia="zh-CN" w:bidi="ar"/>
              </w:rPr>
              <w:t>（投标文件中提供证明材料）</w:t>
            </w:r>
            <w:r>
              <w:rPr>
                <w:rFonts w:hint="eastAsia" w:ascii="宋体" w:hAnsi="宋体" w:eastAsia="宋体" w:cs="宋体"/>
                <w:color w:val="auto"/>
                <w:kern w:val="2"/>
                <w:sz w:val="21"/>
                <w:szCs w:val="21"/>
                <w:highlight w:val="none"/>
                <w:lang w:val="en-US" w:eastAsia="zh-CN" w:bidi="ar"/>
              </w:rPr>
              <w:t>；</w:t>
            </w:r>
          </w:p>
          <w:p w14:paraId="04352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3</w:t>
            </w:r>
            <w:r>
              <w:rPr>
                <w:rFonts w:hint="eastAsia" w:ascii="宋体" w:hAnsi="宋体" w:eastAsia="宋体" w:cs="宋体"/>
                <w:color w:val="auto"/>
                <w:kern w:val="2"/>
                <w:sz w:val="21"/>
                <w:szCs w:val="21"/>
                <w:highlight w:val="none"/>
                <w:lang w:val="en-US" w:eastAsia="zh-CN" w:bidi="ar"/>
              </w:rPr>
              <w:t>.控温范围：</w:t>
            </w:r>
            <w:r>
              <w:rPr>
                <w:rFonts w:hint="eastAsia" w:ascii="宋体" w:hAnsi="宋体" w:eastAsia="宋体" w:cs="宋体"/>
                <w:color w:val="auto"/>
                <w:kern w:val="2"/>
                <w:sz w:val="21"/>
                <w:szCs w:val="21"/>
                <w:highlight w:val="none"/>
                <w:lang w:val="en-US" w:eastAsia="zh" w:bidi="ar"/>
              </w:rPr>
              <w:t>室温</w:t>
            </w:r>
            <w:r>
              <w:rPr>
                <w:rStyle w:val="9"/>
                <w:rFonts w:hint="eastAsia" w:ascii="宋体" w:hAnsi="宋体" w:eastAsia="宋体" w:cs="宋体"/>
                <w:i w:val="0"/>
                <w:color w:val="auto"/>
                <w:sz w:val="21"/>
                <w:szCs w:val="21"/>
                <w:highlight w:val="none"/>
                <w:shd w:val="clear" w:color="auto" w:fill="auto"/>
                <w:lang w:val="en-US" w:eastAsia="zh-CN"/>
              </w:rPr>
              <w:t>～220℃</w:t>
            </w:r>
            <w:r>
              <w:rPr>
                <w:rFonts w:hint="eastAsia" w:ascii="宋体" w:hAnsi="宋体" w:eastAsia="宋体" w:cs="宋体"/>
                <w:color w:val="auto"/>
                <w:kern w:val="2"/>
                <w:sz w:val="21"/>
                <w:szCs w:val="21"/>
                <w:highlight w:val="none"/>
                <w:lang w:val="en-US" w:eastAsia="zh-CN" w:bidi="ar"/>
              </w:rPr>
              <w:t>；</w:t>
            </w:r>
          </w:p>
          <w:p w14:paraId="66B30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 w:bidi="ar"/>
              </w:rPr>
              <w:t>4</w:t>
            </w:r>
            <w:r>
              <w:rPr>
                <w:rFonts w:hint="eastAsia" w:ascii="宋体" w:hAnsi="宋体" w:eastAsia="宋体" w:cs="宋体"/>
                <w:color w:val="auto"/>
                <w:kern w:val="2"/>
                <w:sz w:val="21"/>
                <w:szCs w:val="21"/>
                <w:highlight w:val="none"/>
                <w:lang w:val="en-US" w:eastAsia="zh-CN" w:bidi="ar"/>
              </w:rPr>
              <w:t>.内胆为不锈钢材料，至少2层</w:t>
            </w:r>
            <w:r>
              <w:rPr>
                <w:rFonts w:hint="eastAsia" w:ascii="宋体" w:hAnsi="宋体" w:eastAsia="宋体" w:cs="宋体"/>
                <w:color w:val="auto"/>
                <w:szCs w:val="20"/>
                <w:highlight w:val="none"/>
              </w:rPr>
              <w:t>隔板设计</w:t>
            </w:r>
            <w:r>
              <w:rPr>
                <w:rFonts w:hint="eastAsia" w:ascii="宋体" w:hAnsi="宋体" w:eastAsia="宋体" w:cs="宋体"/>
                <w:color w:val="auto"/>
                <w:kern w:val="2"/>
                <w:sz w:val="21"/>
                <w:szCs w:val="21"/>
                <w:highlight w:val="none"/>
                <w:lang w:val="en-US" w:eastAsia="zh-CN" w:bidi="ar"/>
              </w:rPr>
              <w:t>；</w:t>
            </w:r>
          </w:p>
          <w:p w14:paraId="33038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0"/>
                <w:highlight w:val="none"/>
                <w:lang w:val="en-US" w:eastAsia="zh"/>
              </w:rPr>
              <w:t>5</w:t>
            </w:r>
            <w:r>
              <w:rPr>
                <w:rFonts w:hint="eastAsia" w:ascii="宋体" w:hAnsi="宋体" w:eastAsia="宋体" w:cs="宋体"/>
                <w:color w:val="auto"/>
                <w:szCs w:val="20"/>
                <w:highlight w:val="none"/>
                <w:lang w:val="en-US" w:eastAsia="zh-CN"/>
              </w:rPr>
              <w:t>.</w:t>
            </w:r>
            <w:r>
              <w:rPr>
                <w:rFonts w:hint="eastAsia" w:ascii="宋体" w:hAnsi="宋体" w:eastAsia="宋体" w:cs="宋体"/>
                <w:color w:val="auto"/>
                <w:szCs w:val="20"/>
                <w:highlight w:val="none"/>
              </w:rPr>
              <w:t>带有预约</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程序升温和</w:t>
            </w:r>
            <w:r>
              <w:rPr>
                <w:rFonts w:hint="eastAsia" w:ascii="宋体" w:hAnsi="宋体" w:eastAsia="宋体" w:cs="宋体"/>
                <w:color w:val="auto"/>
                <w:szCs w:val="20"/>
                <w:highlight w:val="none"/>
              </w:rPr>
              <w:t>超温报警功能</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升温时间（150℃）≤20 min</w:t>
            </w:r>
            <w:r>
              <w:rPr>
                <w:rFonts w:hint="eastAsia" w:ascii="宋体" w:hAnsi="宋体" w:eastAsia="宋体" w:cs="宋体"/>
                <w:color w:val="auto"/>
                <w:kern w:val="2"/>
                <w:sz w:val="21"/>
                <w:szCs w:val="21"/>
                <w:highlight w:val="none"/>
                <w:lang w:val="en-US" w:eastAsia="zh-CN" w:bidi="ar"/>
              </w:rPr>
              <w:t>；</w:t>
            </w:r>
          </w:p>
          <w:p w14:paraId="5295A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szCs w:val="20"/>
                <w:highlight w:val="none"/>
                <w:lang w:val="en-US" w:eastAsia="zh-CN"/>
              </w:rPr>
            </w:pPr>
            <w:r>
              <w:rPr>
                <w:rFonts w:hint="eastAsia" w:ascii="宋体" w:hAnsi="宋体" w:eastAsia="宋体" w:cs="宋体"/>
                <w:color w:val="auto"/>
                <w:kern w:val="2"/>
                <w:sz w:val="21"/>
                <w:szCs w:val="21"/>
                <w:highlight w:val="none"/>
                <w:lang w:val="en-US" w:eastAsia="zh" w:bidi="ar"/>
              </w:rPr>
              <w:t>6</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szCs w:val="20"/>
                <w:highlight w:val="none"/>
              </w:rPr>
              <w:t>高清触摸屏</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lang w:val="en-US" w:eastAsia="zh-CN"/>
              </w:rPr>
              <w:t>具备密码设置、漏电保护功能；</w:t>
            </w:r>
          </w:p>
          <w:p w14:paraId="40EBE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textAlignment w:val="auto"/>
              <w:rPr>
                <w:rFonts w:hint="eastAsia"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
              </w:rPr>
              <w:t>7</w:t>
            </w:r>
            <w:r>
              <w:rPr>
                <w:rFonts w:hint="eastAsia" w:ascii="宋体" w:hAnsi="宋体" w:eastAsia="宋体" w:cs="宋体"/>
                <w:color w:val="auto"/>
                <w:szCs w:val="20"/>
                <w:highlight w:val="none"/>
                <w:lang w:val="en-US" w:eastAsia="zh-CN"/>
              </w:rPr>
              <w:t>.具备风速</w:t>
            </w:r>
            <w:r>
              <w:rPr>
                <w:rFonts w:hint="eastAsia" w:ascii="宋体" w:hAnsi="宋体" w:eastAsia="宋体" w:cs="宋体"/>
                <w:color w:val="auto"/>
                <w:szCs w:val="20"/>
                <w:highlight w:val="none"/>
              </w:rPr>
              <w:t>调速</w:t>
            </w:r>
            <w:r>
              <w:rPr>
                <w:rFonts w:hint="eastAsia" w:ascii="宋体" w:hAnsi="宋体" w:eastAsia="宋体" w:cs="宋体"/>
                <w:color w:val="auto"/>
                <w:szCs w:val="20"/>
                <w:highlight w:val="none"/>
                <w:lang w:val="en-US" w:eastAsia="zh-CN"/>
              </w:rPr>
              <w:t>功能。</w:t>
            </w:r>
          </w:p>
          <w:p w14:paraId="5C162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szCs w:val="20"/>
                <w:highlight w:val="none"/>
                <w:lang w:val="en-US" w:eastAsia="zh-CN"/>
              </w:rPr>
            </w:pPr>
            <w:r>
              <w:rPr>
                <w:rFonts w:hint="eastAsia" w:ascii="宋体" w:hAnsi="宋体" w:eastAsia="宋体" w:cs="宋体"/>
                <w:color w:val="auto"/>
                <w:kern w:val="2"/>
                <w:sz w:val="21"/>
                <w:szCs w:val="21"/>
                <w:highlight w:val="none"/>
                <w:lang w:val="en-US" w:eastAsia="zh" w:bidi="ar"/>
              </w:rPr>
              <w:t>8.</w:t>
            </w:r>
            <w:r>
              <w:rPr>
                <w:rFonts w:hint="eastAsia" w:ascii="宋体" w:hAnsi="宋体" w:eastAsia="宋体" w:cs="宋体"/>
                <w:color w:val="auto"/>
                <w:kern w:val="2"/>
                <w:sz w:val="21"/>
                <w:szCs w:val="21"/>
                <w:highlight w:val="none"/>
                <w:lang w:val="en-US" w:eastAsia="zh-CN" w:bidi="ar"/>
              </w:rPr>
              <w:t>备品备件：插线板1个</w:t>
            </w:r>
          </w:p>
        </w:tc>
        <w:tc>
          <w:tcPr>
            <w:tcW w:w="633" w:type="pct"/>
            <w:noWrap w:val="0"/>
            <w:vAlign w:val="center"/>
          </w:tcPr>
          <w:p w14:paraId="5B98D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5套</w:t>
            </w:r>
          </w:p>
        </w:tc>
        <w:tc>
          <w:tcPr>
            <w:tcW w:w="475" w:type="pct"/>
            <w:noWrap w:val="0"/>
            <w:vAlign w:val="center"/>
          </w:tcPr>
          <w:p w14:paraId="2ADB80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0A2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076E7A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5</w:t>
            </w:r>
          </w:p>
        </w:tc>
        <w:tc>
          <w:tcPr>
            <w:tcW w:w="638" w:type="pct"/>
            <w:noWrap w:val="0"/>
            <w:vAlign w:val="center"/>
          </w:tcPr>
          <w:p w14:paraId="7E485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超声波提取器</w:t>
            </w:r>
          </w:p>
        </w:tc>
        <w:tc>
          <w:tcPr>
            <w:tcW w:w="2905" w:type="pct"/>
            <w:noWrap w:val="0"/>
            <w:vAlign w:val="center"/>
          </w:tcPr>
          <w:p w14:paraId="5FD04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1.水浴槽体与结构系统：</w:t>
            </w:r>
          </w:p>
          <w:p w14:paraId="235F53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 外壳：不锈钢；</w:t>
            </w:r>
          </w:p>
          <w:p w14:paraId="54E70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1.2托架：不锈钢网架、托架；</w:t>
            </w:r>
          </w:p>
          <w:p w14:paraId="1066C1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★1.3容量≥25L</w:t>
            </w:r>
            <w:r>
              <w:rPr>
                <w:rFonts w:hint="eastAsia" w:ascii="宋体" w:hAnsi="宋体" w:eastAsia="宋体" w:cs="宋体"/>
                <w:b/>
                <w:bCs/>
                <w:color w:val="auto"/>
                <w:kern w:val="2"/>
                <w:sz w:val="21"/>
                <w:szCs w:val="21"/>
                <w:highlight w:val="none"/>
                <w:lang w:val="en-US" w:eastAsia="zh-CN" w:bidi="ar"/>
              </w:rPr>
              <w:t>（投标文件中提供证明材料）</w:t>
            </w:r>
            <w:r>
              <w:rPr>
                <w:rFonts w:hint="eastAsia" w:ascii="宋体" w:hAnsi="宋体" w:eastAsia="宋体" w:cs="宋体"/>
                <w:color w:val="auto"/>
                <w:kern w:val="2"/>
                <w:sz w:val="21"/>
                <w:szCs w:val="21"/>
                <w:highlight w:val="none"/>
                <w:lang w:val="en-US" w:eastAsia="zh-CN" w:bidi="ar"/>
              </w:rPr>
              <w:t>。</w:t>
            </w:r>
          </w:p>
          <w:p w14:paraId="430BD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2.温控系统：</w:t>
            </w:r>
          </w:p>
          <w:p w14:paraId="6007BA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2.1加热功率：≥500W；</w:t>
            </w:r>
          </w:p>
          <w:p w14:paraId="4C842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2.2温控范围：室温～80℃；</w:t>
            </w:r>
          </w:p>
          <w:p w14:paraId="3E963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2.3控温精度：±2℃；</w:t>
            </w:r>
          </w:p>
          <w:p w14:paraId="52E42B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2.4加热方式：内置加热管。</w:t>
            </w:r>
          </w:p>
          <w:p w14:paraId="0749A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3.超声波系统：</w:t>
            </w:r>
          </w:p>
          <w:p w14:paraId="0ACB2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3.1超声波频率：40kHz；</w:t>
            </w:r>
          </w:p>
          <w:p w14:paraId="5248C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3.2超声功率：≥800W；</w:t>
            </w:r>
          </w:p>
          <w:p w14:paraId="494396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3.3超声功率可调范围：覆盖40%～100%；</w:t>
            </w:r>
          </w:p>
          <w:p w14:paraId="3B151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3.4波长：覆盖35mm～40mm；</w:t>
            </w:r>
          </w:p>
          <w:p w14:paraId="76613D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3.5振子数量：≥12个；</w:t>
            </w:r>
          </w:p>
          <w:p w14:paraId="66B746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3.6超声时间：覆盖1min～480min，可调。</w:t>
            </w:r>
          </w:p>
          <w:p w14:paraId="3B79C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4.设备其他相关要求：</w:t>
            </w:r>
          </w:p>
          <w:p w14:paraId="5F8A5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4.1排水阀 / 排水口；</w:t>
            </w:r>
          </w:p>
          <w:p w14:paraId="7930F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4.2槽体加固防变形；</w:t>
            </w:r>
          </w:p>
          <w:p w14:paraId="1BC16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4.3噪音：≤80dB；</w:t>
            </w:r>
          </w:p>
          <w:p w14:paraId="7F5EE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4.4外观平整无渗漏。</w:t>
            </w:r>
          </w:p>
        </w:tc>
        <w:tc>
          <w:tcPr>
            <w:tcW w:w="633" w:type="pct"/>
            <w:noWrap w:val="0"/>
            <w:vAlign w:val="center"/>
          </w:tcPr>
          <w:p w14:paraId="53A07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72C541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405F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7EFC94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6</w:t>
            </w:r>
          </w:p>
        </w:tc>
        <w:tc>
          <w:tcPr>
            <w:tcW w:w="638" w:type="pct"/>
            <w:noWrap w:val="0"/>
            <w:vAlign w:val="center"/>
          </w:tcPr>
          <w:p w14:paraId="097F9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马弗炉</w:t>
            </w:r>
          </w:p>
        </w:tc>
        <w:tc>
          <w:tcPr>
            <w:tcW w:w="2905" w:type="pct"/>
            <w:noWrap w:val="0"/>
            <w:vAlign w:val="center"/>
          </w:tcPr>
          <w:p w14:paraId="0A877F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1.主体结构系统：</w:t>
            </w:r>
          </w:p>
          <w:p w14:paraId="6D41A1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1.1炉体材质：陶瓷纤维；</w:t>
            </w:r>
          </w:p>
          <w:p w14:paraId="6DD19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1.2炉膛内容积：≥30L。</w:t>
            </w:r>
          </w:p>
          <w:p w14:paraId="2CF8B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2.加热系统：</w:t>
            </w:r>
          </w:p>
          <w:p w14:paraId="00B9A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2.1加热元件：高温合金；</w:t>
            </w:r>
          </w:p>
          <w:p w14:paraId="0ACFE9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加热功率：≤10kW；</w:t>
            </w:r>
          </w:p>
          <w:p w14:paraId="2729A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2.3保温层厚度：≥120 mm；</w:t>
            </w:r>
          </w:p>
          <w:p w14:paraId="6A481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2.4加热传感器：热电偶；</w:t>
            </w:r>
          </w:p>
          <w:p w14:paraId="03D0C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2.5升温速率：100℃</w:t>
            </w:r>
            <w:r>
              <w:rPr>
                <w:rFonts w:hint="eastAsia" w:ascii="宋体" w:hAnsi="宋体" w:eastAsia="宋体" w:cs="宋体"/>
                <w:color w:val="auto"/>
                <w:kern w:val="2"/>
                <w:sz w:val="21"/>
                <w:szCs w:val="21"/>
                <w:highlight w:val="none"/>
                <w:lang w:val="en-US" w:eastAsia="zh" w:bidi="ar"/>
              </w:rPr>
              <w:t>升至12</w:t>
            </w:r>
            <w:r>
              <w:rPr>
                <w:rFonts w:hint="eastAsia" w:ascii="宋体" w:hAnsi="宋体" w:eastAsia="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 w:bidi="ar"/>
              </w:rPr>
              <w:t>0</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 w:bidi="ar"/>
              </w:rPr>
              <w:t>用时</w:t>
            </w:r>
            <w:r>
              <w:rPr>
                <w:rFonts w:hint="eastAsia" w:ascii="宋体" w:hAnsi="宋体" w:eastAsia="宋体" w:cs="宋体"/>
                <w:color w:val="auto"/>
                <w:kern w:val="2"/>
                <w:sz w:val="21"/>
                <w:szCs w:val="21"/>
                <w:highlight w:val="none"/>
                <w:lang w:val="en-US" w:eastAsia="zh-CN" w:bidi="ar"/>
              </w:rPr>
              <w:t>≤60 min。</w:t>
            </w:r>
          </w:p>
          <w:p w14:paraId="1DCC8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3.温控与时间控制系统：</w:t>
            </w:r>
          </w:p>
          <w:p w14:paraId="0ABF4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3.1温度范围：100℃</w:t>
            </w:r>
            <w:r>
              <w:rPr>
                <w:rFonts w:hint="eastAsia" w:ascii="宋体" w:hAnsi="宋体" w:eastAsia="宋体" w:cs="宋体"/>
                <w:color w:val="auto"/>
                <w:kern w:val="2"/>
                <w:sz w:val="21"/>
                <w:szCs w:val="21"/>
                <w:highlight w:val="none"/>
                <w:lang w:val="en-US" w:eastAsia="zh" w:bidi="ar"/>
              </w:rPr>
              <w:t>～</w:t>
            </w:r>
            <w:r>
              <w:rPr>
                <w:rFonts w:hint="eastAsia" w:ascii="宋体" w:hAnsi="宋体" w:eastAsia="宋体" w:cs="宋体"/>
                <w:color w:val="auto"/>
                <w:kern w:val="2"/>
                <w:sz w:val="21"/>
                <w:szCs w:val="21"/>
                <w:highlight w:val="none"/>
                <w:lang w:val="en-US" w:eastAsia="zh-CN" w:bidi="ar"/>
              </w:rPr>
              <w:t>1200℃；</w:t>
            </w:r>
          </w:p>
          <w:p w14:paraId="671BD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3.2控温精度：±1℃；</w:t>
            </w:r>
          </w:p>
          <w:p w14:paraId="15F4F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3.3炉温均匀度：±10℃；</w:t>
            </w:r>
          </w:p>
          <w:p w14:paraId="63926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3.4炉温稳定度：±10℃；</w:t>
            </w:r>
          </w:p>
          <w:p w14:paraId="34F18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3.5炉温偏差：±25℃;</w:t>
            </w:r>
          </w:p>
          <w:p w14:paraId="4229C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3.6炉内最大温差：±25℃;</w:t>
            </w:r>
          </w:p>
          <w:p w14:paraId="3A24C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3.7保温时间设定0min～9999min；</w:t>
            </w:r>
          </w:p>
          <w:p w14:paraId="1D75D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bidi="ar"/>
              </w:rPr>
              <w:t>★3.8控温方式：可编程程序控制</w:t>
            </w:r>
            <w:r>
              <w:rPr>
                <w:rFonts w:hint="eastAsia" w:ascii="宋体" w:hAnsi="宋体" w:eastAsia="宋体" w:cs="宋体"/>
                <w:b/>
                <w:bCs/>
                <w:color w:val="auto"/>
                <w:kern w:val="2"/>
                <w:sz w:val="21"/>
                <w:szCs w:val="21"/>
                <w:highlight w:val="none"/>
                <w:lang w:val="en-US" w:eastAsia="zh-CN" w:bidi="ar"/>
              </w:rPr>
              <w:t>（投标文件中提供证明材料）</w:t>
            </w:r>
            <w:r>
              <w:rPr>
                <w:rFonts w:hint="eastAsia" w:ascii="宋体" w:hAnsi="宋体" w:eastAsia="宋体" w:cs="宋体"/>
                <w:color w:val="auto"/>
                <w:kern w:val="2"/>
                <w:sz w:val="21"/>
                <w:szCs w:val="21"/>
                <w:highlight w:val="none"/>
                <w:lang w:val="en-US" w:eastAsia="zh-CN" w:bidi="ar"/>
              </w:rPr>
              <w:t>。</w:t>
            </w:r>
          </w:p>
          <w:p w14:paraId="3D9C27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firstLineChars="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 w:bidi="ar"/>
              </w:rPr>
              <w:t>4.</w:t>
            </w:r>
            <w:r>
              <w:rPr>
                <w:rFonts w:hint="eastAsia" w:ascii="宋体" w:hAnsi="宋体" w:eastAsia="宋体" w:cs="宋体"/>
                <w:color w:val="auto"/>
                <w:kern w:val="2"/>
                <w:sz w:val="21"/>
                <w:szCs w:val="21"/>
                <w:highlight w:val="none"/>
                <w:lang w:val="en-US" w:eastAsia="zh-CN" w:bidi="ar"/>
              </w:rPr>
              <w:t>安全保护系统:过流漏电保护开关，具有开门自动断电功能。</w:t>
            </w:r>
          </w:p>
          <w:p w14:paraId="14A230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5.备品备件：</w:t>
            </w:r>
          </w:p>
          <w:p w14:paraId="3F247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烟筒1个</w:t>
            </w:r>
          </w:p>
          <w:p w14:paraId="5A80D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烟筒堵头1个</w:t>
            </w:r>
          </w:p>
          <w:p w14:paraId="49C44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传感器连线1根</w:t>
            </w:r>
          </w:p>
          <w:p w14:paraId="21893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四芯连线1根</w:t>
            </w:r>
          </w:p>
          <w:p w14:paraId="27FB0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备用炉丝</w:t>
            </w:r>
            <w:r>
              <w:rPr>
                <w:rFonts w:hint="eastAsia" w:ascii="宋体" w:hAnsi="宋体" w:eastAsia="宋体" w:cs="宋体"/>
                <w:color w:val="auto"/>
                <w:kern w:val="2"/>
                <w:sz w:val="21"/>
                <w:szCs w:val="21"/>
                <w:highlight w:val="none"/>
                <w:lang w:val="en-US" w:eastAsia="zh" w:bidi="ar"/>
              </w:rPr>
              <w:t>1</w:t>
            </w:r>
            <w:r>
              <w:rPr>
                <w:rFonts w:hint="eastAsia" w:ascii="宋体" w:hAnsi="宋体" w:eastAsia="宋体" w:cs="宋体"/>
                <w:color w:val="auto"/>
                <w:kern w:val="2"/>
                <w:sz w:val="21"/>
                <w:szCs w:val="21"/>
                <w:highlight w:val="none"/>
                <w:lang w:val="en-US" w:eastAsia="zh-CN" w:bidi="ar"/>
              </w:rPr>
              <w:t>套</w:t>
            </w:r>
          </w:p>
        </w:tc>
        <w:tc>
          <w:tcPr>
            <w:tcW w:w="633" w:type="pct"/>
            <w:noWrap w:val="0"/>
            <w:vAlign w:val="center"/>
          </w:tcPr>
          <w:p w14:paraId="033D3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2套</w:t>
            </w:r>
          </w:p>
        </w:tc>
        <w:tc>
          <w:tcPr>
            <w:tcW w:w="475" w:type="pct"/>
            <w:noWrap w:val="0"/>
            <w:vAlign w:val="center"/>
          </w:tcPr>
          <w:p w14:paraId="354C5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76D2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1522B4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7</w:t>
            </w:r>
          </w:p>
        </w:tc>
        <w:tc>
          <w:tcPr>
            <w:tcW w:w="638" w:type="pct"/>
            <w:noWrap w:val="0"/>
            <w:vAlign w:val="center"/>
          </w:tcPr>
          <w:p w14:paraId="15DA8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真空干燥箱</w:t>
            </w:r>
          </w:p>
        </w:tc>
        <w:tc>
          <w:tcPr>
            <w:tcW w:w="2905" w:type="pct"/>
            <w:noWrap w:val="0"/>
            <w:vAlign w:val="center"/>
          </w:tcPr>
          <w:p w14:paraId="4491D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1温度分辨率：≤0.1℃ ；</w:t>
            </w:r>
          </w:p>
          <w:p w14:paraId="0F4243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★2波动度：≤±1℃</w:t>
            </w:r>
            <w:r>
              <w:rPr>
                <w:rFonts w:hint="eastAsia" w:ascii="宋体" w:hAnsi="宋体" w:eastAsia="宋体" w:cs="宋体"/>
                <w:b/>
                <w:bCs/>
                <w:color w:val="auto"/>
                <w:kern w:val="2"/>
                <w:sz w:val="21"/>
                <w:szCs w:val="21"/>
                <w:highlight w:val="none"/>
                <w:lang w:val="en-US" w:eastAsia="zh-CN" w:bidi="ar"/>
              </w:rPr>
              <w:t>（投标文件中提供证明材料）</w:t>
            </w:r>
            <w:r>
              <w:rPr>
                <w:rFonts w:hint="eastAsia" w:ascii="宋体" w:hAnsi="宋体" w:eastAsia="宋体" w:cs="宋体"/>
                <w:color w:val="auto"/>
                <w:kern w:val="2"/>
                <w:sz w:val="21"/>
                <w:szCs w:val="21"/>
                <w:highlight w:val="none"/>
                <w:lang w:val="en-US" w:eastAsia="zh-CN" w:bidi="ar"/>
              </w:rPr>
              <w:t>；</w:t>
            </w:r>
          </w:p>
          <w:p w14:paraId="03962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3真空度 ：≤133Pa； </w:t>
            </w:r>
          </w:p>
          <w:p w14:paraId="57BF1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4内胆尺寸：≥90L；</w:t>
            </w:r>
          </w:p>
          <w:p w14:paraId="52BCB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5真空表：机械指针式（含泵一体式）；</w:t>
            </w:r>
          </w:p>
          <w:p w14:paraId="62E4F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6载物托架：2块（独立控温）；</w:t>
            </w:r>
          </w:p>
          <w:p w14:paraId="3C8D5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 w:bidi="ar"/>
              </w:rPr>
              <w:t>7</w:t>
            </w:r>
            <w:r>
              <w:rPr>
                <w:rFonts w:hint="eastAsia" w:ascii="宋体" w:hAnsi="宋体" w:eastAsia="宋体" w:cs="宋体"/>
                <w:color w:val="auto"/>
                <w:kern w:val="2"/>
                <w:sz w:val="21"/>
                <w:szCs w:val="21"/>
                <w:highlight w:val="none"/>
                <w:lang w:val="en-US" w:eastAsia="zh-CN" w:bidi="ar"/>
              </w:rPr>
              <w:t>控温范围：</w:t>
            </w:r>
            <w:r>
              <w:rPr>
                <w:rFonts w:hint="eastAsia" w:ascii="宋体" w:hAnsi="宋体" w:eastAsia="宋体" w:cs="宋体"/>
                <w:color w:val="auto"/>
                <w:kern w:val="2"/>
                <w:sz w:val="21"/>
                <w:szCs w:val="21"/>
                <w:highlight w:val="none"/>
                <w:lang w:val="en-US" w:eastAsia="zh" w:bidi="ar"/>
              </w:rPr>
              <w:t>室温</w:t>
            </w:r>
            <w:r>
              <w:rPr>
                <w:rFonts w:hint="eastAsia" w:ascii="宋体" w:hAnsi="宋体" w:eastAsia="宋体" w:cs="宋体"/>
                <w:color w:val="auto"/>
                <w:kern w:val="2"/>
                <w:sz w:val="21"/>
                <w:szCs w:val="21"/>
                <w:highlight w:val="none"/>
                <w:lang w:val="en-US" w:eastAsia="zh-CN" w:bidi="ar"/>
              </w:rPr>
              <w:t>～200℃ ；</w:t>
            </w:r>
          </w:p>
          <w:p w14:paraId="0DFF2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 w:bidi="ar"/>
              </w:rPr>
              <w:t>8</w:t>
            </w:r>
            <w:r>
              <w:rPr>
                <w:rFonts w:hint="eastAsia" w:ascii="宋体" w:hAnsi="宋体" w:eastAsia="宋体" w:cs="宋体"/>
                <w:color w:val="auto"/>
                <w:kern w:val="2"/>
                <w:sz w:val="21"/>
                <w:szCs w:val="21"/>
                <w:highlight w:val="none"/>
                <w:lang w:val="en-US" w:eastAsia="zh-CN" w:bidi="ar"/>
              </w:rPr>
              <w:t>工作室材料：不锈钢；</w:t>
            </w:r>
          </w:p>
          <w:p w14:paraId="585760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 w:bidi="ar"/>
              </w:rPr>
              <w:t>9</w:t>
            </w:r>
            <w:r>
              <w:rPr>
                <w:rFonts w:hint="eastAsia" w:ascii="宋体" w:hAnsi="宋体" w:eastAsia="宋体" w:cs="宋体"/>
                <w:color w:val="auto"/>
                <w:kern w:val="2"/>
                <w:sz w:val="21"/>
                <w:szCs w:val="21"/>
                <w:highlight w:val="none"/>
                <w:lang w:val="en-US" w:eastAsia="zh-CN" w:bidi="ar"/>
              </w:rPr>
              <w:t>备品备件：插线板1个</w:t>
            </w:r>
          </w:p>
        </w:tc>
        <w:tc>
          <w:tcPr>
            <w:tcW w:w="633" w:type="pct"/>
            <w:noWrap w:val="0"/>
            <w:vAlign w:val="center"/>
          </w:tcPr>
          <w:p w14:paraId="18D64E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065193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5607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655DF4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8</w:t>
            </w:r>
          </w:p>
        </w:tc>
        <w:tc>
          <w:tcPr>
            <w:tcW w:w="638" w:type="pct"/>
            <w:noWrap w:val="0"/>
            <w:vAlign w:val="center"/>
          </w:tcPr>
          <w:p w14:paraId="4D10C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冰箱</w:t>
            </w:r>
          </w:p>
        </w:tc>
        <w:tc>
          <w:tcPr>
            <w:tcW w:w="2905" w:type="pct"/>
            <w:noWrap w:val="0"/>
            <w:vAlign w:val="center"/>
          </w:tcPr>
          <w:p w14:paraId="2A4EBEE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产品类型：冷藏箱，立式；</w:t>
            </w:r>
          </w:p>
          <w:p w14:paraId="25AEF4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sz w:val="21"/>
                <w:szCs w:val="24"/>
                <w:highlight w:val="none"/>
                <w:lang w:val="en-US" w:eastAsia="zh-CN"/>
              </w:rPr>
              <w:t>有效容积：≥500L；标配可拆卸分层搁架。</w:t>
            </w:r>
          </w:p>
          <w:p w14:paraId="244D2B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3、（1）温控区间：冷藏模式 覆盖2℃～8℃， 温度连续可调；（2）温度控制与显示：微电脑控制，数字显示箱内温度，显示精度≤0.1℃，数码管/LED显示；</w:t>
            </w:r>
          </w:p>
          <w:p w14:paraId="20314908">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制冷系统：制冷方式：风冷，保证箱内温度均匀。 温度均匀性：箱内温度均匀度≤3℃。温度波动性：箱内温度波动度≤3℃；</w:t>
            </w:r>
          </w:p>
          <w:p w14:paraId="50000D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auto"/>
              <w:ind w:left="0" w:right="0" w:rightChars="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4"/>
                <w:highlight w:val="none"/>
                <w:lang w:val="en-US" w:eastAsia="zh-CN"/>
              </w:rPr>
              <w:t>5.1、</w:t>
            </w:r>
            <w:r>
              <w:rPr>
                <w:rFonts w:hint="eastAsia" w:ascii="宋体" w:hAnsi="宋体" w:eastAsia="宋体" w:cs="宋体"/>
                <w:color w:val="auto"/>
                <w:kern w:val="2"/>
                <w:sz w:val="21"/>
                <w:szCs w:val="21"/>
                <w:highlight w:val="none"/>
                <w:lang w:val="en-US" w:eastAsia="zh-CN" w:bidi="ar"/>
              </w:rPr>
              <w:t>耗电量：在环境温度25℃条件下，日耗电量≤5.8kW.h/24h；</w:t>
            </w:r>
          </w:p>
          <w:p w14:paraId="43EE0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5.2、噪音：整机噪音≤42dB（A）；</w:t>
            </w:r>
          </w:p>
          <w:p w14:paraId="712BA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6、报警与防护功能：</w:t>
            </w:r>
          </w:p>
          <w:p w14:paraId="5234B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w:t>
            </w:r>
            <w:r>
              <w:rPr>
                <w:rFonts w:hint="eastAsia" w:ascii="宋体" w:hAnsi="宋体" w:eastAsia="宋体" w:cs="宋体"/>
                <w:color w:val="auto"/>
                <w:kern w:val="2"/>
                <w:sz w:val="21"/>
                <w:szCs w:val="21"/>
                <w:highlight w:val="none"/>
                <w:lang w:val="en-US" w:eastAsia="zh" w:bidi="ar"/>
              </w:rPr>
              <w:t xml:space="preserve"> </w:t>
            </w:r>
            <w:r>
              <w:rPr>
                <w:rFonts w:hint="eastAsia" w:ascii="宋体" w:hAnsi="宋体" w:eastAsia="宋体" w:cs="宋体"/>
                <w:color w:val="auto"/>
                <w:kern w:val="2"/>
                <w:sz w:val="21"/>
                <w:szCs w:val="21"/>
                <w:highlight w:val="none"/>
                <w:lang w:val="en-US" w:eastAsia="zh-CN" w:bidi="ar"/>
              </w:rPr>
              <w:t>报警类型：高温报警、低温报警、传感器故障报警、开门报警；</w:t>
            </w:r>
          </w:p>
          <w:p w14:paraId="4009E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6.2</w:t>
            </w:r>
            <w:r>
              <w:rPr>
                <w:rFonts w:hint="eastAsia" w:ascii="宋体" w:hAnsi="宋体" w:eastAsia="宋体" w:cs="宋体"/>
                <w:color w:val="auto"/>
                <w:kern w:val="2"/>
                <w:sz w:val="21"/>
                <w:szCs w:val="21"/>
                <w:highlight w:val="none"/>
                <w:lang w:val="en-US" w:eastAsia="zh" w:bidi="ar"/>
              </w:rPr>
              <w:t xml:space="preserve"> </w:t>
            </w:r>
            <w:r>
              <w:rPr>
                <w:rFonts w:hint="eastAsia" w:ascii="宋体" w:hAnsi="宋体" w:eastAsia="宋体" w:cs="宋体"/>
                <w:color w:val="auto"/>
                <w:kern w:val="2"/>
                <w:sz w:val="21"/>
                <w:szCs w:val="21"/>
                <w:highlight w:val="none"/>
                <w:lang w:val="en-US" w:eastAsia="zh-CN" w:bidi="ar"/>
              </w:rPr>
              <w:t>报警方式：声音蜂鸣报警、灯光闪烁报警；</w:t>
            </w:r>
          </w:p>
          <w:p w14:paraId="53813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6.3</w:t>
            </w:r>
            <w:r>
              <w:rPr>
                <w:rFonts w:hint="eastAsia" w:ascii="宋体" w:hAnsi="宋体" w:eastAsia="宋体" w:cs="宋体"/>
                <w:color w:val="auto"/>
                <w:kern w:val="2"/>
                <w:sz w:val="21"/>
                <w:szCs w:val="21"/>
                <w:highlight w:val="none"/>
                <w:lang w:val="en-US" w:eastAsia="zh" w:bidi="ar"/>
              </w:rPr>
              <w:t xml:space="preserve"> </w:t>
            </w:r>
            <w:r>
              <w:rPr>
                <w:rFonts w:hint="eastAsia" w:ascii="宋体" w:hAnsi="宋体" w:eastAsia="宋体" w:cs="宋体"/>
                <w:color w:val="auto"/>
                <w:kern w:val="2"/>
                <w:sz w:val="21"/>
                <w:szCs w:val="21"/>
                <w:highlight w:val="none"/>
                <w:lang w:val="en-US" w:eastAsia="zh-CN" w:bidi="ar"/>
              </w:rPr>
              <w:t>保护功能：备用电池确保断电后报警；</w:t>
            </w:r>
          </w:p>
          <w:p w14:paraId="6809D8BA">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门体结构：双层中空钢化玻璃门，具备防凝露功能（电加热或智感除露）；</w:t>
            </w:r>
          </w:p>
          <w:p w14:paraId="3B372330">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搁架：配备不少于5层可调节搁架；</w:t>
            </w:r>
          </w:p>
          <w:p w14:paraId="4D069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9、照明：内设 LED 照明灯，开门自动亮起，可外部独立控制；</w:t>
            </w:r>
          </w:p>
          <w:p w14:paraId="7AE5D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10、安全门锁：门体带锁（机械锁或门锁），防止随意开启；</w:t>
            </w:r>
          </w:p>
          <w:p w14:paraId="022DE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11、脚轮：底部配置4个万向脚轮（至少前两个带刹车），方便移动和固定；</w:t>
            </w:r>
          </w:p>
          <w:p w14:paraId="532FD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12、测试孔：至少1个测试孔，方便外接温度记录仪；</w:t>
            </w:r>
          </w:p>
          <w:p w14:paraId="6C7D0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13、冷凝水处理：冷凝水自动蒸发，无需人工倒水；                                   </w:t>
            </w:r>
          </w:p>
          <w:p w14:paraId="58541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 w:bidi="ar"/>
              </w:rPr>
              <w:t>14、</w:t>
            </w:r>
            <w:r>
              <w:rPr>
                <w:rFonts w:hint="eastAsia" w:ascii="宋体" w:hAnsi="宋体" w:eastAsia="宋体" w:cs="宋体"/>
                <w:color w:val="auto"/>
                <w:kern w:val="2"/>
                <w:sz w:val="21"/>
                <w:szCs w:val="21"/>
                <w:highlight w:val="none"/>
                <w:lang w:val="en-US" w:eastAsia="zh-CN" w:bidi="ar"/>
              </w:rPr>
              <w:t>备品备件：备用温度传感器、密封门胶条各2套</w:t>
            </w:r>
          </w:p>
        </w:tc>
        <w:tc>
          <w:tcPr>
            <w:tcW w:w="633" w:type="pct"/>
            <w:noWrap w:val="0"/>
            <w:vAlign w:val="center"/>
          </w:tcPr>
          <w:p w14:paraId="13110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43D46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275C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1B7C1E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9</w:t>
            </w:r>
          </w:p>
        </w:tc>
        <w:tc>
          <w:tcPr>
            <w:tcW w:w="638" w:type="pct"/>
            <w:noWrap w:val="0"/>
            <w:vAlign w:val="center"/>
          </w:tcPr>
          <w:p w14:paraId="63EE1A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冰柜</w:t>
            </w:r>
          </w:p>
        </w:tc>
        <w:tc>
          <w:tcPr>
            <w:tcW w:w="2905" w:type="pct"/>
            <w:noWrap w:val="0"/>
            <w:vAlign w:val="center"/>
          </w:tcPr>
          <w:p w14:paraId="256D6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1、产品类型：卧式，单门顶开</w:t>
            </w:r>
          </w:p>
          <w:p w14:paraId="411DB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
              </w:rPr>
              <w:t>2、有效容积：≥485L</w:t>
            </w:r>
            <w:r>
              <w:rPr>
                <w:rFonts w:hint="eastAsia" w:ascii="宋体" w:hAnsi="宋体" w:eastAsia="宋体" w:cs="宋体"/>
                <w:b/>
                <w:bCs/>
                <w:color w:val="auto"/>
                <w:kern w:val="2"/>
                <w:sz w:val="21"/>
                <w:szCs w:val="21"/>
                <w:highlight w:val="none"/>
                <w:lang w:val="en-US" w:eastAsia="zh-CN" w:bidi="ar"/>
              </w:rPr>
              <w:t>（投标文件中提供证明材料）</w:t>
            </w:r>
            <w:r>
              <w:rPr>
                <w:rFonts w:hint="eastAsia" w:ascii="宋体" w:hAnsi="宋体" w:eastAsia="宋体" w:cs="宋体"/>
                <w:color w:val="auto"/>
                <w:kern w:val="2"/>
                <w:sz w:val="21"/>
                <w:szCs w:val="21"/>
                <w:highlight w:val="none"/>
                <w:lang w:val="en-US" w:eastAsia="zh-CN" w:bidi="ar"/>
              </w:rPr>
              <w:t>。</w:t>
            </w:r>
          </w:p>
          <w:p w14:paraId="7E35C5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3、温度范围：覆盖-10℃～-25℃，可调，微电脑控制，数字显示箱内温度，显示精度≤1℃。</w:t>
            </w:r>
          </w:p>
          <w:p w14:paraId="3AB2EB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●4、报警功能：报警类型：高温报警、低温报警、传感器故障报警（至少具备以上三种）。</w:t>
            </w:r>
          </w:p>
          <w:p w14:paraId="7C87A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5、报警方式：声音蜂鸣报警、灯光闪烁报警。</w:t>
            </w:r>
          </w:p>
          <w:p w14:paraId="47B9B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6、保护功能：开机延时保护、停机间隔保护。显示面板密码保护或键盘锁定。断电记忆数据保护（恢复供电后自动恢复运行参数）。</w:t>
            </w:r>
          </w:p>
          <w:p w14:paraId="60003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7、制冷系统：采用环保制冷剂</w:t>
            </w:r>
          </w:p>
          <w:p w14:paraId="48B3C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8、箱体材料：箱体外壳采用优质钢板，内胆采用耐腐蚀、易清洁材料</w:t>
            </w:r>
          </w:p>
          <w:p w14:paraId="79B2FF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9、门锁：门体带安全门锁，防止随意开启。</w:t>
            </w:r>
          </w:p>
          <w:p w14:paraId="4C268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10、物品存放：配备≥2个物品筐/吊篮</w:t>
            </w:r>
          </w:p>
          <w:p w14:paraId="5D689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11、排水：底部设有排水孔</w:t>
            </w:r>
          </w:p>
          <w:p w14:paraId="0BBC7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12、移动与固定：底部配置万向脚轮（至少2个带刹车）。</w:t>
            </w:r>
          </w:p>
          <w:p w14:paraId="4E268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 w:bidi="ar"/>
              </w:rPr>
              <w:t>13、</w:t>
            </w:r>
            <w:r>
              <w:rPr>
                <w:rFonts w:hint="eastAsia" w:ascii="宋体" w:hAnsi="宋体" w:eastAsia="宋体" w:cs="宋体"/>
                <w:color w:val="auto"/>
                <w:kern w:val="2"/>
                <w:sz w:val="21"/>
                <w:szCs w:val="21"/>
                <w:highlight w:val="none"/>
                <w:lang w:val="en-US" w:eastAsia="zh-CN" w:bidi="ar"/>
              </w:rPr>
              <w:t>备品备件：插</w:t>
            </w:r>
            <w:r>
              <w:rPr>
                <w:rFonts w:hint="eastAsia" w:ascii="宋体" w:hAnsi="宋体" w:eastAsia="宋体" w:cs="宋体"/>
                <w:color w:val="auto"/>
                <w:kern w:val="2"/>
                <w:sz w:val="21"/>
                <w:szCs w:val="21"/>
                <w:highlight w:val="none"/>
                <w:lang w:val="en-US" w:eastAsia="zh" w:bidi="ar"/>
              </w:rPr>
              <w:t>线板</w:t>
            </w:r>
            <w:r>
              <w:rPr>
                <w:rFonts w:hint="eastAsia" w:ascii="宋体" w:hAnsi="宋体" w:eastAsia="宋体" w:cs="宋体"/>
                <w:color w:val="auto"/>
                <w:kern w:val="2"/>
                <w:sz w:val="21"/>
                <w:szCs w:val="21"/>
                <w:highlight w:val="none"/>
                <w:lang w:val="en-US" w:eastAsia="zh-CN" w:bidi="ar"/>
              </w:rPr>
              <w:t xml:space="preserve">  1个</w:t>
            </w:r>
          </w:p>
        </w:tc>
        <w:tc>
          <w:tcPr>
            <w:tcW w:w="633" w:type="pct"/>
            <w:noWrap w:val="0"/>
            <w:vAlign w:val="center"/>
          </w:tcPr>
          <w:p w14:paraId="4D04D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5A868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3D4D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023FB5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vertAlign w:val="baseline"/>
                <w:lang w:val="en-US" w:eastAsia="zh-CN"/>
              </w:rPr>
              <w:t>10</w:t>
            </w:r>
          </w:p>
        </w:tc>
        <w:tc>
          <w:tcPr>
            <w:tcW w:w="638" w:type="pct"/>
            <w:noWrap w:val="0"/>
            <w:vAlign w:val="center"/>
          </w:tcPr>
          <w:p w14:paraId="61AB5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医用低温箱</w:t>
            </w:r>
          </w:p>
        </w:tc>
        <w:tc>
          <w:tcPr>
            <w:tcW w:w="2905" w:type="pct"/>
            <w:noWrap w:val="0"/>
            <w:vAlign w:val="center"/>
          </w:tcPr>
          <w:p w14:paraId="47A13536">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1、</w:t>
            </w:r>
            <w:r>
              <w:rPr>
                <w:rFonts w:hint="eastAsia" w:ascii="宋体" w:hAnsi="宋体" w:eastAsia="宋体" w:cs="宋体"/>
                <w:color w:val="auto"/>
                <w:szCs w:val="20"/>
                <w:highlight w:val="none"/>
              </w:rPr>
              <w:t>工作电源：220V，50Hz</w:t>
            </w:r>
          </w:p>
          <w:p w14:paraId="42FA406E">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2、</w:t>
            </w:r>
            <w:r>
              <w:rPr>
                <w:rFonts w:hint="eastAsia" w:ascii="宋体" w:hAnsi="宋体" w:eastAsia="宋体" w:cs="宋体"/>
                <w:color w:val="auto"/>
                <w:szCs w:val="20"/>
                <w:highlight w:val="none"/>
              </w:rPr>
              <w:t>环境温度：18℃～28℃</w:t>
            </w:r>
          </w:p>
          <w:p w14:paraId="2994934A">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3、</w:t>
            </w:r>
            <w:r>
              <w:rPr>
                <w:rFonts w:hint="eastAsia" w:ascii="宋体" w:hAnsi="宋体" w:eastAsia="宋体" w:cs="宋体"/>
                <w:color w:val="auto"/>
                <w:szCs w:val="20"/>
                <w:highlight w:val="none"/>
              </w:rPr>
              <w:t>湿度范围：15%～80%</w:t>
            </w:r>
          </w:p>
          <w:p w14:paraId="58DEAB09">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4、</w:t>
            </w:r>
            <w:r>
              <w:rPr>
                <w:rFonts w:hint="eastAsia" w:ascii="宋体" w:hAnsi="宋体" w:eastAsia="宋体" w:cs="宋体"/>
                <w:color w:val="auto"/>
                <w:szCs w:val="20"/>
                <w:highlight w:val="none"/>
              </w:rPr>
              <w:t>总容积范围：</w:t>
            </w:r>
            <w:r>
              <w:rPr>
                <w:rFonts w:hint="eastAsia" w:ascii="宋体" w:hAnsi="宋体" w:eastAsia="宋体" w:cs="宋体"/>
                <w:color w:val="auto"/>
                <w:szCs w:val="20"/>
                <w:highlight w:val="none"/>
                <w:lang w:eastAsia="zh-CN"/>
              </w:rPr>
              <w:t>≥</w:t>
            </w:r>
            <w:r>
              <w:rPr>
                <w:rFonts w:hint="eastAsia" w:ascii="宋体" w:hAnsi="宋体" w:eastAsia="宋体" w:cs="宋体"/>
                <w:color w:val="auto"/>
                <w:szCs w:val="20"/>
                <w:highlight w:val="none"/>
              </w:rPr>
              <w:t>2</w:t>
            </w:r>
            <w:r>
              <w:rPr>
                <w:rFonts w:hint="eastAsia" w:ascii="宋体" w:hAnsi="宋体" w:eastAsia="宋体" w:cs="宋体"/>
                <w:color w:val="auto"/>
                <w:szCs w:val="20"/>
                <w:highlight w:val="none"/>
                <w:lang w:eastAsia="zh"/>
              </w:rPr>
              <w:t>6</w:t>
            </w:r>
            <w:r>
              <w:rPr>
                <w:rFonts w:hint="eastAsia" w:ascii="宋体" w:hAnsi="宋体" w:eastAsia="宋体" w:cs="宋体"/>
                <w:color w:val="auto"/>
                <w:szCs w:val="20"/>
                <w:highlight w:val="none"/>
              </w:rPr>
              <w:t>0L</w:t>
            </w:r>
          </w:p>
          <w:p w14:paraId="7520E2E1">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5、</w:t>
            </w:r>
            <w:r>
              <w:rPr>
                <w:rFonts w:hint="eastAsia" w:ascii="宋体" w:hAnsi="宋体" w:eastAsia="宋体" w:cs="宋体"/>
                <w:color w:val="auto"/>
                <w:szCs w:val="20"/>
                <w:highlight w:val="none"/>
              </w:rPr>
              <w:t>控温精度：≤0.1℃</w:t>
            </w:r>
          </w:p>
          <w:p w14:paraId="21719BFF">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Cs w:val="20"/>
                <w:highlight w:val="none"/>
                <w:lang w:val="en-US" w:eastAsia="zh-CN"/>
              </w:rPr>
            </w:pPr>
            <w:r>
              <w:rPr>
                <w:rFonts w:hint="eastAsia" w:ascii="宋体" w:hAnsi="宋体" w:eastAsia="宋体" w:cs="宋体"/>
                <w:color w:val="auto"/>
                <w:szCs w:val="20"/>
                <w:highlight w:val="none"/>
              </w:rPr>
              <w:t>●</w:t>
            </w:r>
            <w:r>
              <w:rPr>
                <w:rFonts w:hint="eastAsia" w:ascii="宋体" w:hAnsi="宋体" w:eastAsia="宋体" w:cs="宋体"/>
                <w:color w:val="auto"/>
                <w:szCs w:val="20"/>
                <w:highlight w:val="none"/>
                <w:lang w:val="en-US" w:eastAsia="zh-CN"/>
              </w:rPr>
              <w:t>6、</w:t>
            </w:r>
            <w:r>
              <w:rPr>
                <w:rFonts w:hint="eastAsia" w:ascii="宋体" w:hAnsi="宋体" w:eastAsia="宋体" w:cs="宋体"/>
                <w:color w:val="auto"/>
                <w:szCs w:val="20"/>
                <w:highlight w:val="none"/>
              </w:rPr>
              <w:t>误差范围：≤±3℃</w:t>
            </w:r>
          </w:p>
          <w:p w14:paraId="4FA6A346">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lang w:val="en-US" w:eastAsia="zh-CN"/>
              </w:rPr>
              <w:t>7、</w:t>
            </w:r>
            <w:r>
              <w:rPr>
                <w:rFonts w:hint="eastAsia" w:ascii="宋体" w:hAnsi="宋体" w:eastAsia="宋体" w:cs="宋体"/>
                <w:color w:val="auto"/>
                <w:szCs w:val="20"/>
                <w:highlight w:val="none"/>
              </w:rPr>
              <w:t>制冷方式：直冷</w:t>
            </w:r>
          </w:p>
          <w:p w14:paraId="60421D3C">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Cs w:val="20"/>
                <w:highlight w:val="none"/>
                <w:lang w:val="en-US" w:eastAsia="zh-CN"/>
              </w:rPr>
            </w:pPr>
            <w:r>
              <w:rPr>
                <w:rFonts w:hint="eastAsia" w:ascii="宋体" w:hAnsi="宋体" w:eastAsia="宋体" w:cs="宋体"/>
                <w:color w:val="auto"/>
                <w:szCs w:val="20"/>
                <w:highlight w:val="none"/>
                <w:lang w:val="en-US" w:eastAsia="zh-CN"/>
              </w:rPr>
              <w:t>8、</w:t>
            </w:r>
            <w:r>
              <w:rPr>
                <w:rFonts w:hint="eastAsia" w:ascii="宋体" w:hAnsi="宋体" w:eastAsia="宋体" w:cs="宋体"/>
                <w:color w:val="auto"/>
                <w:szCs w:val="20"/>
                <w:highlight w:val="none"/>
              </w:rPr>
              <w:t>控温范围： -15℃～-25℃</w:t>
            </w:r>
          </w:p>
          <w:p w14:paraId="488F29A8">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color w:val="auto"/>
                <w:szCs w:val="22"/>
                <w:highlight w:val="none"/>
                <w:lang w:eastAsia="zh"/>
              </w:rPr>
              <w:t>9、</w:t>
            </w:r>
            <w:r>
              <w:rPr>
                <w:rFonts w:hint="eastAsia" w:ascii="宋体" w:hAnsi="宋体" w:eastAsia="宋体" w:cs="宋体"/>
                <w:color w:val="auto"/>
                <w:szCs w:val="22"/>
                <w:highlight w:val="none"/>
              </w:rPr>
              <w:t>备品备件：</w:t>
            </w:r>
            <w:r>
              <w:rPr>
                <w:rFonts w:hint="eastAsia" w:ascii="宋体" w:hAnsi="宋体" w:eastAsia="宋体" w:cs="宋体"/>
                <w:color w:val="auto"/>
                <w:szCs w:val="22"/>
                <w:highlight w:val="none"/>
                <w:lang w:val="en-US" w:eastAsia="zh-CN"/>
              </w:rPr>
              <w:t>钥匙2把、备用密封条1套。</w:t>
            </w:r>
          </w:p>
        </w:tc>
        <w:tc>
          <w:tcPr>
            <w:tcW w:w="633" w:type="pct"/>
            <w:noWrap w:val="0"/>
            <w:vAlign w:val="center"/>
          </w:tcPr>
          <w:p w14:paraId="087124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75F3F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1A4C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02D4CA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vertAlign w:val="baseline"/>
                <w:lang w:val="en-US" w:eastAsia="zh-CN"/>
              </w:rPr>
              <w:t>11</w:t>
            </w:r>
          </w:p>
        </w:tc>
        <w:tc>
          <w:tcPr>
            <w:tcW w:w="638" w:type="pct"/>
            <w:noWrap w:val="0"/>
            <w:vAlign w:val="center"/>
          </w:tcPr>
          <w:p w14:paraId="3D6B6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超低温冰箱</w:t>
            </w:r>
          </w:p>
        </w:tc>
        <w:tc>
          <w:tcPr>
            <w:tcW w:w="2905" w:type="pct"/>
            <w:noWrap w:val="0"/>
            <w:vAlign w:val="center"/>
          </w:tcPr>
          <w:p w14:paraId="0992833E">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工作环境条件</w:t>
            </w:r>
          </w:p>
          <w:p w14:paraId="7450870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工作电源：220V，50HZ</w:t>
            </w:r>
          </w:p>
          <w:p w14:paraId="63ACD21A">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环境温度：18</w:t>
            </w:r>
            <w:r>
              <w:rPr>
                <w:rFonts w:hint="eastAsia" w:ascii="宋体" w:hAnsi="宋体" w:eastAsia="宋体" w:cs="宋体"/>
                <w:color w:val="auto"/>
                <w:szCs w:val="20"/>
                <w:highlight w:val="none"/>
              </w:rPr>
              <w:t>℃</w:t>
            </w:r>
            <w:r>
              <w:rPr>
                <w:rFonts w:hint="eastAsia" w:ascii="宋体" w:hAnsi="宋体" w:eastAsia="宋体" w:cs="宋体"/>
                <w:color w:val="auto"/>
                <w:sz w:val="21"/>
                <w:szCs w:val="21"/>
                <w:highlight w:val="none"/>
              </w:rPr>
              <w:t>～28℃</w:t>
            </w:r>
          </w:p>
          <w:p w14:paraId="12788CC9">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湿度范围：15%～80%</w:t>
            </w:r>
          </w:p>
          <w:p w14:paraId="31C47AE5">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性能参数</w:t>
            </w:r>
          </w:p>
          <w:p w14:paraId="45772F6E">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Cs w:val="20"/>
                <w:highlight w:val="none"/>
                <w:lang w:val="en-US"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有效容积范围：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200L</w:t>
            </w:r>
          </w:p>
          <w:p w14:paraId="5E8879B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Cs w:val="20"/>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控温范围：覆盖</w:t>
            </w:r>
            <w:r>
              <w:rPr>
                <w:rFonts w:hint="eastAsia" w:ascii="宋体" w:hAnsi="宋体" w:eastAsia="宋体" w:cs="宋体"/>
                <w:color w:val="auto"/>
                <w:sz w:val="21"/>
                <w:szCs w:val="21"/>
                <w:highlight w:val="none"/>
                <w:lang w:val="en-US" w:eastAsia="zh-CN"/>
              </w:rPr>
              <w:t>-60℃～-80℃</w:t>
            </w:r>
          </w:p>
          <w:p w14:paraId="7AC3A7D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误差范围：±3℃</w:t>
            </w:r>
          </w:p>
          <w:p w14:paraId="25639E6F">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安全要求</w:t>
            </w:r>
          </w:p>
          <w:p w14:paraId="16F0FB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配置双重独立锁具</w:t>
            </w:r>
          </w:p>
          <w:p w14:paraId="166E74A0">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断电、温度异常警报</w:t>
            </w:r>
          </w:p>
          <w:p w14:paraId="5B6019B8">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color w:val="auto"/>
                <w:szCs w:val="22"/>
                <w:highlight w:val="none"/>
                <w:lang w:eastAsia="zh"/>
              </w:rPr>
              <w:t>4、</w:t>
            </w:r>
            <w:r>
              <w:rPr>
                <w:rFonts w:hint="eastAsia" w:ascii="宋体" w:hAnsi="宋体" w:eastAsia="宋体" w:cs="宋体"/>
                <w:color w:val="auto"/>
                <w:szCs w:val="22"/>
                <w:highlight w:val="none"/>
              </w:rPr>
              <w:t>备品备件：</w:t>
            </w:r>
            <w:r>
              <w:rPr>
                <w:rFonts w:hint="eastAsia" w:ascii="宋体" w:hAnsi="宋体" w:eastAsia="宋体" w:cs="宋体"/>
                <w:color w:val="auto"/>
                <w:szCs w:val="22"/>
                <w:highlight w:val="none"/>
                <w:lang w:val="en-US" w:eastAsia="zh-CN"/>
              </w:rPr>
              <w:t>钥匙2套</w:t>
            </w:r>
          </w:p>
        </w:tc>
        <w:tc>
          <w:tcPr>
            <w:tcW w:w="633" w:type="pct"/>
            <w:noWrap w:val="0"/>
            <w:vAlign w:val="center"/>
          </w:tcPr>
          <w:p w14:paraId="0D958E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3934F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04CD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47A771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vertAlign w:val="baseline"/>
                <w:lang w:val="en-US" w:eastAsia="zh-CN"/>
              </w:rPr>
              <w:t>12</w:t>
            </w:r>
          </w:p>
        </w:tc>
        <w:tc>
          <w:tcPr>
            <w:tcW w:w="638" w:type="pct"/>
            <w:noWrap w:val="0"/>
            <w:vAlign w:val="center"/>
          </w:tcPr>
          <w:p w14:paraId="61A9A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立式压力蒸汽灭菌器</w:t>
            </w:r>
          </w:p>
        </w:tc>
        <w:tc>
          <w:tcPr>
            <w:tcW w:w="2905" w:type="pct"/>
            <w:noWrap w:val="0"/>
            <w:vAlign w:val="center"/>
          </w:tcPr>
          <w:p w14:paraId="21B4875F">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工作环境条件</w:t>
            </w:r>
          </w:p>
          <w:p w14:paraId="70757ECA">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工作电源：220V，50HZ</w:t>
            </w:r>
          </w:p>
          <w:p w14:paraId="16BF2E1A">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环境温度：10℃～30℃</w:t>
            </w:r>
          </w:p>
          <w:p w14:paraId="2AF87BA7">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湿度范围：</w:t>
            </w:r>
            <w:r>
              <w:rPr>
                <w:rFonts w:hint="eastAsia" w:ascii="宋体" w:hAnsi="宋体" w:eastAsia="宋体" w:cs="宋体"/>
                <w:color w:val="auto"/>
                <w:sz w:val="21"/>
                <w:szCs w:val="21"/>
                <w:highlight w:val="none"/>
                <w:lang w:eastAsia="zh"/>
              </w:rPr>
              <w:t>覆盖</w:t>
            </w:r>
            <w:r>
              <w:rPr>
                <w:rFonts w:hint="eastAsia" w:ascii="宋体" w:hAnsi="宋体" w:eastAsia="宋体" w:cs="宋体"/>
                <w:color w:val="auto"/>
                <w:sz w:val="21"/>
                <w:szCs w:val="21"/>
                <w:highlight w:val="none"/>
              </w:rPr>
              <w:t>20%～80%相对湿度</w:t>
            </w:r>
          </w:p>
          <w:p w14:paraId="1861BB8D">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4"/>
                <w:szCs w:val="28"/>
                <w:highlight w:val="none"/>
                <w:lang w:val="en-US" w:eastAsia="zh-CN" w:bidi="ar-SA"/>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生产厂家须具有特种设备（压力容器）制造许可证</w:t>
            </w:r>
            <w:r>
              <w:rPr>
                <w:rFonts w:hint="eastAsia" w:ascii="宋体" w:hAnsi="宋体" w:eastAsia="宋体" w:cs="宋体"/>
                <w:b/>
                <w:bCs/>
                <w:color w:val="auto"/>
                <w:sz w:val="21"/>
                <w:szCs w:val="21"/>
                <w:highlight w:val="none"/>
                <w:lang w:val="en-US" w:eastAsia="zh-CN"/>
              </w:rPr>
              <w:t>（投标文件中提供压力容器制造许可证）</w:t>
            </w:r>
            <w:r>
              <w:rPr>
                <w:rFonts w:hint="eastAsia" w:ascii="宋体" w:hAnsi="宋体" w:eastAsia="宋体" w:cs="宋体"/>
                <w:b w:val="0"/>
                <w:bCs w:val="0"/>
                <w:color w:val="auto"/>
                <w:sz w:val="21"/>
                <w:szCs w:val="21"/>
                <w:highlight w:val="none"/>
                <w:lang w:val="en-US" w:eastAsia="zh-CN"/>
              </w:rPr>
              <w:t>；</w:t>
            </w:r>
          </w:p>
          <w:p w14:paraId="7FB666B1">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功能要求</w:t>
            </w:r>
          </w:p>
          <w:p w14:paraId="5EEC8E59">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容量：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100升</w:t>
            </w:r>
          </w:p>
          <w:p w14:paraId="5C617CC0">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腔体直径：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40cm</w:t>
            </w:r>
          </w:p>
          <w:p w14:paraId="019F41B0">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机体</w:t>
            </w:r>
            <w:r>
              <w:rPr>
                <w:rFonts w:hint="eastAsia" w:ascii="宋体" w:hAnsi="宋体" w:eastAsia="宋体" w:cs="宋体"/>
                <w:color w:val="auto"/>
                <w:sz w:val="21"/>
                <w:szCs w:val="21"/>
                <w:highlight w:val="none"/>
              </w:rPr>
              <w:t>底部带脚轮</w:t>
            </w:r>
          </w:p>
          <w:p w14:paraId="58F935EA">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时间范围：≥灭菌时间1min～5000min，融化时间1min～5000min</w:t>
            </w:r>
          </w:p>
          <w:p w14:paraId="76C66C5C">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温度和压力：最高工作温度≥135℃，设计温度≥148℃，设计压力≥0.38Mpa，安全阀起跳压力≥0.30Mpa</w:t>
            </w:r>
          </w:p>
          <w:p w14:paraId="74725479">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灭菌工作温度：覆盖105℃～135℃</w:t>
            </w:r>
          </w:p>
          <w:p w14:paraId="7AD83C45">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r>
              <w:rPr>
                <w:rFonts w:hint="eastAsia" w:ascii="宋体" w:hAnsi="宋体" w:eastAsia="宋体" w:cs="宋体"/>
                <w:b w:val="0"/>
                <w:bCs w:val="0"/>
                <w:color w:val="auto"/>
                <w:sz w:val="21"/>
                <w:szCs w:val="21"/>
                <w:highlight w:val="none"/>
                <w:lang w:val="en-US" w:eastAsia="zh-CN"/>
              </w:rPr>
              <w:t>排汽方式：内排式，可设定排汽速度</w:t>
            </w:r>
          </w:p>
          <w:p w14:paraId="6DBC1F3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配备冷却风扇：灭菌结束可降低腔体温度</w:t>
            </w:r>
          </w:p>
          <w:p w14:paraId="39E16521">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具有多种灭菌模式，包含液体，固体等灭菌，以及针对特殊物质灭菌器的自定义灭菌模式</w:t>
            </w:r>
          </w:p>
          <w:p w14:paraId="2B458B09">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温度均匀度：≤±1℃</w:t>
            </w:r>
          </w:p>
          <w:p w14:paraId="54C0FE05">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温度波动度：≤±1℃</w:t>
            </w:r>
          </w:p>
          <w:p w14:paraId="16E8D753">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温度示值误差：≤±1℃</w:t>
            </w:r>
          </w:p>
          <w:p w14:paraId="70888372">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
              </w:rPr>
              <w:t>7、</w:t>
            </w:r>
            <w:r>
              <w:rPr>
                <w:rFonts w:hint="eastAsia" w:ascii="宋体" w:hAnsi="宋体" w:eastAsia="宋体" w:cs="宋体"/>
                <w:color w:val="auto"/>
                <w:sz w:val="21"/>
                <w:szCs w:val="21"/>
                <w:highlight w:val="none"/>
              </w:rPr>
              <w:t>主要配置：</w:t>
            </w:r>
            <w:r>
              <w:rPr>
                <w:rFonts w:hint="eastAsia" w:ascii="宋体" w:hAnsi="宋体" w:eastAsia="宋体" w:cs="宋体"/>
                <w:color w:val="auto"/>
                <w:sz w:val="21"/>
                <w:szCs w:val="21"/>
                <w:highlight w:val="none"/>
                <w:lang w:val="en-US" w:eastAsia="zh-CN"/>
              </w:rPr>
              <w:t>高压灭菌器</w:t>
            </w:r>
            <w:r>
              <w:rPr>
                <w:rFonts w:hint="eastAsia" w:ascii="宋体" w:hAnsi="宋体" w:eastAsia="宋体" w:cs="宋体"/>
                <w:color w:val="auto"/>
                <w:sz w:val="21"/>
                <w:szCs w:val="21"/>
                <w:highlight w:val="none"/>
              </w:rPr>
              <w:t>：包括主机、</w:t>
            </w:r>
            <w:r>
              <w:rPr>
                <w:rFonts w:hint="eastAsia" w:ascii="宋体" w:hAnsi="宋体" w:eastAsia="宋体" w:cs="宋体"/>
                <w:color w:val="auto"/>
                <w:sz w:val="21"/>
                <w:szCs w:val="21"/>
                <w:highlight w:val="none"/>
                <w:lang w:val="en-US" w:eastAsia="zh-CN"/>
              </w:rPr>
              <w:t>智能操作系统。</w:t>
            </w:r>
          </w:p>
          <w:p w14:paraId="48230242">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
              </w:rPr>
              <w:t>8、</w:t>
            </w:r>
            <w:r>
              <w:rPr>
                <w:rFonts w:hint="eastAsia" w:ascii="宋体" w:hAnsi="宋体" w:eastAsia="宋体" w:cs="宋体"/>
                <w:color w:val="auto"/>
                <w:sz w:val="21"/>
                <w:szCs w:val="21"/>
                <w:highlight w:val="none"/>
              </w:rPr>
              <w:t>备品备件：</w:t>
            </w:r>
            <w:r>
              <w:rPr>
                <w:rFonts w:hint="eastAsia" w:ascii="宋体" w:hAnsi="宋体" w:eastAsia="宋体" w:cs="宋体"/>
                <w:color w:val="auto"/>
                <w:sz w:val="21"/>
                <w:szCs w:val="21"/>
                <w:highlight w:val="none"/>
                <w:lang w:val="en-US" w:eastAsia="zh-CN"/>
              </w:rPr>
              <w:t>提篮2个；清洁刷1个。</w:t>
            </w:r>
          </w:p>
        </w:tc>
        <w:tc>
          <w:tcPr>
            <w:tcW w:w="633" w:type="pct"/>
            <w:noWrap w:val="0"/>
            <w:vAlign w:val="center"/>
          </w:tcPr>
          <w:p w14:paraId="37CC4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475" w:type="pct"/>
            <w:noWrap w:val="0"/>
            <w:vAlign w:val="center"/>
          </w:tcPr>
          <w:p w14:paraId="3D449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r w14:paraId="2333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46" w:type="pct"/>
            <w:noWrap w:val="0"/>
            <w:vAlign w:val="center"/>
          </w:tcPr>
          <w:p w14:paraId="5876F9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vertAlign w:val="baseline"/>
                <w:lang w:val="en-US" w:eastAsia="zh-CN"/>
              </w:rPr>
              <w:t>13</w:t>
            </w:r>
          </w:p>
        </w:tc>
        <w:tc>
          <w:tcPr>
            <w:tcW w:w="638" w:type="pct"/>
            <w:noWrap w:val="0"/>
            <w:vAlign w:val="center"/>
          </w:tcPr>
          <w:p w14:paraId="45594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恒温恒湿培养箱</w:t>
            </w:r>
          </w:p>
        </w:tc>
        <w:tc>
          <w:tcPr>
            <w:tcW w:w="2905" w:type="pct"/>
            <w:noWrap w:val="0"/>
            <w:vAlign w:val="center"/>
          </w:tcPr>
          <w:p w14:paraId="1F4F8E28">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color w:val="auto"/>
                <w:sz w:val="21"/>
                <w:szCs w:val="21"/>
                <w:highlight w:val="none"/>
                <w:lang w:val="en-US" w:eastAsia="zh-CN"/>
              </w:rPr>
              <w:t>、工作环境温度：10℃</w:t>
            </w:r>
            <w:r>
              <w:rPr>
                <w:rFonts w:hint="eastAsia" w:ascii="宋体" w:hAnsi="宋体" w:eastAsia="宋体" w:cs="宋体"/>
                <w:color w:val="auto"/>
                <w:sz w:val="21"/>
                <w:szCs w:val="21"/>
                <w:highlight w:val="none"/>
                <w:lang w:val="en-US" w:eastAsia="zh"/>
              </w:rPr>
              <w:t>～</w:t>
            </w:r>
            <w:r>
              <w:rPr>
                <w:rFonts w:hint="eastAsia" w:ascii="宋体" w:hAnsi="宋体" w:eastAsia="宋体" w:cs="宋体"/>
                <w:color w:val="auto"/>
                <w:sz w:val="21"/>
                <w:szCs w:val="21"/>
                <w:highlight w:val="none"/>
                <w:lang w:val="en-US" w:eastAsia="zh-CN"/>
              </w:rPr>
              <w:t>30℃</w:t>
            </w:r>
          </w:p>
          <w:p w14:paraId="680C2E05">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2、容积：≥250L</w:t>
            </w:r>
          </w:p>
          <w:p w14:paraId="0114337F">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3、控温范围：0℃</w:t>
            </w:r>
            <w:r>
              <w:rPr>
                <w:rFonts w:hint="eastAsia" w:ascii="宋体" w:hAnsi="宋体" w:eastAsia="宋体" w:cs="宋体"/>
                <w:color w:val="auto"/>
                <w:sz w:val="21"/>
                <w:szCs w:val="21"/>
                <w:highlight w:val="none"/>
                <w:lang w:val="en-US" w:eastAsia="zh"/>
              </w:rPr>
              <w:t>～</w:t>
            </w:r>
            <w:r>
              <w:rPr>
                <w:rFonts w:hint="eastAsia" w:ascii="宋体" w:hAnsi="宋体" w:eastAsia="宋体" w:cs="宋体"/>
                <w:color w:val="auto"/>
                <w:sz w:val="21"/>
                <w:szCs w:val="21"/>
                <w:highlight w:val="none"/>
                <w:lang w:val="en-US" w:eastAsia="zh-CN"/>
              </w:rPr>
              <w:t>60℃</w:t>
            </w:r>
          </w:p>
          <w:p w14:paraId="51032DD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4、温度偏差：≤±2℃</w:t>
            </w:r>
          </w:p>
          <w:p w14:paraId="30CE7DEF">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5、温度波动度：≤±0.5℃</w:t>
            </w:r>
          </w:p>
          <w:p w14:paraId="73043F03">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6、温度均匀度：≤±1℃</w:t>
            </w:r>
          </w:p>
          <w:p w14:paraId="6834F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7、控湿范围：</w:t>
            </w:r>
            <w:r>
              <w:rPr>
                <w:rFonts w:hint="eastAsia" w:ascii="宋体" w:hAnsi="宋体" w:eastAsia="宋体" w:cs="宋体"/>
                <w:color w:val="auto"/>
                <w:kern w:val="2"/>
                <w:sz w:val="21"/>
                <w:szCs w:val="21"/>
                <w:highlight w:val="none"/>
                <w:lang w:val="en-US" w:eastAsia="zh-CN" w:bidi="ar"/>
              </w:rPr>
              <w:t>覆盖</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
              </w:rPr>
              <w:t>%</w:t>
            </w:r>
            <w:r>
              <w:rPr>
                <w:rFonts w:hint="eastAsia" w:ascii="宋体" w:hAnsi="宋体" w:eastAsia="宋体" w:cs="宋体"/>
                <w:color w:val="auto"/>
                <w:sz w:val="21"/>
                <w:szCs w:val="21"/>
                <w:highlight w:val="none"/>
                <w:lang w:val="en-US" w:eastAsia="zh-CN"/>
              </w:rPr>
              <w:t>-95%RH</w:t>
            </w:r>
          </w:p>
          <w:p w14:paraId="6D32D960">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8、湿度波动度：≤±3%RH</w:t>
            </w:r>
          </w:p>
          <w:p w14:paraId="4E13B523">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auto"/>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
              </w:rPr>
              <w:t>9、</w:t>
            </w:r>
            <w:r>
              <w:rPr>
                <w:rFonts w:hint="eastAsia" w:ascii="宋体" w:hAnsi="宋体" w:eastAsia="宋体" w:cs="宋体"/>
                <w:color w:val="auto"/>
                <w:sz w:val="21"/>
                <w:szCs w:val="21"/>
                <w:highlight w:val="none"/>
                <w:lang w:val="en-US" w:eastAsia="zh-CN"/>
              </w:rPr>
              <w:t>备品备件：载物托架3块。</w:t>
            </w:r>
          </w:p>
        </w:tc>
        <w:tc>
          <w:tcPr>
            <w:tcW w:w="633" w:type="pct"/>
            <w:noWrap w:val="0"/>
            <w:vAlign w:val="center"/>
          </w:tcPr>
          <w:p w14:paraId="783FAD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3套</w:t>
            </w:r>
          </w:p>
        </w:tc>
        <w:tc>
          <w:tcPr>
            <w:tcW w:w="475" w:type="pct"/>
            <w:noWrap w:val="0"/>
            <w:vAlign w:val="center"/>
          </w:tcPr>
          <w:p w14:paraId="7D6302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56428DB4">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第3包</w:t>
      </w:r>
    </w:p>
    <w:p w14:paraId="4355D685">
      <w:pPr>
        <w:widowControl/>
        <w:wordWrap/>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695A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107D1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74AAA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7516B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0849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216B8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重要指标项</w:t>
            </w:r>
          </w:p>
        </w:tc>
        <w:tc>
          <w:tcPr>
            <w:tcW w:w="1365" w:type="dxa"/>
            <w:noWrap w:val="0"/>
            <w:vAlign w:val="center"/>
          </w:tcPr>
          <w:p w14:paraId="1CD759B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0BDD491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375A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4860E7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一般指标项</w:t>
            </w:r>
          </w:p>
        </w:tc>
        <w:tc>
          <w:tcPr>
            <w:tcW w:w="1365" w:type="dxa"/>
            <w:noWrap w:val="0"/>
            <w:vAlign w:val="center"/>
          </w:tcPr>
          <w:p w14:paraId="5EA6F55B">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c>
          <w:tcPr>
            <w:tcW w:w="5363" w:type="dxa"/>
            <w:noWrap w:val="0"/>
            <w:vAlign w:val="center"/>
          </w:tcPr>
          <w:p w14:paraId="1192E22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7AAE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48EFF4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符合性审查项</w:t>
            </w:r>
          </w:p>
        </w:tc>
        <w:tc>
          <w:tcPr>
            <w:tcW w:w="1365" w:type="dxa"/>
            <w:noWrap w:val="0"/>
            <w:vAlign w:val="center"/>
          </w:tcPr>
          <w:p w14:paraId="25EE35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5363" w:type="dxa"/>
            <w:noWrap w:val="0"/>
            <w:vAlign w:val="center"/>
          </w:tcPr>
          <w:p w14:paraId="5904C1A5">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符合性审查项，投标人须在投标文件中提供承诺：</w:t>
            </w:r>
            <w:r>
              <w:rPr>
                <w:rFonts w:hint="eastAsia" w:ascii="宋体" w:hAnsi="宋体" w:eastAsia="宋体" w:cs="宋体"/>
                <w:b/>
                <w:bCs/>
                <w:color w:val="auto"/>
                <w:kern w:val="2"/>
                <w:sz w:val="21"/>
                <w:szCs w:val="21"/>
                <w:highlight w:val="none"/>
                <w:lang w:val="en-US" w:eastAsia="zh-CN" w:bidi="ar-SA"/>
              </w:rPr>
              <w:t>承诺所投产品完全满足采购文件中标记■的技术参数及要求</w:t>
            </w:r>
            <w:r>
              <w:rPr>
                <w:rFonts w:hint="eastAsia" w:ascii="宋体" w:hAnsi="宋体" w:eastAsia="宋体" w:cs="宋体"/>
                <w:b/>
                <w:bCs/>
                <w:color w:val="auto"/>
                <w:kern w:val="2"/>
                <w:sz w:val="21"/>
                <w:szCs w:val="21"/>
                <w:highlight w:val="none"/>
                <w:lang w:val="en-US" w:eastAsia="zh-CN" w:bidi="ar-SA"/>
              </w:rPr>
              <w:t>，如履约验收期间所投产品不满足采购文件要求，采购人有权解除合同并上报政府采购监督管理部门，中标人承担由此产生的一切后果及责任（承诺函格式详见投标文件/响应文件格式）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highlight w:val="none"/>
                <w:lang w:val="en-US" w:eastAsia="zh-CN" w:bidi="ar-SA"/>
              </w:rPr>
              <w:t>。投标文件中未提供相应承诺或承诺的内容不满足要求的，</w:t>
            </w:r>
            <w:r>
              <w:rPr>
                <w:rFonts w:hint="eastAsia" w:ascii="宋体" w:hAnsi="宋体" w:eastAsia="宋体" w:cs="宋体"/>
                <w:b/>
                <w:bCs/>
                <w:color w:val="auto"/>
                <w:kern w:val="2"/>
                <w:sz w:val="21"/>
                <w:szCs w:val="21"/>
                <w:highlight w:val="none"/>
                <w:lang w:val="en-US" w:eastAsia="zh-CN" w:bidi="ar-SA"/>
              </w:rPr>
              <w:t>投标无效</w:t>
            </w:r>
            <w:r>
              <w:rPr>
                <w:rFonts w:hint="eastAsia" w:ascii="宋体" w:hAnsi="宋体" w:eastAsia="宋体" w:cs="宋体"/>
                <w:color w:val="auto"/>
                <w:sz w:val="21"/>
                <w:szCs w:val="21"/>
                <w:highlight w:val="none"/>
                <w:lang w:eastAsia="zh-CN"/>
              </w:rPr>
              <w:t>。</w:t>
            </w:r>
          </w:p>
        </w:tc>
      </w:tr>
      <w:tr w14:paraId="4084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22C3A4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173F619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602CA935">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符合性审查项，该指标项最大允许负偏离</w:t>
            </w:r>
            <w:r>
              <w:rPr>
                <w:rFonts w:hint="eastAsia" w:ascii="宋体" w:hAnsi="宋体" w:eastAsia="宋体" w:cs="宋体"/>
                <w:bCs/>
                <w:color w:val="auto"/>
                <w:kern w:val="2"/>
                <w:sz w:val="21"/>
                <w:szCs w:val="21"/>
                <w:highlight w:val="none"/>
                <w:u w:val="single"/>
                <w:lang w:val="en-US" w:eastAsia="zh-CN" w:bidi="ar-SA"/>
              </w:rPr>
              <w:t>4</w:t>
            </w:r>
            <w:r>
              <w:rPr>
                <w:rFonts w:hint="eastAsia" w:ascii="宋体" w:hAnsi="宋体" w:eastAsia="宋体" w:cs="宋体"/>
                <w:bCs/>
                <w:color w:val="auto"/>
                <w:kern w:val="2"/>
                <w:sz w:val="21"/>
                <w:szCs w:val="21"/>
                <w:highlight w:val="none"/>
                <w:lang w:val="en-US" w:eastAsia="zh-CN" w:bidi="ar-SA"/>
              </w:rPr>
              <w:t>项，超过最大允许负偏离项数的，</w:t>
            </w:r>
            <w:r>
              <w:rPr>
                <w:rFonts w:hint="eastAsia" w:ascii="宋体" w:hAnsi="宋体" w:eastAsia="宋体" w:cs="宋体"/>
                <w:b/>
                <w:bCs w:val="0"/>
                <w:color w:val="auto"/>
                <w:kern w:val="2"/>
                <w:sz w:val="21"/>
                <w:szCs w:val="21"/>
                <w:highlight w:val="none"/>
                <w:lang w:val="en-US" w:eastAsia="zh-CN" w:bidi="ar-SA"/>
              </w:rPr>
              <w:t>投标无效</w:t>
            </w:r>
            <w:r>
              <w:rPr>
                <w:rFonts w:hint="eastAsia" w:ascii="宋体" w:hAnsi="宋体" w:eastAsia="宋体" w:cs="宋体"/>
                <w:bCs/>
                <w:color w:val="auto"/>
                <w:kern w:val="2"/>
                <w:sz w:val="21"/>
                <w:szCs w:val="21"/>
                <w:highlight w:val="none"/>
                <w:lang w:val="en-US" w:eastAsia="zh-CN" w:bidi="ar-SA"/>
              </w:rPr>
              <w:t>。</w:t>
            </w:r>
          </w:p>
        </w:tc>
      </w:tr>
      <w:tr w14:paraId="4405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5D4FA659">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A2AF62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auto"/>
                <w:sz w:val="21"/>
                <w:szCs w:val="21"/>
                <w:highlight w:val="none"/>
                <w:lang w:val="en-US" w:eastAsia="zh-CN"/>
              </w:rPr>
              <w:t>予以认可</w:t>
            </w:r>
            <w:r>
              <w:rPr>
                <w:rFonts w:hint="eastAsia" w:ascii="宋体" w:hAnsi="宋体" w:eastAsia="宋体" w:cs="宋体"/>
                <w:color w:val="auto"/>
                <w:sz w:val="21"/>
                <w:szCs w:val="21"/>
                <w:highlight w:val="none"/>
              </w:rPr>
              <w:t>。</w:t>
            </w:r>
          </w:p>
          <w:p w14:paraId="606E01C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7BF858A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auto"/>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auto"/>
                <w:sz w:val="21"/>
                <w:szCs w:val="21"/>
                <w:highlight w:val="none"/>
                <w:lang w:val="en-US" w:eastAsia="zh-CN"/>
              </w:rPr>
              <w:t>。</w:t>
            </w:r>
          </w:p>
        </w:tc>
      </w:tr>
    </w:tbl>
    <w:p w14:paraId="2EA27872">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（二）货物需求清单</w:t>
      </w:r>
    </w:p>
    <w:tbl>
      <w:tblPr>
        <w:tblStyle w:val="6"/>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93"/>
        <w:gridCol w:w="5124"/>
        <w:gridCol w:w="929"/>
        <w:gridCol w:w="814"/>
      </w:tblGrid>
      <w:tr w14:paraId="61B3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53" w:type="dxa"/>
            <w:gridSpan w:val="5"/>
            <w:noWrap w:val="0"/>
            <w:vAlign w:val="center"/>
          </w:tcPr>
          <w:p w14:paraId="40D9C37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第3包</w:t>
            </w:r>
          </w:p>
        </w:tc>
      </w:tr>
      <w:tr w14:paraId="6D8A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noWrap w:val="0"/>
            <w:vAlign w:val="center"/>
          </w:tcPr>
          <w:p w14:paraId="0CCD860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1093" w:type="dxa"/>
            <w:noWrap w:val="0"/>
            <w:vAlign w:val="center"/>
          </w:tcPr>
          <w:p w14:paraId="7FAC0CF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5124" w:type="dxa"/>
            <w:noWrap w:val="0"/>
            <w:vAlign w:val="center"/>
          </w:tcPr>
          <w:p w14:paraId="274577B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c>
          <w:tcPr>
            <w:tcW w:w="929" w:type="dxa"/>
            <w:noWrap w:val="0"/>
            <w:vAlign w:val="center"/>
          </w:tcPr>
          <w:p w14:paraId="44DF67E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3915E96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台/套</w:t>
            </w:r>
            <w:r>
              <w:rPr>
                <w:rFonts w:hint="eastAsia" w:ascii="宋体" w:hAnsi="宋体" w:eastAsia="宋体" w:cs="宋体"/>
                <w:b/>
                <w:bCs/>
                <w:color w:val="auto"/>
                <w:sz w:val="21"/>
                <w:szCs w:val="21"/>
                <w:highlight w:val="none"/>
              </w:rPr>
              <w:t>）</w:t>
            </w:r>
          </w:p>
        </w:tc>
        <w:tc>
          <w:tcPr>
            <w:tcW w:w="814" w:type="dxa"/>
            <w:noWrap w:val="0"/>
            <w:vAlign w:val="center"/>
          </w:tcPr>
          <w:p w14:paraId="297D0F1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08B1F46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行业</w:t>
            </w:r>
          </w:p>
        </w:tc>
      </w:tr>
      <w:tr w14:paraId="2A06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93" w:type="dxa"/>
            <w:noWrap w:val="0"/>
            <w:vAlign w:val="center"/>
          </w:tcPr>
          <w:p w14:paraId="41230F08">
            <w:pPr>
              <w:keepNext w:val="0"/>
              <w:keepLines w:val="0"/>
              <w:pageBreakBefore w:val="0"/>
              <w:numPr>
                <w:ilvl w:val="0"/>
                <w:numId w:val="6"/>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093" w:type="dxa"/>
            <w:noWrap w:val="0"/>
            <w:vAlign w:val="center"/>
          </w:tcPr>
          <w:p w14:paraId="418F4C1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i w:val="0"/>
                <w:iCs w:val="0"/>
                <w:color w:val="auto"/>
                <w:sz w:val="21"/>
                <w:szCs w:val="21"/>
                <w:highlight w:val="none"/>
                <w:lang w:val="en-US" w:eastAsia="zh-CN"/>
              </w:rPr>
              <w:t>▲</w:t>
            </w:r>
            <w:r>
              <w:rPr>
                <w:rFonts w:hint="eastAsia" w:ascii="宋体" w:hAnsi="宋体" w:eastAsia="宋体" w:cs="宋体"/>
                <w:b w:val="0"/>
                <w:i w:val="0"/>
                <w:iCs w:val="0"/>
                <w:color w:val="auto"/>
                <w:sz w:val="21"/>
                <w:szCs w:val="21"/>
                <w:highlight w:val="none"/>
              </w:rPr>
              <w:t>凝胶</w:t>
            </w:r>
            <w:r>
              <w:rPr>
                <w:rFonts w:hint="eastAsia" w:ascii="宋体" w:hAnsi="宋体" w:eastAsia="宋体" w:cs="宋体"/>
                <w:b w:val="0"/>
                <w:i w:val="0"/>
                <w:iCs w:val="0"/>
                <w:color w:val="auto"/>
                <w:sz w:val="21"/>
                <w:szCs w:val="21"/>
                <w:highlight w:val="none"/>
                <w:lang w:val="en-US" w:eastAsia="zh-CN"/>
              </w:rPr>
              <w:t>净化</w:t>
            </w:r>
            <w:r>
              <w:rPr>
                <w:rFonts w:hint="eastAsia" w:ascii="宋体" w:hAnsi="宋体" w:eastAsia="宋体" w:cs="宋体"/>
                <w:b w:val="0"/>
                <w:i w:val="0"/>
                <w:iCs w:val="0"/>
                <w:color w:val="auto"/>
                <w:sz w:val="21"/>
                <w:szCs w:val="21"/>
                <w:highlight w:val="none"/>
              </w:rPr>
              <w:t>色谱仪</w:t>
            </w:r>
          </w:p>
        </w:tc>
        <w:tc>
          <w:tcPr>
            <w:tcW w:w="5124" w:type="dxa"/>
            <w:noWrap w:val="0"/>
            <w:vAlign w:val="center"/>
          </w:tcPr>
          <w:p w14:paraId="36A52F0E">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一、主要用途：用于净化分离含痕量、超痕量农药残留样品或含油、脂肪等复杂基质样品中的大分子保留目标小分子或收集目标大分子去除小分子杂质，适用于农产品检测、食品检测领域。</w:t>
            </w:r>
          </w:p>
          <w:p w14:paraId="504276A0">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二、依据标准：符合SN/T 1928-2007、SN/T 2318-2009、GB/T 20770-2008、GB/T 5009.19-2008、SN/T 2430-2010、GB/T 22492-2008等标准相关检测要求。</w:t>
            </w:r>
          </w:p>
          <w:p w14:paraId="45D75A0A">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三、技术指标：</w:t>
            </w:r>
          </w:p>
          <w:p w14:paraId="0BF8347E">
            <w:pPr>
              <w:keepNext w:val="0"/>
              <w:keepLines w:val="0"/>
              <w:pageBreakBefore w:val="0"/>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kern w:val="2"/>
                <w:sz w:val="21"/>
                <w:szCs w:val="21"/>
                <w:highlight w:val="none"/>
                <w:lang w:val="en-US" w:eastAsia="zh-CN" w:bidi="ar-SA"/>
              </w:rPr>
              <w:t>工作环境温度：4</w:t>
            </w:r>
            <w:r>
              <w:rPr>
                <w:rFonts w:hint="eastAsia"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～40</w:t>
            </w:r>
            <w:r>
              <w:rPr>
                <w:rFonts w:hint="eastAsia" w:ascii="宋体" w:hAnsi="宋体" w:eastAsia="宋体" w:cs="宋体"/>
                <w:color w:val="auto"/>
                <w:kern w:val="2"/>
                <w:sz w:val="21"/>
                <w:szCs w:val="21"/>
                <w:highlight w:val="none"/>
                <w:lang w:val="zh-CN" w:eastAsia="zh-CN" w:bidi="ar-SA"/>
              </w:rPr>
              <w:t>℃</w:t>
            </w:r>
          </w:p>
          <w:p w14:paraId="5F0225B2">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工作环境湿度：</w:t>
            </w:r>
            <w:r>
              <w:rPr>
                <w:rFonts w:hint="eastAsia" w:ascii="宋体" w:hAnsi="宋体" w:eastAsia="宋体" w:cs="宋体"/>
                <w:color w:val="auto"/>
                <w:kern w:val="2"/>
                <w:sz w:val="21"/>
                <w:szCs w:val="21"/>
                <w:highlight w:val="none"/>
                <w:lang w:val="zh-CN" w:eastAsia="zh-CN" w:bidi="ar-SA"/>
              </w:rPr>
              <w:t>≤70%</w:t>
            </w:r>
          </w:p>
          <w:p w14:paraId="57FF6DE0">
            <w:pPr>
              <w:keepNext w:val="0"/>
              <w:keepLines w:val="0"/>
              <w:pageBreakBefore w:val="0"/>
              <w:suppressLineNumbers w:val="0"/>
              <w:kinsoku/>
              <w:wordWrap w:val="0"/>
              <w:overflowPunct/>
              <w:topLinePunct w:val="0"/>
              <w:autoSpaceDE/>
              <w:autoSpaceDN/>
              <w:bidi w:val="0"/>
              <w:adjustRightInd/>
              <w:spacing w:before="0" w:beforeAutospacing="0" w:after="0" w:afterAutospacing="0" w:line="300" w:lineRule="auto"/>
              <w:ind w:left="0" w:right="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工作电压：工作电压：</w:t>
            </w:r>
            <w:r>
              <w:rPr>
                <w:rFonts w:hint="eastAsia" w:ascii="宋体" w:hAnsi="宋体" w:eastAsia="宋体" w:cs="宋体"/>
                <w:color w:val="auto"/>
                <w:kern w:val="2"/>
                <w:sz w:val="21"/>
                <w:szCs w:val="21"/>
                <w:highlight w:val="none"/>
                <w:lang w:val="zh-CN" w:eastAsia="zh-CN" w:bidi="ar-SA"/>
              </w:rPr>
              <w:t>220V±10%</w:t>
            </w:r>
          </w:p>
          <w:p w14:paraId="48C23B90">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3.2泵输送单元</w:t>
            </w:r>
          </w:p>
          <w:p w14:paraId="66783221">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w:t>
            </w:r>
            <w:r>
              <w:rPr>
                <w:rFonts w:hint="eastAsia" w:ascii="宋体" w:hAnsi="宋体" w:eastAsia="宋体" w:cs="宋体"/>
                <w:color w:val="auto"/>
                <w:sz w:val="21"/>
                <w:szCs w:val="21"/>
                <w:highlight w:val="none"/>
              </w:rPr>
              <w:t>流速范围：</w:t>
            </w:r>
            <w:r>
              <w:rPr>
                <w:rFonts w:hint="eastAsia" w:ascii="宋体" w:hAnsi="宋体" w:eastAsia="宋体" w:cs="宋体"/>
                <w:color w:val="auto"/>
                <w:szCs w:val="21"/>
                <w:highlight w:val="none"/>
                <w:lang w:bidi="en-US"/>
              </w:rPr>
              <w:t>0.001mL/min～1</w:t>
            </w:r>
            <w:r>
              <w:rPr>
                <w:rFonts w:hint="eastAsia" w:ascii="宋体" w:hAnsi="宋体" w:eastAsia="宋体" w:cs="宋体"/>
                <w:color w:val="auto"/>
                <w:kern w:val="2"/>
                <w:sz w:val="21"/>
                <w:szCs w:val="21"/>
                <w:highlight w:val="none"/>
                <w:lang w:val="en-US" w:eastAsia="zh-CN" w:bidi="ar-SA"/>
              </w:rPr>
              <w:t>0mL</w:t>
            </w:r>
            <w:r>
              <w:rPr>
                <w:rFonts w:hint="eastAsia" w:ascii="宋体" w:hAnsi="宋体" w:eastAsia="宋体" w:cs="宋体"/>
                <w:color w:val="auto"/>
                <w:szCs w:val="21"/>
                <w:highlight w:val="none"/>
                <w:lang w:bidi="en-US"/>
              </w:rPr>
              <w:t>/min</w:t>
            </w:r>
            <w:r>
              <w:rPr>
                <w:rFonts w:hint="eastAsia" w:ascii="宋体" w:hAnsi="宋体" w:eastAsia="宋体" w:cs="宋体"/>
                <w:color w:val="auto"/>
                <w:sz w:val="21"/>
                <w:szCs w:val="21"/>
                <w:highlight w:val="none"/>
              </w:rPr>
              <w:t>可调</w:t>
            </w:r>
            <w:r>
              <w:rPr>
                <w:rFonts w:hint="eastAsia" w:ascii="宋体" w:hAnsi="宋体" w:eastAsia="宋体" w:cs="宋体"/>
                <w:color w:val="auto"/>
                <w:sz w:val="21"/>
                <w:szCs w:val="21"/>
                <w:highlight w:val="none"/>
                <w:lang w:val="en-US" w:eastAsia="zh-CN"/>
              </w:rPr>
              <w:t>。</w:t>
            </w:r>
          </w:p>
          <w:p w14:paraId="6988CBB9">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●3.2.2流量精度：≤0.8%RSD。</w:t>
            </w:r>
          </w:p>
          <w:p w14:paraId="4E69546A">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★3.2.3工作压力：0～3000psi。</w:t>
            </w:r>
          </w:p>
          <w:p w14:paraId="7D2C487E">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3.2.4流量稳定性：≤0.1%。</w:t>
            </w:r>
          </w:p>
          <w:p w14:paraId="66706C5D">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3.2.5流量准确度：≤1%</w:t>
            </w:r>
          </w:p>
          <w:p w14:paraId="6BD42943">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3.3自动进样器</w:t>
            </w:r>
          </w:p>
          <w:p w14:paraId="1ABABF94">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3.3.1</w:t>
            </w:r>
            <w:r>
              <w:rPr>
                <w:rFonts w:hint="eastAsia" w:ascii="宋体" w:hAnsi="宋体" w:eastAsia="宋体" w:cs="宋体"/>
                <w:color w:val="auto"/>
                <w:sz w:val="21"/>
                <w:szCs w:val="21"/>
                <w:highlight w:val="none"/>
                <w:lang w:val="en-US" w:eastAsia="zh-CN"/>
              </w:rPr>
              <w:t>进样方式：进样量可变式</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2169451A">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3.3.2具有独立进样口</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362731AC">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★3.3.3交叉污染度：≤0.005%或40ppm</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7A4B5819">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lang w:val="en-US" w:eastAsia="zh-CN"/>
              </w:rPr>
              <w:t>可调波长紫外检测器</w:t>
            </w:r>
          </w:p>
          <w:p w14:paraId="05229EB2">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w:t>
            </w:r>
            <w:r>
              <w:rPr>
                <w:rFonts w:hint="eastAsia" w:ascii="宋体" w:hAnsi="宋体" w:eastAsia="宋体" w:cs="宋体"/>
                <w:color w:val="auto"/>
                <w:sz w:val="21"/>
                <w:szCs w:val="21"/>
                <w:highlight w:val="none"/>
                <w:lang w:val="en-US" w:eastAsia="zh-CN"/>
              </w:rPr>
              <w:t>波长范围：</w:t>
            </w:r>
            <w:r>
              <w:rPr>
                <w:rFonts w:hint="eastAsia" w:ascii="宋体" w:hAnsi="宋体" w:eastAsia="宋体" w:cs="宋体"/>
                <w:color w:val="auto"/>
                <w:sz w:val="21"/>
                <w:szCs w:val="21"/>
                <w:highlight w:val="none"/>
                <w:lang w:val="en-US" w:eastAsia="zh-CN"/>
              </w:rPr>
              <w:t>覆盖190nm～600nm</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024EE7F9">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●3.4.2基线噪声：≤1×10</w:t>
            </w:r>
            <w:r>
              <w:rPr>
                <w:rFonts w:hint="eastAsia" w:ascii="宋体" w:hAnsi="宋体" w:eastAsia="宋体" w:cs="宋体"/>
                <w:color w:val="auto"/>
                <w:sz w:val="21"/>
                <w:szCs w:val="21"/>
                <w:highlight w:val="none"/>
                <w:vertAlign w:val="superscript"/>
                <w:lang w:val="en-US" w:eastAsia="zh-CN"/>
              </w:rPr>
              <w:t>-5</w:t>
            </w:r>
            <w:r>
              <w:rPr>
                <w:rFonts w:hint="eastAsia" w:ascii="宋体" w:hAnsi="宋体" w:eastAsia="宋体" w:cs="宋体"/>
                <w:color w:val="auto"/>
                <w:sz w:val="21"/>
                <w:szCs w:val="21"/>
                <w:highlight w:val="none"/>
                <w:lang w:val="en-US" w:eastAsia="zh-CN"/>
              </w:rPr>
              <w:t>AU。</w:t>
            </w:r>
          </w:p>
          <w:p w14:paraId="2C8A861D">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★3.4.3</w:t>
            </w:r>
            <w:r>
              <w:rPr>
                <w:rFonts w:hint="eastAsia" w:ascii="宋体" w:hAnsi="宋体" w:eastAsia="宋体" w:cs="宋体"/>
                <w:color w:val="auto"/>
                <w:sz w:val="21"/>
                <w:szCs w:val="21"/>
                <w:highlight w:val="none"/>
                <w:lang w:val="en-US" w:eastAsia="zh-CN"/>
              </w:rPr>
              <w:t>具有自动进样、收集和GPC凝胶净化等前处理功能</w:t>
            </w:r>
            <w:r>
              <w:rPr>
                <w:rFonts w:hint="eastAsia" w:ascii="宋体" w:hAnsi="宋体" w:eastAsia="宋体" w:cs="宋体"/>
                <w:b/>
                <w:bCs/>
                <w:color w:val="auto"/>
                <w:sz w:val="21"/>
                <w:szCs w:val="21"/>
                <w:highlight w:val="none"/>
                <w:lang w:val="en-US" w:eastAsia="zh-CN"/>
              </w:rPr>
              <w:t>（投标文件中提供证明材料）</w:t>
            </w:r>
            <w:r>
              <w:rPr>
                <w:rFonts w:hint="eastAsia" w:ascii="宋体" w:hAnsi="宋体" w:eastAsia="宋体" w:cs="宋体"/>
                <w:color w:val="auto"/>
                <w:sz w:val="21"/>
                <w:szCs w:val="21"/>
                <w:highlight w:val="none"/>
                <w:lang w:val="en-US" w:eastAsia="zh-CN"/>
              </w:rPr>
              <w:t>。</w:t>
            </w:r>
          </w:p>
          <w:p w14:paraId="23F92C92">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●3.4.4样品位数：≥60个样品瓶。</w:t>
            </w:r>
          </w:p>
          <w:p w14:paraId="632CB2DD">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凝胶净化柱</w:t>
            </w:r>
          </w:p>
          <w:p w14:paraId="7C4650E8">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3.5.1独立的净化分离柱。</w:t>
            </w:r>
          </w:p>
          <w:p w14:paraId="512A9A60">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●3.5.2 GPC填料：Bio-beads S-X3。</w:t>
            </w:r>
          </w:p>
          <w:p w14:paraId="03BEC221">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3.5.3 GPC定量管体积：5.0ml或根据要求定制。</w:t>
            </w:r>
          </w:p>
          <w:p w14:paraId="64ED1527">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3.6 SN/T 2318-2009《动物源食品中地克珠利、妥曲珠利、妥曲珠利亚砜和妥曲珠利砜残留量的检测 高效液相色谱-质谱/质谱法》中要求。</w:t>
            </w:r>
          </w:p>
          <w:tbl>
            <w:tblPr>
              <w:tblStyle w:val="7"/>
              <w:tblW w:w="4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092"/>
              <w:gridCol w:w="1398"/>
            </w:tblGrid>
            <w:tr w14:paraId="4B9F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14:paraId="3DE6B163">
                  <w:pPr>
                    <w:keepNext w:val="0"/>
                    <w:keepLines w:val="0"/>
                    <w:pageBreakBefore w:val="0"/>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Style w:val="13"/>
                      <w:rFonts w:hint="eastAsia" w:ascii="宋体" w:hAnsi="宋体" w:eastAsia="宋体" w:cs="宋体"/>
                      <w:color w:val="auto"/>
                      <w:sz w:val="21"/>
                      <w:szCs w:val="21"/>
                      <w:highlight w:val="none"/>
                    </w:rPr>
                    <w:t>基质名称</w:t>
                  </w:r>
                </w:p>
              </w:tc>
              <w:tc>
                <w:tcPr>
                  <w:tcW w:w="2092" w:type="dxa"/>
                  <w:noWrap w:val="0"/>
                  <w:vAlign w:val="center"/>
                </w:tcPr>
                <w:p w14:paraId="5260CA45">
                  <w:pPr>
                    <w:keepNext w:val="0"/>
                    <w:keepLines w:val="0"/>
                    <w:pageBreakBefore w:val="0"/>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Style w:val="13"/>
                      <w:rFonts w:hint="eastAsia" w:ascii="宋体" w:hAnsi="宋体" w:eastAsia="宋体" w:cs="宋体"/>
                      <w:color w:val="auto"/>
                      <w:sz w:val="21"/>
                      <w:szCs w:val="21"/>
                      <w:highlight w:val="none"/>
                    </w:rPr>
                    <w:t>添加</w:t>
                  </w:r>
                  <w:r>
                    <w:rPr>
                      <w:rStyle w:val="13"/>
                      <w:rFonts w:hint="eastAsia" w:ascii="宋体" w:hAnsi="宋体" w:eastAsia="宋体" w:cs="宋体"/>
                      <w:color w:val="auto"/>
                      <w:sz w:val="21"/>
                      <w:szCs w:val="21"/>
                      <w:highlight w:val="none"/>
                      <w:lang w:val="en-US" w:eastAsia="zh-CN"/>
                    </w:rPr>
                    <w:t>量</w:t>
                  </w:r>
                  <w:r>
                    <w:rPr>
                      <w:rStyle w:val="13"/>
                      <w:rFonts w:hint="eastAsia" w:ascii="宋体" w:hAnsi="宋体" w:eastAsia="宋体" w:cs="宋体"/>
                      <w:color w:val="auto"/>
                      <w:sz w:val="21"/>
                      <w:szCs w:val="21"/>
                      <w:highlight w:val="none"/>
                      <w:lang w:eastAsia="zh-CN"/>
                    </w:rPr>
                    <w:t>（</w:t>
                  </w:r>
                  <w:r>
                    <w:rPr>
                      <w:rStyle w:val="13"/>
                      <w:rFonts w:hint="eastAsia" w:ascii="宋体" w:hAnsi="宋体" w:eastAsia="宋体" w:cs="宋体"/>
                      <w:color w:val="auto"/>
                      <w:sz w:val="21"/>
                      <w:szCs w:val="21"/>
                      <w:highlight w:val="none"/>
                      <w:lang w:val="en-US" w:eastAsia="zh-CN"/>
                    </w:rPr>
                    <w:t>μ</w:t>
                  </w:r>
                  <w:r>
                    <w:rPr>
                      <w:rStyle w:val="13"/>
                      <w:rFonts w:hint="eastAsia" w:ascii="宋体" w:hAnsi="宋体" w:eastAsia="宋体" w:cs="宋体"/>
                      <w:color w:val="auto"/>
                      <w:sz w:val="21"/>
                      <w:szCs w:val="21"/>
                      <w:highlight w:val="none"/>
                    </w:rPr>
                    <w:t>g/</w:t>
                  </w:r>
                  <w:r>
                    <w:rPr>
                      <w:rStyle w:val="13"/>
                      <w:rFonts w:hint="eastAsia" w:ascii="宋体" w:hAnsi="宋体" w:eastAsia="宋体" w:cs="宋体"/>
                      <w:color w:val="auto"/>
                      <w:sz w:val="21"/>
                      <w:szCs w:val="21"/>
                      <w:highlight w:val="none"/>
                      <w:lang w:val="en-US" w:eastAsia="zh-CN"/>
                    </w:rPr>
                    <w:t>k</w:t>
                  </w:r>
                  <w:r>
                    <w:rPr>
                      <w:rStyle w:val="13"/>
                      <w:rFonts w:hint="eastAsia" w:ascii="宋体" w:hAnsi="宋体" w:eastAsia="宋体" w:cs="宋体"/>
                      <w:color w:val="auto"/>
                      <w:sz w:val="21"/>
                      <w:szCs w:val="21"/>
                      <w:highlight w:val="none"/>
                    </w:rPr>
                    <w:t>g</w:t>
                  </w:r>
                  <w:r>
                    <w:rPr>
                      <w:rStyle w:val="13"/>
                      <w:rFonts w:hint="eastAsia" w:ascii="宋体" w:hAnsi="宋体" w:eastAsia="宋体" w:cs="宋体"/>
                      <w:color w:val="auto"/>
                      <w:sz w:val="21"/>
                      <w:szCs w:val="21"/>
                      <w:highlight w:val="none"/>
                      <w:lang w:eastAsia="zh-CN"/>
                    </w:rPr>
                    <w:t>）</w:t>
                  </w:r>
                </w:p>
              </w:tc>
              <w:tc>
                <w:tcPr>
                  <w:tcW w:w="1398" w:type="dxa"/>
                  <w:noWrap w:val="0"/>
                  <w:vAlign w:val="center"/>
                </w:tcPr>
                <w:p w14:paraId="10591FC8">
                  <w:pPr>
                    <w:keepNext w:val="0"/>
                    <w:keepLines w:val="0"/>
                    <w:pageBreakBefore w:val="0"/>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Style w:val="13"/>
                      <w:rFonts w:hint="eastAsia" w:ascii="宋体" w:hAnsi="宋体" w:eastAsia="宋体" w:cs="宋体"/>
                      <w:color w:val="auto"/>
                      <w:sz w:val="21"/>
                      <w:szCs w:val="21"/>
                      <w:highlight w:val="none"/>
                    </w:rPr>
                    <w:t>回收率</w:t>
                  </w:r>
                  <w:r>
                    <w:rPr>
                      <w:rStyle w:val="13"/>
                      <w:rFonts w:hint="eastAsia" w:ascii="宋体" w:hAnsi="宋体" w:eastAsia="宋体" w:cs="宋体"/>
                      <w:color w:val="auto"/>
                      <w:sz w:val="21"/>
                      <w:szCs w:val="21"/>
                      <w:highlight w:val="none"/>
                      <w:lang w:eastAsia="zh-CN"/>
                    </w:rPr>
                    <w:t>（</w:t>
                  </w:r>
                  <w:r>
                    <w:rPr>
                      <w:rStyle w:val="13"/>
                      <w:rFonts w:hint="eastAsia" w:ascii="宋体" w:hAnsi="宋体" w:eastAsia="宋体" w:cs="宋体"/>
                      <w:color w:val="auto"/>
                      <w:sz w:val="21"/>
                      <w:szCs w:val="21"/>
                      <w:highlight w:val="none"/>
                    </w:rPr>
                    <w:t>%</w:t>
                  </w:r>
                  <w:r>
                    <w:rPr>
                      <w:rStyle w:val="13"/>
                      <w:rFonts w:hint="eastAsia" w:ascii="宋体" w:hAnsi="宋体" w:eastAsia="宋体" w:cs="宋体"/>
                      <w:color w:val="auto"/>
                      <w:sz w:val="21"/>
                      <w:szCs w:val="21"/>
                      <w:highlight w:val="none"/>
                      <w:lang w:eastAsia="zh-CN"/>
                    </w:rPr>
                    <w:t>）</w:t>
                  </w:r>
                </w:p>
              </w:tc>
            </w:tr>
            <w:tr w14:paraId="3075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062" w:type="dxa"/>
                  <w:vMerge w:val="restart"/>
                  <w:noWrap w:val="0"/>
                  <w:vAlign w:val="center"/>
                </w:tcPr>
                <w:p w14:paraId="6D1A6E0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Style w:val="13"/>
                      <w:rFonts w:hint="eastAsia" w:ascii="宋体" w:hAnsi="宋体" w:eastAsia="宋体" w:cs="宋体"/>
                      <w:color w:val="auto"/>
                      <w:sz w:val="21"/>
                      <w:szCs w:val="21"/>
                      <w:highlight w:val="none"/>
                      <w:lang w:val="en-US" w:eastAsia="zh-CN"/>
                    </w:rPr>
                    <w:t>鸡蛋</w:t>
                  </w:r>
                </w:p>
              </w:tc>
              <w:tc>
                <w:tcPr>
                  <w:tcW w:w="2092" w:type="dxa"/>
                  <w:noWrap w:val="0"/>
                  <w:vAlign w:val="center"/>
                </w:tcPr>
                <w:p w14:paraId="2BD8C26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&gt;10</w:t>
                  </w:r>
                </w:p>
              </w:tc>
              <w:tc>
                <w:tcPr>
                  <w:tcW w:w="1398" w:type="dxa"/>
                  <w:noWrap w:val="0"/>
                  <w:vAlign w:val="center"/>
                </w:tcPr>
                <w:p w14:paraId="702807B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90.1-108</w:t>
                  </w:r>
                </w:p>
              </w:tc>
            </w:tr>
            <w:tr w14:paraId="2D81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Merge w:val="continue"/>
                  <w:noWrap w:val="0"/>
                  <w:vAlign w:val="center"/>
                </w:tcPr>
                <w:p w14:paraId="2EC40F8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2092" w:type="dxa"/>
                  <w:noWrap w:val="0"/>
                  <w:vAlign w:val="center"/>
                </w:tcPr>
                <w:p w14:paraId="1B8B1F8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10-50</w:t>
                  </w:r>
                </w:p>
              </w:tc>
              <w:tc>
                <w:tcPr>
                  <w:tcW w:w="1398" w:type="dxa"/>
                  <w:noWrap w:val="0"/>
                  <w:vAlign w:val="center"/>
                </w:tcPr>
                <w:p w14:paraId="3C17DBB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86.5-109</w:t>
                  </w:r>
                </w:p>
              </w:tc>
            </w:tr>
          </w:tbl>
          <w:p w14:paraId="68F75862">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3.7 GB/T 22492-2008《大豆肽粉》中要求，在重复性条件下获得的两次独立测定结果的绝对差值不得超过两次测定结果算术平均值的15%。</w:t>
            </w:r>
          </w:p>
          <w:p w14:paraId="4969A73A">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四、主要配置：自动进样器系统、GPC凝胶净化模块、数据处理终端工作站≥8核，24GB内存，2×500GB硬盘，4×2TB移动硬盘，系统工具包1个。 </w:t>
            </w:r>
          </w:p>
          <w:p w14:paraId="55E03CCE">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五、备品备件：</w:t>
            </w:r>
          </w:p>
          <w:p w14:paraId="64802BD2">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1、净化柱1根；</w:t>
            </w:r>
          </w:p>
          <w:p w14:paraId="33F8C8A2">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2、进样盘架1套；</w:t>
            </w:r>
          </w:p>
          <w:p w14:paraId="73D51A59">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3、收集盘架1套；</w:t>
            </w:r>
          </w:p>
          <w:p w14:paraId="44C24336">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4、安装工具包1套；</w:t>
            </w:r>
          </w:p>
          <w:p w14:paraId="577F8349">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5、进样针1只；</w:t>
            </w:r>
          </w:p>
          <w:p w14:paraId="459EAC8D">
            <w:pPr>
              <w:pStyle w:val="2"/>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6、过滤头5个。</w:t>
            </w:r>
          </w:p>
        </w:tc>
        <w:tc>
          <w:tcPr>
            <w:tcW w:w="929" w:type="dxa"/>
            <w:noWrap w:val="0"/>
            <w:vAlign w:val="center"/>
          </w:tcPr>
          <w:p w14:paraId="1959EC7F">
            <w:pPr>
              <w:keepNext w:val="0"/>
              <w:keepLines w:val="0"/>
              <w:pageBreakBefore w:val="0"/>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c>
          <w:tcPr>
            <w:tcW w:w="814" w:type="dxa"/>
            <w:noWrap w:val="0"/>
            <w:vAlign w:val="center"/>
          </w:tcPr>
          <w:p w14:paraId="2A01A80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555D1FD0">
      <w:pPr>
        <w:widowControl/>
        <w:wordWrap/>
        <w:ind w:firstLine="422" w:firstLineChars="200"/>
        <w:outlineLvl w:val="2"/>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第4包</w:t>
      </w:r>
    </w:p>
    <w:p w14:paraId="18C9EDFD">
      <w:pPr>
        <w:widowControl/>
        <w:wordWrap/>
        <w:ind w:firstLine="422" w:firstLineChars="200"/>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标识符号</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258D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5E1C6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0B89B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5BC36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5C32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64D68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重要指标项</w:t>
            </w:r>
          </w:p>
        </w:tc>
        <w:tc>
          <w:tcPr>
            <w:tcW w:w="1365" w:type="dxa"/>
            <w:noWrap w:val="0"/>
            <w:vAlign w:val="center"/>
          </w:tcPr>
          <w:p w14:paraId="73B0E550">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716B962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评分项，详见评标办法和标准。</w:t>
            </w:r>
          </w:p>
        </w:tc>
      </w:tr>
      <w:tr w14:paraId="22F2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2C7DC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一般指标项</w:t>
            </w:r>
          </w:p>
        </w:tc>
        <w:tc>
          <w:tcPr>
            <w:tcW w:w="1365" w:type="dxa"/>
            <w:noWrap w:val="0"/>
            <w:vAlign w:val="center"/>
          </w:tcPr>
          <w:p w14:paraId="07CDB68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1C9FFAB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评分项，详见评标办法和标准。</w:t>
            </w:r>
          </w:p>
        </w:tc>
      </w:tr>
      <w:tr w14:paraId="484F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19817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符合性审查项</w:t>
            </w:r>
          </w:p>
        </w:tc>
        <w:tc>
          <w:tcPr>
            <w:tcW w:w="1365" w:type="dxa"/>
            <w:noWrap w:val="0"/>
            <w:vAlign w:val="center"/>
          </w:tcPr>
          <w:p w14:paraId="26E73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w:t>
            </w:r>
          </w:p>
        </w:tc>
        <w:tc>
          <w:tcPr>
            <w:tcW w:w="5363" w:type="dxa"/>
            <w:noWrap w:val="0"/>
            <w:vAlign w:val="center"/>
          </w:tcPr>
          <w:p w14:paraId="479EB4ED">
            <w:pPr>
              <w:keepNext w:val="0"/>
              <w:keepLines w:val="0"/>
              <w:suppressLineNumbers w:val="0"/>
              <w:spacing w:before="0" w:beforeAutospacing="0" w:after="0" w:afterAutospacing="0"/>
              <w:ind w:left="0" w:right="0"/>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lang w:val="en-US" w:eastAsia="zh-CN" w:bidi="ar-SA"/>
              </w:rPr>
              <w:t>符合性审查项，投标人须在投标文件中提供承诺：</w:t>
            </w:r>
            <w:r>
              <w:rPr>
                <w:rFonts w:hint="eastAsia" w:ascii="宋体" w:hAnsi="宋体" w:eastAsia="宋体" w:cs="宋体"/>
                <w:b/>
                <w:bCs/>
                <w:color w:val="auto"/>
                <w:kern w:val="2"/>
                <w:sz w:val="21"/>
                <w:szCs w:val="21"/>
                <w:highlight w:val="none"/>
                <w:lang w:val="en-US" w:eastAsia="zh-CN" w:bidi="ar-SA"/>
              </w:rPr>
              <w:t>承诺所投产品完全满足采购文件中标记■的技术参数及要求</w:t>
            </w:r>
            <w:r>
              <w:rPr>
                <w:rFonts w:hint="eastAsia" w:ascii="宋体" w:hAnsi="宋体" w:eastAsia="宋体" w:cs="宋体"/>
                <w:b/>
                <w:bCs/>
                <w:color w:val="auto"/>
                <w:kern w:val="2"/>
                <w:sz w:val="21"/>
                <w:szCs w:val="21"/>
                <w:highlight w:val="none"/>
                <w:lang w:val="en-US" w:eastAsia="zh-CN" w:bidi="ar-SA"/>
              </w:rPr>
              <w:t>，如履约验收期间所投产品不满足采购文件要求，采购人有权解除合同并上报政府采购监督管理部门，中标人承担由此产生的一切后果及责任（承诺函格式详见投标文件/响应文件格式）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highlight w:val="none"/>
                <w:lang w:val="en-US" w:eastAsia="zh-CN" w:bidi="ar-SA"/>
              </w:rPr>
              <w:t>。投标文件中未提供相应承诺或承诺的内容不满足要求的，</w:t>
            </w:r>
            <w:r>
              <w:rPr>
                <w:rFonts w:hint="eastAsia" w:ascii="宋体" w:hAnsi="宋体" w:eastAsia="宋体" w:cs="宋体"/>
                <w:b/>
                <w:bCs/>
                <w:color w:val="auto"/>
                <w:kern w:val="2"/>
                <w:sz w:val="21"/>
                <w:szCs w:val="21"/>
                <w:highlight w:val="none"/>
                <w:lang w:val="en-US" w:eastAsia="zh-CN" w:bidi="ar-SA"/>
              </w:rPr>
              <w:t>投标无效</w:t>
            </w:r>
            <w:r>
              <w:rPr>
                <w:rFonts w:hint="eastAsia" w:ascii="宋体" w:hAnsi="宋体" w:eastAsia="宋体" w:cs="宋体"/>
                <w:color w:val="auto"/>
                <w:sz w:val="21"/>
                <w:szCs w:val="21"/>
                <w:highlight w:val="none"/>
                <w:lang w:eastAsia="zh-CN"/>
              </w:rPr>
              <w:t>。</w:t>
            </w:r>
          </w:p>
        </w:tc>
      </w:tr>
      <w:tr w14:paraId="1909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014A9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2E34B8B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58B5184D">
            <w:pPr>
              <w:keepNext w:val="0"/>
              <w:keepLines w:val="0"/>
              <w:suppressLineNumbers w:val="0"/>
              <w:adjustRightInd w:val="0"/>
              <w:snapToGrid w:val="0"/>
              <w:spacing w:before="0" w:beforeAutospacing="0" w:after="0" w:afterAutospacing="0" w:line="300" w:lineRule="auto"/>
              <w:ind w:left="0" w:leftChars="0" w:right="0" w:rightChars="0" w:firstLine="0" w:firstLineChars="0"/>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符合性审查项，该指标项最大允许负偏离</w:t>
            </w:r>
            <w:r>
              <w:rPr>
                <w:rFonts w:hint="eastAsia" w:ascii="宋体" w:hAnsi="宋体" w:eastAsia="宋体" w:cs="宋体"/>
                <w:bCs/>
                <w:color w:val="auto"/>
                <w:kern w:val="2"/>
                <w:sz w:val="21"/>
                <w:szCs w:val="21"/>
                <w:highlight w:val="none"/>
                <w:u w:val="single"/>
                <w:lang w:val="en-US" w:eastAsia="zh-CN" w:bidi="ar-SA"/>
              </w:rPr>
              <w:t>3</w:t>
            </w:r>
            <w:r>
              <w:rPr>
                <w:rFonts w:hint="eastAsia" w:ascii="宋体" w:hAnsi="宋体" w:eastAsia="宋体" w:cs="宋体"/>
                <w:bCs/>
                <w:color w:val="auto"/>
                <w:kern w:val="2"/>
                <w:sz w:val="21"/>
                <w:szCs w:val="21"/>
                <w:highlight w:val="none"/>
                <w:lang w:val="en-US" w:eastAsia="zh-CN" w:bidi="ar-SA"/>
              </w:rPr>
              <w:t>项，超过最大允许负偏离项数的，</w:t>
            </w:r>
            <w:r>
              <w:rPr>
                <w:rFonts w:hint="eastAsia" w:ascii="宋体" w:hAnsi="宋体" w:eastAsia="宋体" w:cs="宋体"/>
                <w:b/>
                <w:bCs w:val="0"/>
                <w:color w:val="auto"/>
                <w:kern w:val="2"/>
                <w:sz w:val="21"/>
                <w:szCs w:val="21"/>
                <w:highlight w:val="none"/>
                <w:lang w:val="en-US" w:eastAsia="zh-CN" w:bidi="ar-SA"/>
              </w:rPr>
              <w:t>投标无效</w:t>
            </w:r>
            <w:r>
              <w:rPr>
                <w:rFonts w:hint="eastAsia" w:ascii="宋体" w:hAnsi="宋体" w:eastAsia="宋体" w:cs="宋体"/>
                <w:bCs/>
                <w:color w:val="auto"/>
                <w:kern w:val="2"/>
                <w:sz w:val="21"/>
                <w:szCs w:val="21"/>
                <w:highlight w:val="none"/>
                <w:lang w:val="en-US" w:eastAsia="zh-CN" w:bidi="ar-SA"/>
              </w:rPr>
              <w:t>。</w:t>
            </w:r>
          </w:p>
        </w:tc>
      </w:tr>
      <w:tr w14:paraId="4720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771C913B">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41F52A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auto"/>
                <w:sz w:val="21"/>
                <w:szCs w:val="21"/>
                <w:highlight w:val="none"/>
                <w:lang w:val="en-US" w:eastAsia="zh-CN"/>
              </w:rPr>
              <w:t>予以认可</w:t>
            </w:r>
            <w:r>
              <w:rPr>
                <w:rFonts w:hint="eastAsia" w:ascii="宋体" w:hAnsi="宋体" w:eastAsia="宋体" w:cs="宋体"/>
                <w:color w:val="auto"/>
                <w:sz w:val="21"/>
                <w:szCs w:val="21"/>
                <w:highlight w:val="none"/>
              </w:rPr>
              <w:t>。</w:t>
            </w:r>
          </w:p>
          <w:p w14:paraId="621A6F2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73C6346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auto"/>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auto"/>
                <w:sz w:val="21"/>
                <w:szCs w:val="21"/>
                <w:highlight w:val="none"/>
                <w:lang w:val="en-US" w:eastAsia="zh-CN"/>
              </w:rPr>
              <w:t>。</w:t>
            </w:r>
          </w:p>
        </w:tc>
      </w:tr>
    </w:tbl>
    <w:p w14:paraId="152B0510">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（二）货物需求清单</w:t>
      </w:r>
    </w:p>
    <w:tbl>
      <w:tblPr>
        <w:tblStyle w:val="6"/>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00"/>
        <w:gridCol w:w="4997"/>
        <w:gridCol w:w="752"/>
        <w:gridCol w:w="814"/>
      </w:tblGrid>
      <w:tr w14:paraId="737C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5000" w:type="pct"/>
            <w:gridSpan w:val="5"/>
            <w:noWrap w:val="0"/>
            <w:vAlign w:val="center"/>
          </w:tcPr>
          <w:p w14:paraId="1D3093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第4包</w:t>
            </w:r>
          </w:p>
        </w:tc>
      </w:tr>
      <w:tr w14:paraId="1CB8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3" w:type="pct"/>
            <w:noWrap w:val="0"/>
            <w:vAlign w:val="center"/>
          </w:tcPr>
          <w:p w14:paraId="4C4BA3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759" w:type="pct"/>
            <w:noWrap w:val="0"/>
            <w:vAlign w:val="center"/>
          </w:tcPr>
          <w:p w14:paraId="2B2B3E1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货物名称</w:t>
            </w:r>
          </w:p>
        </w:tc>
        <w:tc>
          <w:tcPr>
            <w:tcW w:w="2921" w:type="pct"/>
            <w:noWrap w:val="0"/>
            <w:vAlign w:val="center"/>
          </w:tcPr>
          <w:p w14:paraId="0D8F1F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技术参数及要求</w:t>
            </w:r>
          </w:p>
        </w:tc>
        <w:tc>
          <w:tcPr>
            <w:tcW w:w="439" w:type="pct"/>
            <w:noWrap w:val="0"/>
            <w:vAlign w:val="center"/>
          </w:tcPr>
          <w:p w14:paraId="687D55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p w14:paraId="694EEA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475" w:type="pct"/>
            <w:noWrap w:val="0"/>
            <w:vAlign w:val="center"/>
          </w:tcPr>
          <w:p w14:paraId="4736677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所属</w:t>
            </w:r>
          </w:p>
          <w:p w14:paraId="4FFE839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行业</w:t>
            </w:r>
          </w:p>
        </w:tc>
      </w:tr>
      <w:tr w14:paraId="4E66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3" w:type="pct"/>
            <w:noWrap w:val="0"/>
            <w:vAlign w:val="center"/>
          </w:tcPr>
          <w:p w14:paraId="45431FBA">
            <w:pPr>
              <w:keepNext w:val="0"/>
              <w:keepLines w:val="0"/>
              <w:pageBreakBefore w:val="0"/>
              <w:widowControl w:val="0"/>
              <w:numPr>
                <w:ilvl w:val="0"/>
                <w:numId w:val="7"/>
              </w:numPr>
              <w:suppressLineNumbers w:val="0"/>
              <w:kinsoku/>
              <w:wordWrap w:val="0"/>
              <w:overflowPunct/>
              <w:topLinePunct w:val="0"/>
              <w:autoSpaceDE/>
              <w:autoSpaceDN/>
              <w:bidi w:val="0"/>
              <w:adjustRightInd/>
              <w:snapToGrid/>
              <w:spacing w:before="0" w:beforeAutospacing="0" w:after="0" w:afterAutospacing="0" w:line="30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759" w:type="pct"/>
            <w:noWrap w:val="0"/>
            <w:vAlign w:val="center"/>
          </w:tcPr>
          <w:p w14:paraId="129AEE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气相色谱-高分辨率质谱仪</w:t>
            </w:r>
          </w:p>
        </w:tc>
        <w:tc>
          <w:tcPr>
            <w:tcW w:w="2921" w:type="pct"/>
            <w:noWrap w:val="0"/>
            <w:vAlign w:val="center"/>
          </w:tcPr>
          <w:p w14:paraId="742C9EC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一、主要用途：食品农药残留、有机污染物、添加剂、挥发性有机物、未知物等检测。</w:t>
            </w:r>
          </w:p>
          <w:p w14:paraId="2B3BD8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二、依据标准：满足GB 5009.26-2023、GB 23200.113-2026、GB 5009.205-2024、GB 23200.16-2016、GB/T 5750.8-2023等标准相关检测要求。</w:t>
            </w:r>
          </w:p>
          <w:p w14:paraId="3442AE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三、技术指标：</w:t>
            </w:r>
          </w:p>
          <w:p w14:paraId="30D401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 三合一自动进样器</w:t>
            </w:r>
          </w:p>
          <w:p w14:paraId="11D5A39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 液体进样功能</w:t>
            </w:r>
          </w:p>
          <w:p w14:paraId="43BEF0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1.1.1 ≥160位液体进样位，2ml样品瓶</w:t>
            </w:r>
          </w:p>
          <w:p w14:paraId="24A33A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1.1.2 进样针体积：覆盖1.2 μL～10000 μL</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1657FB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 顶空进样功能</w:t>
            </w:r>
          </w:p>
          <w:p w14:paraId="61C5EF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1.2.1顶空样品处理量：≥90位10/20ml样品容量</w:t>
            </w:r>
          </w:p>
          <w:p w14:paraId="4A8453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1.2.2 气密针体积：覆盖1mL～5mL，注射体积：覆盖1mL～5mL，最小进样体积为0.1mL</w:t>
            </w:r>
          </w:p>
          <w:p w14:paraId="26BBCD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1.2.3 顶空注射器加热温度：≥40℃～150℃</w:t>
            </w:r>
          </w:p>
          <w:p w14:paraId="2F34C6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1.2.4  6位加热搅拌器：最高≥200℃，1℃温度增量</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3701E6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 固相微萃取模块</w:t>
            </w:r>
          </w:p>
          <w:p w14:paraId="2D292F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1.3.1 配纤维头老化装置，最高老化温度≥350°C</w:t>
            </w:r>
          </w:p>
          <w:p w14:paraId="2C43FF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1.3.2 安放在进样器支架上的专用控制板能够读取嵌入耗材（液体、顶空、固相微萃取纤维头）的智能芯片中包含的信息</w:t>
            </w:r>
          </w:p>
          <w:p w14:paraId="57D21F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 嗅闻进样模块</w:t>
            </w:r>
          </w:p>
          <w:p w14:paraId="186CAE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 具有惰性化的传输线，长度：≤60 cm，传输线温度范围：50℃～350℃</w:t>
            </w:r>
          </w:p>
          <w:p w14:paraId="724D1F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 独立的混合腔，可加热，避免高沸点物质冷凝，混合腔温度范围：覆盖50℃～250℃，控温精度：≤0.1℃</w:t>
            </w:r>
          </w:p>
          <w:p w14:paraId="3DE140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 平行测定接口，不存在死体积，完全惰性化处理，接口通道数量：≥3个，可同时连接质谱检测器和嗅闻模块。</w:t>
            </w:r>
          </w:p>
          <w:p w14:paraId="3989ED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 具备独立加热辅助气</w:t>
            </w:r>
          </w:p>
          <w:p w14:paraId="30E1F7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2.5 具备独立加湿系统</w:t>
            </w:r>
          </w:p>
          <w:p w14:paraId="79E234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2.6 专用计算软件，可根据色谱柱长度、内径、温度、载气、线速度、柱尾压等条件，设定分流比及所需连接柱长度</w:t>
            </w:r>
          </w:p>
          <w:p w14:paraId="01EC97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2.7 嗅闻记录软件可与色谱软件同步，记录气味物质出峰时间、气味强度等，使用声音识别软件对峰自动标记，将操作者的感受以完整的文件记录</w:t>
            </w:r>
          </w:p>
          <w:p w14:paraId="32D7A9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2.8 气味图谱高级分析软件，针对气味物质进行定性分析并进行数据统计，可实现气味物质强度记录、气味发生时间，稀释因子分析</w:t>
            </w:r>
          </w:p>
          <w:p w14:paraId="7B0CF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2.9 馏分收集模块，可对超痕量物质进行富集与制备</w:t>
            </w:r>
          </w:p>
          <w:p w14:paraId="034E18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2.10 气味物质内置数据库（提供的数据库版本是当前最新版本，且后期可更新）</w:t>
            </w:r>
          </w:p>
          <w:p w14:paraId="4E735A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2.10.1描述、保留指数、化合物名称、检索气味功能，并具备双柱交叉检索气味功能</w:t>
            </w:r>
          </w:p>
          <w:p w14:paraId="7E46429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2.10.2带有自建库功能</w:t>
            </w:r>
          </w:p>
          <w:p w14:paraId="2A0C39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2.10.3能提供化学式、CAS号、化合物名称、不同色谱柱的保留指数、文献来源等信息</w:t>
            </w:r>
          </w:p>
          <w:p w14:paraId="24A249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2.10.4总共收录16万条左右气味化合物</w:t>
            </w:r>
          </w:p>
          <w:p w14:paraId="7535BE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 分流/不分流进样口</w:t>
            </w:r>
          </w:p>
          <w:p w14:paraId="497E11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3.1 最高温度：≥400℃</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6B305FF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3.2 支持恒流，恒压等操作模式，同时具有恒线速度控制功能</w:t>
            </w:r>
          </w:p>
          <w:p w14:paraId="78B8B32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3.3 分流比：12000:1</w:t>
            </w:r>
          </w:p>
          <w:p w14:paraId="158BDE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 程序升温/大体积进样口</w:t>
            </w:r>
          </w:p>
          <w:p w14:paraId="26E8D9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4.1 支持热/冷分流和不分流模式，以及大体积进样（溶剂分流），冷柱头进样/柱上进样</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6C0A45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 温度范围：≥0～450℃，支持CO</w:t>
            </w:r>
            <w:r>
              <w:rPr>
                <w:rFonts w:hint="default" w:ascii="Times New Roman" w:hAnsi="Times New Roman" w:eastAsia="宋体" w:cs="Times New Roman"/>
                <w:i w:val="0"/>
                <w:iCs w:val="0"/>
                <w:color w:val="auto"/>
                <w:kern w:val="0"/>
                <w:sz w:val="21"/>
                <w:szCs w:val="21"/>
                <w:highlight w:val="none"/>
                <w:u w:val="none"/>
                <w:vertAlign w:val="subscript"/>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冷却</w:t>
            </w:r>
          </w:p>
          <w:p w14:paraId="25AAF6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4.3 程序升温模式：≥3 阶，升温速率：≥250 ℃/min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2CDF18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 电子流量控制器</w:t>
            </w:r>
          </w:p>
          <w:p w14:paraId="248351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 流量设定范围：覆盖0～1250mL/min</w:t>
            </w:r>
          </w:p>
          <w:p w14:paraId="2185941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5.2 最大压力设定范围：覆盖0～150 psi</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721E6E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5.3 压力设定精度：≤0.001 psi</w:t>
            </w:r>
          </w:p>
          <w:p w14:paraId="6AF9308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 气相柱温箱</w:t>
            </w:r>
          </w:p>
          <w:p w14:paraId="6D984E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 操作温度范围：室温＋5～450℃，多级程序升温</w:t>
            </w:r>
          </w:p>
          <w:p w14:paraId="3F17D1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 升温速率：≥125℃/min</w:t>
            </w:r>
          </w:p>
          <w:p w14:paraId="2C816F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6.3 降温时间：冷却速度：从 450 降到 50℃ ，时间：≤4min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5003A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6.4 温度设定精度：温度设定最小为0.1℃</w:t>
            </w:r>
          </w:p>
          <w:p w14:paraId="19A431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6.5 程序升温：≥24阶25平台</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339EF7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 质谱部分</w:t>
            </w:r>
          </w:p>
          <w:p w14:paraId="2B7D2D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7.1 质量数范围：覆盖30 m/z～3000 m/z</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444A7B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7.2 离子源类型：包含EI源、NCI源、PCI源</w:t>
            </w:r>
          </w:p>
          <w:p w14:paraId="7CDE31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7.3 质量分辨率：≥50000(272m/z)，分辨率：≥70000(100m/z)</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（投标文件中提供证明材料。该指标验收时现场通过实验验证）</w:t>
            </w:r>
          </w:p>
          <w:p w14:paraId="07F25DF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7.4  EI源下全扫描灵敏度：100fg 八氟萘的 S/N≥10000:1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（投标文件中提供证明材料。该指标验收时现场通过实验验证）</w:t>
            </w:r>
          </w:p>
          <w:p w14:paraId="1A7B6A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7.5  PCI源下灵敏度：10 pg 二苯甲酮的S/N≥150:1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（投标文件中提供证明材料。该指标验收时现场通过实验验证）</w:t>
            </w:r>
          </w:p>
          <w:p w14:paraId="2799CA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7.6  EI源最低检出限：IDL≤8fg OFN (1ul进样量，峰面积精度在99%置信水平下，连续8次进样10fg/uL OFN）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（投标文件中提供证明材料。该指标验收时现场通过实验验证）</w:t>
            </w:r>
          </w:p>
          <w:p w14:paraId="5E4D108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7.7 质量准确度：≥1ppm</w:t>
            </w:r>
          </w:p>
          <w:p w14:paraId="0D3770C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7.8 线性范围：≥5个数量级</w:t>
            </w:r>
          </w:p>
          <w:p w14:paraId="649501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7.9 采集速率：覆盖1谱图/秒～40谱图/秒</w:t>
            </w:r>
          </w:p>
          <w:p w14:paraId="593D0A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7.10 真空度；≤10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-10</w:t>
            </w:r>
            <w:r>
              <w:rPr>
                <w:rFonts w:hint="default" w:ascii="Times New Roman" w:hAnsi="Times New Roman" w:eastAsia="宋体" w:cs="Times New Roman"/>
                <w:i w:val="0"/>
                <w:iCs w:val="0"/>
                <w:color w:val="auto"/>
                <w:kern w:val="0"/>
                <w:sz w:val="21"/>
                <w:szCs w:val="21"/>
                <w:highlight w:val="none"/>
                <w:u w:val="none"/>
                <w:lang w:val="en-US" w:eastAsia="zh-CN" w:bidi="ar"/>
              </w:rPr>
              <w:t>mbar</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7EFEBC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7.11  EI 源能量：0～150eV</w:t>
            </w:r>
          </w:p>
          <w:p w14:paraId="626D67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7.12 离子源温度：≥350℃</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0FFB28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7.13 灯丝发射电流最大≥350 µA</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1032BB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7.14 扫描模式：高分辨全扫描、高分辨选择离子扫描、高分辨PCI扫描、NCI扫描、PCI和NCI同时扫描。7.15 配置数据采集和处理的专用软件平台，具备数据防篡改功能，具备开放式数据抓取端口，可与实验室信息化系统端口对接，可开通审计追踪功能</w:t>
            </w:r>
          </w:p>
          <w:p w14:paraId="37E173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7.16 通用谱库：最新NIST谱库，且支持实时更新、升级</w:t>
            </w:r>
          </w:p>
          <w:p w14:paraId="32F871C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7.17 数据库：包含≥2000种的农药与兽药残留数据库、环境污染物专项数据库、食品添加剂与非法添加物数据库、香精香料专用数据库、植物油专项数据库、挥发性代谢组学数据库、通用保留指数 RI 校准数据库的一级二级谱库，代谢组学数据库，且支持实时版本更新、升级</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1DE27E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7.18 设备采用原厂数据采集与处理软件，具备网络版扩展能力。后续如需启用网络版功能，中标人负责升级。</w:t>
            </w:r>
          </w:p>
          <w:p w14:paraId="086B2B9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7.19 分析软件：配靶向智能筛查软件、组学专用统计分析软件、未知物非靶向筛查与结构解析软件</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r>
              <w:rPr>
                <w:rFonts w:hint="default" w:ascii="Times New Roman" w:hAnsi="Times New Roman" w:eastAsia="宋体" w:cs="Times New Roman"/>
                <w:i w:val="0"/>
                <w:iCs w:val="0"/>
                <w:color w:val="auto"/>
                <w:kern w:val="0"/>
                <w:sz w:val="21"/>
                <w:szCs w:val="21"/>
                <w:highlight w:val="none"/>
                <w:u w:val="none"/>
                <w:lang w:val="en-US" w:eastAsia="zh-CN" w:bidi="ar"/>
              </w:rPr>
              <w:t>；提供的分析软件均为原厂正版授权分析软件，版本终身升级、补丁更新、功能迭代，法规适配算法优化，无后续软件年度维保费用，软件永久授权使用</w:t>
            </w:r>
            <w:r>
              <w:rPr>
                <w:rFonts w:hint="eastAsia" w:ascii="Times New Roman" w:hAnsi="Times New Roman" w:eastAsia="宋体" w:cs="Times New Roman"/>
                <w:i w:val="0"/>
                <w:iCs w:val="0"/>
                <w:color w:val="auto"/>
                <w:kern w:val="0"/>
                <w:sz w:val="21"/>
                <w:szCs w:val="21"/>
                <w:highlight w:val="none"/>
                <w:u w:val="none"/>
                <w:lang w:val="en-US" w:eastAsia="zh-CN" w:bidi="ar"/>
              </w:rPr>
              <w:t>。</w:t>
            </w:r>
          </w:p>
          <w:p w14:paraId="0991791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四、主要配置：</w:t>
            </w:r>
          </w:p>
          <w:p w14:paraId="390555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1、采集设备：</w:t>
            </w:r>
          </w:p>
          <w:p w14:paraId="7301C8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 气相色谱主机（配1个分流/不分流进样口、1个程序升温进样口、1个三合一液体进样器、１个嗅闻进样模块）、质谱仪主机（含惰性化EI源、NCI源和PCI源）1 套</w:t>
            </w:r>
          </w:p>
          <w:p w14:paraId="750324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 提供现场开机验收需要使用的载气、碰撞气及对应气阀，气体过滤器2套</w:t>
            </w:r>
          </w:p>
          <w:p w14:paraId="7F2F4E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 UPS（不间断电源）1套，功率不小于设备正常开启时需要的最大功率（同时不低于10kW），蓄电工作时间不少于2小时，配与UPS同等功率的隔离变压器1套、与UPS相匹配的消声器1套</w:t>
            </w:r>
          </w:p>
          <w:p w14:paraId="5D9907C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 系统安装工具包、仪器维护包附件各1套</w:t>
            </w:r>
          </w:p>
          <w:p w14:paraId="5007DD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2、数据采集、处理、电子和实物数据存储终端</w:t>
            </w:r>
          </w:p>
          <w:p w14:paraId="4B3B0A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 配备设备原厂工作站软件2套</w:t>
            </w:r>
          </w:p>
          <w:p w14:paraId="534F93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 NIST谱库1套</w:t>
            </w:r>
          </w:p>
          <w:p w14:paraId="10933C7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 靶向智能筛查软件、组学专用统计分析软件、未知物非靶向筛查与结构解析软件1套，包含2000种以上的农药与兽药残留数据库、环境污染物专项数据库、食品添加剂与非法添加物数据库、香精香料专用数据库、植物油专项数据库、挥发性代谢组学数据库、通用保留指数 RI 校准数据库的一级二级谱库，代谢组学数据库1套</w:t>
            </w:r>
          </w:p>
          <w:p w14:paraId="0E6936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 数据处理系统≥16核，64GB内存，2×4TB硬盘，4×4TB移动硬盘），数据采集系统≥16核，64GB内存，2×4TB硬盘，4×4TB移动硬盘），≥24英寸数据终端2个，分辨率≥1080P，均配备最新操作系统、基本软件</w:t>
            </w:r>
          </w:p>
          <w:p w14:paraId="4A90AE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2.5 输出系统</w:t>
            </w:r>
          </w:p>
          <w:p w14:paraId="5CAA21A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3、WAX ms (30m*0.25mm*0.25μm)、HP-5UI ms (30m*0.25mm*0.25μm)、HP-5UI ms (60m*0.25mm*0.25μm)、DB-624 ms (30m*0.25mm*1.40μm)、FFAP ms (30m*0.25mm*0.25μm)或等效色谱柱各1根</w:t>
            </w:r>
          </w:p>
          <w:p w14:paraId="64C637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 10μL自动液体进样针10根，固相微萃取针（DVB/PDMS/Carbon WR）（外径 1.10 mm，120 µm）6根，固相微萃取针（PDMS 7μm、30μm、100μm规格）各1根，固相微萃取针（DVB/PDMS 65μm、Carbon WR/PDMS 95μm、Acrylate 85μm规格）各1根，移液器（0-10μL、0-200μL、0-1000μL、0-5000μL）1套，EI源双灯丝4套（除原配以外），EI离子源、NCI离子源、PCI离子源各1个（除随机标配外），离子源涉及到得陶瓷部件各4个（除随机标配外），衬管进样口密封圈10袋，超惰性分流衬管10板，超惰性不分流衬管10板，超惰性砂芯不分流衬管10板，进样隔垫5瓶，0.32mm色谱柱螺口密封垫5板，0.5mm色谱柱螺口密封垫7板，手拧卡扣式柱螺帽6对，死堵头6个，2mL样品瓶5盒，20mL样品瓶5盒，泵油2瓶，</w:t>
            </w:r>
            <w:r>
              <w:rPr>
                <w:rFonts w:hint="default" w:ascii="Times New Roman" w:hAnsi="Times New Roman" w:eastAsia="宋体" w:cs="Times New Roman"/>
                <w:i w:val="0"/>
                <w:iCs w:val="0"/>
                <w:color w:val="auto"/>
                <w:kern w:val="0"/>
                <w:sz w:val="21"/>
                <w:szCs w:val="21"/>
                <w:highlight w:val="none"/>
                <w:u w:val="none"/>
                <w:lang w:val="zh-CN" w:eastAsia="zh-CN" w:bidi="ar"/>
              </w:rPr>
              <w:t>机械泵油雾过滤器</w:t>
            </w:r>
            <w:r>
              <w:rPr>
                <w:rFonts w:hint="default" w:ascii="Times New Roman" w:hAnsi="Times New Roman" w:eastAsia="宋体" w:cs="Times New Roman"/>
                <w:i w:val="0"/>
                <w:iCs w:val="0"/>
                <w:color w:val="auto"/>
                <w:kern w:val="0"/>
                <w:sz w:val="21"/>
                <w:szCs w:val="21"/>
                <w:highlight w:val="none"/>
                <w:u w:val="none"/>
                <w:lang w:val="en-US" w:eastAsia="zh-CN" w:bidi="ar"/>
              </w:rPr>
              <w:t>1套，调谐液1瓶（除随机标配外）</w:t>
            </w:r>
          </w:p>
        </w:tc>
        <w:tc>
          <w:tcPr>
            <w:tcW w:w="439" w:type="pct"/>
            <w:noWrap w:val="0"/>
            <w:vAlign w:val="center"/>
          </w:tcPr>
          <w:p w14:paraId="0539D00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1套</w:t>
            </w:r>
          </w:p>
        </w:tc>
        <w:tc>
          <w:tcPr>
            <w:tcW w:w="475" w:type="pct"/>
            <w:noWrap w:val="0"/>
            <w:vAlign w:val="center"/>
          </w:tcPr>
          <w:p w14:paraId="091FB64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工业</w:t>
            </w:r>
          </w:p>
        </w:tc>
      </w:tr>
    </w:tbl>
    <w:p w14:paraId="2DDB3A8E">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第5包</w:t>
      </w:r>
    </w:p>
    <w:p w14:paraId="6FF31BB5">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（一）标识符号</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44C2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4E9C6D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490B8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44058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461F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5D77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重要指标项</w:t>
            </w:r>
          </w:p>
        </w:tc>
        <w:tc>
          <w:tcPr>
            <w:tcW w:w="1365" w:type="dxa"/>
            <w:noWrap w:val="0"/>
            <w:vAlign w:val="center"/>
          </w:tcPr>
          <w:p w14:paraId="56814E52">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348FA74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评分项，详见评标办法和标准。</w:t>
            </w:r>
          </w:p>
        </w:tc>
      </w:tr>
      <w:tr w14:paraId="5A15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6C345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一般指标项</w:t>
            </w:r>
          </w:p>
        </w:tc>
        <w:tc>
          <w:tcPr>
            <w:tcW w:w="1365" w:type="dxa"/>
            <w:noWrap w:val="0"/>
            <w:vAlign w:val="center"/>
          </w:tcPr>
          <w:p w14:paraId="0E0184D7">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51A4634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775C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21494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符合性审查项</w:t>
            </w:r>
          </w:p>
        </w:tc>
        <w:tc>
          <w:tcPr>
            <w:tcW w:w="1365" w:type="dxa"/>
            <w:noWrap w:val="0"/>
            <w:vAlign w:val="center"/>
          </w:tcPr>
          <w:p w14:paraId="05079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仿宋_GB2312"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5363" w:type="dxa"/>
            <w:noWrap w:val="0"/>
            <w:vAlign w:val="center"/>
          </w:tcPr>
          <w:p w14:paraId="1A5B1698">
            <w:pPr>
              <w:keepNext w:val="0"/>
              <w:keepLines w:val="0"/>
              <w:suppressLineNumbers w:val="0"/>
              <w:spacing w:before="0" w:beforeAutospacing="0" w:after="0" w:afterAutospacing="0"/>
              <w:ind w:left="0" w:right="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符合性审查项，投标人须在投标文件中提供承诺：</w:t>
            </w:r>
            <w:r>
              <w:rPr>
                <w:rFonts w:hint="eastAsia" w:ascii="宋体" w:hAnsi="宋体" w:eastAsia="宋体" w:cs="宋体"/>
                <w:b/>
                <w:bCs/>
                <w:color w:val="auto"/>
                <w:kern w:val="2"/>
                <w:sz w:val="21"/>
                <w:szCs w:val="21"/>
                <w:highlight w:val="none"/>
                <w:lang w:val="en-US" w:eastAsia="zh-CN" w:bidi="ar-SA"/>
              </w:rPr>
              <w:t>承诺所投产品完全满足采购文件中标记■的技术参数及要求</w:t>
            </w:r>
            <w:r>
              <w:rPr>
                <w:rFonts w:hint="eastAsia" w:ascii="宋体" w:hAnsi="宋体" w:eastAsia="宋体" w:cs="宋体"/>
                <w:b/>
                <w:bCs/>
                <w:color w:val="auto"/>
                <w:kern w:val="2"/>
                <w:sz w:val="21"/>
                <w:szCs w:val="21"/>
                <w:highlight w:val="none"/>
                <w:lang w:val="en-US" w:eastAsia="zh-CN" w:bidi="ar-SA"/>
              </w:rPr>
              <w:t>，如履约验收期间所投产品不满足采购文件要求，采购人有权解除合同并上报政府采购监督管理部门，中标人承担由此产生的一切后果及责任（承诺函格式详见投标文件/响应文件格式）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highlight w:val="none"/>
                <w:lang w:val="en-US" w:eastAsia="zh-CN" w:bidi="ar-SA"/>
              </w:rPr>
              <w:t>。投标文件中未提供相应承诺或承诺的内容不满足要求的，</w:t>
            </w:r>
            <w:r>
              <w:rPr>
                <w:rFonts w:hint="eastAsia" w:ascii="宋体" w:hAnsi="宋体" w:eastAsia="宋体" w:cs="宋体"/>
                <w:b/>
                <w:bCs/>
                <w:color w:val="auto"/>
                <w:kern w:val="2"/>
                <w:sz w:val="21"/>
                <w:szCs w:val="21"/>
                <w:highlight w:val="none"/>
                <w:lang w:val="en-US" w:eastAsia="zh-CN" w:bidi="ar-SA"/>
              </w:rPr>
              <w:t>投标无效</w:t>
            </w:r>
            <w:r>
              <w:rPr>
                <w:rFonts w:hint="eastAsia" w:ascii="宋体" w:hAnsi="宋体" w:eastAsia="宋体" w:cs="宋体"/>
                <w:color w:val="auto"/>
                <w:sz w:val="21"/>
                <w:szCs w:val="21"/>
                <w:highlight w:val="none"/>
                <w:lang w:eastAsia="zh-CN"/>
              </w:rPr>
              <w:t>。</w:t>
            </w:r>
          </w:p>
        </w:tc>
      </w:tr>
      <w:tr w14:paraId="5595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6E85F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6BC1CC7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3627F7CC">
            <w:pPr>
              <w:keepNext w:val="0"/>
              <w:keepLines w:val="0"/>
              <w:suppressLineNumbers w:val="0"/>
              <w:adjustRightInd w:val="0"/>
              <w:snapToGrid w:val="0"/>
              <w:spacing w:before="0" w:beforeAutospacing="0" w:after="0" w:afterAutospacing="0" w:line="30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符合性审查项，该指标项最大允许负偏离</w:t>
            </w:r>
            <w:r>
              <w:rPr>
                <w:rFonts w:hint="eastAsia" w:ascii="宋体" w:hAnsi="宋体" w:eastAsia="宋体" w:cs="宋体"/>
                <w:bCs/>
                <w:color w:val="auto"/>
                <w:kern w:val="2"/>
                <w:sz w:val="21"/>
                <w:szCs w:val="21"/>
                <w:highlight w:val="none"/>
                <w:u w:val="single"/>
                <w:lang w:val="en-US" w:eastAsia="zh-CN" w:bidi="ar-SA"/>
              </w:rPr>
              <w:t>3</w:t>
            </w:r>
            <w:r>
              <w:rPr>
                <w:rFonts w:hint="eastAsia" w:ascii="宋体" w:hAnsi="宋体" w:eastAsia="宋体" w:cs="宋体"/>
                <w:bCs/>
                <w:color w:val="auto"/>
                <w:kern w:val="2"/>
                <w:sz w:val="21"/>
                <w:szCs w:val="21"/>
                <w:highlight w:val="none"/>
                <w:lang w:val="en-US" w:eastAsia="zh-CN" w:bidi="ar-SA"/>
              </w:rPr>
              <w:t>项，超过最大允许负偏离项数的，</w:t>
            </w:r>
            <w:r>
              <w:rPr>
                <w:rFonts w:hint="eastAsia" w:ascii="宋体" w:hAnsi="宋体" w:eastAsia="宋体" w:cs="宋体"/>
                <w:b/>
                <w:bCs w:val="0"/>
                <w:color w:val="auto"/>
                <w:kern w:val="2"/>
                <w:sz w:val="21"/>
                <w:szCs w:val="21"/>
                <w:highlight w:val="none"/>
                <w:lang w:val="en-US" w:eastAsia="zh-CN" w:bidi="ar-SA"/>
              </w:rPr>
              <w:t>投标无效</w:t>
            </w:r>
            <w:r>
              <w:rPr>
                <w:rFonts w:hint="eastAsia" w:ascii="宋体" w:hAnsi="宋体" w:eastAsia="宋体" w:cs="宋体"/>
                <w:bCs/>
                <w:color w:val="auto"/>
                <w:kern w:val="2"/>
                <w:sz w:val="21"/>
                <w:szCs w:val="21"/>
                <w:highlight w:val="none"/>
                <w:lang w:val="en-US" w:eastAsia="zh-CN" w:bidi="ar-SA"/>
              </w:rPr>
              <w:t>。</w:t>
            </w:r>
          </w:p>
        </w:tc>
      </w:tr>
      <w:tr w14:paraId="660F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125BA2BC">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69C8E0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auto"/>
                <w:sz w:val="21"/>
                <w:szCs w:val="21"/>
                <w:highlight w:val="none"/>
                <w:lang w:val="en-US" w:eastAsia="zh-CN"/>
              </w:rPr>
              <w:t>予以认可</w:t>
            </w:r>
            <w:r>
              <w:rPr>
                <w:rFonts w:hint="eastAsia" w:ascii="宋体" w:hAnsi="宋体" w:eastAsia="宋体" w:cs="宋体"/>
                <w:color w:val="auto"/>
                <w:sz w:val="21"/>
                <w:szCs w:val="21"/>
                <w:highlight w:val="none"/>
              </w:rPr>
              <w:t>。</w:t>
            </w:r>
          </w:p>
          <w:p w14:paraId="2048887A">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40990E6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auto"/>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auto"/>
                <w:sz w:val="21"/>
                <w:szCs w:val="21"/>
                <w:highlight w:val="none"/>
                <w:lang w:val="en-US" w:eastAsia="zh-CN"/>
              </w:rPr>
              <w:t>。</w:t>
            </w:r>
          </w:p>
        </w:tc>
      </w:tr>
    </w:tbl>
    <w:p w14:paraId="3E1770FE">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货物需求</w:t>
      </w:r>
      <w:r>
        <w:rPr>
          <w:rFonts w:hint="eastAsia" w:ascii="宋体" w:hAnsi="宋体" w:eastAsia="宋体" w:cs="宋体"/>
          <w:b/>
          <w:bCs/>
          <w:color w:val="auto"/>
          <w:sz w:val="21"/>
          <w:szCs w:val="21"/>
          <w:highlight w:val="none"/>
        </w:rPr>
        <w:t>清单</w:t>
      </w:r>
    </w:p>
    <w:tbl>
      <w:tblPr>
        <w:tblStyle w:val="6"/>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397"/>
        <w:gridCol w:w="4666"/>
        <w:gridCol w:w="1083"/>
        <w:gridCol w:w="814"/>
      </w:tblGrid>
      <w:tr w14:paraId="1418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3" w:type="dxa"/>
            <w:gridSpan w:val="5"/>
            <w:noWrap w:val="0"/>
            <w:vAlign w:val="center"/>
          </w:tcPr>
          <w:p w14:paraId="23E8ED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第5包</w:t>
            </w:r>
          </w:p>
        </w:tc>
      </w:tr>
      <w:tr w14:paraId="3BCC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1A9650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97" w:type="dxa"/>
            <w:noWrap w:val="0"/>
            <w:vAlign w:val="center"/>
          </w:tcPr>
          <w:p w14:paraId="5E8209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4666" w:type="dxa"/>
            <w:noWrap w:val="0"/>
            <w:vAlign w:val="center"/>
          </w:tcPr>
          <w:p w14:paraId="08BB4B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1083" w:type="dxa"/>
            <w:noWrap w:val="0"/>
            <w:vAlign w:val="center"/>
          </w:tcPr>
          <w:p w14:paraId="7F7566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533604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814" w:type="dxa"/>
            <w:noWrap w:val="0"/>
            <w:vAlign w:val="center"/>
          </w:tcPr>
          <w:p w14:paraId="713A07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70F683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5A5A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11BC9FD7">
            <w:pPr>
              <w:keepNext w:val="0"/>
              <w:keepLines w:val="0"/>
              <w:pageBreakBefore w:val="0"/>
              <w:widowControl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7" w:type="dxa"/>
            <w:noWrap w:val="0"/>
            <w:vAlign w:val="center"/>
          </w:tcPr>
          <w:p w14:paraId="09017F9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气相色谱仪1</w:t>
            </w:r>
          </w:p>
        </w:tc>
        <w:tc>
          <w:tcPr>
            <w:tcW w:w="4666" w:type="dxa"/>
            <w:noWrap w:val="0"/>
            <w:vAlign w:val="center"/>
          </w:tcPr>
          <w:p w14:paraId="4917D29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一、主要用途：食品中农药残留、添加剂、营养物质、污染物等有机物检测。</w:t>
            </w:r>
          </w:p>
          <w:p w14:paraId="2ED1E6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二、依据标准：满足GB 5009.168-2016、GB 5009.257-2016、GB 5009.270-2023、GB/T 10345-2022、GB 5009.251-2016、GB 5009.97-2023、GB 5750.8-2023等标准相关检测要求。</w:t>
            </w:r>
          </w:p>
          <w:p w14:paraId="6428FCC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三、技术指标</w:t>
            </w:r>
          </w:p>
          <w:p w14:paraId="468ACA2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1.顶空进样器</w:t>
            </w:r>
          </w:p>
          <w:p w14:paraId="474EAAB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1.1样品位数：≥90位，其中可加热位数：≥12个</w:t>
            </w:r>
          </w:p>
          <w:p w14:paraId="59706A1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1.2定量环可选规格：覆盖25μL～3 mL</w:t>
            </w:r>
          </w:p>
          <w:p w14:paraId="75FB769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1.3加热孔温度：室温+10℃～300℃（1℃增量，精度±0.1℃）</w:t>
            </w:r>
          </w:p>
          <w:p w14:paraId="46ACA25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1.4进样时间：0.00min～999.99 min</w:t>
            </w:r>
          </w:p>
          <w:p w14:paraId="2594210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 液体自动进样器</w:t>
            </w:r>
          </w:p>
          <w:p w14:paraId="2ED1DC5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2.1样品位：≥150位样品盘</w:t>
            </w:r>
          </w:p>
          <w:p w14:paraId="1B602C4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2.2进样器无固定螺丝，无需定位校准</w:t>
            </w:r>
          </w:p>
          <w:p w14:paraId="01A9D5B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2.3进样精度：RSD≤0.3%</w:t>
            </w:r>
          </w:p>
          <w:p w14:paraId="733AA9B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2.4交叉污染：≤10</w:t>
            </w:r>
            <w:r>
              <w:rPr>
                <w:rFonts w:hint="eastAsia" w:ascii="宋体" w:hAnsi="宋体" w:eastAsia="宋体" w:cs="宋体"/>
                <w:i w:val="0"/>
                <w:iCs w:val="0"/>
                <w:color w:val="auto"/>
                <w:kern w:val="0"/>
                <w:sz w:val="21"/>
                <w:szCs w:val="21"/>
                <w:highlight w:val="none"/>
                <w:u w:val="none"/>
                <w:vertAlign w:val="superscript"/>
                <w:lang w:val="en-US" w:eastAsia="zh-CN" w:bidi="ar"/>
              </w:rPr>
              <w:t>-4</w:t>
            </w:r>
          </w:p>
          <w:p w14:paraId="6F0064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2.5液体进样量范围：覆盖0.01μL～200μL</w:t>
            </w:r>
          </w:p>
          <w:p w14:paraId="21C02D6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 分流/不分流进样口</w:t>
            </w:r>
          </w:p>
          <w:p w14:paraId="12D30D0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3.1无需任何工具即可维护进样口，更换隔垫及衬管</w:t>
            </w:r>
          </w:p>
          <w:p w14:paraId="11F16B7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3.2最高使用温度：≥400℃</w:t>
            </w:r>
          </w:p>
          <w:p w14:paraId="1965035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3.3具有柱前，柱中以及柱后的反吹模式</w:t>
            </w:r>
          </w:p>
          <w:p w14:paraId="769FE8A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3.4进样口及色谱柱支持一键检漏，检测系统是否存在漏气</w:t>
            </w:r>
          </w:p>
          <w:p w14:paraId="312CA03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3.5支持恒流，恒压</w:t>
            </w:r>
          </w:p>
          <w:p w14:paraId="63DE0DE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3.6压力设定范围：≥（0～140psi）</w:t>
            </w:r>
          </w:p>
          <w:p w14:paraId="7AD4D00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3.7压力控制精度：≤0.001psi</w:t>
            </w:r>
          </w:p>
          <w:p w14:paraId="07A261F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3.8压力梯度：≥3阶</w:t>
            </w:r>
          </w:p>
          <w:p w14:paraId="15B39D6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3.9分流比设定范围：12500：1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3559F0B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3.10流量设定范围：</w:t>
            </w:r>
          </w:p>
          <w:p w14:paraId="335719D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0～1250mL/min He；0～500mL/min N</w:t>
            </w:r>
            <w:r>
              <w:rPr>
                <w:rFonts w:hint="eastAsia" w:ascii="宋体" w:hAnsi="宋体" w:eastAsia="宋体" w:cs="宋体"/>
                <w:i w:val="0"/>
                <w:iCs w:val="0"/>
                <w:color w:val="auto"/>
                <w:kern w:val="0"/>
                <w:sz w:val="21"/>
                <w:szCs w:val="21"/>
                <w:highlight w:val="none"/>
                <w:u w:val="none"/>
                <w:vertAlign w:val="subscript"/>
                <w:lang w:val="en-US" w:eastAsia="zh-CN" w:bidi="ar"/>
              </w:rPr>
              <w:t>2</w:t>
            </w:r>
          </w:p>
          <w:p w14:paraId="24B6DC5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 电子流量控制器</w:t>
            </w:r>
          </w:p>
          <w:p w14:paraId="0B611D2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4.1压力设定范围：覆盖0～1035kPa（相当于0～150psi）</w:t>
            </w:r>
          </w:p>
          <w:p w14:paraId="7B6ABE3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4.2压力控制精度：≤0.001psi</w:t>
            </w:r>
          </w:p>
          <w:p w14:paraId="377C130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4.3压力传感器重现性：≤±0.35 kPa</w:t>
            </w:r>
          </w:p>
          <w:p w14:paraId="205F79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4.4压力传感器准确度：≤ ± 2%</w:t>
            </w:r>
          </w:p>
          <w:p w14:paraId="11FC383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4.5压力程序比率设定范围覆盖：-400kPa/min～400kPa/min；压力程序：≥7阶</w:t>
            </w:r>
          </w:p>
          <w:p w14:paraId="1A5A86B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4.6流量范围：覆盖0～1250mL/min</w:t>
            </w:r>
          </w:p>
          <w:p w14:paraId="163D861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 柱温箱</w:t>
            </w:r>
          </w:p>
          <w:p w14:paraId="0E837B9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5.1操作温度范围：室温＋2℃～450℃</w:t>
            </w:r>
          </w:p>
          <w:p w14:paraId="1E1EEA1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5.2温度设定精度：≤0.1℃</w:t>
            </w:r>
          </w:p>
          <w:p w14:paraId="775C88E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5.3程序升温：32阶33平台</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59D3F9E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5.4最高升温速率：≥250℃/min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1301A46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5.5冷却速度：从 450℃降到 50℃，时间：≤3.5min</w:t>
            </w:r>
          </w:p>
          <w:p w14:paraId="7767E8A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5.6温度稳定性：周围温度每变化1℃，柱温箱温度变化≤0.01℃</w:t>
            </w:r>
          </w:p>
          <w:p w14:paraId="626E40B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5.7柱温箱内置耐高温智能灯，柱箱门开启时自动点亮，照亮柱箱内空间方便安装和更换色谱柱</w:t>
            </w:r>
          </w:p>
          <w:p w14:paraId="3AAFA1A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 检测器</w:t>
            </w:r>
          </w:p>
          <w:p w14:paraId="661FC2C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6.1氢火焰离子化检测器（FID）</w:t>
            </w:r>
          </w:p>
          <w:p w14:paraId="6C0C799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6.1.1检测限：1.2×10</w:t>
            </w:r>
            <w:r>
              <w:rPr>
                <w:rFonts w:hint="eastAsia" w:ascii="宋体" w:hAnsi="宋体" w:eastAsia="宋体" w:cs="宋体"/>
                <w:i w:val="0"/>
                <w:iCs w:val="0"/>
                <w:color w:val="auto"/>
                <w:kern w:val="0"/>
                <w:sz w:val="21"/>
                <w:szCs w:val="21"/>
                <w:highlight w:val="none"/>
                <w:u w:val="none"/>
                <w:vertAlign w:val="superscript"/>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g/s ( 十二烷）</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47B0399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6.1.2线性动态范围：≥ 10</w:t>
            </w:r>
            <w:r>
              <w:rPr>
                <w:rFonts w:hint="eastAsia" w:ascii="宋体" w:hAnsi="宋体" w:eastAsia="宋体" w:cs="宋体"/>
                <w:i w:val="0"/>
                <w:iCs w:val="0"/>
                <w:color w:val="auto"/>
                <w:kern w:val="0"/>
                <w:sz w:val="21"/>
                <w:szCs w:val="21"/>
                <w:highlight w:val="none"/>
                <w:u w:val="none"/>
                <w:vertAlign w:val="superscript"/>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(±10 %)</w:t>
            </w:r>
          </w:p>
          <w:p w14:paraId="2320D1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6.1.3最高使用温度：≥450℃</w:t>
            </w:r>
          </w:p>
          <w:p w14:paraId="5B6CFA1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6.1.4自动点火功能</w:t>
            </w:r>
          </w:p>
          <w:p w14:paraId="22EB1D0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6.1.5最高数据采集速率：400Hz</w:t>
            </w:r>
          </w:p>
          <w:p w14:paraId="69ECE24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6.2电子捕获检测器（ECD）</w:t>
            </w:r>
          </w:p>
          <w:p w14:paraId="03747F0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6.2.1检测限：≤4.2 fg/s (γ-BHC)</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6FD278C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6.2.2线性动态范围：≥10</w:t>
            </w:r>
            <w:r>
              <w:rPr>
                <w:rFonts w:hint="eastAsia" w:ascii="宋体" w:hAnsi="宋体" w:eastAsia="宋体" w:cs="宋体"/>
                <w:i w:val="0"/>
                <w:iCs w:val="0"/>
                <w:color w:val="auto"/>
                <w:kern w:val="0"/>
                <w:sz w:val="21"/>
                <w:szCs w:val="21"/>
                <w:highlight w:val="none"/>
                <w:u w:val="none"/>
                <w:vertAlign w:val="superscript"/>
                <w:lang w:val="en-US" w:eastAsia="zh-CN" w:bidi="ar"/>
              </w:rPr>
              <w:t>4</w:t>
            </w:r>
          </w:p>
          <w:p w14:paraId="5E5FBE9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6.2.3最高使用温度：≥ 400°C</w:t>
            </w:r>
          </w:p>
          <w:p w14:paraId="778F67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6.2.4最高数据采集速率：≥500Hz</w:t>
            </w:r>
          </w:p>
          <w:p w14:paraId="3344BAA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 配置数据采集和处理的专用软件平台，具备数据防篡改功能，具备开放式数据抓取端口，可与实验室信息化系统端口对接，同时具备开通数据审计功能</w:t>
            </w:r>
          </w:p>
          <w:p w14:paraId="6A0683F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 设备采用原厂数据采集与处理软件，具备网络版扩展能力。后续采购人如需启用网络版功能，中标人负责升级。</w:t>
            </w:r>
          </w:p>
          <w:p w14:paraId="3966399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四、主要配置：</w:t>
            </w:r>
          </w:p>
          <w:p w14:paraId="7CF2A9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1、气相色谱仪</w:t>
            </w:r>
          </w:p>
          <w:p w14:paraId="20FA97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 气相色谱主机（配3个分流/不分流进样口、3个氢火焰离子化检测器、1个电子捕获检测器、2个液体进样器、1个顶空进样器）</w:t>
            </w:r>
          </w:p>
          <w:p w14:paraId="7D135C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 液体进样器样品位不少于150位、顶空进样器位数不少于90位</w:t>
            </w:r>
          </w:p>
          <w:p w14:paraId="258FE31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 提供载气、助燃气，氢气发生器1个（流量不低于500mL/min）</w:t>
            </w:r>
          </w:p>
          <w:p w14:paraId="3B38358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 气相维修工具包1套</w:t>
            </w:r>
          </w:p>
          <w:p w14:paraId="3546574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 载气、燃气和助燃气过滤器各2套</w:t>
            </w:r>
          </w:p>
          <w:p w14:paraId="422360F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2、数据处理、电子和实物数据存储终端：</w:t>
            </w:r>
          </w:p>
          <w:p w14:paraId="24DA4AF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 配备设备原厂工作站软件1套；</w:t>
            </w:r>
          </w:p>
          <w:p w14:paraId="2A6B2A8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 数据处理系统（≥16核，64GB内存，2×2TB硬盘，4×4TB移动硬盘，8GB独立显卡）</w:t>
            </w:r>
          </w:p>
          <w:p w14:paraId="164391E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 ≥24英寸终端，分辨率≥1080P及以上,配备操作系统、基本软件；≥24英寸终端，分辨率≥1080P及以上,配备操作系统、基本软件</w:t>
            </w:r>
          </w:p>
          <w:p w14:paraId="18ED05B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 双面输出系统。</w:t>
            </w:r>
          </w:p>
          <w:p w14:paraId="15552B8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3、SP-2560 (100m*0.25mm*0.2μm)、HP-5 (30m*0.25mm*0.25μm)、PEG-20 (60m*0.25mm*0.25μm)、FFAP (30m*0.25mm*0.25μm)、脂肪酸快速分析柱或等效色谱柱各1根。</w:t>
            </w:r>
          </w:p>
          <w:p w14:paraId="00EF9A7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4、其他：</w:t>
            </w:r>
          </w:p>
          <w:p w14:paraId="51FF812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  10μL自动液体进样针10根，移液器（0-10μL、0-200μL、0-1000μL、0-5000μL）1套。</w:t>
            </w:r>
          </w:p>
          <w:p w14:paraId="13880E6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 衬管进样口密封圈10袋；超惰性分流衬管10板；超惰性不分流衬管10板；</w:t>
            </w:r>
          </w:p>
          <w:p w14:paraId="52B15CA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 进样隔垫5瓶；0.32mm色谱柱螺口密封垫5板；0.5mm色谱柱螺口密封垫7板；通用柱螺帽6对；死堵头6个；</w:t>
            </w:r>
          </w:p>
          <w:p w14:paraId="267C4B3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  2mL样品瓶5盒；20mL样品瓶5盒。</w:t>
            </w:r>
          </w:p>
          <w:p w14:paraId="7A695D3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 点火线圈2个（除标配外），氢火焰离子化检测器喷嘴2个（除标配外），电子捕获检测池2个，进样口进口对应的小分子筛2个（除标配外）以及出口对应的捕集阱2个（除标配外）</w:t>
            </w:r>
          </w:p>
          <w:p w14:paraId="299337D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4.6 自动顶空压盖器和起盖器各1个。</w:t>
            </w:r>
          </w:p>
        </w:tc>
        <w:tc>
          <w:tcPr>
            <w:tcW w:w="1083" w:type="dxa"/>
            <w:noWrap w:val="0"/>
            <w:vAlign w:val="center"/>
          </w:tcPr>
          <w:p w14:paraId="2194E5A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val="0"/>
                <w:bCs w:val="0"/>
                <w:color w:val="auto"/>
                <w:sz w:val="21"/>
                <w:szCs w:val="21"/>
                <w:highlight w:val="none"/>
                <w:lang w:val="en-US" w:eastAsia="zh-CN"/>
              </w:rPr>
              <w:t>1套</w:t>
            </w:r>
          </w:p>
        </w:tc>
        <w:tc>
          <w:tcPr>
            <w:tcW w:w="814" w:type="dxa"/>
            <w:noWrap w:val="0"/>
            <w:vAlign w:val="center"/>
          </w:tcPr>
          <w:p w14:paraId="594D0F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5EC9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3D46A06C">
            <w:pPr>
              <w:keepNext w:val="0"/>
              <w:keepLines w:val="0"/>
              <w:pageBreakBefore w:val="0"/>
              <w:widowControl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7" w:type="dxa"/>
            <w:noWrap w:val="0"/>
            <w:vAlign w:val="center"/>
          </w:tcPr>
          <w:p w14:paraId="3EEBA26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气相色谱仪2</w:t>
            </w:r>
          </w:p>
        </w:tc>
        <w:tc>
          <w:tcPr>
            <w:tcW w:w="4666" w:type="dxa"/>
            <w:noWrap w:val="0"/>
            <w:vAlign w:val="center"/>
          </w:tcPr>
          <w:p w14:paraId="4EAB45E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一、主要用途：食品添加剂、营养物质、污染物等有机物检测。</w:t>
            </w:r>
          </w:p>
          <w:p w14:paraId="183C2F4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二、依据标准：满足NY/T 761-2008、GB/T 5009.145-2003、GB 23200.55-2016、GB/T 5009.19-2008、农业部781号公告-9-2006等标准相关检测要求。</w:t>
            </w:r>
          </w:p>
          <w:p w14:paraId="7330D43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三、技术指标：</w:t>
            </w:r>
          </w:p>
          <w:p w14:paraId="309ADDA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液体自动进样器</w:t>
            </w:r>
          </w:p>
          <w:p w14:paraId="77A8D4B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1.1样品位：≥150位样品盘</w:t>
            </w:r>
          </w:p>
          <w:p w14:paraId="7B79793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1.2进样器无固定螺丝，无需定位校准</w:t>
            </w:r>
          </w:p>
          <w:p w14:paraId="193218B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1.3进样精度：RSD≤0.3%</w:t>
            </w:r>
          </w:p>
          <w:p w14:paraId="15D5D6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vertAlign w:val="superscript"/>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1.4交叉污染：≤10</w:t>
            </w:r>
            <w:r>
              <w:rPr>
                <w:rFonts w:hint="eastAsia" w:ascii="宋体" w:hAnsi="宋体" w:eastAsia="宋体" w:cs="宋体"/>
                <w:i w:val="0"/>
                <w:iCs w:val="0"/>
                <w:color w:val="auto"/>
                <w:kern w:val="0"/>
                <w:sz w:val="21"/>
                <w:szCs w:val="21"/>
                <w:highlight w:val="none"/>
                <w:u w:val="none"/>
                <w:vertAlign w:val="superscript"/>
                <w:lang w:val="en-US" w:eastAsia="zh-CN" w:bidi="ar"/>
              </w:rPr>
              <w:t>-4</w:t>
            </w:r>
          </w:p>
          <w:p w14:paraId="6B789D0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1.5液体进样量范围：覆盖0.01μL～200μL</w:t>
            </w:r>
          </w:p>
          <w:p w14:paraId="5674D4F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1.6液气平衡进样位数：≥90位，其中可加热位数：≥12个</w:t>
            </w:r>
          </w:p>
          <w:p w14:paraId="5E2F6FF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1.7液气平衡进样可选规格：覆盖25μL～3 mL</w:t>
            </w:r>
          </w:p>
          <w:p w14:paraId="4065485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1.8液气平衡加热位温度：室温+10℃～300℃（1℃增量，精度：±0.1℃）</w:t>
            </w:r>
          </w:p>
          <w:p w14:paraId="5AFD76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1.9液气平衡进样时间：0.00min～999.99 min</w:t>
            </w:r>
          </w:p>
          <w:p w14:paraId="570F815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 分流/不分流进样口</w:t>
            </w:r>
          </w:p>
          <w:p w14:paraId="4550929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2.1无需任何工具即可维护进样口，更换隔垫及衬管</w:t>
            </w:r>
          </w:p>
          <w:p w14:paraId="6D921E3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2.2最高使用温度：≥450℃</w:t>
            </w:r>
          </w:p>
          <w:p w14:paraId="47AD792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2.3配有柱前，柱中以及柱后的反吹模式</w:t>
            </w:r>
          </w:p>
          <w:p w14:paraId="6E9AE54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2.4进样口及色谱柱支持一键检漏，检测系统是否存在漏气</w:t>
            </w:r>
          </w:p>
          <w:p w14:paraId="22D8A9B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2.5支持恒流，恒压</w:t>
            </w:r>
          </w:p>
          <w:p w14:paraId="5318103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2.6压力设定范围：覆盖0～140psi</w:t>
            </w:r>
          </w:p>
          <w:p w14:paraId="0E24EEA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2.7压力控制精度：≤0.001psi</w:t>
            </w:r>
          </w:p>
          <w:p w14:paraId="0636FFA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2.8压力梯度：≥7阶</w:t>
            </w:r>
          </w:p>
          <w:p w14:paraId="422A189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2.9分流比设定范围：12500：1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2C8B96D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2.10流量设定范围：</w:t>
            </w:r>
          </w:p>
          <w:p w14:paraId="0E640E0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0～1250mL/minHe；</w:t>
            </w:r>
          </w:p>
          <w:p w14:paraId="1AE88A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0～500mL/min N</w:t>
            </w:r>
            <w:r>
              <w:rPr>
                <w:rFonts w:hint="eastAsia" w:ascii="宋体" w:hAnsi="宋体" w:eastAsia="宋体" w:cs="宋体"/>
                <w:i w:val="0"/>
                <w:iCs w:val="0"/>
                <w:color w:val="auto"/>
                <w:kern w:val="0"/>
                <w:sz w:val="21"/>
                <w:szCs w:val="21"/>
                <w:highlight w:val="none"/>
                <w:u w:val="none"/>
                <w:vertAlign w:val="subscript"/>
                <w:lang w:val="en-US" w:eastAsia="zh-CN" w:bidi="ar"/>
              </w:rPr>
              <w:t>2</w:t>
            </w:r>
          </w:p>
          <w:p w14:paraId="608C381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 电子流量控制器</w:t>
            </w:r>
          </w:p>
          <w:p w14:paraId="03D43BB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3.1压力设定范围：最大可设≥150psi</w:t>
            </w:r>
          </w:p>
          <w:p w14:paraId="485B552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3.2压力控制精度：≤0.001psi</w:t>
            </w:r>
          </w:p>
          <w:p w14:paraId="20F401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3.3压力传感器重现性：≤±0.35 kPa</w:t>
            </w:r>
          </w:p>
          <w:p w14:paraId="418E048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3.4压力传感器准确度：≤±2%</w:t>
            </w:r>
          </w:p>
          <w:p w14:paraId="40EC07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3.5压力程序比率设定范围：-400～400kPa/min；</w:t>
            </w:r>
          </w:p>
          <w:p w14:paraId="6160F9A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压力程序：≥7阶</w:t>
            </w:r>
          </w:p>
          <w:p w14:paraId="60B3733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3.6流量范围：最大可设≥1300mL/min</w:t>
            </w:r>
          </w:p>
          <w:p w14:paraId="3CB69A0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 柱温箱</w:t>
            </w:r>
          </w:p>
          <w:p w14:paraId="0083032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4.1操作温度范围：室温＋2℃～450℃</w:t>
            </w:r>
          </w:p>
          <w:p w14:paraId="620FB4A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4.2温度设定精度：≤0.1℃</w:t>
            </w:r>
          </w:p>
          <w:p w14:paraId="1E285BD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4.3程序升温：32阶33平台</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1B9E592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4.4最高升温速率：≥250℃/min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0EEAC38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4.5冷却速度：从 450℃ 降到 50℃，时间： ≤4min</w:t>
            </w:r>
          </w:p>
          <w:p w14:paraId="16BD2BC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4.6温度稳定性：周围温度每变化1℃，柱温箱温度变化≤0.01℃</w:t>
            </w:r>
          </w:p>
          <w:p w14:paraId="71611BD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4.7柱温箱内置耐高温智能灯，柱箱门开启时自动点亮</w:t>
            </w:r>
          </w:p>
          <w:p w14:paraId="6D4F8F2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5检测器</w:t>
            </w:r>
          </w:p>
          <w:p w14:paraId="72947BD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5.1电子捕获检测器（ECD）</w:t>
            </w:r>
          </w:p>
          <w:p w14:paraId="690B693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5.1.1检测限：≤4.2 fg/s (γ-BHC)</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0AF7AE5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5.1.2线性动态范围：≥5×10</w:t>
            </w:r>
            <w:r>
              <w:rPr>
                <w:rFonts w:hint="eastAsia" w:ascii="宋体" w:hAnsi="宋体" w:eastAsia="宋体" w:cs="宋体"/>
                <w:i w:val="0"/>
                <w:iCs w:val="0"/>
                <w:color w:val="auto"/>
                <w:kern w:val="0"/>
                <w:sz w:val="21"/>
                <w:szCs w:val="21"/>
                <w:highlight w:val="none"/>
                <w:u w:val="none"/>
                <w:vertAlign w:val="superscript"/>
                <w:lang w:val="en-US" w:eastAsia="zh-CN" w:bidi="ar"/>
              </w:rPr>
              <w:t>4</w:t>
            </w:r>
          </w:p>
          <w:p w14:paraId="074C0FC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5.1.3最高使用温度：≥400℃</w:t>
            </w:r>
          </w:p>
          <w:p w14:paraId="2D96AC9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5.1.4最高数据采集速率：≥500Hz</w:t>
            </w:r>
          </w:p>
          <w:p w14:paraId="2000354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5.2氮磷检测器（NPD）</w:t>
            </w:r>
          </w:p>
          <w:p w14:paraId="701D1B9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Times New Roman" w:hAnsi="Times New Roman" w:eastAsia="宋体" w:cs="Times New Roman"/>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5.2.1检测限：N≤0.1pg N/s (偶氮苯)、P≤0.01pg P/s (马拉硫磷)</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727DBFB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5.2.2线性动态范围：≥10</w:t>
            </w:r>
            <w:r>
              <w:rPr>
                <w:rFonts w:hint="eastAsia" w:ascii="宋体" w:hAnsi="宋体" w:eastAsia="宋体" w:cs="宋体"/>
                <w:i w:val="0"/>
                <w:iCs w:val="0"/>
                <w:color w:val="auto"/>
                <w:kern w:val="0"/>
                <w:sz w:val="21"/>
                <w:szCs w:val="21"/>
                <w:highlight w:val="none"/>
                <w:u w:val="none"/>
                <w:vertAlign w:val="superscript"/>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（N和P）</w:t>
            </w:r>
          </w:p>
          <w:p w14:paraId="74B0E42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5.2.3数据采集速率：最高≥1000 Hz</w:t>
            </w:r>
          </w:p>
          <w:p w14:paraId="5C942F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5.2.4最高温度：≥450℃，增量为 0.1℃</w:t>
            </w:r>
          </w:p>
          <w:p w14:paraId="2A652B0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6软件</w:t>
            </w:r>
          </w:p>
          <w:p w14:paraId="473F7A9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6.1配置数据采集和处理的专用软件平台，具备数据防篡改功能，具备开放式数据抓取端口，可与实验室信息化系统端口对接，同时具备开通数据审计功能</w:t>
            </w:r>
          </w:p>
          <w:p w14:paraId="56CFC3B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6.2设备采用原厂数据采集与处理软件，具备网络版扩展能力。后续采购人如需启用网络版功能，中标人负责升级。</w:t>
            </w:r>
          </w:p>
          <w:p w14:paraId="3359CB1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四、配置：</w:t>
            </w:r>
          </w:p>
          <w:p w14:paraId="17D5418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1、气相色谱仪</w:t>
            </w:r>
          </w:p>
          <w:p w14:paraId="3897462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 气相色谱主机（配3个分流/不分流进样口、1个电子捕获检测器、1个氮磷检测器、1个液体进样器）</w:t>
            </w:r>
          </w:p>
          <w:p w14:paraId="0126855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 液体进样器样品位不少于150位</w:t>
            </w:r>
          </w:p>
          <w:p w14:paraId="49996EB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 提供载气、助燃气，氢气发生器1个（流量不低于500mL/min）</w:t>
            </w:r>
          </w:p>
          <w:p w14:paraId="44FB885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 气相维修工具包1套</w:t>
            </w:r>
          </w:p>
          <w:p w14:paraId="2CB958B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 载气、燃气和助燃气过滤器各2套。</w:t>
            </w:r>
          </w:p>
          <w:p w14:paraId="143733F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2、数据处理、电子和实物数据存储终端</w:t>
            </w:r>
          </w:p>
          <w:p w14:paraId="510AE9D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 配备设备原厂工作站软件1套；</w:t>
            </w:r>
          </w:p>
          <w:p w14:paraId="0E0C6EB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 数据处理系统（≥16核，64GB内存，2×2TB硬盘，4×4TB移动硬盘，8GB独立显卡）</w:t>
            </w:r>
          </w:p>
          <w:p w14:paraId="0D49ACB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 ≥24英寸终端，分辨率≥1080P及以上,配备操作系统、基本软件</w:t>
            </w:r>
          </w:p>
          <w:p w14:paraId="75D97B0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 输出系统。</w:t>
            </w:r>
          </w:p>
          <w:p w14:paraId="6269795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3、DB-17 (30m*0.25mm*0.25μm)、</w:t>
            </w:r>
          </w:p>
          <w:p w14:paraId="191D6D2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DB-1 (30m*0.25mm*0.25μm)、DB-5(30m*0.25mm*0.25μm)、</w:t>
            </w:r>
          </w:p>
          <w:p w14:paraId="6C2C2F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DB-624 (30m*0.25mm*1.40μm)、WAX(30m*0.25mm*0.25μm)或等效色谱柱各1根。</w:t>
            </w:r>
          </w:p>
          <w:p w14:paraId="3B4579C3">
            <w:pPr>
              <w:keepNext w:val="0"/>
              <w:keepLines w:val="0"/>
              <w:pageBreakBefore w:val="0"/>
              <w:widowControl/>
              <w:numPr>
                <w:ilvl w:val="0"/>
                <w:numId w:val="9"/>
              </w:numPr>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其他：</w:t>
            </w:r>
          </w:p>
          <w:p w14:paraId="21A4C20C">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  10μL自动液体进样针10根，移液器（0-10μL、0-200μL、0-1000μL、0-5000μL）1套</w:t>
            </w:r>
          </w:p>
          <w:p w14:paraId="606F647B">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 衬管进样口密封圈10袋；超惰性分流衬管10板；超惰性不分流衬管10板</w:t>
            </w:r>
          </w:p>
          <w:p w14:paraId="14777A7B">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 进样隔垫5瓶；0.32mm色谱柱螺口密封垫5板；0.5mm色谱柱螺口密封垫7板；通用柱螺帽6对；死堵头6个</w:t>
            </w:r>
          </w:p>
          <w:p w14:paraId="087E58AC">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  2mL样品瓶5盒；20mL样品瓶5盒</w:t>
            </w:r>
          </w:p>
          <w:p w14:paraId="665D112D">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 铷珠2个（除标配外），ECD检测池2个（除标配外），进样口进口对应的小分子筛2个（除标配外）以及出口对应的捕集阱2个（除标配外）。</w:t>
            </w:r>
          </w:p>
        </w:tc>
        <w:tc>
          <w:tcPr>
            <w:tcW w:w="1083" w:type="dxa"/>
            <w:noWrap w:val="0"/>
            <w:vAlign w:val="center"/>
          </w:tcPr>
          <w:p w14:paraId="3EA516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814" w:type="dxa"/>
            <w:noWrap w:val="0"/>
            <w:vAlign w:val="center"/>
          </w:tcPr>
          <w:p w14:paraId="701C7D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71E8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75C67BAC">
            <w:pPr>
              <w:keepNext w:val="0"/>
              <w:keepLines w:val="0"/>
              <w:pageBreakBefore w:val="0"/>
              <w:widowControl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7" w:type="dxa"/>
            <w:noWrap w:val="0"/>
            <w:vAlign w:val="center"/>
          </w:tcPr>
          <w:p w14:paraId="3CC1DD3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气相色谱仪3</w:t>
            </w:r>
          </w:p>
        </w:tc>
        <w:tc>
          <w:tcPr>
            <w:tcW w:w="4666" w:type="dxa"/>
            <w:noWrap w:val="0"/>
            <w:vAlign w:val="center"/>
          </w:tcPr>
          <w:p w14:paraId="24DCAC2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一、主要用途：食品中农药残留、添加剂、营养物质、污染物等有机物检测。</w:t>
            </w:r>
          </w:p>
          <w:p w14:paraId="0EC847E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二、依据标准：满足GB/T 5009.207-2008、GB/T 5009.145-2003、农业部781号公告-9-2006、GB 5009.97-2023、GB 5009.251-2016等标准相关检测要求。</w:t>
            </w:r>
          </w:p>
          <w:p w14:paraId="09B71A2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三、技术指标：</w:t>
            </w:r>
          </w:p>
          <w:p w14:paraId="6DABAE2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分流/不分流进样口</w:t>
            </w:r>
          </w:p>
          <w:p w14:paraId="5748B81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1.1无需任何工具可完成进样口的维护，更换隔垫及衬管</w:t>
            </w:r>
          </w:p>
          <w:p w14:paraId="1DB14FE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1.2最高操作温度：≥450℃</w:t>
            </w:r>
          </w:p>
          <w:p w14:paraId="1F43CA2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1.3配备全自动电子流量控制系统AFC，支持恒流，恒压</w:t>
            </w:r>
          </w:p>
          <w:p w14:paraId="3A654AD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2液体自动进样器</w:t>
            </w:r>
          </w:p>
          <w:p w14:paraId="75B24B9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2.1样品位：≥120位样品盘</w:t>
            </w:r>
          </w:p>
          <w:p w14:paraId="4FAAFD8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2.2交叉污染：≤0.01%</w:t>
            </w:r>
          </w:p>
          <w:p w14:paraId="140310A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2.3进样量范围：覆盖0.05uL～200uL</w:t>
            </w:r>
          </w:p>
          <w:p w14:paraId="7D3A877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2.4峰面积重现性：≤1.0%RSD</w:t>
            </w:r>
          </w:p>
          <w:p w14:paraId="0477F23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3顶空进样器</w:t>
            </w:r>
          </w:p>
          <w:p w14:paraId="1064ACF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3.1样品瓶位数：≥90位</w:t>
            </w:r>
          </w:p>
          <w:p w14:paraId="509E313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3.2可加热位数≥12个</w:t>
            </w:r>
          </w:p>
          <w:p w14:paraId="6223F8D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3.3定量环可选规格：25μL～3mL</w:t>
            </w:r>
          </w:p>
          <w:p w14:paraId="21DD8C0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3.4加热孔温度：室温+10℃至300℃，增量设置为1℃，读取精度为 0.1℃</w:t>
            </w:r>
          </w:p>
          <w:p w14:paraId="39132C3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3.5定量环/样品流路温度：室温+10℃至300℃，增量设置为1℃，读取精度为 0.1℃</w:t>
            </w:r>
          </w:p>
          <w:p w14:paraId="036DE6A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4电子流量控制器</w:t>
            </w:r>
          </w:p>
          <w:p w14:paraId="49B0FB3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4.1压力设定范围：覆盖0～145psi</w:t>
            </w:r>
          </w:p>
          <w:p w14:paraId="7FE7B64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4.2压力控制精度：0.001psi</w:t>
            </w:r>
          </w:p>
          <w:p w14:paraId="3582F22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4.3最大分流比：≥12500：1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7265331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4.4流量范围：覆盖0～1000mL/min</w:t>
            </w:r>
          </w:p>
          <w:p w14:paraId="69E63B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4.5压力程序：≥7 阶</w:t>
            </w:r>
          </w:p>
          <w:p w14:paraId="45E21E5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5柱温箱</w:t>
            </w:r>
          </w:p>
          <w:p w14:paraId="3742496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5.1操作温度范围：室温以上5℃～450℃，多级程序升温</w:t>
            </w:r>
          </w:p>
          <w:p w14:paraId="74D90DF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5.2升温速率：≥250℃/min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3366551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5.3降温时间：从450℃降至50℃，时间≤3.5min</w:t>
            </w:r>
          </w:p>
          <w:p w14:paraId="69ECB34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5.4温度设定精度：温度设定最小为0.1℃</w:t>
            </w:r>
          </w:p>
          <w:p w14:paraId="5090B1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5.5温度稳定性：温度变化1℃时，≤0.01℃</w:t>
            </w:r>
          </w:p>
          <w:p w14:paraId="3F9A502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5.6程序升温：≥32阶33平台</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6E1AD8D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6氢火焰离子化检测器</w:t>
            </w:r>
          </w:p>
          <w:p w14:paraId="451BCC1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6.1最低检测限(MDL)：≤1.5pg/s(十二烷)</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4C4C9D9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6.2线性动态范围：≥10</w:t>
            </w:r>
            <w:r>
              <w:rPr>
                <w:rFonts w:hint="eastAsia" w:ascii="宋体" w:hAnsi="宋体" w:eastAsia="宋体" w:cs="宋体"/>
                <w:i w:val="0"/>
                <w:iCs w:val="0"/>
                <w:color w:val="auto"/>
                <w:kern w:val="0"/>
                <w:sz w:val="21"/>
                <w:szCs w:val="21"/>
                <w:highlight w:val="none"/>
                <w:u w:val="none"/>
                <w:vertAlign w:val="superscript"/>
                <w:lang w:val="en-US" w:eastAsia="zh-CN" w:bidi="ar"/>
              </w:rPr>
              <w:t>7</w:t>
            </w:r>
          </w:p>
          <w:p w14:paraId="2578958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6.3最高使用温度：≥450℃</w:t>
            </w:r>
          </w:p>
          <w:p w14:paraId="331E5D2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6.4熄火检测和自动重新点火</w:t>
            </w:r>
          </w:p>
          <w:p w14:paraId="117513B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7氮磷检测器</w:t>
            </w:r>
          </w:p>
          <w:p w14:paraId="4E4D063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7.1检测限：N≤0.1pg N/s (偶氮苯)、P≤0.01pg P/s（马拉硫磷）</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4A10B41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7.2线性动态范围：≥10</w:t>
            </w:r>
            <w:r>
              <w:rPr>
                <w:rFonts w:hint="eastAsia" w:ascii="宋体" w:hAnsi="宋体" w:eastAsia="宋体" w:cs="宋体"/>
                <w:i w:val="0"/>
                <w:iCs w:val="0"/>
                <w:color w:val="auto"/>
                <w:kern w:val="0"/>
                <w:sz w:val="21"/>
                <w:szCs w:val="21"/>
                <w:highlight w:val="none"/>
                <w:u w:val="none"/>
                <w:vertAlign w:val="superscript"/>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（N和P）；</w:t>
            </w:r>
          </w:p>
          <w:p w14:paraId="7933AD0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7.3最高使用温度：≥450℃</w:t>
            </w:r>
          </w:p>
          <w:p w14:paraId="5226982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8数据处理系统</w:t>
            </w:r>
          </w:p>
          <w:p w14:paraId="60F4219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8.1配置数据采集和处理的专用软件平台，具备数据防篡改功能，具备开放式数据抓取端口，可与实验室信息化系统端口对接，同时具备开通数据审计功能</w:t>
            </w:r>
          </w:p>
          <w:p w14:paraId="6AD4910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8.2本设备所采用的原厂数据采集与处理软件具备网络版扩展能力，可兼容对接不同品牌的气相色谱仪。后续如需启用网络版功能，</w:t>
            </w:r>
            <w:r>
              <w:rPr>
                <w:rFonts w:hint="eastAsia" w:ascii="Times New Roman" w:hAnsi="Times New Roman" w:eastAsia="宋体" w:cs="Times New Roman"/>
                <w:i w:val="0"/>
                <w:iCs w:val="0"/>
                <w:color w:val="auto"/>
                <w:kern w:val="0"/>
                <w:sz w:val="21"/>
                <w:szCs w:val="21"/>
                <w:highlight w:val="none"/>
                <w:u w:val="none"/>
                <w:lang w:val="en-US" w:eastAsia="zh-CN" w:bidi="ar"/>
              </w:rPr>
              <w:t>中标人负责</w:t>
            </w:r>
            <w:r>
              <w:rPr>
                <w:rFonts w:hint="eastAsia" w:ascii="宋体" w:hAnsi="宋体" w:eastAsia="宋体" w:cs="宋体"/>
                <w:i w:val="0"/>
                <w:iCs w:val="0"/>
                <w:color w:val="auto"/>
                <w:kern w:val="0"/>
                <w:sz w:val="21"/>
                <w:szCs w:val="21"/>
                <w:highlight w:val="none"/>
                <w:u w:val="none"/>
                <w:lang w:val="en-US" w:eastAsia="zh-CN" w:bidi="ar"/>
              </w:rPr>
              <w:t>升级。</w:t>
            </w:r>
          </w:p>
          <w:p w14:paraId="6457F42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四、配置：</w:t>
            </w:r>
          </w:p>
          <w:p w14:paraId="1DD7D6F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1、气相色谱仪</w:t>
            </w:r>
          </w:p>
          <w:p w14:paraId="21F324E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 气相色谱主机（配3个分流/不分流进样口、1个氢火焰离子化检测器、1个氮磷检测器、2个液体进样器、1个顶空进样器）</w:t>
            </w:r>
          </w:p>
          <w:p w14:paraId="0EFE6AF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 液体进样器样品位不少于150位、顶空进样器位数不少于90位</w:t>
            </w:r>
          </w:p>
          <w:p w14:paraId="5CB5FF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 提供载气、助燃气，氢气发生器1个（流量不低于500mL/min）</w:t>
            </w:r>
          </w:p>
          <w:p w14:paraId="741AB72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 气相维修工具包1套</w:t>
            </w:r>
          </w:p>
          <w:p w14:paraId="68E6735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 载气、燃气和助燃气过滤器各2套。</w:t>
            </w:r>
          </w:p>
          <w:p w14:paraId="3863019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2、数据处理、电子和实物数据存储终端：</w:t>
            </w:r>
          </w:p>
          <w:p w14:paraId="3635CDE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 配备设备原厂工作站软件1套；</w:t>
            </w:r>
          </w:p>
          <w:p w14:paraId="758A842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 数据处理系统（≥16核，64GB内存，2×2TB硬盘，4×4TB移动硬盘，8GB独立显卡）</w:t>
            </w:r>
          </w:p>
          <w:p w14:paraId="0042B3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 ≥24英寸终端，分辨率≥1080P及以上,配备操作系统、基本软件</w:t>
            </w:r>
          </w:p>
          <w:p w14:paraId="2F28DA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 输出系统。</w:t>
            </w:r>
          </w:p>
          <w:p w14:paraId="4367D1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3、DB-17 (30m*0.25mm*0.25μm)、DB-1 (30m*0.25mm*0.25μm)、DB-5(30m*0.25mm*0.25μm)、DB-624(30m*0.25mm*1.40μm)、FFAP(30m*0.25mm*0.25μm)或等效色谱柱各1根。</w:t>
            </w:r>
          </w:p>
          <w:p w14:paraId="7441122D">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4、其他：</w:t>
            </w:r>
          </w:p>
          <w:p w14:paraId="0BC8E831">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  10μL自动液体进样针10根，移液器（0-10μL、0-200μL、0-1000μL、0-5000μL）1套4.2 衬管进样口密封圈10袋；超惰性分流衬管10板；超惰性不分流衬管10板</w:t>
            </w:r>
          </w:p>
          <w:p w14:paraId="034F499C">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 进样隔垫5瓶；0.32mm色谱柱螺口密封垫5板；0.5mm色谱柱螺口密封垫7板；通用柱螺帽6对；死堵头6个</w:t>
            </w:r>
          </w:p>
          <w:p w14:paraId="0DCE2124">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  2mL样品瓶5盒；20mL样品瓶5盒</w:t>
            </w:r>
          </w:p>
          <w:p w14:paraId="192BF224">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 铷珠2个（除标配外），氢火焰离子化检测器喷嘴2个（除标配外），进样口进口对应的小分子筛2个（除标配外）以及出口对应的捕集阱2个（除标配外）</w:t>
            </w:r>
          </w:p>
          <w:p w14:paraId="28C98504">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 自动顶空压盖器和起盖器各1个。</w:t>
            </w:r>
          </w:p>
        </w:tc>
        <w:tc>
          <w:tcPr>
            <w:tcW w:w="1083" w:type="dxa"/>
            <w:noWrap w:val="0"/>
            <w:vAlign w:val="center"/>
          </w:tcPr>
          <w:p w14:paraId="7F26654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814" w:type="dxa"/>
            <w:noWrap w:val="0"/>
            <w:vAlign w:val="center"/>
          </w:tcPr>
          <w:p w14:paraId="566EB5D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161D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60650DBE">
            <w:pPr>
              <w:keepNext w:val="0"/>
              <w:keepLines w:val="0"/>
              <w:pageBreakBefore w:val="0"/>
              <w:widowControl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7" w:type="dxa"/>
            <w:noWrap w:val="0"/>
            <w:vAlign w:val="center"/>
          </w:tcPr>
          <w:p w14:paraId="4A501DF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气相色谱仪4</w:t>
            </w:r>
          </w:p>
        </w:tc>
        <w:tc>
          <w:tcPr>
            <w:tcW w:w="4666" w:type="dxa"/>
            <w:noWrap w:val="0"/>
            <w:vAlign w:val="center"/>
          </w:tcPr>
          <w:p w14:paraId="64B4E7C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一、主要用途：食品添加剂、营养物质、污染物等有机物检测。</w:t>
            </w:r>
          </w:p>
          <w:p w14:paraId="199FF1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二、依据标准：满足GB 5009.31-2025、GB 5009.121-2016、GB 5009.97-2023、GB/T 10345-2022等标准相关检测要求。</w:t>
            </w:r>
          </w:p>
          <w:p w14:paraId="3FB0C1D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三、技术指标：</w:t>
            </w:r>
          </w:p>
          <w:p w14:paraId="18077B2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1分流/不分流进样口</w:t>
            </w:r>
          </w:p>
          <w:p w14:paraId="583B32C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1.1无需任何工具可完成进样口的维护，更换隔垫及衬管；</w:t>
            </w:r>
          </w:p>
          <w:p w14:paraId="5FE4D5B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1.2最高操作温度：≥450℃；</w:t>
            </w:r>
          </w:p>
          <w:p w14:paraId="40C6698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1.3配备全自动电子流量控制系统AFC，支持恒流，恒压。</w:t>
            </w:r>
          </w:p>
          <w:p w14:paraId="641F11C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2液体自动进样器</w:t>
            </w:r>
          </w:p>
          <w:p w14:paraId="3F20C4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2.1样品位：≥150位样品盘</w:t>
            </w:r>
          </w:p>
          <w:p w14:paraId="7D7707D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2.2交叉污染：＜0.01%</w:t>
            </w:r>
          </w:p>
          <w:p w14:paraId="4E67B45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2.3进样量范围：覆盖0.05uL～200uL</w:t>
            </w:r>
          </w:p>
          <w:p w14:paraId="608AE6A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2.4峰面积重现性：≤1.0%RSD</w:t>
            </w:r>
          </w:p>
          <w:p w14:paraId="539CC25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3电子流量控制器</w:t>
            </w:r>
          </w:p>
          <w:p w14:paraId="18AC166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3.1压力设定范围：覆盖0～145psi</w:t>
            </w:r>
          </w:p>
          <w:p w14:paraId="633BB3A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3.2压力控制精度：≤0.001psi</w:t>
            </w:r>
          </w:p>
          <w:p w14:paraId="7171C5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3.3最大分流比：≥12500:1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7CF485A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3.5流量范围：0～1000mL/min</w:t>
            </w:r>
          </w:p>
          <w:p w14:paraId="1BD8AA2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3.6压力程序：≥6阶</w:t>
            </w:r>
          </w:p>
          <w:p w14:paraId="4BEF00A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4柱温箱</w:t>
            </w:r>
          </w:p>
          <w:p w14:paraId="58DABEE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4.1操作温度范围：室温以上5℃～450℃，多级程序升温</w:t>
            </w:r>
          </w:p>
          <w:p w14:paraId="0BD9293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4.2升温速率：≥250℃/min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278BACB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4.3降温时间：从450℃降至50℃≤3.5min</w:t>
            </w:r>
          </w:p>
          <w:p w14:paraId="1FBC6A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4.4温度设定精度：温度设定≤0.1℃</w:t>
            </w:r>
          </w:p>
          <w:p w14:paraId="2EA0B3C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4.5温度稳定性：温度变化1℃时，≤0.01℃</w:t>
            </w:r>
          </w:p>
          <w:p w14:paraId="36CB476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4.6程序升温：≥32阶30平台</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0E05BC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4.7箱内配有双柱固定架</w:t>
            </w:r>
          </w:p>
          <w:p w14:paraId="42FCAAF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5氢火焰离子化检测器</w:t>
            </w:r>
          </w:p>
          <w:p w14:paraId="386D6BB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5.1最低检测限(MDL)：≤1.5pg/s(十二烷)</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362C52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5.2线性动态范围：≥10</w:t>
            </w:r>
            <w:r>
              <w:rPr>
                <w:rFonts w:hint="eastAsia" w:ascii="宋体" w:hAnsi="宋体" w:eastAsia="宋体" w:cs="宋体"/>
                <w:i w:val="0"/>
                <w:iCs w:val="0"/>
                <w:color w:val="auto"/>
                <w:kern w:val="0"/>
                <w:sz w:val="21"/>
                <w:szCs w:val="21"/>
                <w:highlight w:val="none"/>
                <w:u w:val="none"/>
                <w:vertAlign w:val="superscript"/>
                <w:lang w:val="en-US" w:eastAsia="zh-CN" w:bidi="ar"/>
              </w:rPr>
              <w:t>7</w:t>
            </w:r>
          </w:p>
          <w:p w14:paraId="0D25319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5.3最高使用温度：≥450℃</w:t>
            </w:r>
          </w:p>
          <w:p w14:paraId="7CEA4CE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5.4熄火检测和自动重新点火；</w:t>
            </w:r>
          </w:p>
          <w:p w14:paraId="08067D3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6闪蒸仪（连接型气体采样阀）</w:t>
            </w:r>
          </w:p>
          <w:p w14:paraId="381A80C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6.1最高温度：≥230℃</w:t>
            </w:r>
          </w:p>
          <w:p w14:paraId="4CCBE5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6.2伴热管最高温度：≥230℃</w:t>
            </w:r>
          </w:p>
          <w:p w14:paraId="2EE96C4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6.3加热控温精度：±0.1℃</w:t>
            </w:r>
          </w:p>
          <w:p w14:paraId="1F8E7C1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6.4开关阀：标配高压电磁阀，通过软件设置进行样品的开关控制，能够实现液化石油气等产品的直接进样</w:t>
            </w:r>
          </w:p>
          <w:p w14:paraId="7DC8F00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7数据处理系统</w:t>
            </w:r>
          </w:p>
          <w:p w14:paraId="0E9ABBC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7.1配置数据采集和处理的专用软件平台，具备数据防篡改功能，具备开放式数据抓取端口，可与实验室信息化系统端口对接，同时具备开通数据审计功能</w:t>
            </w:r>
          </w:p>
          <w:p w14:paraId="163E68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7.2设备采用原厂数据采集与处理软件，具备网络版扩展能力。后续采购人如需启用网络版功能，中标人负责升级。</w:t>
            </w:r>
          </w:p>
          <w:p w14:paraId="4CF6BC7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四、主要配置：</w:t>
            </w:r>
          </w:p>
          <w:p w14:paraId="6EDE418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1、气相色谱仪</w:t>
            </w:r>
          </w:p>
          <w:p w14:paraId="50A22CE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 气相色谱主机（配3个分流/不分流进样口、２个氢火焰离子化检测器、２个液体进样器、１个闪蒸仪（连接型气体采样阀））</w:t>
            </w:r>
          </w:p>
          <w:p w14:paraId="3A8944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 液体进样器样品位不少于150位</w:t>
            </w:r>
          </w:p>
          <w:p w14:paraId="7FBF6AB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 提供载气、助燃气，氢气发生器1个（流量不低于500mL/min）</w:t>
            </w:r>
          </w:p>
          <w:p w14:paraId="16A381C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 气相维修工具包1套</w:t>
            </w:r>
          </w:p>
          <w:p w14:paraId="0833C31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 载气、燃气和助燃气过滤器各2套。</w:t>
            </w:r>
          </w:p>
          <w:p w14:paraId="0ACF1C1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2、数据处理、电子和实物数据存储终端</w:t>
            </w:r>
          </w:p>
          <w:p w14:paraId="221C7FA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 配备设备原厂工作站软件1套</w:t>
            </w:r>
          </w:p>
          <w:p w14:paraId="6EA5A9B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 数据处理系统（≥16核，64GB内存，2×2TB硬盘，4×4TB移动硬盘，8GB独立显卡）</w:t>
            </w:r>
          </w:p>
          <w:p w14:paraId="429A3B9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 ≥24英寸终端，分辨率≥1080P，配备操作系统、基本软件</w:t>
            </w:r>
          </w:p>
          <w:p w14:paraId="56662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 输出系统。</w:t>
            </w:r>
          </w:p>
          <w:p w14:paraId="27FFB7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3、DB-17 (30m*0.25mm*0.25μm)、</w:t>
            </w:r>
          </w:p>
          <w:p w14:paraId="6F69A1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DB-1 (30m*0.25mm*0.25μm)、DB-5(30m*0.25mm*0.25μm)、</w:t>
            </w:r>
          </w:p>
          <w:p w14:paraId="78245A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SE-54(50m*0.25mm*0.1μm)、FFAP(30m*0.25mm*0.25μm)或等效色谱柱各1根。</w:t>
            </w:r>
          </w:p>
          <w:p w14:paraId="1C4D8B5F">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4、其他：</w:t>
            </w:r>
          </w:p>
          <w:p w14:paraId="347EA131">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  10μL自动液体进样针10根，移液器（0-10μL、0-200μL、0-1000μL、0-5000μL）1套4.2 衬管进样口密封圈10袋；超惰性分流衬管10板；超惰性不分流衬管10板；进样隔垫5瓶0.32mm色谱柱螺口密封垫5板；0.5mm色谱柱螺口密封垫7板；通用柱螺帽6对；死堵头6个</w:t>
            </w:r>
          </w:p>
          <w:p w14:paraId="00012C45">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  2mL样品瓶5盒；20mL样品瓶5盒</w:t>
            </w:r>
          </w:p>
          <w:p w14:paraId="14B10425">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 氢火焰离子化检测器喷嘴2个（除标配外），进样口进口对应的小分子筛2个（除标配外）以及出口对应的捕集阱2个（除标配外）</w:t>
            </w:r>
          </w:p>
          <w:p w14:paraId="6DD19C30">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 自动顶空压盖器和起盖器各1个</w:t>
            </w:r>
          </w:p>
        </w:tc>
        <w:tc>
          <w:tcPr>
            <w:tcW w:w="1083" w:type="dxa"/>
            <w:noWrap w:val="0"/>
            <w:vAlign w:val="center"/>
          </w:tcPr>
          <w:p w14:paraId="145B081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814" w:type="dxa"/>
            <w:noWrap w:val="0"/>
            <w:vAlign w:val="center"/>
          </w:tcPr>
          <w:p w14:paraId="1042B7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leftChars="0" w:right="0" w:right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工业</w:t>
            </w:r>
          </w:p>
        </w:tc>
      </w:tr>
      <w:tr w14:paraId="3895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153569AD">
            <w:pPr>
              <w:keepNext w:val="0"/>
              <w:keepLines w:val="0"/>
              <w:pageBreakBefore w:val="0"/>
              <w:widowControl w:val="0"/>
              <w:numPr>
                <w:ilvl w:val="0"/>
                <w:numId w:val="8"/>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color w:val="auto"/>
                <w:sz w:val="21"/>
                <w:szCs w:val="21"/>
                <w:highlight w:val="none"/>
              </w:rPr>
            </w:pPr>
          </w:p>
        </w:tc>
        <w:tc>
          <w:tcPr>
            <w:tcW w:w="1397" w:type="dxa"/>
            <w:noWrap w:val="0"/>
            <w:vAlign w:val="center"/>
          </w:tcPr>
          <w:p w14:paraId="54BC25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气相色谱串联质谱仪</w:t>
            </w:r>
          </w:p>
        </w:tc>
        <w:tc>
          <w:tcPr>
            <w:tcW w:w="4666" w:type="dxa"/>
            <w:noWrap w:val="0"/>
            <w:vAlign w:val="center"/>
          </w:tcPr>
          <w:p w14:paraId="7E6B40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一、主要用途：食品农药残留、有机污染物、添加剂、挥发性有机物等检测。</w:t>
            </w:r>
          </w:p>
          <w:p w14:paraId="024E335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二、依据标准：满足GB 23200.113-2026、SN/T 1982-2007、GB 5009.26-2023、GB 31604.31-2025、GB 5009.271-2016等标准相关检测要求。</w:t>
            </w:r>
          </w:p>
          <w:p w14:paraId="319CF4B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三、技术指标：</w:t>
            </w:r>
          </w:p>
          <w:p w14:paraId="66846F8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1液体进样器</w:t>
            </w:r>
          </w:p>
          <w:p w14:paraId="2D80594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 ≥150位液体进样位，2ml样品瓶</w:t>
            </w:r>
          </w:p>
          <w:p w14:paraId="12635B7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1.2进样针体积：覆盖0.01μL～50μL</w:t>
            </w:r>
          </w:p>
          <w:p w14:paraId="3AF7892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1.3峰面积重复性：≤1%RSD；交叉污染：≤0.001%</w:t>
            </w:r>
          </w:p>
          <w:p w14:paraId="47F157D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2顶空进样器</w:t>
            </w:r>
          </w:p>
          <w:p w14:paraId="27A28ED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2.1顶空样品处理量：≥90个位10/20ml样品容量</w:t>
            </w:r>
          </w:p>
          <w:p w14:paraId="15B000F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2.2顶空进样体积覆盖1mL～3mL，最小进样体积：0.1mL</w:t>
            </w:r>
          </w:p>
          <w:p w14:paraId="5F6A2FA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2.3样品流路温度：最高温度300℃，控温精度0.1℃</w:t>
            </w:r>
          </w:p>
          <w:p w14:paraId="7FA5D68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 12位加热搅拌器，加热孔温度最高≥300℃，1℃温度增量</w:t>
            </w:r>
          </w:p>
          <w:p w14:paraId="775B983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2.5可以采用10mL、20mL顶空瓶</w:t>
            </w:r>
          </w:p>
          <w:p w14:paraId="1A3C0D1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3热脱附进样器</w:t>
            </w:r>
          </w:p>
          <w:p w14:paraId="09CDC6D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3.1≥100位进样管</w:t>
            </w:r>
          </w:p>
          <w:p w14:paraId="5F5DB9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3.2第一级解析温度范围：覆盖35℃～425℃；控制精度为1℃</w:t>
            </w:r>
          </w:p>
          <w:p w14:paraId="07E0D7E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3.3第二级解析最高解析温度：≥425℃</w:t>
            </w:r>
          </w:p>
          <w:p w14:paraId="428F034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3.4冷阱加热升温速率：≥100℃/s</w:t>
            </w:r>
          </w:p>
          <w:p w14:paraId="342EF3A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3.5阀的温度范围覆盖50℃～210℃</w:t>
            </w:r>
          </w:p>
          <w:p w14:paraId="4F914E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3.6传输线：温度：覆盖50℃～250℃；控制精度为1℃</w:t>
            </w:r>
          </w:p>
          <w:p w14:paraId="1BB6BB3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3.7管路配有载气、吹扫气流量监测装置</w:t>
            </w:r>
          </w:p>
          <w:p w14:paraId="1435DB6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3.8配套全自动活化仪</w:t>
            </w:r>
          </w:p>
          <w:p w14:paraId="7C56C19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3.8.1加热位数：≥12位</w:t>
            </w:r>
          </w:p>
          <w:p w14:paraId="6AE8FD3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3.8.2温度范围：室温～400℃，最多可设置四阶程序升温</w:t>
            </w:r>
          </w:p>
          <w:p w14:paraId="083EB64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3.8.3升温速率可调，最高升温速率25℃/min，温度分辨率：1℃</w:t>
            </w:r>
          </w:p>
          <w:p w14:paraId="32026D2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3.8.4温度精度：±1℃，流量控制范围：覆盖0～100ml/min</w:t>
            </w:r>
          </w:p>
          <w:p w14:paraId="1B53964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3.9热性能分析单元</w:t>
            </w:r>
          </w:p>
          <w:p w14:paraId="185AE05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3.9.1温度范围：常温～1100℃；</w:t>
            </w:r>
          </w:p>
          <w:p w14:paraId="71D6749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3.9.2天平类型：超微电子天平</w:t>
            </w:r>
          </w:p>
          <w:p w14:paraId="6F8335A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3.9.3称量范围：≥1000mg，称重精度：≤0.0025%，灵敏度：0.1µg，称量准确度：≤0.01%，最小称量值：≤0.19mg</w:t>
            </w:r>
          </w:p>
          <w:p w14:paraId="0C53EF4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3.9.4最大升温速率（全程线性可控）≥200℃/min</w:t>
            </w:r>
          </w:p>
          <w:p w14:paraId="160EC9C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3.9.5温度准确：±1℃；温度精度：±0.4℃</w:t>
            </w:r>
          </w:p>
          <w:p w14:paraId="4A5D239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3.9.6真空度：优于10</w:t>
            </w:r>
            <w:r>
              <w:rPr>
                <w:rFonts w:hint="eastAsia" w:ascii="宋体" w:hAnsi="宋体" w:eastAsia="宋体" w:cs="宋体"/>
                <w:i w:val="0"/>
                <w:iCs w:val="0"/>
                <w:color w:val="auto"/>
                <w:kern w:val="0"/>
                <w:sz w:val="21"/>
                <w:szCs w:val="21"/>
                <w:highlight w:val="none"/>
                <w:u w:val="none"/>
                <w:vertAlign w:val="superscript"/>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torr</w:t>
            </w:r>
          </w:p>
          <w:p w14:paraId="59BA73C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3.9.7炉体冷却方式：风冷，且降温时间：≤13min（从1100℃降温至50℃，高纯气体氛围）</w:t>
            </w:r>
          </w:p>
          <w:p w14:paraId="4F320EF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3.9.8天平重量自漂移：≤10μg（不扣除基线前提下）</w:t>
            </w:r>
          </w:p>
          <w:p w14:paraId="65CFD94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3.9.9测试气氛：惰性、反应气体；</w:t>
            </w:r>
          </w:p>
          <w:p w14:paraId="37AB221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3.9.10气体切换功能：自动气体切换，流量计；</w:t>
            </w:r>
          </w:p>
          <w:p w14:paraId="068ACA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3.9.11配有≥48位自动进样器，并且实现联用时自动进样器进样，无需TGA进行任何拆卸</w:t>
            </w:r>
          </w:p>
          <w:p w14:paraId="0A23584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3.9.12动态升温基线漂移：≤10µg（室温～1100℃）</w:t>
            </w:r>
          </w:p>
          <w:p w14:paraId="6766ADD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3.9.13配备标准接口，可与质谱联用</w:t>
            </w:r>
          </w:p>
          <w:p w14:paraId="10A575A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4电子流量控制器</w:t>
            </w:r>
          </w:p>
          <w:p w14:paraId="748D708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4.1最大压力设定范围：覆盖0～100psi</w:t>
            </w:r>
          </w:p>
          <w:p w14:paraId="0E9EDC5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4.2压力设定精度：≤0.001psi</w:t>
            </w:r>
          </w:p>
          <w:p w14:paraId="6304738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4.3流量设定范围：覆盖0～1300mL/min</w:t>
            </w:r>
          </w:p>
          <w:p w14:paraId="40DC632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4.4手持电子流量计：0.5mL/min～750mL/min，读数±2%，电池或USB电源，可数显</w:t>
            </w:r>
          </w:p>
          <w:p w14:paraId="6B6D472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5分流/不分流进样口</w:t>
            </w:r>
          </w:p>
          <w:p w14:paraId="00E0FFE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5.1最高温度：≥400℃</w:t>
            </w:r>
          </w:p>
          <w:p w14:paraId="1778DB9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5.2支持恒流，恒压等操作模式，同时具有恒线速度控制功能</w:t>
            </w:r>
          </w:p>
          <w:p w14:paraId="1DA5CA5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5.3分流比：12500：1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2CD219A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6程序升温/大体积进样口</w:t>
            </w:r>
          </w:p>
          <w:p w14:paraId="1D9D680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6.1适用于所有0.05mm～0.53mm不同内径毛细管柱</w:t>
            </w:r>
          </w:p>
          <w:p w14:paraId="75A0310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6.2支持热/冷模式的分流和不分流，以及大体积进样（溶剂分流），冷柱头进样/柱上进样</w:t>
            </w:r>
          </w:p>
          <w:p w14:paraId="55ECA33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6.3温度范围：覆盖5℃～450℃，支持CO</w:t>
            </w:r>
            <w:r>
              <w:rPr>
                <w:rFonts w:hint="eastAsia" w:ascii="宋体" w:hAnsi="宋体" w:eastAsia="宋体" w:cs="宋体"/>
                <w:i w:val="0"/>
                <w:iCs w:val="0"/>
                <w:color w:val="auto"/>
                <w:kern w:val="0"/>
                <w:sz w:val="21"/>
                <w:szCs w:val="21"/>
                <w:highlight w:val="none"/>
                <w:u w:val="none"/>
                <w:vertAlign w:val="subscript"/>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冷却和液氮冷却</w:t>
            </w:r>
          </w:p>
          <w:p w14:paraId="1C8657B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6.4程序升温模式：≥5阶，最高250℃/min</w:t>
            </w:r>
          </w:p>
          <w:p w14:paraId="576161E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6.5冷却速度：从350℃降至50℃≤4min</w:t>
            </w:r>
          </w:p>
          <w:p w14:paraId="5131A47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7气相柱温箱</w:t>
            </w:r>
          </w:p>
          <w:p w14:paraId="776CC0A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7.1操作温度范围：室温＋5～450℃，多级程序升温</w:t>
            </w:r>
          </w:p>
          <w:p w14:paraId="130FB87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7.2升温速率：≥250℃/min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59470F1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7.3降温时间：冷却速度：从450降到50℃≤3.5min</w:t>
            </w:r>
          </w:p>
          <w:p w14:paraId="01CC413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7.4温度设定精度：温度设定最小为0.1℃</w:t>
            </w:r>
          </w:p>
          <w:p w14:paraId="0EF8C97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7.5温度稳定性：温度变化1℃时，优于0.01℃</w:t>
            </w:r>
          </w:p>
          <w:p w14:paraId="5292543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7.6程序升温：≥30阶30平台</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196E901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8质谱部分</w:t>
            </w:r>
          </w:p>
          <w:p w14:paraId="37E05B4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8.1质量数范围：10m/z～1000m/z</w:t>
            </w:r>
          </w:p>
          <w:p w14:paraId="7EC2ABF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8.2离子源类型：包含EI源和CI源</w:t>
            </w:r>
          </w:p>
          <w:p w14:paraId="3ACD9E5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8.3仪器检测限指标及灵敏度（以30m×0.25mm, 0.25µm色谱柱为标准，氦气做载气）：</w:t>
            </w:r>
          </w:p>
          <w:p w14:paraId="09F68C7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8.3.1EI源：IDL(MRM)：≤4.0fg，10fgOFN连续8次进样，99%置信区间</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5E79639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8.3.2  CI源</w:t>
            </w:r>
            <w:r>
              <w:rPr>
                <w:rFonts w:hint="eastAsia" w:ascii="Times New Roman" w:hAnsi="Times New Roman" w:eastAsia="宋体" w:cs="Times New Roman"/>
                <w:b/>
                <w:bCs/>
                <w:i w:val="0"/>
                <w:iCs w:val="0"/>
                <w:color w:val="auto"/>
                <w:kern w:val="0"/>
                <w:sz w:val="21"/>
                <w:szCs w:val="21"/>
                <w:highlight w:val="none"/>
                <w:u w:val="none"/>
                <w:lang w:val="en-US" w:eastAsia="zh-CN" w:bidi="ar"/>
              </w:rPr>
              <w:t>（</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r>
              <w:rPr>
                <w:rFonts w:hint="eastAsia" w:ascii="宋体" w:hAnsi="宋体" w:eastAsia="宋体" w:cs="宋体"/>
                <w:i w:val="0"/>
                <w:iCs w:val="0"/>
                <w:color w:val="auto"/>
                <w:kern w:val="0"/>
                <w:sz w:val="21"/>
                <w:szCs w:val="21"/>
                <w:highlight w:val="none"/>
                <w:u w:val="none"/>
                <w:lang w:val="en-US" w:eastAsia="zh-CN" w:bidi="ar"/>
              </w:rPr>
              <w:t>：</w:t>
            </w:r>
          </w:p>
          <w:p w14:paraId="11877D6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PCI MRM：1pg BZP-d</w:t>
            </w:r>
            <w:r>
              <w:rPr>
                <w:rFonts w:hint="eastAsia" w:ascii="宋体" w:hAnsi="宋体" w:eastAsia="宋体" w:cs="宋体"/>
                <w:i w:val="0"/>
                <w:iCs w:val="0"/>
                <w:color w:val="auto"/>
                <w:kern w:val="0"/>
                <w:sz w:val="21"/>
                <w:szCs w:val="21"/>
                <w:highlight w:val="none"/>
                <w:u w:val="none"/>
                <w:vertAlign w:val="subscript"/>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 S/N≥5000，</w:t>
            </w:r>
          </w:p>
          <w:p w14:paraId="3D222B0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NCI SIM：100fg OFN, S/N≥10000。</w:t>
            </w:r>
          </w:p>
          <w:p w14:paraId="27C6D1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8.4分辨率：覆盖0.4amu～4amu分辨可调</w:t>
            </w:r>
          </w:p>
          <w:p w14:paraId="4DE430B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8.5仪器以氦气为载气；碰撞池以氮气或氩气为碰撞气</w:t>
            </w:r>
          </w:p>
          <w:p w14:paraId="7497F3D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8.6扫描速率：≥800MRM/s；特征离子扫描模式：采集速率≥20000scans/sec；离子对扫描模式：采集速率≥800MRM/sec；全扫描模式：采集速率≥20000scans/sec</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182F0F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8.7灯丝电流：覆盖0～250uA</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6615E14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8.8最大离子化能量：≥200eV</w:t>
            </w:r>
          </w:p>
          <w:p w14:paraId="19C2197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u w:val="none"/>
              </w:rPr>
              <w:t>★</w:t>
            </w:r>
            <w:r>
              <w:rPr>
                <w:rFonts w:hint="eastAsia" w:ascii="宋体" w:hAnsi="宋体" w:eastAsia="宋体" w:cs="宋体"/>
                <w:i w:val="0"/>
                <w:iCs w:val="0"/>
                <w:color w:val="auto"/>
                <w:kern w:val="0"/>
                <w:sz w:val="21"/>
                <w:szCs w:val="21"/>
                <w:highlight w:val="none"/>
                <w:u w:val="none"/>
                <w:lang w:val="en-US" w:eastAsia="zh-CN" w:bidi="ar"/>
              </w:rPr>
              <w:t>8.9离子源温度：独立控温，≥300℃</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2C6E28A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8.10气质接口温度：覆盖50℃～350℃</w:t>
            </w:r>
          </w:p>
          <w:p w14:paraId="40DB6A3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8.11扫描功能：全扫描、子离子扫描、母离子扫描、中性丢失扫描、选择离子扫描模式、多反应扫描模式</w:t>
            </w:r>
          </w:p>
          <w:p w14:paraId="3C44204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8.12配置数据采集和处理的专用软件平台，具备数据防篡改功能，具备开放式数据抓取端口，可与实验室信息化系统端口对接，同时具备开通数据审计功能</w:t>
            </w:r>
          </w:p>
          <w:p w14:paraId="61E4840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8.13设备采用原厂数据采集与处理软件，具备网络版扩展能力。后续采购人如需启用网络版功能，中标人负责升级。</w:t>
            </w:r>
          </w:p>
          <w:p w14:paraId="16D0EE2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8.14通用谱库：最新NIST谱库，实时更新</w:t>
            </w:r>
          </w:p>
          <w:p w14:paraId="5833CDE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8.15智能MRM数据库：包含1000种以上的农药、环境污染物、食品添加剂、风味化合物、新型污染物的数据库、MRM参数。</w:t>
            </w:r>
          </w:p>
          <w:p w14:paraId="383E347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四、配置：</w:t>
            </w:r>
          </w:p>
          <w:p w14:paraId="652B923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1、气相色谱仪质谱仪</w:t>
            </w:r>
          </w:p>
          <w:p w14:paraId="53C49A2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 气相色谱主机（配1个分流/不分流进样口、1个程序升温进样口、1个液体进样器、１个顶空进样器、1个热脱附进样器、1个热性能分析单元）、质谱仪主机（含惰性化EI源、NCI源和PCI源）1 套</w:t>
            </w:r>
          </w:p>
          <w:p w14:paraId="3555975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 液体进样器样品位不少于150位、顶空进样器位数不少于90位、热脱附进样器位数不少于100位、机械泵1个、采样器2个</w:t>
            </w:r>
          </w:p>
          <w:p w14:paraId="2834CE1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 提供载气、碰撞气及对应气阀，气体过滤器2套</w:t>
            </w:r>
          </w:p>
          <w:p w14:paraId="30978F3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 UPS（不间断电源）1套，功率不小于设备正常开启时需要的最大功率（同时不低于10kW），蓄电工作时间不少于2小时，配与UPS同等功率的隔离变压器1套、与UPS相匹配的消声器1套。</w:t>
            </w:r>
          </w:p>
          <w:p w14:paraId="383913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 系统安装工具包、仪器维护包附件各1套。</w:t>
            </w:r>
          </w:p>
          <w:p w14:paraId="1092517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2、数据处理、电子和实物数据存储终端：</w:t>
            </w:r>
          </w:p>
          <w:p w14:paraId="42D8804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 配备设备原厂工作站软件1套；</w:t>
            </w:r>
          </w:p>
          <w:p w14:paraId="6FA63D4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 数据处理系统≥16核，64GB内存，2×2TB硬盘，4×4TB移动硬盘，8GB独立显卡；</w:t>
            </w:r>
          </w:p>
          <w:p w14:paraId="798DAB2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auto"/>
              <w:ind w:left="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  ≥24英寸终端，分辨率≥1080P,配备最新操作系统、基本软件</w:t>
            </w:r>
          </w:p>
          <w:p w14:paraId="7EE3B3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 输出系统。</w:t>
            </w:r>
          </w:p>
          <w:p w14:paraId="7CD9AF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3、DB-17MS (30m*0.25mm*0.25μm)、DB-1MS (30m*0.25mm*0.25μm)、DB-5MS(30m*0.25mm*0.25μm)、HP-5UI MS(30m*0.25mm*0.25μm)、FFAP　MS　(30m*0.25mm*0.25μm)或等效色谱柱各1根。</w:t>
            </w:r>
          </w:p>
          <w:p w14:paraId="11C9CC16">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4、其他</w:t>
            </w:r>
          </w:p>
          <w:p w14:paraId="26B54D4C">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  10μL自动液体进样针10根，移液器（0-10μL、0-200μL、0-1000μL、0-5000μL）1套</w:t>
            </w:r>
          </w:p>
          <w:p w14:paraId="59731BA8">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  EI源双灯丝4套（除原配以外），EI离子源、NCI离子源、PCI离子源各1个（除随机标配外），离子源涉及到得陶瓷部件各4个（除随机标配外）</w:t>
            </w:r>
          </w:p>
          <w:p w14:paraId="34A59AA5">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 衬管进样口密封圈10袋，超惰性分流衬管10板，超惰性不分流衬管10板，进样隔垫5瓶，0.32mm色谱柱螺口密封垫5板，0.5mm色谱柱螺口密封垫7板，通用柱螺帽6对，死堵头6个</w:t>
            </w:r>
          </w:p>
          <w:p w14:paraId="263B2EB9">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  2mL样品瓶5盒，20mL样品瓶5盒</w:t>
            </w:r>
          </w:p>
          <w:p w14:paraId="2CE06392">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4.5  泵油2瓶，调谐液1瓶（除随机标配外）。4.6  专用密封帽 50套，TA采样管50支，活性炭采样管50支，气路控制装置 1套，吸附剂吸附管 10根，黄铜密封帽 20个，不锈钢密封帽 20个，硅烷化密封帽 20个，气液标样制作装置 1套，</w:t>
            </w:r>
            <w:r>
              <w:rPr>
                <w:rFonts w:hint="eastAsia" w:ascii="宋体" w:hAnsi="宋体" w:eastAsia="宋体" w:cs="宋体"/>
                <w:i w:val="0"/>
                <w:iCs w:val="0"/>
                <w:color w:val="auto"/>
                <w:kern w:val="0"/>
                <w:sz w:val="21"/>
                <w:szCs w:val="21"/>
                <w:highlight w:val="none"/>
                <w:u w:val="none"/>
                <w:lang w:val="en-US" w:eastAsia="en-US" w:bidi="ar"/>
              </w:rPr>
              <w:t>预填充</w:t>
            </w:r>
            <w:r>
              <w:rPr>
                <w:rFonts w:hint="eastAsia" w:ascii="宋体" w:hAnsi="宋体" w:eastAsia="宋体" w:cs="宋体"/>
                <w:i w:val="0"/>
                <w:iCs w:val="0"/>
                <w:color w:val="auto"/>
                <w:kern w:val="0"/>
                <w:sz w:val="21"/>
                <w:szCs w:val="21"/>
                <w:highlight w:val="none"/>
                <w:u w:val="none"/>
                <w:lang w:val="en-US" w:eastAsia="zh-CN" w:bidi="ar"/>
              </w:rPr>
              <w:t>通用</w:t>
            </w:r>
            <w:r>
              <w:rPr>
                <w:rFonts w:hint="eastAsia" w:ascii="宋体" w:hAnsi="宋体" w:eastAsia="宋体" w:cs="宋体"/>
                <w:i w:val="0"/>
                <w:iCs w:val="0"/>
                <w:color w:val="auto"/>
                <w:kern w:val="0"/>
                <w:sz w:val="21"/>
                <w:szCs w:val="21"/>
                <w:highlight w:val="none"/>
                <w:u w:val="none"/>
                <w:lang w:val="en-US" w:eastAsia="en-US" w:bidi="ar"/>
              </w:rPr>
              <w:t xml:space="preserve">石英冷阱 </w:t>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en-US" w:bidi="ar"/>
              </w:rPr>
              <w:t>根</w:t>
            </w:r>
          </w:p>
          <w:p w14:paraId="65FD18FA">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  陶瓷坩埚200个，校准砝码2个，温度标样1套（不少于3个点）</w:t>
            </w:r>
          </w:p>
          <w:p w14:paraId="2FEECA30">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00" w:lineRule="auto"/>
              <w:ind w:left="0" w:leftChars="0" w:right="0"/>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  自动顶空压盖器和起盖器各1个。</w:t>
            </w:r>
          </w:p>
        </w:tc>
        <w:tc>
          <w:tcPr>
            <w:tcW w:w="1083" w:type="dxa"/>
            <w:noWrap w:val="0"/>
            <w:vAlign w:val="center"/>
          </w:tcPr>
          <w:p w14:paraId="307B794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1套</w:t>
            </w:r>
          </w:p>
        </w:tc>
        <w:tc>
          <w:tcPr>
            <w:tcW w:w="814" w:type="dxa"/>
            <w:noWrap w:val="0"/>
            <w:vAlign w:val="center"/>
          </w:tcPr>
          <w:p w14:paraId="59EE96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工业</w:t>
            </w:r>
          </w:p>
        </w:tc>
      </w:tr>
    </w:tbl>
    <w:p w14:paraId="59531C6B">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第6包</w:t>
      </w:r>
    </w:p>
    <w:p w14:paraId="366695FD">
      <w:pPr>
        <w:widowControl/>
        <w:wordWrap/>
        <w:ind w:firstLine="422" w:firstLineChars="200"/>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（一）标识符号</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678A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D8D1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标识类型</w:t>
            </w:r>
          </w:p>
        </w:tc>
        <w:tc>
          <w:tcPr>
            <w:tcW w:w="1365" w:type="dxa"/>
            <w:noWrap w:val="0"/>
            <w:vAlign w:val="center"/>
          </w:tcPr>
          <w:p w14:paraId="33C601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w:t>
            </w:r>
          </w:p>
        </w:tc>
        <w:tc>
          <w:tcPr>
            <w:tcW w:w="5363" w:type="dxa"/>
            <w:noWrap w:val="0"/>
            <w:vAlign w:val="center"/>
          </w:tcPr>
          <w:p w14:paraId="34356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标识符号含义</w:t>
            </w:r>
          </w:p>
        </w:tc>
      </w:tr>
      <w:tr w14:paraId="10E8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53305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重要指标项</w:t>
            </w:r>
          </w:p>
        </w:tc>
        <w:tc>
          <w:tcPr>
            <w:tcW w:w="1365" w:type="dxa"/>
            <w:noWrap w:val="0"/>
            <w:vAlign w:val="center"/>
          </w:tcPr>
          <w:p w14:paraId="1D0C0568">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rPr>
              <w:t>★</w:t>
            </w:r>
          </w:p>
        </w:tc>
        <w:tc>
          <w:tcPr>
            <w:tcW w:w="5363" w:type="dxa"/>
            <w:noWrap w:val="0"/>
            <w:vAlign w:val="center"/>
          </w:tcPr>
          <w:p w14:paraId="137A9618">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评分项，详见评标办法和标准。</w:t>
            </w:r>
          </w:p>
        </w:tc>
      </w:tr>
      <w:tr w14:paraId="7883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5616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一般指标项</w:t>
            </w:r>
          </w:p>
        </w:tc>
        <w:tc>
          <w:tcPr>
            <w:tcW w:w="1365" w:type="dxa"/>
            <w:noWrap w:val="0"/>
            <w:vAlign w:val="center"/>
          </w:tcPr>
          <w:p w14:paraId="442B9458">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 w:val="21"/>
                <w:szCs w:val="21"/>
                <w:highlight w:val="none"/>
              </w:rPr>
              <w:t>●</w:t>
            </w:r>
          </w:p>
        </w:tc>
        <w:tc>
          <w:tcPr>
            <w:tcW w:w="5363" w:type="dxa"/>
            <w:noWrap w:val="0"/>
            <w:vAlign w:val="center"/>
          </w:tcPr>
          <w:p w14:paraId="75CA6B61">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评分项，详见评标办法和标准。</w:t>
            </w:r>
          </w:p>
        </w:tc>
      </w:tr>
      <w:tr w14:paraId="5C0A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2F164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符合性审查项</w:t>
            </w:r>
          </w:p>
        </w:tc>
        <w:tc>
          <w:tcPr>
            <w:tcW w:w="1365" w:type="dxa"/>
            <w:noWrap w:val="0"/>
            <w:vAlign w:val="center"/>
          </w:tcPr>
          <w:p w14:paraId="6EF47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rightChars="0" w:firstLine="0" w:firstLineChars="0"/>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w:t>
            </w:r>
          </w:p>
        </w:tc>
        <w:tc>
          <w:tcPr>
            <w:tcW w:w="5363" w:type="dxa"/>
            <w:noWrap w:val="0"/>
            <w:vAlign w:val="center"/>
          </w:tcPr>
          <w:p w14:paraId="759B7FEB">
            <w:pPr>
              <w:keepNext w:val="0"/>
              <w:keepLines w:val="0"/>
              <w:suppressLineNumbers w:val="0"/>
              <w:spacing w:before="0" w:beforeAutospacing="0" w:after="0" w:afterAutospacing="0"/>
              <w:ind w:left="0" w:right="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符合性审查项，投标人须在投标文件中提供承诺：</w:t>
            </w:r>
            <w:r>
              <w:rPr>
                <w:rFonts w:hint="eastAsia" w:ascii="宋体" w:hAnsi="宋体" w:eastAsia="宋体" w:cs="宋体"/>
                <w:b/>
                <w:bCs/>
                <w:color w:val="auto"/>
                <w:kern w:val="2"/>
                <w:sz w:val="21"/>
                <w:szCs w:val="21"/>
                <w:highlight w:val="none"/>
                <w:lang w:val="en-US" w:eastAsia="zh-CN" w:bidi="ar-SA"/>
              </w:rPr>
              <w:t>承诺所投产品完全满足采购文件中标记■的技术参数及要求</w:t>
            </w:r>
            <w:r>
              <w:rPr>
                <w:rFonts w:hint="eastAsia" w:ascii="宋体" w:hAnsi="宋体" w:eastAsia="宋体" w:cs="宋体"/>
                <w:b/>
                <w:bCs/>
                <w:color w:val="auto"/>
                <w:kern w:val="2"/>
                <w:sz w:val="21"/>
                <w:szCs w:val="21"/>
                <w:highlight w:val="none"/>
                <w:lang w:val="en-US" w:eastAsia="zh-CN" w:bidi="ar-SA"/>
              </w:rPr>
              <w:t>，如履约验收期间所投产品不满足采购文件要求，采购人有权解除合同并上报政府采购监督管理部门，中标人承担由此产生的一切后果及责任（承诺函格式详见投标文件/响应文件格式）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highlight w:val="none"/>
                <w:lang w:val="en-US" w:eastAsia="zh-CN" w:bidi="ar-SA"/>
              </w:rPr>
              <w:t>。投标文件中未提供相应承诺或承诺的内容不满足要求的，</w:t>
            </w:r>
            <w:r>
              <w:rPr>
                <w:rFonts w:hint="eastAsia" w:ascii="宋体" w:hAnsi="宋体" w:eastAsia="宋体" w:cs="宋体"/>
                <w:b/>
                <w:bCs/>
                <w:color w:val="auto"/>
                <w:kern w:val="2"/>
                <w:sz w:val="21"/>
                <w:szCs w:val="21"/>
                <w:highlight w:val="none"/>
                <w:lang w:val="en-US" w:eastAsia="zh-CN" w:bidi="ar-SA"/>
              </w:rPr>
              <w:t>投标无效</w:t>
            </w:r>
            <w:r>
              <w:rPr>
                <w:rFonts w:hint="eastAsia" w:ascii="宋体" w:hAnsi="宋体" w:eastAsia="宋体" w:cs="宋体"/>
                <w:color w:val="auto"/>
                <w:sz w:val="21"/>
                <w:szCs w:val="21"/>
                <w:highlight w:val="none"/>
                <w:lang w:eastAsia="zh-CN"/>
              </w:rPr>
              <w:t>。</w:t>
            </w:r>
          </w:p>
        </w:tc>
      </w:tr>
      <w:tr w14:paraId="71AB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00A30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无标识项</w:t>
            </w:r>
          </w:p>
        </w:tc>
        <w:tc>
          <w:tcPr>
            <w:tcW w:w="1365" w:type="dxa"/>
            <w:noWrap w:val="0"/>
            <w:vAlign w:val="center"/>
          </w:tcPr>
          <w:p w14:paraId="700CB5C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auto"/>
                <w:sz w:val="21"/>
                <w:szCs w:val="21"/>
                <w:highlight w:val="none"/>
              </w:rPr>
            </w:pPr>
          </w:p>
        </w:tc>
        <w:tc>
          <w:tcPr>
            <w:tcW w:w="5363" w:type="dxa"/>
            <w:noWrap w:val="0"/>
            <w:vAlign w:val="center"/>
          </w:tcPr>
          <w:p w14:paraId="4F6FD48C">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符合性审查项，该指标项最大允许负偏离</w:t>
            </w:r>
            <w:r>
              <w:rPr>
                <w:rFonts w:hint="eastAsia" w:ascii="宋体" w:hAnsi="宋体" w:eastAsia="宋体" w:cs="宋体"/>
                <w:bCs/>
                <w:color w:val="auto"/>
                <w:kern w:val="2"/>
                <w:sz w:val="21"/>
                <w:szCs w:val="21"/>
                <w:highlight w:val="none"/>
                <w:u w:val="single"/>
                <w:lang w:val="en-US" w:eastAsia="zh-CN" w:bidi="ar-SA"/>
              </w:rPr>
              <w:t xml:space="preserve"> 3 </w:t>
            </w:r>
            <w:r>
              <w:rPr>
                <w:rFonts w:hint="eastAsia" w:ascii="宋体" w:hAnsi="宋体" w:eastAsia="宋体" w:cs="宋体"/>
                <w:bCs/>
                <w:color w:val="auto"/>
                <w:kern w:val="2"/>
                <w:sz w:val="21"/>
                <w:szCs w:val="21"/>
                <w:highlight w:val="none"/>
                <w:lang w:val="en-US" w:eastAsia="zh-CN" w:bidi="ar-SA"/>
              </w:rPr>
              <w:t>项，超过最大允许负偏离项数的，</w:t>
            </w:r>
            <w:r>
              <w:rPr>
                <w:rFonts w:hint="eastAsia" w:ascii="宋体" w:hAnsi="宋体" w:eastAsia="宋体" w:cs="宋体"/>
                <w:b/>
                <w:bCs w:val="0"/>
                <w:color w:val="auto"/>
                <w:kern w:val="2"/>
                <w:sz w:val="21"/>
                <w:szCs w:val="21"/>
                <w:highlight w:val="none"/>
                <w:lang w:val="en-US" w:eastAsia="zh-CN" w:bidi="ar-SA"/>
              </w:rPr>
              <w:t>投标无效</w:t>
            </w:r>
            <w:r>
              <w:rPr>
                <w:rFonts w:hint="eastAsia" w:ascii="宋体" w:hAnsi="宋体" w:eastAsia="宋体" w:cs="宋体"/>
                <w:bCs/>
                <w:color w:val="auto"/>
                <w:kern w:val="2"/>
                <w:sz w:val="21"/>
                <w:szCs w:val="21"/>
                <w:highlight w:val="none"/>
                <w:lang w:val="en-US" w:eastAsia="zh-CN" w:bidi="ar-SA"/>
              </w:rPr>
              <w:t>。</w:t>
            </w:r>
          </w:p>
        </w:tc>
      </w:tr>
      <w:tr w14:paraId="0E5C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AD724E3">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7A2DDE3">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标识条款中如包含多条子项技术参数或要求，则需满足或优于该标识条款内所有子项技术参数或要求方</w:t>
            </w:r>
            <w:r>
              <w:rPr>
                <w:rFonts w:hint="eastAsia" w:ascii="宋体" w:hAnsi="宋体" w:eastAsia="宋体" w:cs="宋体"/>
                <w:color w:val="auto"/>
                <w:sz w:val="21"/>
                <w:szCs w:val="21"/>
                <w:highlight w:val="none"/>
                <w:lang w:val="en-US" w:eastAsia="zh-CN"/>
              </w:rPr>
              <w:t>予以认可</w:t>
            </w:r>
            <w:r>
              <w:rPr>
                <w:rFonts w:hint="eastAsia" w:ascii="宋体" w:hAnsi="宋体" w:eastAsia="宋体" w:cs="宋体"/>
                <w:color w:val="auto"/>
                <w:sz w:val="21"/>
                <w:szCs w:val="21"/>
                <w:highlight w:val="none"/>
              </w:rPr>
              <w:t>。</w:t>
            </w:r>
          </w:p>
          <w:p w14:paraId="394563F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下述技术参数所涉及的具体物理尺寸</w:t>
            </w:r>
            <w:r>
              <w:rPr>
                <w:rFonts w:hint="eastAsia" w:ascii="宋体" w:hAnsi="宋体" w:eastAsia="宋体" w:cs="宋体"/>
                <w:color w:val="auto"/>
                <w:kern w:val="0"/>
                <w:sz w:val="21"/>
                <w:szCs w:val="21"/>
                <w:highlight w:val="none"/>
                <w:lang w:eastAsia="zh-CN"/>
              </w:rPr>
              <w:t>：货物需求清单</w:t>
            </w:r>
            <w:r>
              <w:rPr>
                <w:rFonts w:hint="eastAsia" w:ascii="宋体" w:hAnsi="宋体" w:eastAsia="宋体" w:cs="宋体"/>
                <w:color w:val="auto"/>
                <w:kern w:val="0"/>
                <w:sz w:val="21"/>
                <w:szCs w:val="21"/>
                <w:highlight w:val="none"/>
                <w:lang w:val="en-US" w:eastAsia="zh-CN"/>
              </w:rPr>
              <w:t>中明确允许偏离范围的，按货物需求清单</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kern w:val="0"/>
                <w:sz w:val="21"/>
                <w:szCs w:val="21"/>
                <w:highlight w:val="none"/>
                <w:lang w:val="en-US" w:eastAsia="zh-CN"/>
              </w:rPr>
              <w:t>执行；货物需求清单中未明确允许偏离范围的，</w:t>
            </w:r>
            <w:r>
              <w:rPr>
                <w:rFonts w:hint="eastAsia" w:ascii="宋体" w:hAnsi="宋体" w:eastAsia="宋体" w:cs="宋体"/>
                <w:color w:val="auto"/>
                <w:kern w:val="0"/>
                <w:sz w:val="21"/>
                <w:szCs w:val="21"/>
                <w:highlight w:val="none"/>
              </w:rPr>
              <w:t>允许±5%偏离</w:t>
            </w:r>
            <w:r>
              <w:rPr>
                <w:rFonts w:hint="eastAsia" w:ascii="宋体" w:hAnsi="宋体" w:eastAsia="宋体" w:cs="宋体"/>
                <w:color w:val="auto"/>
                <w:sz w:val="21"/>
                <w:szCs w:val="21"/>
                <w:highlight w:val="none"/>
              </w:rPr>
              <w:t>。</w:t>
            </w:r>
          </w:p>
          <w:p w14:paraId="22D85C8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针对下表货物需求清单中要求在投标文件中提供证明材料的参数，货物需求清单中明确证明材料类型的，按货物需求清单中的要求提供；货物需求清单中未明确证明材料类型的，</w:t>
            </w:r>
            <w:r>
              <w:rPr>
                <w:rFonts w:hint="eastAsia" w:ascii="宋体" w:hAnsi="宋体" w:eastAsia="宋体" w:cs="宋体"/>
                <w:b/>
                <w:bCs/>
                <w:color w:val="auto"/>
                <w:sz w:val="21"/>
                <w:szCs w:val="21"/>
                <w:highlight w:val="none"/>
                <w:lang w:val="en-US" w:eastAsia="zh-CN"/>
              </w:rPr>
              <w:t>证明材料包括产品技术白皮书、产品技术说明书、产品彩页（产品功能截图）、厂家（制造商）官网截图、第三方机构出具的检测报告，提供其中之一即可。未按以上要求提供证明材料的视为负偏离或未响应（为便于评审，建议投标人对证明材料中的关键参数进行标注）</w:t>
            </w:r>
            <w:r>
              <w:rPr>
                <w:rFonts w:hint="eastAsia" w:ascii="宋体" w:hAnsi="宋体" w:eastAsia="宋体" w:cs="宋体"/>
                <w:color w:val="auto"/>
                <w:sz w:val="21"/>
                <w:szCs w:val="21"/>
                <w:highlight w:val="none"/>
                <w:lang w:val="en-US" w:eastAsia="zh-CN"/>
              </w:rPr>
              <w:t>。</w:t>
            </w:r>
          </w:p>
        </w:tc>
      </w:tr>
    </w:tbl>
    <w:p w14:paraId="0D067BC9">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lang w:val="en-US" w:eastAsia="zh-CN"/>
        </w:rPr>
        <w:t>货物需求</w:t>
      </w:r>
      <w:r>
        <w:rPr>
          <w:rFonts w:hint="eastAsia" w:ascii="宋体" w:hAnsi="宋体" w:eastAsia="宋体" w:cs="宋体"/>
          <w:b/>
          <w:bCs/>
          <w:color w:val="auto"/>
          <w:sz w:val="21"/>
          <w:szCs w:val="21"/>
          <w:highlight w:val="none"/>
        </w:rPr>
        <w:t>清单</w:t>
      </w:r>
    </w:p>
    <w:tbl>
      <w:tblPr>
        <w:tblStyle w:val="6"/>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397"/>
        <w:gridCol w:w="4719"/>
        <w:gridCol w:w="1030"/>
        <w:gridCol w:w="814"/>
      </w:tblGrid>
      <w:tr w14:paraId="4899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53" w:type="dxa"/>
            <w:gridSpan w:val="5"/>
            <w:noWrap w:val="0"/>
            <w:vAlign w:val="center"/>
          </w:tcPr>
          <w:p w14:paraId="71BF731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第6包</w:t>
            </w:r>
          </w:p>
        </w:tc>
      </w:tr>
      <w:tr w14:paraId="40D7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4BB3C6D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397" w:type="dxa"/>
            <w:noWrap w:val="0"/>
            <w:vAlign w:val="center"/>
          </w:tcPr>
          <w:p w14:paraId="73BC555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货物名称</w:t>
            </w:r>
          </w:p>
        </w:tc>
        <w:tc>
          <w:tcPr>
            <w:tcW w:w="4719" w:type="dxa"/>
            <w:noWrap w:val="0"/>
            <w:vAlign w:val="center"/>
          </w:tcPr>
          <w:p w14:paraId="4D47A8B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技术参数及要求</w:t>
            </w:r>
          </w:p>
        </w:tc>
        <w:tc>
          <w:tcPr>
            <w:tcW w:w="1030" w:type="dxa"/>
            <w:noWrap w:val="0"/>
            <w:vAlign w:val="center"/>
          </w:tcPr>
          <w:p w14:paraId="224DA17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p w14:paraId="19E0AD1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814" w:type="dxa"/>
            <w:noWrap w:val="0"/>
            <w:vAlign w:val="center"/>
          </w:tcPr>
          <w:p w14:paraId="186CC99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所属</w:t>
            </w:r>
          </w:p>
          <w:p w14:paraId="2A321D0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行业</w:t>
            </w:r>
          </w:p>
        </w:tc>
      </w:tr>
      <w:tr w14:paraId="6C09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2C7C4D54">
            <w:pPr>
              <w:keepNext w:val="0"/>
              <w:keepLines w:val="0"/>
              <w:pageBreakBefore w:val="0"/>
              <w:widowControl w:val="0"/>
              <w:numPr>
                <w:ilvl w:val="0"/>
                <w:numId w:val="1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397" w:type="dxa"/>
            <w:noWrap w:val="0"/>
            <w:vAlign w:val="center"/>
          </w:tcPr>
          <w:p w14:paraId="433B925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气相色谱仪1</w:t>
            </w:r>
          </w:p>
        </w:tc>
        <w:tc>
          <w:tcPr>
            <w:tcW w:w="4719" w:type="dxa"/>
            <w:noWrap w:val="0"/>
            <w:vAlign w:val="center"/>
          </w:tcPr>
          <w:p w14:paraId="317E556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一、主要用途：食品中农药残留、添加剂、营养物质、污染物等有机物检测。</w:t>
            </w:r>
          </w:p>
          <w:p w14:paraId="1AC57F7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■二、依据标准：满足GB 5009.168-2016、GB 5009.257-2016、GB 5009.31-2025、GB 23200.116-2019、GB 5009.121-2016等标准相关检测要求。</w:t>
            </w:r>
          </w:p>
          <w:p w14:paraId="605AD37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三、技术指标：</w:t>
            </w:r>
          </w:p>
          <w:p w14:paraId="188A059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 液体自动进样器</w:t>
            </w:r>
          </w:p>
          <w:p w14:paraId="1ABA643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1.1样品位：≥150位样品盘。</w:t>
            </w:r>
          </w:p>
          <w:p w14:paraId="25FC0FA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1.2进样器无固定螺丝。</w:t>
            </w:r>
          </w:p>
          <w:p w14:paraId="7340AC3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1.3进样精度：RSD≤0.3%。</w:t>
            </w:r>
          </w:p>
          <w:p w14:paraId="7F40185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1.4交叉污染：≤10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w:t>
            </w:r>
          </w:p>
          <w:p w14:paraId="2F0ECE9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1.5液体进样量范围：覆盖0.01μL～50μL。</w:t>
            </w:r>
          </w:p>
          <w:p w14:paraId="5F0F4FD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 分流/不分流进样口</w:t>
            </w:r>
          </w:p>
          <w:p w14:paraId="75160AD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2.1无需任何工具即可快速维护进样口，更换隔垫及衬管。</w:t>
            </w:r>
          </w:p>
          <w:p w14:paraId="344BD2B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2.2最高使用温度：≥400˚C。</w:t>
            </w:r>
          </w:p>
          <w:p w14:paraId="7201E4B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2.3配有柱前，柱中以及柱后的反吹模式。</w:t>
            </w:r>
          </w:p>
          <w:p w14:paraId="54B7B89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2.4进样口及色谱柱支持一键检漏，检测系统是否存在漏气。</w:t>
            </w:r>
          </w:p>
          <w:p w14:paraId="67005D6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2.5无需任何工具即可维护进样口。</w:t>
            </w:r>
          </w:p>
          <w:p w14:paraId="66FC117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2.6支持恒流，恒压，脉冲不分流。</w:t>
            </w:r>
          </w:p>
          <w:p w14:paraId="4EFD802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2.7压力设定范围：覆盖0～120psi。</w:t>
            </w:r>
          </w:p>
          <w:p w14:paraId="234AFB9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2.8压力控制精度：≤0.001psi。</w:t>
            </w:r>
          </w:p>
          <w:p w14:paraId="410F96F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2.9压力梯度：≥3阶。</w:t>
            </w:r>
          </w:p>
          <w:p w14:paraId="5184FEA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2.10分流比设定范围：12500：1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708CDC0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2.11流量设定范围：0～1250mL/min He；0～500mL/min N</w:t>
            </w:r>
            <w:r>
              <w:rPr>
                <w:rFonts w:hint="default" w:ascii="Times New Roman" w:hAnsi="Times New Roman" w:eastAsia="宋体" w:cs="Times New Roman"/>
                <w:i w:val="0"/>
                <w:iCs w:val="0"/>
                <w:color w:val="auto"/>
                <w:kern w:val="0"/>
                <w:sz w:val="21"/>
                <w:szCs w:val="21"/>
                <w:highlight w:val="none"/>
                <w:u w:val="none"/>
                <w:vertAlign w:val="subscript"/>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w:t>
            </w:r>
          </w:p>
          <w:p w14:paraId="2F7196F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 电子流量控制器 </w:t>
            </w:r>
          </w:p>
          <w:p w14:paraId="7571F9F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3.1压力设定范围：≥150psi </w:t>
            </w:r>
          </w:p>
          <w:p w14:paraId="22CBBD0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3.2压力控制精度：≤0.001psi</w:t>
            </w:r>
          </w:p>
          <w:p w14:paraId="48965AB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3.3压力传感器准确度：≤±2%</w:t>
            </w:r>
          </w:p>
          <w:p w14:paraId="42925BF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3.4流量范围:覆盖0～1200mL/min</w:t>
            </w:r>
          </w:p>
          <w:p w14:paraId="12AAFB5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 柱温箱</w:t>
            </w:r>
          </w:p>
          <w:p w14:paraId="53BF7A5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4.1操作温度范围：室温＋5℃ ～ 450℃</w:t>
            </w:r>
          </w:p>
          <w:p w14:paraId="209576A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4.2温度设定精度：≤0.1℃</w:t>
            </w:r>
          </w:p>
          <w:p w14:paraId="32C92FD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4.3最高升温速率：≥120℃/min</w:t>
            </w:r>
          </w:p>
          <w:p w14:paraId="6AB7779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4.4冷却速度：从450℃降到50℃ ，时间≤4min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1295CD2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4.5温度稳定性：周围温度每变化1℃，柱温箱温度变化≤0.01℃</w:t>
            </w:r>
          </w:p>
          <w:p w14:paraId="12977FE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4.6程序升温：≥20阶21平台</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0DC764D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5检测器</w:t>
            </w:r>
          </w:p>
          <w:p w14:paraId="69783F2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5.1氢火焰离子化检测器（FID）</w:t>
            </w:r>
          </w:p>
          <w:p w14:paraId="62371CB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5.1.1检测限：1.2×10-12g/s (十二烷) </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16E5D59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5.1.2线性动态范围：≥10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7</w:t>
            </w:r>
            <w:r>
              <w:rPr>
                <w:rFonts w:hint="default" w:ascii="Times New Roman" w:hAnsi="Times New Roman" w:eastAsia="宋体" w:cs="Times New Roman"/>
                <w:i w:val="0"/>
                <w:iCs w:val="0"/>
                <w:color w:val="auto"/>
                <w:kern w:val="0"/>
                <w:sz w:val="21"/>
                <w:szCs w:val="21"/>
                <w:highlight w:val="none"/>
                <w:u w:val="none"/>
                <w:lang w:val="en-US" w:eastAsia="zh-CN" w:bidi="ar"/>
              </w:rPr>
              <w:t>(±10 %)</w:t>
            </w:r>
          </w:p>
          <w:p w14:paraId="38606A0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5.1.3最高使用温度：≥450℃</w:t>
            </w:r>
          </w:p>
          <w:p w14:paraId="3D79584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5.1.4自动点火功能</w:t>
            </w:r>
          </w:p>
          <w:p w14:paraId="5924B9C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5.1.5最高数据采集速率：≥400Hz</w:t>
            </w:r>
          </w:p>
          <w:p w14:paraId="6F07618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5.2火焰光度检测器（FPD）</w:t>
            </w:r>
          </w:p>
          <w:p w14:paraId="1BA5BD0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5.2.1最高使用温度：≥450℃</w:t>
            </w:r>
          </w:p>
          <w:p w14:paraId="1EA40F4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eastAsia"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5.2.2 MDL：≤100 fg P/s；≤5 pg S/s</w:t>
            </w:r>
            <w:r>
              <w:rPr>
                <w:rFonts w:hint="default" w:ascii="Times New Roman" w:hAnsi="Times New Roman" w:eastAsia="宋体" w:cs="Times New Roman"/>
                <w:b/>
                <w:bCs/>
                <w:i w:val="0"/>
                <w:iCs w:val="0"/>
                <w:color w:val="auto"/>
                <w:kern w:val="0"/>
                <w:sz w:val="21"/>
                <w:szCs w:val="21"/>
                <w:highlight w:val="none"/>
                <w:u w:val="none"/>
                <w:lang w:val="en-US" w:eastAsia="zh-CN" w:bidi="ar"/>
              </w:rPr>
              <w:t>（</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2850D69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5.2.3动态线性范围：＞10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S，10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4</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P</w:t>
            </w:r>
          </w:p>
          <w:p w14:paraId="2EF529D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5.2.4最高数据采集速率：≥300Hz</w:t>
            </w:r>
          </w:p>
          <w:p w14:paraId="6ACFC35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6软件</w:t>
            </w:r>
          </w:p>
          <w:p w14:paraId="76235E2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6.1配置数据采集和处理的专用软件平台，具备数据防篡改功能，具备开放式数据抓取端口，可与实验室信息化系统端口对接，同时具备开通数据审计功能。</w:t>
            </w:r>
          </w:p>
          <w:p w14:paraId="6BE08C9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6.2设备采用原厂数据采集与处理软件，具备网络版扩展能力。后续采购人如需启用网络版功能，中标人负责升级</w:t>
            </w:r>
          </w:p>
          <w:p w14:paraId="6CB8514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四、配置：</w:t>
            </w:r>
          </w:p>
          <w:p w14:paraId="1779A4F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1、气相色谱仪</w:t>
            </w:r>
          </w:p>
          <w:p w14:paraId="1CC104E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 气相色谱主机（配3个分流/不分流进样口、3个氢火焰离子化检测器、3个火焰光度检测器（磷、硫滤光片）、2个液体进样器）</w:t>
            </w:r>
          </w:p>
          <w:p w14:paraId="16ECF4D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 液体进样器样品位不少于150位</w:t>
            </w:r>
          </w:p>
          <w:p w14:paraId="4DA7FED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 提供载气、助燃气，氢气发生器1个（流量≥500mL/min）</w:t>
            </w:r>
          </w:p>
          <w:p w14:paraId="38C9EE9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 气相维修工具包1套</w:t>
            </w:r>
          </w:p>
          <w:p w14:paraId="0FB1AA5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 载气、燃气和助燃气过滤器各2套。</w:t>
            </w:r>
          </w:p>
          <w:p w14:paraId="25554A9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2、数据处理、电子和实物数据存储终端</w:t>
            </w:r>
          </w:p>
          <w:p w14:paraId="27829AD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 配备设备原厂工作站软件1套</w:t>
            </w:r>
          </w:p>
          <w:p w14:paraId="5887E86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 数据处理系统（≥16核，64GB内存，2×2TB硬盘，4×4TB移动硬盘，8GB独立显卡）</w:t>
            </w:r>
          </w:p>
          <w:p w14:paraId="144D8C3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  ≥24英寸终端，分辨率≥1080P及以上,配备操作系统、基本软件</w:t>
            </w:r>
          </w:p>
          <w:p w14:paraId="1C50B72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 输出系统。</w:t>
            </w:r>
          </w:p>
          <w:p w14:paraId="448003F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3、SP-2560 (100m*0.25mm*0.2μm)、HP-5 (30m*0.25mm*0.25μm)、PEG-20 (60m*0.25mm*0.25μm)、FFAP (30m*0.25mm*0.25μm)、脂肪酸快速分析柱或等效色谱柱各1根。</w:t>
            </w:r>
          </w:p>
          <w:p w14:paraId="41BA43C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4、其他</w:t>
            </w:r>
          </w:p>
          <w:p w14:paraId="32309BB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4.1  10μL自动液体进样针10根，移液器（0-10μL、0-200μL、0-1000μL、0-5000μL）1套</w:t>
            </w:r>
          </w:p>
          <w:p w14:paraId="54CD7F4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  衬管进样口密封圈10袋；超惰性分流衬管10板；超惰性不分流衬管10板；进样隔垫5瓶；0.32mm色谱柱螺口密封垫5板；0.5mm色谱柱螺口密封垫7板；通用柱螺帽6对；死堵头6个</w:t>
            </w:r>
          </w:p>
          <w:p w14:paraId="0285B87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4.3  2mL样品瓶5盒；20mL样品瓶5盒</w:t>
            </w:r>
          </w:p>
          <w:p w14:paraId="6093FE7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4.4 点火线圈2个（除标配外），氢火焰离子化检测器喷嘴2个（除标配外），进样口进口对应的小分子筛2个（除标配外）以及出口对应的捕集阱2个（除标配外）。</w:t>
            </w:r>
          </w:p>
        </w:tc>
        <w:tc>
          <w:tcPr>
            <w:tcW w:w="1030" w:type="dxa"/>
            <w:noWrap w:val="0"/>
            <w:vAlign w:val="center"/>
          </w:tcPr>
          <w:p w14:paraId="76C92BFC">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1套</w:t>
            </w:r>
          </w:p>
        </w:tc>
        <w:tc>
          <w:tcPr>
            <w:tcW w:w="814" w:type="dxa"/>
            <w:noWrap w:val="0"/>
            <w:vAlign w:val="center"/>
          </w:tcPr>
          <w:p w14:paraId="5AE82ED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工业</w:t>
            </w:r>
          </w:p>
        </w:tc>
      </w:tr>
      <w:tr w14:paraId="7940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0A1BC8B8">
            <w:pPr>
              <w:keepNext w:val="0"/>
              <w:keepLines w:val="0"/>
              <w:pageBreakBefore w:val="0"/>
              <w:widowControl w:val="0"/>
              <w:numPr>
                <w:ilvl w:val="0"/>
                <w:numId w:val="1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397" w:type="dxa"/>
            <w:noWrap w:val="0"/>
            <w:vAlign w:val="center"/>
          </w:tcPr>
          <w:p w14:paraId="0B50D00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气相色谱仪2</w:t>
            </w:r>
          </w:p>
        </w:tc>
        <w:tc>
          <w:tcPr>
            <w:tcW w:w="4719" w:type="dxa"/>
            <w:noWrap w:val="0"/>
            <w:vAlign w:val="center"/>
          </w:tcPr>
          <w:p w14:paraId="4FA1D38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一、主要用途：食品中农药残留、添加剂、营养物质、污染物等有机物检测。</w:t>
            </w:r>
          </w:p>
          <w:p w14:paraId="6C75967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■二、依据标准：满足GB 5009.168-2016、GB 5009.31-2025、NY/T 761-2008、GB/T 10345-2022、GB 5009.251-2016等标准相关检测要求。</w:t>
            </w:r>
          </w:p>
          <w:p w14:paraId="09C7378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三、技术指标：</w:t>
            </w:r>
          </w:p>
          <w:p w14:paraId="068469A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 液体自动进样器</w:t>
            </w:r>
          </w:p>
          <w:p w14:paraId="47598B2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1.1样品位：≥150位样品盘</w:t>
            </w:r>
          </w:p>
          <w:p w14:paraId="79C444A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1.2进样器无固定螺丝</w:t>
            </w:r>
          </w:p>
          <w:p w14:paraId="543CD63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1.3进样精度：RSD≤0.3%</w:t>
            </w:r>
          </w:p>
          <w:p w14:paraId="36074BF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1.4交叉污染：≤10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-4</w:t>
            </w:r>
          </w:p>
          <w:p w14:paraId="6D9E7BE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1.5液体进样量范围：覆盖0.01μL～200μL</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50F9B88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 顶空进样器</w:t>
            </w:r>
          </w:p>
          <w:p w14:paraId="7B920AF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2.1样品位数：≥90位，其中可加热位数：≥12个</w:t>
            </w:r>
          </w:p>
          <w:p w14:paraId="03A2B80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2.2定量环可选规格：覆盖25μL～3 mL</w:t>
            </w:r>
          </w:p>
          <w:p w14:paraId="216156C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2.3加热孔温度：室温+10℃至300℃（1℃增量，精度±0.1℃）</w:t>
            </w:r>
          </w:p>
          <w:p w14:paraId="5C9CE91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2.4进样时间：0.00min～999.99 min</w:t>
            </w:r>
          </w:p>
          <w:p w14:paraId="4B6D866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3分流/不分流进样口</w:t>
            </w:r>
          </w:p>
          <w:p w14:paraId="5C5F6D6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3.1无需任何工具即可维护进样口，更换隔垫及衬管</w:t>
            </w:r>
          </w:p>
          <w:p w14:paraId="4D2BD27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3.2最高使用温度：≥400℃</w:t>
            </w:r>
          </w:p>
          <w:p w14:paraId="3633CEF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3.3配有兼容柱前，柱中以及柱后的反吹模式</w:t>
            </w:r>
          </w:p>
          <w:p w14:paraId="2FC7978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3.4进样口及色谱柱支持一键检漏，检测系统是否存在漏气</w:t>
            </w:r>
          </w:p>
          <w:p w14:paraId="1D31D31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3.5支持恒流，恒压</w:t>
            </w:r>
          </w:p>
          <w:p w14:paraId="67FDECF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3.6压力设定范围：覆盖0～150psi</w:t>
            </w:r>
          </w:p>
          <w:p w14:paraId="7024707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3.7压力控制精度：≤0.001psi</w:t>
            </w:r>
          </w:p>
          <w:p w14:paraId="5B64790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3.8压力梯度：≥3阶</w:t>
            </w:r>
          </w:p>
          <w:p w14:paraId="7C484D3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3.9分流比设定范围：12500：1</w:t>
            </w:r>
          </w:p>
          <w:p w14:paraId="6A2F784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3.10流量设定范围：</w:t>
            </w:r>
          </w:p>
          <w:p w14:paraId="317333F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0～1250mL/min He；0～500mL/min N</w:t>
            </w:r>
            <w:r>
              <w:rPr>
                <w:rFonts w:hint="default" w:ascii="Times New Roman" w:hAnsi="Times New Roman" w:eastAsia="宋体" w:cs="Times New Roman"/>
                <w:i w:val="0"/>
                <w:iCs w:val="0"/>
                <w:color w:val="auto"/>
                <w:kern w:val="0"/>
                <w:sz w:val="21"/>
                <w:szCs w:val="21"/>
                <w:highlight w:val="none"/>
                <w:u w:val="none"/>
                <w:vertAlign w:val="subscript"/>
                <w:lang w:val="en-US" w:eastAsia="zh-CN" w:bidi="ar"/>
              </w:rPr>
              <w:t>2</w:t>
            </w:r>
          </w:p>
          <w:p w14:paraId="259CA17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4电子流量控制</w:t>
            </w:r>
          </w:p>
          <w:p w14:paraId="2287E0C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4.1压力设定范围：覆盖0～100psi </w:t>
            </w:r>
          </w:p>
          <w:p w14:paraId="6EC797D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4.2压力控制精度：≤0.001psi</w:t>
            </w:r>
          </w:p>
          <w:p w14:paraId="75BE52C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4.3压力传感器重现性：≤±0.05 psi</w:t>
            </w:r>
          </w:p>
          <w:p w14:paraId="48F94C0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4.4压力传感器准确度：≤± 2% </w:t>
            </w:r>
          </w:p>
          <w:p w14:paraId="3A93DAA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4.5流量范围：覆盖0～1250mL/min</w:t>
            </w:r>
          </w:p>
          <w:p w14:paraId="315231F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5柱温箱</w:t>
            </w:r>
          </w:p>
          <w:p w14:paraId="729FCB4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5.1操作温度范围：室温以上5℃～ 450℃</w:t>
            </w:r>
          </w:p>
          <w:p w14:paraId="64F9DD6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5.2温度设定精度：≤0.1℃</w:t>
            </w:r>
          </w:p>
          <w:p w14:paraId="5DDCC39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5.3最高升温速率：≥120℃/min，最高可扩展至1200℃/min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4C5D20B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5.4冷却速度：从450降到50℃，时间：≤250s</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60662B0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5.5温度稳定性：周围温度每变化1℃，柱温箱温度变化≤0.01℃</w:t>
            </w:r>
          </w:p>
          <w:p w14:paraId="732C5CE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6检测器</w:t>
            </w:r>
          </w:p>
          <w:p w14:paraId="57705E1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6.1氢火焰离子化检测器（FID）</w:t>
            </w:r>
          </w:p>
          <w:p w14:paraId="2484BB8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6.1.1检测限：1.3×10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-12</w:t>
            </w:r>
            <w:r>
              <w:rPr>
                <w:rFonts w:hint="default" w:ascii="Times New Roman" w:hAnsi="Times New Roman" w:eastAsia="宋体" w:cs="Times New Roman"/>
                <w:i w:val="0"/>
                <w:iCs w:val="0"/>
                <w:color w:val="auto"/>
                <w:kern w:val="0"/>
                <w:sz w:val="21"/>
                <w:szCs w:val="21"/>
                <w:highlight w:val="none"/>
                <w:u w:val="none"/>
                <w:lang w:val="en-US" w:eastAsia="zh-CN" w:bidi="ar"/>
              </w:rPr>
              <w:t>g/s （十二烷）</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39A0A96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6.1.2 线性动态范围：≥10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7</w:t>
            </w:r>
            <w:r>
              <w:rPr>
                <w:rFonts w:hint="default" w:ascii="Times New Roman" w:hAnsi="Times New Roman" w:eastAsia="宋体" w:cs="Times New Roman"/>
                <w:i w:val="0"/>
                <w:iCs w:val="0"/>
                <w:color w:val="auto"/>
                <w:kern w:val="0"/>
                <w:sz w:val="21"/>
                <w:szCs w:val="21"/>
                <w:highlight w:val="none"/>
                <w:u w:val="none"/>
                <w:lang w:val="en-US" w:eastAsia="zh-CN" w:bidi="ar"/>
              </w:rPr>
              <w:t>(±10 %)</w:t>
            </w:r>
          </w:p>
          <w:p w14:paraId="35C6783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6.1.3最高使用温度：≥440℃</w:t>
            </w:r>
          </w:p>
          <w:p w14:paraId="3AF7336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6.1.4自动点火功能</w:t>
            </w:r>
          </w:p>
          <w:p w14:paraId="6558347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6.1.5最高数据采集速率：≥1000Hz</w:t>
            </w:r>
          </w:p>
          <w:p w14:paraId="73F5073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6.2电子捕获检测器（ECD）</w:t>
            </w:r>
          </w:p>
          <w:p w14:paraId="0169D53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6.2.1检测限：≤ 3.8 fg/mL（林丹）</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037E373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6.2.2线性动态范围：≥5×10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4</w:t>
            </w:r>
          </w:p>
          <w:p w14:paraId="09B591D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6.2.3最高使用温度：≥400℃</w:t>
            </w:r>
          </w:p>
          <w:p w14:paraId="31E54C3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6.2.4最高数据采集速率：≥500Hz</w:t>
            </w:r>
          </w:p>
          <w:p w14:paraId="705A8D8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6.2.5放射源：Ni源</w:t>
            </w:r>
          </w:p>
          <w:p w14:paraId="6B473C1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7软件</w:t>
            </w:r>
          </w:p>
          <w:p w14:paraId="7E2C707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7.1配置数据采集和处理的专用软件平台，具备数据防篡改功能，具备开放式数据抓取端口，可与实验室信息化系统端口对接，同时具备开通数据审计功能</w:t>
            </w:r>
          </w:p>
          <w:p w14:paraId="5990A08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7.2设备采用原厂数据采集与处理软件，具备网络版扩展能力。后续采购人如需启用网络版功能，中标人负责完成升级。</w:t>
            </w:r>
          </w:p>
          <w:p w14:paraId="522F71F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四、主要配置：</w:t>
            </w:r>
          </w:p>
          <w:p w14:paraId="68E8A3E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1、气相色谱仪</w:t>
            </w:r>
          </w:p>
          <w:p w14:paraId="787ADE3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 包括气相色谱主机（配3个分流/不分流进样口、1个氢火焰离子化检测器、1个电子捕获检测器、2个液体进样器、1个顶空进样器）</w:t>
            </w:r>
          </w:p>
          <w:p w14:paraId="589AF76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 液体进样器样品位不少于150位、顶空进样器位数不少于90位</w:t>
            </w:r>
          </w:p>
          <w:p w14:paraId="4881FC0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 提供载气、助燃气，氢气发生器1个（流量不低于500mL/min）</w:t>
            </w:r>
          </w:p>
          <w:p w14:paraId="4D008C6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 气相维修工具包1套</w:t>
            </w:r>
          </w:p>
          <w:p w14:paraId="0D2D68B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 载气、燃气和助燃气过滤器各2套。</w:t>
            </w:r>
          </w:p>
          <w:p w14:paraId="56F340E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2、数据处理、电子和实物数据存储终端：</w:t>
            </w:r>
          </w:p>
          <w:p w14:paraId="4F880B7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 配备设备原厂工作站软件1套</w:t>
            </w:r>
          </w:p>
          <w:p w14:paraId="2179407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2.2数据处理系统（≥16核，64GB内存，2×2TB硬盘，4×4TB移动硬盘，8GB独立显卡）</w:t>
            </w:r>
          </w:p>
          <w:p w14:paraId="49F19DA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  24英寸显示终端，分辨率：≥1080P，配备操作系统、基本软件</w:t>
            </w:r>
          </w:p>
          <w:p w14:paraId="4F2AF1A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 输出系统。</w:t>
            </w:r>
          </w:p>
          <w:p w14:paraId="509EE57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3、DB-17 (30m*0.25mm*0.25μm)、</w:t>
            </w:r>
          </w:p>
          <w:p w14:paraId="39AD747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DB-1 (30m*0.25mm*0.25μm)、DB-5(30m*0.25mm*0.25μm)、</w:t>
            </w:r>
          </w:p>
          <w:p w14:paraId="1459D6E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DB-624 (30m*0.25mm*1.40μm)、WAX(30m*0.25mm*0.25μm)或等效色谱柱各1根。</w:t>
            </w:r>
          </w:p>
          <w:p w14:paraId="4D9C227D">
            <w:pPr>
              <w:keepNext w:val="0"/>
              <w:keepLines w:val="0"/>
              <w:pageBreakBefore w:val="0"/>
              <w:widowControl/>
              <w:numPr>
                <w:ilvl w:val="0"/>
                <w:numId w:val="11"/>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其他：</w:t>
            </w:r>
          </w:p>
          <w:p w14:paraId="02B4E476">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4.1  10μL自动液体进样针10根，移液器（0-10μL、0-200μL、0-1000μL、0-5000μL）1套</w:t>
            </w:r>
          </w:p>
          <w:p w14:paraId="13EDE042">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  衬管进样口密封圈10袋；超惰性分流衬管10板；超惰性不分流衬管10板；进样隔垫5瓶；0.32mm色谱柱螺口密封垫5板；0.5mm色谱柱螺口密封垫7板；通用柱螺帽6对；死堵头6个</w:t>
            </w:r>
          </w:p>
          <w:p w14:paraId="29E08652">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4.3  2mL样品瓶5盒；20mL样品瓶5盒</w:t>
            </w:r>
          </w:p>
          <w:p w14:paraId="1026E393">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4.4  点火线圈2个（除标配外），氢火焰离子化检测器喷嘴2个（除标配外），ECD检测池2个，进样口进口对应的小分子筛2个（除标配外）以及出口对应的捕集阱2个（除标配外）</w:t>
            </w:r>
          </w:p>
          <w:p w14:paraId="284E101D">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4.5 自动顶空压盖器和起盖器各1个。</w:t>
            </w:r>
          </w:p>
        </w:tc>
        <w:tc>
          <w:tcPr>
            <w:tcW w:w="1030" w:type="dxa"/>
            <w:noWrap w:val="0"/>
            <w:vAlign w:val="center"/>
          </w:tcPr>
          <w:p w14:paraId="5796770A">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1套</w:t>
            </w:r>
          </w:p>
        </w:tc>
        <w:tc>
          <w:tcPr>
            <w:tcW w:w="814" w:type="dxa"/>
            <w:noWrap w:val="0"/>
            <w:vAlign w:val="center"/>
          </w:tcPr>
          <w:p w14:paraId="09487E9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工业</w:t>
            </w:r>
          </w:p>
        </w:tc>
      </w:tr>
      <w:tr w14:paraId="081A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614510C1">
            <w:pPr>
              <w:keepNext w:val="0"/>
              <w:keepLines w:val="0"/>
              <w:pageBreakBefore w:val="0"/>
              <w:widowControl w:val="0"/>
              <w:numPr>
                <w:ilvl w:val="0"/>
                <w:numId w:val="1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397" w:type="dxa"/>
            <w:noWrap w:val="0"/>
            <w:vAlign w:val="center"/>
          </w:tcPr>
          <w:p w14:paraId="17929C4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气相色谱仪3</w:t>
            </w:r>
          </w:p>
        </w:tc>
        <w:tc>
          <w:tcPr>
            <w:tcW w:w="4719" w:type="dxa"/>
            <w:noWrap w:val="0"/>
            <w:vAlign w:val="center"/>
          </w:tcPr>
          <w:p w14:paraId="7C09E6F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一、主要用途：食品中农药残留、添加剂、营养物质、污染物等有机物检测。</w:t>
            </w:r>
          </w:p>
          <w:p w14:paraId="4D40499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■二、依据标准：满足GB 23200.55-2016、GB 5009.266-2016、GB 5009.270-2023、NY/T 761-2008、SN/T5035-2018等标准相关检测要求。</w:t>
            </w:r>
          </w:p>
          <w:p w14:paraId="1A34016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三、技术指标：</w:t>
            </w:r>
          </w:p>
          <w:p w14:paraId="261E426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 分流/不分流进样口</w:t>
            </w:r>
          </w:p>
          <w:p w14:paraId="5D3CE23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1.1无需任何工具可完成进样口的维护，更换隔垫及衬管</w:t>
            </w:r>
          </w:p>
          <w:p w14:paraId="20BE313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1.2最高操作度：≥400℃</w:t>
            </w:r>
          </w:p>
          <w:p w14:paraId="6E7C83F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1.3支持恒流，恒压</w:t>
            </w:r>
          </w:p>
          <w:p w14:paraId="44D5A9B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 液体自动进样器</w:t>
            </w:r>
          </w:p>
          <w:p w14:paraId="696472E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2.1样品位：≥100位样品盘</w:t>
            </w:r>
          </w:p>
          <w:p w14:paraId="02F56D2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2.2交叉污染：≤0.01%</w:t>
            </w:r>
          </w:p>
          <w:p w14:paraId="4B3FE2D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2.3进样量范围：覆盖0.05uL～50uL</w:t>
            </w:r>
          </w:p>
          <w:p w14:paraId="4F5E412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2.4峰面积重现性：≤1.0%RSD</w:t>
            </w:r>
          </w:p>
          <w:p w14:paraId="0D0CACD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 顶空进样器</w:t>
            </w:r>
          </w:p>
          <w:p w14:paraId="010498D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3.1样品瓶位数：≥100位</w:t>
            </w:r>
          </w:p>
          <w:p w14:paraId="23873C1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3.2可加热位数：≥12个</w:t>
            </w:r>
          </w:p>
          <w:p w14:paraId="2A2871A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3.3定量环可选规格：覆盖25μL～3mL</w:t>
            </w:r>
          </w:p>
          <w:p w14:paraId="657E6F7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3.4加热孔温度:室温+10℃至300℃，增量设置为1℃，读取精度为 0.1℃</w:t>
            </w:r>
          </w:p>
          <w:p w14:paraId="1A75A20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3.5定量环/样品流路温度：室温+10℃至300℃，增量设置为1℃，读取精度为0.1℃</w:t>
            </w:r>
          </w:p>
          <w:p w14:paraId="35EB23F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 电子流量控制器</w:t>
            </w:r>
          </w:p>
          <w:p w14:paraId="1EE15C1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4.1压力设定范围：覆盖0～100psi</w:t>
            </w:r>
          </w:p>
          <w:p w14:paraId="524E765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4.2压力控制精度：≤0.001psi</w:t>
            </w:r>
          </w:p>
          <w:p w14:paraId="053D15D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4.3最大分流比：≥12500:1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1B5172B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4.4流量范围：覆盖0～1000mL/min</w:t>
            </w:r>
          </w:p>
          <w:p w14:paraId="3AD8B62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4.5压力程序：≥3阶</w:t>
            </w:r>
          </w:p>
          <w:p w14:paraId="45E8EB7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5柱温箱</w:t>
            </w:r>
          </w:p>
          <w:p w14:paraId="3BFE74B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5.1操作温度范围：室温＋5℃～450℃，多级程序升温</w:t>
            </w:r>
          </w:p>
          <w:p w14:paraId="3678373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5.2升温速率：≥120℃/min</w:t>
            </w:r>
          </w:p>
          <w:p w14:paraId="68549D9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5.3降温时间：从450℃降至50℃，时间：≤4min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350B92B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5.4温度设定精度：温度设定最小为0.1℃</w:t>
            </w:r>
          </w:p>
          <w:p w14:paraId="286F2C5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5.5温度稳定性：温度变化1℃时，≤0.01℃</w:t>
            </w:r>
          </w:p>
          <w:p w14:paraId="4B60288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5.6程序升温：≥19阶20平台</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60A2B9D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6氢火焰离子化检测器</w:t>
            </w:r>
          </w:p>
          <w:p w14:paraId="333605C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6.1最低检测限(MDL)：≤1.5pg/s(十二烷)</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40EF1D1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6.2线性动态范围：≥10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7</w:t>
            </w:r>
          </w:p>
          <w:p w14:paraId="4C8A5C0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6.3最高用温度：≥450℃</w:t>
            </w:r>
          </w:p>
          <w:p w14:paraId="6C7AE7F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6.4熄火检测和自动重新点火</w:t>
            </w:r>
          </w:p>
          <w:p w14:paraId="525F3AC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7电子捕获检测器</w:t>
            </w:r>
          </w:p>
          <w:p w14:paraId="19152A8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7.1最低检测限MDL：≤4.0 fg/s 林丹</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0DC21C6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7.2线性动态范围：≥10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4</w:t>
            </w:r>
          </w:p>
          <w:p w14:paraId="1365537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7.3最高使用温度：≥390℃</w:t>
            </w:r>
          </w:p>
          <w:p w14:paraId="3FF5EEF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8数据处理系统</w:t>
            </w:r>
          </w:p>
          <w:p w14:paraId="2C158AA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8.1配置数据采集和处理的专用软件平台，具备数据防篡改功能，具备开放式数据抓取端口，可与实验室信息化系统端口对接，同时具备开通数据审计功能</w:t>
            </w:r>
          </w:p>
          <w:p w14:paraId="3C3C818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8.2设备采用原厂数据采集与处理软件，具备网络版扩展能力。后续采购人如需启用网络版功能，中标人负责完成升级。</w:t>
            </w:r>
          </w:p>
          <w:p w14:paraId="71FE493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四、主要配置：</w:t>
            </w:r>
          </w:p>
          <w:p w14:paraId="1769849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1、气相色谱仪</w:t>
            </w:r>
          </w:p>
          <w:p w14:paraId="794E1AA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 包括气相色谱主机（配3个分流/不分流进样口、1个氢火焰离子化检测器、1个电子捕获检测器、2个液体进样器、1个顶空进样器）</w:t>
            </w:r>
          </w:p>
          <w:p w14:paraId="63E72FA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 液体进样器样品位不少于150位、顶空进样器位数不少于90位</w:t>
            </w:r>
          </w:p>
          <w:p w14:paraId="6A53BF2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 提供载气、助燃气，氢气发生器1个（流量不低于500mL/min）</w:t>
            </w:r>
          </w:p>
          <w:p w14:paraId="7994261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 气相维修工具包1套</w:t>
            </w:r>
          </w:p>
          <w:p w14:paraId="4D00C08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1.5载气、燃气和助燃气过滤器各2套。</w:t>
            </w:r>
          </w:p>
          <w:p w14:paraId="3421F51B">
            <w:pPr>
              <w:keepNext w:val="0"/>
              <w:keepLines w:val="0"/>
              <w:pageBreakBefore w:val="0"/>
              <w:widowControl/>
              <w:numPr>
                <w:ilvl w:val="0"/>
                <w:numId w:val="9"/>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数据处理、电子和实物数据存储终端</w:t>
            </w:r>
          </w:p>
          <w:p w14:paraId="2E86B403">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2.1配备设备原厂工作站软件1套</w:t>
            </w:r>
          </w:p>
          <w:p w14:paraId="23A268AD">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 数据处理系统（≥16核，64GB内存，2×2TB硬盘，4×4TB移动硬盘，8GB独立显卡）</w:t>
            </w:r>
          </w:p>
          <w:p w14:paraId="37E6A1BA">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  24英寸终端，分辨率≥1080P,配备操作系统、基本软件</w:t>
            </w:r>
          </w:p>
          <w:p w14:paraId="11EA8AA2">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2.4输出系统。</w:t>
            </w:r>
          </w:p>
          <w:p w14:paraId="02750B3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3、DB-17 (30m*0.25mm*0.25μm)、</w:t>
            </w:r>
          </w:p>
          <w:p w14:paraId="0054B58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DB-1 (30m*0.25mm*0.25μm)、DB-5(30m*0.25mm*0.25μm)、</w:t>
            </w:r>
          </w:p>
          <w:p w14:paraId="71C7ED6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FFAP (50m*0.25mm*0.25μm)、WAX(30m*0.25mm*0.25μm)或等效色谱柱各1根。</w:t>
            </w:r>
          </w:p>
          <w:p w14:paraId="5B497161">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leftChars="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4、其他：</w:t>
            </w:r>
          </w:p>
          <w:p w14:paraId="50009E87">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leftChars="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4.1  10μL自动液体进样针10根，移液器（0-10μL、0-200μL、0-1000μL、0-5000μL）1套</w:t>
            </w:r>
          </w:p>
          <w:p w14:paraId="09A8908F">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leftChars="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 衬管进样口密封圈10袋；超惰性分流衬管10板；超惰性不分流衬管10板；进样隔垫5瓶；0.32mm色谱柱螺口密封垫5板；0.5mm色谱柱螺口密封垫7板；通用柱螺帽6对；死堵头6个</w:t>
            </w:r>
          </w:p>
          <w:p w14:paraId="5A109CB2">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leftChars="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4.3  2mL样品瓶5盒；20mL样品瓶5盒</w:t>
            </w:r>
          </w:p>
          <w:p w14:paraId="41749F7C">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leftChars="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4.4  点火线圈2个（除标配外），氢火焰离子化检测器喷嘴2个（除标配外），电子捕获检测器检测池1个（除标配外），进样口进口对应的小分子筛2个（除标配外）以及出口对应的捕集阱2个（除标配外）。</w:t>
            </w:r>
          </w:p>
        </w:tc>
        <w:tc>
          <w:tcPr>
            <w:tcW w:w="1030" w:type="dxa"/>
            <w:noWrap w:val="0"/>
            <w:vAlign w:val="center"/>
          </w:tcPr>
          <w:p w14:paraId="7327D277">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1套</w:t>
            </w:r>
          </w:p>
        </w:tc>
        <w:tc>
          <w:tcPr>
            <w:tcW w:w="814" w:type="dxa"/>
            <w:noWrap w:val="0"/>
            <w:vAlign w:val="center"/>
          </w:tcPr>
          <w:p w14:paraId="0EB75B7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工业</w:t>
            </w:r>
          </w:p>
        </w:tc>
      </w:tr>
      <w:tr w14:paraId="013B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02ED326E">
            <w:pPr>
              <w:keepNext w:val="0"/>
              <w:keepLines w:val="0"/>
              <w:pageBreakBefore w:val="0"/>
              <w:widowControl w:val="0"/>
              <w:numPr>
                <w:ilvl w:val="0"/>
                <w:numId w:val="1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397" w:type="dxa"/>
            <w:noWrap w:val="0"/>
            <w:vAlign w:val="center"/>
          </w:tcPr>
          <w:p w14:paraId="0682F07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气相色谱仪4</w:t>
            </w:r>
          </w:p>
        </w:tc>
        <w:tc>
          <w:tcPr>
            <w:tcW w:w="4719" w:type="dxa"/>
            <w:noWrap w:val="0"/>
            <w:vAlign w:val="center"/>
          </w:tcPr>
          <w:p w14:paraId="7083A12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一、主要用途：食品添加剂、营养物质、污染物等有机物检测。</w:t>
            </w:r>
          </w:p>
          <w:p w14:paraId="3E4036E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■二、依据标准：满足GB 5009.31-2025、GB/T 10345-2022、GB 5009.251-2016、GB 5009.97-2023等标准相关检测要求。</w:t>
            </w:r>
          </w:p>
          <w:p w14:paraId="69A20B3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三、技术指标：</w:t>
            </w:r>
          </w:p>
          <w:p w14:paraId="48E1BCE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1分流/不分流进样口</w:t>
            </w:r>
          </w:p>
          <w:p w14:paraId="6874AF8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1.1无需任何工具可完成进样口的维护，更换隔垫及衬管；</w:t>
            </w:r>
          </w:p>
          <w:p w14:paraId="3E213C3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1.2最高操作温度：≥400℃</w:t>
            </w:r>
          </w:p>
          <w:p w14:paraId="1C0D01E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1.3配备全自动电子流量控制系统AFC，支持恒流，恒压。</w:t>
            </w:r>
          </w:p>
          <w:p w14:paraId="2EA34B8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2液体自动进样器</w:t>
            </w:r>
          </w:p>
          <w:p w14:paraId="7F64F16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2.1样品位：≥150位样品盘</w:t>
            </w:r>
          </w:p>
          <w:p w14:paraId="353A626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2.2交叉污染：≤0.01%</w:t>
            </w:r>
          </w:p>
          <w:p w14:paraId="53B3302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2.3进样量范围：覆盖0.01uL～50uL</w:t>
            </w:r>
          </w:p>
          <w:p w14:paraId="261AEA5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3顶空进样器</w:t>
            </w:r>
          </w:p>
          <w:p w14:paraId="5CAC61A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3.1样品瓶位数：≥110位</w:t>
            </w:r>
          </w:p>
          <w:p w14:paraId="29822B9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3.2可加热位数：≥12个</w:t>
            </w:r>
          </w:p>
          <w:p w14:paraId="3983018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3.3定量环可选规格：覆盖25μL～3mL</w:t>
            </w:r>
          </w:p>
          <w:p w14:paraId="34F4F92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3.4加热孔温度:室温+10℃至300℃，增量设置为1℃</w:t>
            </w:r>
          </w:p>
          <w:p w14:paraId="2D21A6D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3.5定量环/样品流路温度：室温+10℃至300℃，增量设置为1℃</w:t>
            </w:r>
          </w:p>
          <w:p w14:paraId="5241094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4电子流量控制器</w:t>
            </w:r>
          </w:p>
          <w:p w14:paraId="62D440B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4.1压力设定范围：覆盖0～140psi</w:t>
            </w:r>
          </w:p>
          <w:p w14:paraId="3C73183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4.2压力控制精度：≤0.001psi</w:t>
            </w:r>
          </w:p>
          <w:p w14:paraId="6ECC76B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4.3最大分流比：≥12500:1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3C4AB50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4.5流量范围：覆盖0～1200mL/min</w:t>
            </w:r>
          </w:p>
          <w:p w14:paraId="34A065A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4.6压力程序：≥3阶</w:t>
            </w:r>
          </w:p>
          <w:p w14:paraId="05DC62C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5柱温箱</w:t>
            </w:r>
          </w:p>
          <w:p w14:paraId="1CBAE2C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5.1操作温度范围：室温以上5℃～450℃，多级程序升温</w:t>
            </w:r>
          </w:p>
          <w:p w14:paraId="5682006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5.2升温速率：≥120℃/min</w:t>
            </w:r>
          </w:p>
          <w:p w14:paraId="0D89B48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5.3降温时间：从450℃降至50℃，时间：≤4min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23EF843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5.4温度设定精度：温度设定最小为0.1℃</w:t>
            </w:r>
          </w:p>
          <w:p w14:paraId="42E023C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5.5温度稳定性：温度变化1℃时，≤0.01℃</w:t>
            </w:r>
          </w:p>
          <w:p w14:paraId="48DE1F8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5.6程序升温：≥18阶20平台</w:t>
            </w:r>
          </w:p>
          <w:p w14:paraId="6C8A761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6氢火焰离子化检测器</w:t>
            </w:r>
          </w:p>
          <w:p w14:paraId="69AFD1D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6.1最低检测限(MDL)：≤1.2pg</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77806DE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6.2线性动态范围：≥10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7</w:t>
            </w:r>
          </w:p>
          <w:p w14:paraId="6BCB8FF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6.3最高使用温度：≥450℃</w:t>
            </w:r>
          </w:p>
          <w:p w14:paraId="7B76A3B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6.4熄火检测和自动重新点火；</w:t>
            </w:r>
          </w:p>
          <w:p w14:paraId="5236FA0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7热导检测器（TCD）</w:t>
            </w:r>
          </w:p>
          <w:p w14:paraId="4C000F9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7.1最高温度：≥400℃，增量≤1℃</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02F46DC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7.2 MDL：≤400pg</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4623895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7.3线性动态范围：≥10</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5</w:t>
            </w:r>
            <w:r>
              <w:rPr>
                <w:rFonts w:hint="default" w:ascii="Times New Roman" w:hAnsi="Times New Roman" w:eastAsia="宋体" w:cs="Times New Roman"/>
                <w:i w:val="0"/>
                <w:iCs w:val="0"/>
                <w:color w:val="auto"/>
                <w:kern w:val="0"/>
                <w:sz w:val="21"/>
                <w:szCs w:val="21"/>
                <w:highlight w:val="none"/>
                <w:u w:val="none"/>
                <w:lang w:val="en-US" w:eastAsia="zh-CN" w:bidi="ar"/>
              </w:rPr>
              <w:t>；</w:t>
            </w:r>
          </w:p>
          <w:p w14:paraId="594BDFF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8数据处理系统</w:t>
            </w:r>
          </w:p>
          <w:p w14:paraId="5207E08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8.1配置数据采集和处理的专用软件平台，具备数据防篡改功能，具备开放式数据抓取端口，可与实验室信息化系统端口对接，同时具备开通数据审计功能</w:t>
            </w:r>
          </w:p>
          <w:p w14:paraId="3E67C3F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8.2设备采用原厂数据采集与处理软件，具备网络版扩展能力。后续采购人如需启用网络版功能，中标人负责完成升级。。</w:t>
            </w:r>
          </w:p>
          <w:p w14:paraId="191BB5A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四、主要配置：</w:t>
            </w:r>
          </w:p>
          <w:p w14:paraId="57BA0CD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1、气相色谱仪</w:t>
            </w:r>
          </w:p>
          <w:p w14:paraId="1693125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 气相色谱主机（配3个分流/不分流进样口、1个氢火焰离子化检测器、1个热导检测器、2个液体进样器、１个顶空进样器）</w:t>
            </w:r>
          </w:p>
          <w:p w14:paraId="770A707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 液体进样器样品位不少于150位、顶空进样器位数不少于90位</w:t>
            </w:r>
          </w:p>
          <w:p w14:paraId="1826B49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 提供载气、助燃气，氢气发生器1个（流量不低于500mL/min）</w:t>
            </w:r>
          </w:p>
          <w:p w14:paraId="4330999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 气相维修工具包1套</w:t>
            </w:r>
          </w:p>
          <w:p w14:paraId="4C70DEE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 载气、燃气和助燃气过滤器各2套。</w:t>
            </w:r>
          </w:p>
          <w:p w14:paraId="7F7E23C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2、数据处理、电子和实物数据存储终端</w:t>
            </w:r>
          </w:p>
          <w:p w14:paraId="516A71A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 配备设备原厂工作站软件1套</w:t>
            </w:r>
          </w:p>
          <w:p w14:paraId="57130E0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 数据处理系统（≥16核，64GB内存，2×2TB硬盘，4×4TB移动硬盘，8GB独立显卡）</w:t>
            </w:r>
          </w:p>
          <w:p w14:paraId="157FB3F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2.324英寸显示终端，分辨率：≥1080P,配备操作系统、基本软件 </w:t>
            </w:r>
          </w:p>
          <w:p w14:paraId="3CA5983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2.4输出系统。</w:t>
            </w:r>
          </w:p>
          <w:p w14:paraId="119239C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3、DB-17 (30m*0.25mm*0.25μm)、</w:t>
            </w:r>
          </w:p>
          <w:p w14:paraId="39CDA0D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DB-1 (30m*0.25mm*0.25μm)、DB-5(30m*0.25mm*0.25μm)、</w:t>
            </w:r>
          </w:p>
          <w:p w14:paraId="65C4C09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FFAP (30m*0.32mm*1.0μm)、WAX(30m*0.32mm*0.25μm)或等效色谱柱各1根。</w:t>
            </w:r>
          </w:p>
          <w:p w14:paraId="29D1C2B4">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leftChars="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4、其他</w:t>
            </w:r>
          </w:p>
          <w:p w14:paraId="4DBACE8D">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leftChars="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4.1  10μL自动液体进样针10根，移液器（0-10μL、0-200μL、0-1000μL、0-5000μL）1套。</w:t>
            </w:r>
          </w:p>
          <w:p w14:paraId="3EDE4520">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leftChars="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 衬管进样口密封圈10袋；超惰性分流衬管10板；超惰性不分流衬管10板；进样隔垫5瓶；0.32mm色谱柱螺口密封垫5板；0.5mm色谱柱螺口密封垫7板；通用柱螺帽6对；死堵头6个</w:t>
            </w:r>
          </w:p>
          <w:p w14:paraId="73940703">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leftChars="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4.3  2mL样品瓶5盒；20mL样品瓶5盒。氢火焰离子化检测器喷嘴2个（除标配外），进样口进口对应的小分子筛2个（除标配外）以及出口对应的捕集阱2个（除标配外）</w:t>
            </w:r>
          </w:p>
          <w:p w14:paraId="094402B8">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leftChars="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4.4  自动顶空压盖器和起盖器各1个。</w:t>
            </w:r>
          </w:p>
        </w:tc>
        <w:tc>
          <w:tcPr>
            <w:tcW w:w="1030" w:type="dxa"/>
            <w:noWrap w:val="0"/>
            <w:vAlign w:val="center"/>
          </w:tcPr>
          <w:p w14:paraId="08F85E5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1套</w:t>
            </w:r>
          </w:p>
        </w:tc>
        <w:tc>
          <w:tcPr>
            <w:tcW w:w="814" w:type="dxa"/>
            <w:noWrap w:val="0"/>
            <w:vAlign w:val="center"/>
          </w:tcPr>
          <w:p w14:paraId="26FBE82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工业</w:t>
            </w:r>
          </w:p>
        </w:tc>
      </w:tr>
      <w:tr w14:paraId="5F72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93" w:type="dxa"/>
            <w:noWrap w:val="0"/>
            <w:vAlign w:val="center"/>
          </w:tcPr>
          <w:p w14:paraId="6C280218">
            <w:pPr>
              <w:keepNext w:val="0"/>
              <w:keepLines w:val="0"/>
              <w:pageBreakBefore w:val="0"/>
              <w:widowControl w:val="0"/>
              <w:numPr>
                <w:ilvl w:val="0"/>
                <w:numId w:val="10"/>
              </w:numPr>
              <w:suppressLineNumbers w:val="0"/>
              <w:kinsoku/>
              <w:wordWrap w:val="0"/>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default" w:ascii="Times New Roman" w:hAnsi="Times New Roman" w:eastAsia="宋体" w:cs="Times New Roman"/>
                <w:color w:val="auto"/>
                <w:sz w:val="21"/>
                <w:szCs w:val="21"/>
                <w:highlight w:val="none"/>
              </w:rPr>
            </w:pPr>
          </w:p>
        </w:tc>
        <w:tc>
          <w:tcPr>
            <w:tcW w:w="1397" w:type="dxa"/>
            <w:noWrap w:val="0"/>
            <w:vAlign w:val="center"/>
          </w:tcPr>
          <w:p w14:paraId="2B243C1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气相色谱串联质谱仪</w:t>
            </w:r>
          </w:p>
        </w:tc>
        <w:tc>
          <w:tcPr>
            <w:tcW w:w="4719" w:type="dxa"/>
            <w:noWrap w:val="0"/>
            <w:vAlign w:val="center"/>
          </w:tcPr>
          <w:p w14:paraId="0DEE02B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一、主要用途：食品农药残留、有机污染物、添加剂、挥发性有机物等检测。</w:t>
            </w:r>
          </w:p>
          <w:p w14:paraId="17E093C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■二、依据标准：满足GB 5009.265-2021、GB 5009.271-2016、GB 5009.26-2023、GB 23200.113-2026、GB/T 5750.8-2023、GB 31604.31-2025等标准相关检测要求。</w:t>
            </w:r>
          </w:p>
          <w:p w14:paraId="7CE9946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三、技术指标：</w:t>
            </w:r>
          </w:p>
          <w:p w14:paraId="1BDB68F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 三合一自动进样器</w:t>
            </w:r>
          </w:p>
          <w:p w14:paraId="0459537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1.1液体进样功能</w:t>
            </w:r>
          </w:p>
          <w:p w14:paraId="49007A5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1.1.1≥160位液体进样位，2ml样品瓶</w:t>
            </w:r>
          </w:p>
          <w:p w14:paraId="2508204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1.1.2进样针体积：覆盖1.2μL～10000μL</w:t>
            </w:r>
          </w:p>
          <w:p w14:paraId="4A51F5B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1.1.3可进行大体积进样</w:t>
            </w:r>
          </w:p>
          <w:p w14:paraId="1380DE2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1.1.4可以实现食品中氯丙醇酯的自动化样品前处理（仅需手动称量样品）直至进样过程，且自带结果计算程序</w:t>
            </w:r>
          </w:p>
          <w:p w14:paraId="42561DC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1.2顶空进样功能</w:t>
            </w:r>
          </w:p>
          <w:p w14:paraId="01CC334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1.2.1顶空样品处理量：≥90位10/20ml样品容量</w:t>
            </w:r>
          </w:p>
          <w:p w14:paraId="6D29018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1.2.2气密针体积覆盖1mL～5mL，注射体积1mL～5mL，最小进样体积为0.1mL</w:t>
            </w:r>
          </w:p>
          <w:p w14:paraId="766C1AA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1.2.3顶空注射器加热温度：覆盖40℃～150℃</w:t>
            </w:r>
          </w:p>
          <w:p w14:paraId="6329913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 46位加热搅拌器：最高≥200℃，1℃温度增量</w:t>
            </w:r>
          </w:p>
          <w:p w14:paraId="20B5689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1.2.5可以采用2mL、10mL、20mL 顶空瓶</w:t>
            </w:r>
          </w:p>
          <w:p w14:paraId="49FC24B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1.3固相微萃取模块</w:t>
            </w:r>
          </w:p>
          <w:p w14:paraId="10E93E6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1.3.1样品瓶容量：10mL/20mL样品瓶≥90位</w:t>
            </w:r>
          </w:p>
          <w:p w14:paraId="39FD26D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1.3.2具备最大15.3 µL 吸附相</w:t>
            </w:r>
          </w:p>
          <w:p w14:paraId="751C7CC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1.3.3配纤维头老化装置，最高老化温度≥350°C</w:t>
            </w:r>
          </w:p>
          <w:p w14:paraId="211FF23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1.3.4具备智能识别技术</w:t>
            </w:r>
          </w:p>
          <w:p w14:paraId="316B8ED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1.3.5安放在进样器支架上的专用控制板能够读取嵌入耗材（液体、顶空、固相微萃取纤维头）的智能芯片中包含的信息</w:t>
            </w:r>
          </w:p>
          <w:p w14:paraId="1846171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2电子流量控制器</w:t>
            </w:r>
          </w:p>
          <w:p w14:paraId="5E8C182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2.1最大压力设定范围：覆盖0～100 psi</w:t>
            </w:r>
          </w:p>
          <w:p w14:paraId="09A56BE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2.2压力设定精度：0.001 psi</w:t>
            </w:r>
          </w:p>
          <w:p w14:paraId="25C4AB9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2.3流量设定范围：覆盖0～1250mL/min</w:t>
            </w:r>
          </w:p>
          <w:p w14:paraId="2EB21E9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3分流/不分流进样口</w:t>
            </w:r>
          </w:p>
          <w:p w14:paraId="11D2044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3.1最高温度：≥400℃</w:t>
            </w:r>
          </w:p>
          <w:p w14:paraId="5C10E48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3.2支持恒流、恒压</w:t>
            </w:r>
          </w:p>
          <w:p w14:paraId="6AD5630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3.3分流比：12000:1</w:t>
            </w:r>
          </w:p>
          <w:p w14:paraId="32D818F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4程序升温/大体积进样口</w:t>
            </w:r>
          </w:p>
          <w:p w14:paraId="6C5E825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4.1适用于所有覆盖0.05 mm～0.53 mm不同内径毛细管柱</w:t>
            </w:r>
          </w:p>
          <w:p w14:paraId="3930592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4.2支持热/冷分流和不分流模式，以及大体积进样（溶剂分流），冷柱头进样/柱上进样</w:t>
            </w:r>
          </w:p>
          <w:p w14:paraId="78BB044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4.3温度范围：覆盖0～450℃ ，支持CO</w:t>
            </w:r>
            <w:r>
              <w:rPr>
                <w:rFonts w:hint="default" w:ascii="Times New Roman" w:hAnsi="Times New Roman" w:eastAsia="宋体" w:cs="Times New Roman"/>
                <w:i w:val="0"/>
                <w:iCs w:val="0"/>
                <w:color w:val="auto"/>
                <w:kern w:val="0"/>
                <w:sz w:val="21"/>
                <w:szCs w:val="21"/>
                <w:highlight w:val="none"/>
                <w:u w:val="none"/>
                <w:vertAlign w:val="subscript"/>
                <w:lang w:val="en-US" w:eastAsia="zh-CN" w:bidi="ar"/>
              </w:rPr>
              <w:t>2</w:t>
            </w:r>
            <w:r>
              <w:rPr>
                <w:rFonts w:hint="default" w:ascii="Times New Roman" w:hAnsi="Times New Roman" w:eastAsia="宋体" w:cs="Times New Roman"/>
                <w:i w:val="0"/>
                <w:iCs w:val="0"/>
                <w:color w:val="auto"/>
                <w:kern w:val="0"/>
                <w:sz w:val="21"/>
                <w:szCs w:val="21"/>
                <w:highlight w:val="none"/>
                <w:u w:val="none"/>
                <w:lang w:val="en-US" w:eastAsia="zh-CN" w:bidi="ar"/>
              </w:rPr>
              <w:t>冷却</w:t>
            </w:r>
          </w:p>
          <w:p w14:paraId="336C63C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4.4程序升温模式：可设置≥10阶</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2548CC9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4.5程序升温模式：升温速率≥900 ℃/min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1D8F009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5气相柱温箱</w:t>
            </w:r>
          </w:p>
          <w:p w14:paraId="271D925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5.1操作温度范围：室温以上4～450℃，多级程序升温</w:t>
            </w:r>
          </w:p>
          <w:p w14:paraId="795B8F7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5.2最高升温速度≥120℃/min，可扩展≥1800℃/min</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1E9C28B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5.3降温时间：冷却速度：从450降到50℃，时间：≤4.0min</w:t>
            </w:r>
          </w:p>
          <w:p w14:paraId="28C7759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5.4温度设定精度：温度设定≤0.1℃</w:t>
            </w:r>
          </w:p>
          <w:p w14:paraId="3B4BCD7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5.5温度稳定性：温度变化1℃时，≤0.01℃</w:t>
            </w:r>
          </w:p>
          <w:p w14:paraId="4F653DC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5.6程序升温：≥20阶20平台</w:t>
            </w:r>
          </w:p>
          <w:p w14:paraId="44CCEE72">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6质谱部分</w:t>
            </w:r>
          </w:p>
          <w:p w14:paraId="316008D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6.1质量数范围：覆盖10 m/z～1000 m/z</w:t>
            </w:r>
          </w:p>
          <w:p w14:paraId="098BF2B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6.2离子源类型：包含EI源、NCI源、PCI源</w:t>
            </w:r>
          </w:p>
          <w:p w14:paraId="5B9D5A5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6.3仪器检测限指标及灵敏度（以30 m×0.25 mm, 0.25 µm色谱柱为标准，氦气做载气）</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3B44ADE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6.3.1 EI源:IDL(MRM):≤4.0fg，10fg OFN连续8次进样，99%置信区间</w:t>
            </w:r>
          </w:p>
          <w:p w14:paraId="30ED0C4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6.3.2 PCI SIM : 5pg BZP, S/N≥2500</w:t>
            </w:r>
          </w:p>
          <w:p w14:paraId="1E840FC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6.3.3 NCI SIM : 100fg OFN, S/N≥2000</w:t>
            </w:r>
          </w:p>
          <w:p w14:paraId="595E8B3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6.4分辨率：覆盖0.4amu～4amu分辨可调</w:t>
            </w:r>
          </w:p>
          <w:p w14:paraId="6355F66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6.5仪器以氦气做载气；碰撞池以氮气或氩气为碰撞气</w:t>
            </w:r>
          </w:p>
          <w:p w14:paraId="511ED18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6.6扫描速率：特征离子扫描模式：采集速率≥20000scans/sec；离子对扫描模式：采集速率≥800MRM/sec；全扫描模式：采集速率≥20000scans/sec</w:t>
            </w:r>
            <w:r>
              <w:rPr>
                <w:rFonts w:hint="eastAsia" w:ascii="Times New Roman" w:hAnsi="Times New Roman" w:eastAsia="宋体" w:cs="Times New Roman"/>
                <w:b/>
                <w:bCs/>
                <w:i w:val="0"/>
                <w:iCs w:val="0"/>
                <w:color w:val="auto"/>
                <w:kern w:val="0"/>
                <w:sz w:val="21"/>
                <w:szCs w:val="21"/>
                <w:highlight w:val="none"/>
                <w:u w:val="none"/>
                <w:lang w:val="en-US" w:eastAsia="zh-CN" w:bidi="ar"/>
              </w:rPr>
              <w:t>（该指标验收时现场通过实验验证）</w:t>
            </w:r>
          </w:p>
          <w:p w14:paraId="04B4087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6.7灯丝电流：0～300uA</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0D619E3D">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6.8最大离子化能量：≥300eV</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56CFEF3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6.9EI、CI离子源温度：独立控温，≥350℃</w:t>
            </w:r>
          </w:p>
          <w:p w14:paraId="34D9993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Cs w:val="21"/>
                <w:highlight w:val="none"/>
                <w:u w:val="none"/>
              </w:rPr>
              <w:t>●</w:t>
            </w:r>
            <w:r>
              <w:rPr>
                <w:rFonts w:hint="default" w:ascii="Times New Roman" w:hAnsi="Times New Roman" w:eastAsia="宋体" w:cs="Times New Roman"/>
                <w:i w:val="0"/>
                <w:iCs w:val="0"/>
                <w:color w:val="auto"/>
                <w:kern w:val="0"/>
                <w:sz w:val="21"/>
                <w:szCs w:val="21"/>
                <w:highlight w:val="none"/>
                <w:u w:val="none"/>
                <w:lang w:val="en-US" w:eastAsia="zh-CN" w:bidi="ar"/>
              </w:rPr>
              <w:t>6.10气质接口温度：覆盖50℃～400℃</w:t>
            </w:r>
            <w:r>
              <w:rPr>
                <w:rFonts w:hint="eastAsia" w:ascii="Times New Roman" w:hAnsi="Times New Roman" w:eastAsia="宋体" w:cs="Times New Roman"/>
                <w:b/>
                <w:bCs/>
                <w:i w:val="0"/>
                <w:iCs w:val="0"/>
                <w:color w:val="auto"/>
                <w:kern w:val="0"/>
                <w:sz w:val="21"/>
                <w:szCs w:val="21"/>
                <w:highlight w:val="none"/>
                <w:u w:val="none"/>
                <w:lang w:val="en-US" w:eastAsia="zh-CN" w:bidi="ar"/>
              </w:rPr>
              <w:t>（投标文件中提供证明材料）</w:t>
            </w:r>
          </w:p>
          <w:p w14:paraId="08385D8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6.11扫描功能:全扫描、子离子扫描、母离子扫描、中性丢失扫描、选择离子扫描模式、多反应扫描模式</w:t>
            </w:r>
          </w:p>
          <w:p w14:paraId="07CDD0F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6.12配置数据采集和处理的专用软件平台，具备数据防篡改功能，具备开放式数据抓取端口，可与实验室信息化系统端口对接，同时具备开通数据审计功能</w:t>
            </w:r>
          </w:p>
          <w:p w14:paraId="5663F7B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6.13设备采用原厂数据采集与处理软件，具备网络版扩展能力。后续采购人如需启用网络版功能，中标人负责完成升级。</w:t>
            </w:r>
          </w:p>
          <w:p w14:paraId="0574C5B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6.14通用谱库:最新NIST谱库，实时更新</w:t>
            </w:r>
          </w:p>
          <w:p w14:paraId="02C4186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6.15智能MRM数据库：包含标准内及标准外的≥1000种以上的农药、环境污染物、食品添加剂、风味化合物、新型污染物、代谢物的数据库及MRM参数</w:t>
            </w:r>
          </w:p>
          <w:p w14:paraId="48DFB99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四、主要配置：</w:t>
            </w:r>
          </w:p>
          <w:p w14:paraId="7F26FA2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1.气相色谱仪</w:t>
            </w:r>
          </w:p>
          <w:p w14:paraId="1DC6ECA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1.1 气相色谱主机（配1个分流/不分流进样口、1个带冷阱的程序升温进样口、1个三合一进样器、1个氯丙醇酯缩水甘油酯自动化前处理进样模块）、质谱仪主机（含惰性化EI源、NCI源和PCI源）1 套</w:t>
            </w:r>
          </w:p>
          <w:p w14:paraId="7332ECB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1.2 液体进样器样品位不少于150位、顶空进样器位数不少于90位</w:t>
            </w:r>
          </w:p>
          <w:p w14:paraId="14582D7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1.3 氯丙醇酯自动化处理进样模块1套（不少于50位）</w:t>
            </w:r>
          </w:p>
          <w:p w14:paraId="032F8E3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 提供载气、碰撞气、冷却气及对应气阀，气体过滤器2套</w:t>
            </w:r>
          </w:p>
          <w:p w14:paraId="4D89E45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 UPS（不间断电源）1套，功率不小于设备正常开启时需要的最大功率（同时不低于10kW），蓄电工作时间不少于2小时，配与UPS同等功率的隔离变压器1套、与UPS相匹配的消声器1套，</w:t>
            </w:r>
          </w:p>
          <w:p w14:paraId="0E6885C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1.6 机械泵1个</w:t>
            </w:r>
          </w:p>
          <w:p w14:paraId="1C5698E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1.7 系统安装工具包、仪器维护包附件各1套。</w:t>
            </w:r>
          </w:p>
          <w:p w14:paraId="4978FA4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2.数据处理、电子和实物数据存储终端</w:t>
            </w:r>
          </w:p>
          <w:p w14:paraId="015BCBAA">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2.1配备设备原厂工作站软件1套</w:t>
            </w:r>
          </w:p>
          <w:p w14:paraId="7415A28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2.2数据处理系统（≥16核，64GB内存，2×2TB硬盘，4×4TB移动硬盘，8GB独立显卡）</w:t>
            </w:r>
          </w:p>
          <w:p w14:paraId="7B0BE938">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  24英寸显示终端，分辨率≥1080P，配备操作系统、基本软件</w:t>
            </w:r>
          </w:p>
          <w:p w14:paraId="540EE68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2.4 输出系统。</w:t>
            </w:r>
          </w:p>
          <w:p w14:paraId="40BB366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3.DB-17MS (30m*0.25mm*0.25μm)、</w:t>
            </w:r>
          </w:p>
          <w:p w14:paraId="20BC957B">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WAX MS (30m*0.25mm*1.40μm)、DB-5MS(30m*0.25mm*0.25μm)、</w:t>
            </w:r>
          </w:p>
          <w:p w14:paraId="46D3BA91">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HP-5UI MS(30m*0.25mm*0.25μm)、FFAP　MS　(30m*0.25mm*0.25μm)或等效色谱柱各1根。</w:t>
            </w:r>
          </w:p>
          <w:p w14:paraId="38B80D36">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4、其他</w:t>
            </w:r>
          </w:p>
          <w:p w14:paraId="23D6619F">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4.1  10μL自动液体进样针10根，100μL自动液体进样针5根，氯丙醇自动化进样、转移针5根，固相微萃取针（DVB/PDMS/Carbon WR）（外径 1.10 mm，120 µm）6根，固相微萃取针（PDMS 7μm、30μm、100μm规格）各1根，固相微萃取针（DVB/PDMS 65μm、Carbon WR/PDMS 95μm、Acrylate 85μm规格）各1根</w:t>
            </w:r>
          </w:p>
          <w:p w14:paraId="0A12940E">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4.2 移液器（0-10μL、0-200μL、0-1000μL、0-5000μL）1套</w:t>
            </w:r>
          </w:p>
          <w:p w14:paraId="72667A7B">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4.3  EI源双灯丝4套（除原配以外），EI离子源、NCI离子源、PCI离子源各1个（除随机标配外），离子源涉及到得陶瓷部件各4个（除随机标配外）</w:t>
            </w:r>
          </w:p>
          <w:p w14:paraId="404E3031">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4.4  衬管进样口密封圈10袋，超惰性分流衬管10板，超惰性不分流衬管10板，超惰性砂芯不分流衬管10板</w:t>
            </w:r>
          </w:p>
          <w:p w14:paraId="6815ABB4">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4.5 进样隔垫5瓶，0.32mm色谱柱螺口密封垫5板，0.5mm色谱柱螺口密封垫7板，手拧卡扣式柱螺帽6对，死堵头6个</w:t>
            </w:r>
          </w:p>
          <w:p w14:paraId="5CE9ACB9">
            <w:pPr>
              <w:keepNext w:val="0"/>
              <w:keepLines w:val="0"/>
              <w:pageBreakBefore w:val="0"/>
              <w:widowControl/>
              <w:numPr>
                <w:ilvl w:val="0"/>
                <w:numId w:val="0"/>
              </w:numPr>
              <w:suppressLineNumbers w:val="0"/>
              <w:kinsoku/>
              <w:wordWrap w:val="0"/>
              <w:overflowPunct/>
              <w:topLinePunct w:val="0"/>
              <w:autoSpaceDE/>
              <w:autoSpaceDN/>
              <w:bidi w:val="0"/>
              <w:adjustRightInd/>
              <w:spacing w:before="0" w:beforeAutospacing="0" w:after="0" w:afterAutospacing="0" w:line="300" w:lineRule="auto"/>
              <w:ind w:left="0" w:right="0"/>
              <w:jc w:val="left"/>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4.6  2mL样品瓶5盒，20mL样品瓶5盒，泵油2瓶，调谐液1瓶（除随机标配外），正构烷烃1支。</w:t>
            </w:r>
          </w:p>
        </w:tc>
        <w:tc>
          <w:tcPr>
            <w:tcW w:w="1030" w:type="dxa"/>
            <w:noWrap w:val="0"/>
            <w:vAlign w:val="center"/>
          </w:tcPr>
          <w:p w14:paraId="14810534">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300" w:lineRule="auto"/>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1套</w:t>
            </w:r>
          </w:p>
        </w:tc>
        <w:tc>
          <w:tcPr>
            <w:tcW w:w="814" w:type="dxa"/>
            <w:noWrap w:val="0"/>
            <w:vAlign w:val="center"/>
          </w:tcPr>
          <w:p w14:paraId="42732DC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工业</w:t>
            </w:r>
          </w:p>
        </w:tc>
      </w:tr>
    </w:tbl>
    <w:p w14:paraId="38841C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hint="eastAsia" w:ascii="宋体" w:hAnsi="宋体" w:eastAsia="宋体" w:cs="@仿宋_GB2312"/>
          <w:b/>
          <w:bCs/>
          <w:color w:val="auto"/>
          <w:kern w:val="2"/>
          <w:sz w:val="21"/>
          <w:szCs w:val="15"/>
          <w:highlight w:val="none"/>
          <w:lang w:val="en-US" w:eastAsia="zh-CN" w:bidi="ar-SA"/>
        </w:rPr>
      </w:pPr>
      <w:r>
        <w:rPr>
          <w:rFonts w:hint="eastAsia" w:ascii="宋体" w:hAnsi="宋体" w:eastAsia="宋体" w:cs="@仿宋_GB2312"/>
          <w:b/>
          <w:bCs/>
          <w:color w:val="auto"/>
          <w:kern w:val="2"/>
          <w:sz w:val="21"/>
          <w:szCs w:val="15"/>
          <w:highlight w:val="none"/>
          <w:lang w:val="en-US" w:eastAsia="zh-CN" w:bidi="ar-SA"/>
        </w:rPr>
        <w:t>三、其他要求</w:t>
      </w:r>
      <w:bookmarkEnd w:id="6"/>
    </w:p>
    <w:p w14:paraId="477F5E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highlight w:val="none"/>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578111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highlight w:val="none"/>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501F6E0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11A717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w:t>
      </w:r>
      <w:r>
        <w:rPr>
          <w:rFonts w:hint="eastAsia" w:ascii="宋体" w:hAnsi="宋体" w:eastAsia="宋体"/>
          <w:bCs/>
          <w:color w:val="auto"/>
          <w:sz w:val="21"/>
          <w:szCs w:val="15"/>
          <w:highlight w:val="none"/>
          <w:lang w:val="en-US" w:eastAsia="zh-CN"/>
        </w:rPr>
        <w:t>中标人</w:t>
      </w:r>
      <w:r>
        <w:rPr>
          <w:rFonts w:hint="eastAsia" w:ascii="宋体" w:hAnsi="宋体" w:eastAsia="宋体"/>
          <w:bCs/>
          <w:color w:val="auto"/>
          <w:sz w:val="21"/>
          <w:szCs w:val="15"/>
          <w:highlight w:val="none"/>
        </w:rPr>
        <w:t>应通过现场勘察，并与相关实验室进行沟通，该部分费用包含在投标报价中，由中标人负责实施。</w:t>
      </w:r>
    </w:p>
    <w:p w14:paraId="1D7E85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9" w:name="_Toc8438"/>
      <w:r>
        <w:rPr>
          <w:rFonts w:hint="eastAsia" w:ascii="宋体" w:hAnsi="宋体" w:eastAsia="宋体" w:cs="@仿宋_GB2312"/>
          <w:b/>
          <w:bCs/>
          <w:color w:val="auto"/>
          <w:kern w:val="2"/>
          <w:sz w:val="21"/>
          <w:szCs w:val="15"/>
          <w:highlight w:val="none"/>
          <w:lang w:val="en-US" w:eastAsia="zh-CN" w:bidi="ar-SA"/>
        </w:rPr>
        <w:t>四、</w:t>
      </w:r>
      <w:r>
        <w:rPr>
          <w:rFonts w:hint="eastAsia" w:ascii="宋体" w:hAnsi="宋体" w:eastAsia="宋体"/>
          <w:b/>
          <w:bCs/>
          <w:color w:val="auto"/>
          <w:sz w:val="21"/>
          <w:szCs w:val="15"/>
          <w:highlight w:val="none"/>
        </w:rPr>
        <w:t>报价要求</w:t>
      </w:r>
      <w:bookmarkEnd w:id="7"/>
      <w:bookmarkEnd w:id="8"/>
      <w:bookmarkEnd w:id="9"/>
    </w:p>
    <w:p w14:paraId="07CBAFB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18E7A7C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0"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0"/>
    </w:p>
    <w:p w14:paraId="556B9D0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1" w:name="_Toc7851"/>
      <w:bookmarkStart w:id="12" w:name="_Toc455587277"/>
      <w:bookmarkStart w:id="13" w:name="_Toc455587093"/>
      <w:bookmarkStart w:id="14" w:name="_Toc44555475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1"/>
    </w:p>
    <w:p w14:paraId="5E23A67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5"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5"/>
    </w:p>
    <w:bookmarkEnd w:id="12"/>
    <w:bookmarkEnd w:id="13"/>
    <w:bookmarkEnd w:id="14"/>
    <w:p w14:paraId="1E52057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6" w:name="_Toc532199625"/>
      <w:bookmarkStart w:id="17" w:name="_Toc11418"/>
      <w:bookmarkStart w:id="18" w:name="_Toc455587278"/>
      <w:bookmarkStart w:id="19" w:name="_Toc445554753"/>
      <w:bookmarkStart w:id="20" w:name="_Toc455587094"/>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6"/>
      <w:bookmarkEnd w:id="17"/>
    </w:p>
    <w:p w14:paraId="04A5440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1"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1"/>
    </w:p>
    <w:p w14:paraId="7BA6EFF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2"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2"/>
    </w:p>
    <w:p w14:paraId="414FBA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3"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3"/>
    </w:p>
    <w:p w14:paraId="0F3E985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4"/>
    </w:p>
    <w:p w14:paraId="02629B4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5"/>
    </w:p>
    <w:p w14:paraId="5F0FE45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6"/>
    </w:p>
    <w:p w14:paraId="2F3E19B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7"/>
    </w:p>
    <w:p w14:paraId="402A417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8"/>
    </w:p>
    <w:p w14:paraId="4CE0351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29" w:name="_Toc26512"/>
      <w:bookmarkStart w:id="30" w:name="_Toc532199626"/>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18"/>
      <w:bookmarkEnd w:id="19"/>
      <w:bookmarkEnd w:id="20"/>
      <w:bookmarkEnd w:id="29"/>
      <w:bookmarkEnd w:id="30"/>
    </w:p>
    <w:p w14:paraId="1C486BD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1" w:name="_Toc14762"/>
      <w:bookmarkStart w:id="32" w:name="_Toc455587095"/>
      <w:bookmarkStart w:id="33" w:name="_Toc445554754"/>
      <w:bookmarkStart w:id="34" w:name="_Toc45558727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1"/>
    </w:p>
    <w:p w14:paraId="3CE5436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5"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5"/>
    </w:p>
    <w:p w14:paraId="1A8FBAC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6"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6"/>
    </w:p>
    <w:p w14:paraId="5D996B1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37"/>
    </w:p>
    <w:p w14:paraId="33D04E8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38"/>
    </w:p>
    <w:p w14:paraId="6876A72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39"/>
    </w:p>
    <w:p w14:paraId="4B0249F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0"/>
    </w:p>
    <w:p w14:paraId="707D1EB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1" w:name="_Toc19176"/>
      <w:bookmarkStart w:id="42" w:name="_Toc532199627"/>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2"/>
      <w:bookmarkEnd w:id="33"/>
      <w:bookmarkEnd w:id="34"/>
      <w:bookmarkEnd w:id="41"/>
      <w:bookmarkEnd w:id="42"/>
    </w:p>
    <w:p w14:paraId="3233222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3"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为使合同设备能正常安装和运行，由中标人提供相应的技术培训，并免收采购人培训费用。</w:t>
      </w:r>
      <w:bookmarkEnd w:id="43"/>
    </w:p>
    <w:p w14:paraId="498B5B1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4" w:name="_Toc9488"/>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4"/>
    </w:p>
    <w:p w14:paraId="12591F1E">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5" w:name="_Toc25081"/>
      <w:bookmarkStart w:id="46"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5"/>
    </w:p>
    <w:p w14:paraId="6771DE0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7"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47"/>
    </w:p>
    <w:p w14:paraId="526B9F50">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48"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6"/>
      <w:bookmarkEnd w:id="48"/>
    </w:p>
    <w:p w14:paraId="69F136E8">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79A46"/>
    <w:multiLevelType w:val="singleLevel"/>
    <w:tmpl w:val="A4A79A46"/>
    <w:lvl w:ilvl="0" w:tentative="0">
      <w:start w:val="1"/>
      <w:numFmt w:val="decimal"/>
      <w:suff w:val="nothing"/>
      <w:lvlText w:val="%1"/>
      <w:lvlJc w:val="left"/>
      <w:pPr>
        <w:ind w:left="0" w:firstLine="0"/>
      </w:pPr>
      <w:rPr>
        <w:rFonts w:hint="default"/>
      </w:rPr>
    </w:lvl>
  </w:abstractNum>
  <w:abstractNum w:abstractNumId="1">
    <w:nsid w:val="D66B0BCB"/>
    <w:multiLevelType w:val="singleLevel"/>
    <w:tmpl w:val="D66B0BCB"/>
    <w:lvl w:ilvl="0" w:tentative="0">
      <w:start w:val="4"/>
      <w:numFmt w:val="decimal"/>
      <w:suff w:val="nothing"/>
      <w:lvlText w:val="%1、"/>
      <w:lvlJc w:val="left"/>
    </w:lvl>
  </w:abstractNum>
  <w:abstractNum w:abstractNumId="2">
    <w:nsid w:val="DE9F8958"/>
    <w:multiLevelType w:val="singleLevel"/>
    <w:tmpl w:val="DE9F8958"/>
    <w:lvl w:ilvl="0" w:tentative="0">
      <w:start w:val="7"/>
      <w:numFmt w:val="decimal"/>
      <w:lvlText w:val="%1."/>
      <w:lvlJc w:val="left"/>
      <w:pPr>
        <w:tabs>
          <w:tab w:val="left" w:pos="312"/>
        </w:tabs>
      </w:pPr>
    </w:lvl>
  </w:abstractNum>
  <w:abstractNum w:abstractNumId="3">
    <w:nsid w:val="FEC76DA9"/>
    <w:multiLevelType w:val="singleLevel"/>
    <w:tmpl w:val="FEC76DA9"/>
    <w:lvl w:ilvl="0" w:tentative="0">
      <w:start w:val="1"/>
      <w:numFmt w:val="decimal"/>
      <w:suff w:val="nothing"/>
      <w:lvlText w:val="%1"/>
      <w:lvlJc w:val="left"/>
      <w:pPr>
        <w:ind w:left="0" w:firstLine="0"/>
      </w:pPr>
      <w:rPr>
        <w:rFonts w:hint="default"/>
      </w:rPr>
    </w:lvl>
  </w:abstractNum>
  <w:abstractNum w:abstractNumId="4">
    <w:nsid w:val="00000001"/>
    <w:multiLevelType w:val="singleLevel"/>
    <w:tmpl w:val="00000001"/>
    <w:lvl w:ilvl="0" w:tentative="0">
      <w:start w:val="4"/>
      <w:numFmt w:val="decimal"/>
      <w:suff w:val="nothing"/>
      <w:lvlText w:val="%1、"/>
      <w:lvlJc w:val="left"/>
    </w:lvl>
  </w:abstractNum>
  <w:abstractNum w:abstractNumId="5">
    <w:nsid w:val="00000002"/>
    <w:multiLevelType w:val="singleLevel"/>
    <w:tmpl w:val="00000002"/>
    <w:lvl w:ilvl="0" w:tentative="0">
      <w:start w:val="1"/>
      <w:numFmt w:val="decimal"/>
      <w:suff w:val="nothing"/>
      <w:lvlText w:val="%1"/>
      <w:lvlJc w:val="left"/>
      <w:pPr>
        <w:ind w:left="0" w:firstLine="0"/>
      </w:pPr>
      <w:rPr>
        <w:rFonts w:hint="default"/>
      </w:r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64F5F6A"/>
    <w:multiLevelType w:val="singleLevel"/>
    <w:tmpl w:val="064F5F6A"/>
    <w:lvl w:ilvl="0" w:tentative="0">
      <w:start w:val="1"/>
      <w:numFmt w:val="decimal"/>
      <w:suff w:val="nothing"/>
      <w:lvlText w:val="%1、"/>
      <w:lvlJc w:val="left"/>
    </w:lvl>
  </w:abstractNum>
  <w:abstractNum w:abstractNumId="8">
    <w:nsid w:val="20190D34"/>
    <w:multiLevelType w:val="singleLevel"/>
    <w:tmpl w:val="20190D34"/>
    <w:lvl w:ilvl="0" w:tentative="0">
      <w:start w:val="1"/>
      <w:numFmt w:val="decimal"/>
      <w:suff w:val="nothing"/>
      <w:lvlText w:val="%1"/>
      <w:lvlJc w:val="left"/>
      <w:pPr>
        <w:ind w:left="0" w:firstLine="0"/>
      </w:pPr>
      <w:rPr>
        <w:rFonts w:hint="default"/>
      </w:rPr>
    </w:lvl>
  </w:abstractNum>
  <w:abstractNum w:abstractNumId="9">
    <w:nsid w:val="34F0AA85"/>
    <w:multiLevelType w:val="singleLevel"/>
    <w:tmpl w:val="34F0AA85"/>
    <w:lvl w:ilvl="0" w:tentative="0">
      <w:start w:val="1"/>
      <w:numFmt w:val="decimal"/>
      <w:suff w:val="nothing"/>
      <w:lvlText w:val="%1"/>
      <w:lvlJc w:val="left"/>
      <w:pPr>
        <w:ind w:left="0" w:firstLine="0"/>
      </w:pPr>
      <w:rPr>
        <w:rFonts w:hint="default"/>
      </w:rPr>
    </w:lvl>
  </w:abstractNum>
  <w:abstractNum w:abstractNumId="10">
    <w:nsid w:val="4938FF25"/>
    <w:multiLevelType w:val="singleLevel"/>
    <w:tmpl w:val="4938FF25"/>
    <w:lvl w:ilvl="0" w:tentative="0">
      <w:start w:val="7"/>
      <w:numFmt w:val="decimal"/>
      <w:suff w:val="nothing"/>
      <w:lvlText w:val="%1、"/>
      <w:lvlJc w:val="left"/>
    </w:lvl>
  </w:abstractNum>
  <w:num w:numId="1">
    <w:abstractNumId w:val="9"/>
  </w:num>
  <w:num w:numId="2">
    <w:abstractNumId w:val="2"/>
  </w:num>
  <w:num w:numId="3">
    <w:abstractNumId w:val="7"/>
  </w:num>
  <w:num w:numId="4">
    <w:abstractNumId w:val="1"/>
  </w:num>
  <w:num w:numId="5">
    <w:abstractNumId w:val="10"/>
  </w:num>
  <w:num w:numId="6">
    <w:abstractNumId w:val="8"/>
  </w:num>
  <w:num w:numId="7">
    <w:abstractNumId w:val="3"/>
  </w:num>
  <w:num w:numId="8">
    <w:abstractNumId w:val="5"/>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84EBA"/>
    <w:rsid w:val="6D884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List"/>
    <w:basedOn w:val="1"/>
    <w:qFormat/>
    <w:uiPriority w:val="0"/>
    <w:pPr>
      <w:ind w:left="200" w:hanging="200" w:hangingChars="200"/>
      <w:contextualSpacing/>
    </w:pPr>
  </w:style>
  <w:style w:type="paragraph" w:styleId="5">
    <w:name w:val="Normal (Web)"/>
    <w:basedOn w:val="1"/>
    <w:qFormat/>
    <w:uiPriority w:val="0"/>
    <w:pPr>
      <w:spacing w:before="100" w:beforeAutospacing="1" w:after="100" w:afterAutospacing="1"/>
      <w:jc w:val="left"/>
    </w:pPr>
    <w:rPr>
      <w:rFonts w:cs="Times New Roman"/>
      <w:kern w:val="0"/>
      <w:sz w:val="24"/>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uiPriority w:val="0"/>
    <w:rPr>
      <w:i/>
    </w:rPr>
  </w:style>
  <w:style w:type="paragraph" w:customStyle="1" w:styleId="10">
    <w:name w:val="D&amp;L"/>
    <w:basedOn w:val="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qFormat/>
    <w:uiPriority w:val="0"/>
    <w:pPr>
      <w:widowControl/>
      <w:spacing w:before="100" w:beforeAutospacing="1" w:after="100" w:afterAutospacing="1"/>
      <w:jc w:val="center"/>
    </w:pPr>
    <w:rPr>
      <w:b/>
      <w:bCs/>
      <w:kern w:val="0"/>
      <w:sz w:val="28"/>
      <w:szCs w:val="28"/>
    </w:rPr>
  </w:style>
  <w:style w:type="character" w:customStyle="1" w:styleId="12">
    <w:name w:val="font11"/>
    <w:basedOn w:val="8"/>
    <w:qFormat/>
    <w:uiPriority w:val="0"/>
    <w:rPr>
      <w:rFonts w:hint="eastAsia" w:ascii="宋体" w:hAnsi="宋体" w:eastAsia="宋体" w:cs="宋体"/>
      <w:color w:val="000000"/>
      <w:sz w:val="20"/>
      <w:szCs w:val="20"/>
      <w:u w:val="none"/>
    </w:rPr>
  </w:style>
  <w:style w:type="character" w:customStyle="1" w:styleId="13">
    <w:name w:val="fontstyle01"/>
    <w:basedOn w:val="8"/>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2026-07-17T11:55:00Z</dcterms:created>
  <dc:creator>省招</dc:creator>
  <cp:lastModifiedBy>省招</cp:lastModifiedBy>
  <dcterms:modified xsi:type="dcterms:W3CDTF">2026-07-17T11:56:12Z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FDC2AA185BB743BD9A01FEB603DCE8E1_11</vt:lpwstr>
  </property>
  <property fmtid="{D5CDD505-2E9C-101B-9397-08002B2CF9AE}" pid="4" name="KSOTemplateDocerSaveRecord">
    <vt:lpwstr>eyJoZGlkIjoiMjFlNDcxMzhjZTVlNDBjMzBjMjM4MDQwMDM2MDcyZTEiLCJ1c2VySWQiOiI4ODgyMDUxMzUifQ==</vt:lpwstr>
  </property>
</Properties>
</file>