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DD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中标、成交供应商的评审总得分</w:t>
      </w:r>
    </w:p>
    <w:p w14:paraId="254453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第1包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：彩超（超高端台式全身机）</w:t>
      </w:r>
    </w:p>
    <w:tbl>
      <w:tblPr>
        <w:tblStyle w:val="7"/>
        <w:tblW w:w="7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3"/>
        <w:gridCol w:w="1560"/>
        <w:gridCol w:w="1575"/>
      </w:tblGrid>
      <w:tr w14:paraId="7C08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7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31F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2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通用电气医疗系统贸易发展（上海）有限公司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B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95.85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475D34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370F445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eastAsia="zh-CN"/>
        </w:rPr>
        <w:t>：彩超（超高端台式全身机）</w:t>
      </w:r>
    </w:p>
    <w:tbl>
      <w:tblPr>
        <w:tblStyle w:val="7"/>
        <w:tblW w:w="8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1560"/>
        <w:gridCol w:w="1575"/>
      </w:tblGrid>
      <w:tr w14:paraId="73CF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8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B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346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0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E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93.33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</w:tbl>
    <w:p w14:paraId="5C1569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F955B67"/>
    <w:rsid w:val="10AF3BF5"/>
    <w:rsid w:val="12B9643F"/>
    <w:rsid w:val="204E02EA"/>
    <w:rsid w:val="2B603DA7"/>
    <w:rsid w:val="330469DC"/>
    <w:rsid w:val="39E3065C"/>
    <w:rsid w:val="3DC82782"/>
    <w:rsid w:val="4329775C"/>
    <w:rsid w:val="455C4728"/>
    <w:rsid w:val="4B876767"/>
    <w:rsid w:val="4DF608C7"/>
    <w:rsid w:val="5107018B"/>
    <w:rsid w:val="587B1593"/>
    <w:rsid w:val="5F195DC4"/>
    <w:rsid w:val="62E76C56"/>
    <w:rsid w:val="637E681A"/>
    <w:rsid w:val="68E817F1"/>
    <w:rsid w:val="6B590CC4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155</Characters>
  <Lines>0</Lines>
  <Paragraphs>0</Paragraphs>
  <TotalTime>0</TotalTime>
  <ScaleCrop>false</ScaleCrop>
  <LinksUpToDate>false</LinksUpToDate>
  <CharactersWithSpaces>155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政采四部</cp:lastModifiedBy>
  <dcterms:modified xsi:type="dcterms:W3CDTF">2025-12-12T09:49:10Z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656137DF8E0E4B07B3FF89DBEFF4D15D_13</vt:lpwstr>
  </property>
  <property fmtid="{D5CDD505-2E9C-101B-9397-08002B2CF9AE}" pid="4" name="KSOTemplateDocerSaveRecord">
    <vt:lpwstr>eyJoZGlkIjoiYmM0M2IyMmIxNGQ5NTM1NTI3NmNlYTI3NTQyNDYwNTMiLCJ1c2VySWQiOiI0NTY1MjU3ODkifQ==</vt:lpwstr>
  </property>
</Properties>
</file>