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97722">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7F82839A">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1B0A082">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1DD664C">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10E4C77B">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C9D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FB49D7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01F0E38D">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600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D7AC9E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3B67B0B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16CDE4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2DF5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337DD7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53367454">
            <w:pPr>
              <w:wordWrap w:val="0"/>
              <w:spacing w:line="360" w:lineRule="auto"/>
              <w:jc w:val="center"/>
              <w:rPr>
                <w:rFonts w:hint="eastAsia" w:ascii="仿宋" w:hAnsi="仿宋" w:eastAsia="仿宋" w:cs="仿宋"/>
                <w:b/>
                <w:bCs/>
                <w:kern w:val="0"/>
                <w:sz w:val="24"/>
              </w:rPr>
            </w:pPr>
          </w:p>
        </w:tc>
        <w:tc>
          <w:tcPr>
            <w:tcW w:w="7216" w:type="dxa"/>
            <w:noWrap w:val="0"/>
            <w:vAlign w:val="top"/>
          </w:tcPr>
          <w:p w14:paraId="3CCE755A">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F5C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1BDF2B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389B7EFE">
            <w:pPr>
              <w:wordWrap w:val="0"/>
              <w:spacing w:line="360" w:lineRule="auto"/>
              <w:jc w:val="center"/>
              <w:rPr>
                <w:rFonts w:hint="eastAsia" w:ascii="仿宋" w:hAnsi="仿宋" w:eastAsia="仿宋" w:cs="仿宋"/>
                <w:b/>
                <w:bCs/>
                <w:kern w:val="0"/>
                <w:sz w:val="24"/>
              </w:rPr>
            </w:pPr>
          </w:p>
        </w:tc>
        <w:tc>
          <w:tcPr>
            <w:tcW w:w="7216" w:type="dxa"/>
            <w:noWrap w:val="0"/>
            <w:vAlign w:val="top"/>
          </w:tcPr>
          <w:p w14:paraId="4D76EA0E">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FD4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FFDC52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29D3CB4F">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187AFB50">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3A79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1011" w:type="dxa"/>
            <w:noWrap w:val="0"/>
            <w:vAlign w:val="center"/>
          </w:tcPr>
          <w:p w14:paraId="2E06B4A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8745" w:type="dxa"/>
            <w:gridSpan w:val="2"/>
            <w:noWrap w:val="0"/>
            <w:vAlign w:val="top"/>
          </w:tcPr>
          <w:p w14:paraId="65561AFA">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其他配套：第三方产品</w:t>
            </w:r>
          </w:p>
          <w:p w14:paraId="77AFBD3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w:t>
            </w:r>
            <w:r>
              <w:rPr>
                <w:rFonts w:hint="eastAsia" w:ascii="仿宋" w:hAnsi="仿宋" w:eastAsia="仿宋" w:cs="仿宋"/>
                <w:b/>
                <w:bCs/>
                <w:color w:val="auto"/>
              </w:rPr>
              <w:tab/>
            </w:r>
            <w:r>
              <w:rPr>
                <w:rFonts w:hint="eastAsia" w:ascii="仿宋" w:hAnsi="仿宋" w:eastAsia="仿宋" w:cs="仿宋"/>
                <w:b/>
                <w:bCs/>
                <w:color w:val="auto"/>
              </w:rPr>
              <w:t>自屏蔽回旋加速器1套</w:t>
            </w:r>
            <w:r>
              <w:rPr>
                <w:rFonts w:hint="eastAsia" w:ascii="仿宋" w:hAnsi="仿宋" w:eastAsia="仿宋" w:cs="仿宋"/>
                <w:b/>
                <w:bCs/>
                <w:color w:val="auto"/>
              </w:rPr>
              <w:tab/>
            </w:r>
            <w:r>
              <w:rPr>
                <w:rFonts w:hint="eastAsia" w:ascii="仿宋" w:hAnsi="仿宋" w:eastAsia="仿宋" w:cs="仿宋"/>
                <w:b/>
                <w:bCs/>
                <w:color w:val="auto"/>
              </w:rPr>
              <w:t>12M（包括合成模块等三方配套设施）</w:t>
            </w:r>
          </w:p>
          <w:p w14:paraId="30140D45">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w:t>
            </w:r>
            <w:r>
              <w:rPr>
                <w:rFonts w:hint="eastAsia" w:ascii="仿宋" w:hAnsi="仿宋" w:eastAsia="仿宋" w:cs="仿宋"/>
                <w:b/>
                <w:bCs/>
                <w:color w:val="auto"/>
              </w:rPr>
              <w:tab/>
            </w:r>
            <w:r>
              <w:rPr>
                <w:rFonts w:hint="eastAsia" w:ascii="仿宋" w:hAnsi="仿宋" w:eastAsia="仿宋" w:cs="仿宋"/>
                <w:b/>
                <w:bCs/>
                <w:color w:val="auto"/>
              </w:rPr>
              <w:t>报告系统 1套</w:t>
            </w:r>
          </w:p>
          <w:p w14:paraId="46D0AE37">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3</w:t>
            </w:r>
            <w:r>
              <w:rPr>
                <w:rFonts w:hint="eastAsia" w:ascii="仿宋" w:hAnsi="仿宋" w:eastAsia="仿宋" w:cs="仿宋"/>
                <w:b/>
                <w:bCs/>
                <w:color w:val="auto"/>
              </w:rPr>
              <w:tab/>
            </w:r>
            <w:r>
              <w:rPr>
                <w:rFonts w:hint="eastAsia" w:ascii="仿宋" w:hAnsi="仿宋" w:eastAsia="仿宋" w:cs="仿宋"/>
                <w:b/>
                <w:bCs/>
                <w:color w:val="auto"/>
              </w:rPr>
              <w:t>125碘植入TPS系统 1套</w:t>
            </w:r>
          </w:p>
          <w:p w14:paraId="64237A1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4</w:t>
            </w:r>
            <w:r>
              <w:rPr>
                <w:rFonts w:hint="eastAsia" w:ascii="仿宋" w:hAnsi="仿宋" w:eastAsia="仿宋" w:cs="仿宋"/>
                <w:b/>
                <w:bCs/>
                <w:color w:val="auto"/>
              </w:rPr>
              <w:tab/>
            </w:r>
            <w:r>
              <w:rPr>
                <w:rFonts w:hint="eastAsia" w:ascii="仿宋" w:hAnsi="仿宋" w:eastAsia="仿宋" w:cs="仿宋"/>
                <w:b/>
                <w:bCs/>
                <w:color w:val="auto"/>
              </w:rPr>
              <w:t>甲状腺功能仪 1台</w:t>
            </w:r>
          </w:p>
          <w:p w14:paraId="5BCBF9DC">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5</w:t>
            </w:r>
            <w:r>
              <w:rPr>
                <w:rFonts w:hint="eastAsia" w:ascii="仿宋" w:hAnsi="仿宋" w:eastAsia="仿宋" w:cs="仿宋"/>
                <w:b/>
                <w:bCs/>
                <w:color w:val="auto"/>
              </w:rPr>
              <w:tab/>
            </w:r>
            <w:r>
              <w:rPr>
                <w:rFonts w:hint="eastAsia" w:ascii="仿宋" w:hAnsi="仿宋" w:eastAsia="仿宋" w:cs="仿宋"/>
                <w:b/>
                <w:bCs/>
                <w:color w:val="auto"/>
              </w:rPr>
              <w:t>三轴激光定位灯 1台</w:t>
            </w:r>
          </w:p>
          <w:p w14:paraId="458BD90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6</w:t>
            </w:r>
            <w:r>
              <w:rPr>
                <w:rFonts w:hint="eastAsia" w:ascii="仿宋" w:hAnsi="仿宋" w:eastAsia="仿宋" w:cs="仿宋"/>
                <w:b/>
                <w:bCs/>
                <w:color w:val="auto"/>
              </w:rPr>
              <w:tab/>
            </w:r>
            <w:r>
              <w:rPr>
                <w:rFonts w:hint="eastAsia" w:ascii="仿宋" w:hAnsi="仿宋" w:eastAsia="仿宋" w:cs="仿宋"/>
                <w:b/>
                <w:bCs/>
                <w:color w:val="auto"/>
              </w:rPr>
              <w:t>语音视频监控系统</w:t>
            </w:r>
            <w:r>
              <w:rPr>
                <w:rFonts w:hint="eastAsia" w:ascii="仿宋" w:hAnsi="仿宋" w:eastAsia="仿宋" w:cs="仿宋"/>
                <w:b/>
                <w:bCs/>
                <w:color w:val="auto"/>
              </w:rPr>
              <w:tab/>
            </w:r>
            <w:r>
              <w:rPr>
                <w:rFonts w:hint="eastAsia" w:ascii="仿宋" w:hAnsi="仿宋" w:eastAsia="仿宋" w:cs="仿宋"/>
                <w:b/>
                <w:bCs/>
                <w:color w:val="auto"/>
                <w:lang w:val="en-US" w:eastAsia="zh-CN"/>
              </w:rPr>
              <w:t>:</w:t>
            </w:r>
            <w:r>
              <w:rPr>
                <w:rFonts w:hint="eastAsia" w:ascii="仿宋" w:hAnsi="仿宋" w:eastAsia="仿宋" w:cs="仿宋"/>
                <w:b/>
                <w:bCs/>
                <w:color w:val="auto"/>
              </w:rPr>
              <w:t>约30个探头；语音系统对讲满足病房、ECT个和PET</w:t>
            </w:r>
          </w:p>
          <w:p w14:paraId="3CDC932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7</w:t>
            </w:r>
            <w:r>
              <w:rPr>
                <w:rFonts w:hint="eastAsia" w:ascii="仿宋" w:hAnsi="仿宋" w:eastAsia="仿宋" w:cs="仿宋"/>
                <w:b/>
                <w:bCs/>
                <w:color w:val="auto"/>
              </w:rPr>
              <w:tab/>
            </w:r>
            <w:r>
              <w:rPr>
                <w:rFonts w:hint="eastAsia" w:ascii="仿宋" w:hAnsi="仿宋" w:eastAsia="仿宋" w:cs="仿宋"/>
                <w:b/>
                <w:bCs/>
                <w:color w:val="auto"/>
              </w:rPr>
              <w:t>辐射监测系统</w:t>
            </w:r>
            <w:r>
              <w:rPr>
                <w:rFonts w:hint="eastAsia" w:ascii="仿宋" w:hAnsi="仿宋" w:eastAsia="仿宋" w:cs="仿宋"/>
                <w:b/>
                <w:bCs/>
                <w:color w:val="auto"/>
                <w:lang w:val="en-US" w:eastAsia="zh-CN"/>
              </w:rPr>
              <w:t>:</w:t>
            </w:r>
            <w:r>
              <w:rPr>
                <w:rFonts w:hint="eastAsia" w:ascii="仿宋" w:hAnsi="仿宋" w:eastAsia="仿宋" w:cs="仿宋"/>
                <w:b/>
                <w:bCs/>
                <w:color w:val="auto"/>
              </w:rPr>
              <w:t>1套，监测点按需求提供</w:t>
            </w:r>
          </w:p>
          <w:p w14:paraId="5C34AC38">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8</w:t>
            </w:r>
            <w:r>
              <w:rPr>
                <w:rFonts w:hint="eastAsia" w:ascii="仿宋" w:hAnsi="仿宋" w:eastAsia="仿宋" w:cs="仿宋"/>
                <w:b/>
                <w:bCs/>
                <w:color w:val="auto"/>
              </w:rPr>
              <w:tab/>
            </w:r>
            <w:r>
              <w:rPr>
                <w:rFonts w:hint="eastAsia" w:ascii="仿宋" w:hAnsi="仿宋" w:eastAsia="仿宋" w:cs="仿宋"/>
                <w:b/>
                <w:bCs/>
                <w:color w:val="auto"/>
              </w:rPr>
              <w:t>防护设备</w:t>
            </w:r>
            <w:r>
              <w:rPr>
                <w:rFonts w:hint="eastAsia" w:ascii="仿宋" w:hAnsi="仿宋" w:eastAsia="仿宋" w:cs="仿宋"/>
                <w:b/>
                <w:bCs/>
                <w:color w:val="auto"/>
                <w:lang w:val="en-US" w:eastAsia="zh-CN"/>
              </w:rPr>
              <w:t>:</w:t>
            </w:r>
            <w:r>
              <w:rPr>
                <w:rFonts w:hint="eastAsia" w:ascii="仿宋" w:hAnsi="仿宋" w:eastAsia="仿宋" w:cs="仿宋"/>
                <w:b/>
                <w:bCs/>
                <w:color w:val="auto"/>
              </w:rPr>
              <w:t>铅帽、铅眼镜、铅围脖、连体铅衣、分体铅衣各8套；铅衣架五个；铅皮120cm*60cm 4块；铅砖12块；注射器钨合金防护套1毫升8个及2.5毫升14个；淋洗铅罐8个；铅双门保险柜1个；转运铅罐5个；转运铅罐配套拉杆箱2个</w:t>
            </w:r>
          </w:p>
          <w:p w14:paraId="19EB73B9">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9</w:t>
            </w:r>
            <w:r>
              <w:rPr>
                <w:rFonts w:hint="eastAsia" w:ascii="仿宋" w:hAnsi="仿宋" w:eastAsia="仿宋" w:cs="仿宋"/>
                <w:b/>
                <w:bCs/>
                <w:color w:val="auto"/>
              </w:rPr>
              <w:tab/>
            </w:r>
            <w:r>
              <w:rPr>
                <w:rFonts w:hint="eastAsia" w:ascii="仿宋" w:hAnsi="仿宋" w:eastAsia="仿宋" w:cs="仿宋"/>
                <w:b/>
                <w:bCs/>
                <w:color w:val="auto"/>
              </w:rPr>
              <w:t>敷贴器</w:t>
            </w:r>
            <w:r>
              <w:rPr>
                <w:rFonts w:hint="eastAsia" w:ascii="仿宋" w:hAnsi="仿宋" w:eastAsia="仿宋" w:cs="仿宋"/>
                <w:b/>
                <w:bCs/>
                <w:color w:val="auto"/>
              </w:rPr>
              <w:tab/>
            </w:r>
            <w:r>
              <w:rPr>
                <w:rFonts w:hint="eastAsia" w:ascii="仿宋" w:hAnsi="仿宋" w:eastAsia="仿宋" w:cs="仿宋"/>
                <w:b/>
                <w:bCs/>
                <w:color w:val="auto"/>
                <w:lang w:val="en-US" w:eastAsia="zh-CN"/>
              </w:rPr>
              <w:t>:</w:t>
            </w:r>
            <w:r>
              <w:rPr>
                <w:rFonts w:ascii="仿宋" w:hAnsi="仿宋" w:eastAsia="仿宋" w:cs="仿宋"/>
                <w:b/>
                <w:bCs/>
                <w:color w:val="auto"/>
              </w:rPr>
              <w:t>40Mci</w:t>
            </w:r>
            <w:r>
              <w:rPr>
                <w:rFonts w:hint="eastAsia" w:ascii="仿宋" w:hAnsi="仿宋" w:eastAsia="仿宋" w:cs="仿宋"/>
                <w:b/>
                <w:bCs/>
                <w:color w:val="auto"/>
              </w:rPr>
              <w:t>锶90敷贴器1套</w:t>
            </w:r>
          </w:p>
          <w:p w14:paraId="13CC4CAD">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10</w:t>
            </w:r>
            <w:r>
              <w:rPr>
                <w:rFonts w:hint="eastAsia" w:ascii="仿宋" w:hAnsi="仿宋" w:eastAsia="仿宋" w:cs="仿宋"/>
                <w:b/>
                <w:bCs/>
                <w:color w:val="auto"/>
              </w:rPr>
              <w:tab/>
            </w:r>
            <w:r>
              <w:rPr>
                <w:rFonts w:hint="eastAsia" w:ascii="仿宋" w:hAnsi="仿宋" w:eastAsia="仿宋" w:cs="仿宋"/>
                <w:b/>
                <w:bCs/>
                <w:color w:val="auto"/>
              </w:rPr>
              <w:t>可根据采购人科研需求升级长轴PET-CT</w:t>
            </w:r>
            <w:r>
              <w:rPr>
                <w:rFonts w:hint="eastAsia" w:ascii="仿宋" w:hAnsi="仿宋" w:eastAsia="仿宋" w:cs="仿宋"/>
                <w:b/>
                <w:bCs/>
                <w:color w:val="auto"/>
              </w:rPr>
              <w:tab/>
            </w:r>
          </w:p>
        </w:tc>
      </w:tr>
    </w:tbl>
    <w:p w14:paraId="49734539">
      <w:pPr>
        <w:spacing w:line="360" w:lineRule="auto"/>
        <w:rPr>
          <w:rFonts w:hint="eastAsia" w:ascii="仿宋" w:hAnsi="仿宋" w:eastAsia="仿宋" w:cs="仿宋"/>
          <w:b/>
          <w:color w:val="000000"/>
          <w:sz w:val="24"/>
        </w:rPr>
      </w:pPr>
    </w:p>
    <w:p w14:paraId="6A6464A3">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0ECA439A">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18D5501A">
      <w:pPr>
        <w:pStyle w:val="4"/>
        <w:ind w:firstLine="0" w:firstLineChars="0"/>
        <w:rPr>
          <w:b/>
          <w:bCs/>
          <w:lang w:val="zh-CN"/>
        </w:rPr>
      </w:pPr>
    </w:p>
    <w:p w14:paraId="239D7C97">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A88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2211" w:type="dxa"/>
            <w:noWrap w:val="0"/>
            <w:vAlign w:val="center"/>
          </w:tcPr>
          <w:p w14:paraId="3E9AEBF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027EE16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71EAE2C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6DBB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084CA26">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023A71AE">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5295B0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3C0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21DE2B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38A48B13">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7BD88A9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7C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4BB32CA">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72F80CFF">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5E8C3375">
      <w:pPr>
        <w:numPr>
          <w:ilvl w:val="0"/>
          <w:numId w:val="3"/>
        </w:numPr>
        <w:snapToGrid w:val="0"/>
        <w:spacing w:line="360" w:lineRule="auto"/>
        <w:ind w:left="567" w:hanging="567"/>
        <w:rPr>
          <w:rFonts w:hint="eastAsia" w:ascii="仿宋" w:hAnsi="仿宋" w:eastAsia="仿宋" w:cs="仿宋"/>
          <w:bCs/>
          <w:sz w:val="24"/>
        </w:rPr>
      </w:pPr>
      <w:r>
        <w:rPr>
          <w:rFonts w:hint="eastAsia" w:ascii="仿宋" w:hAnsi="仿宋" w:eastAsia="仿宋" w:cs="仿宋"/>
          <w:bCs/>
          <w:sz w:val="24"/>
        </w:rPr>
        <w:t>本次招标采购设备为采用</w:t>
      </w:r>
      <w:r>
        <w:rPr>
          <w:rFonts w:hint="eastAsia" w:ascii="仿宋" w:hAnsi="仿宋" w:eastAsia="仿宋" w:cs="仿宋"/>
          <w:bCs/>
          <w:sz w:val="24"/>
          <w:lang w:eastAsia="zh-Hans"/>
        </w:rPr>
        <w:t>数字化</w:t>
      </w:r>
      <w:r>
        <w:rPr>
          <w:rFonts w:hint="eastAsia" w:ascii="仿宋" w:hAnsi="仿宋" w:eastAsia="仿宋" w:cs="仿宋"/>
          <w:bCs/>
          <w:sz w:val="24"/>
        </w:rPr>
        <w:t>PET/CT，总体要求：为保证技术的先进性，必须提供2022年1月1日及以后在国家药品监督管理局首次注册的64排128层及以上PET/CT机型。</w:t>
      </w:r>
    </w:p>
    <w:tbl>
      <w:tblPr>
        <w:tblStyle w:val="9"/>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129"/>
        <w:gridCol w:w="3969"/>
        <w:gridCol w:w="3636"/>
      </w:tblGrid>
      <w:tr w14:paraId="49FF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381C69A">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序号</w:t>
            </w:r>
          </w:p>
        </w:tc>
        <w:tc>
          <w:tcPr>
            <w:tcW w:w="3969" w:type="dxa"/>
            <w:noWrap w:val="0"/>
            <w:vAlign w:val="center"/>
          </w:tcPr>
          <w:p w14:paraId="49E185B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技术规格</w:t>
            </w:r>
          </w:p>
        </w:tc>
        <w:tc>
          <w:tcPr>
            <w:tcW w:w="3636" w:type="dxa"/>
            <w:noWrap/>
            <w:vAlign w:val="center"/>
          </w:tcPr>
          <w:p w14:paraId="46FD50F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技术指标</w:t>
            </w:r>
          </w:p>
        </w:tc>
      </w:tr>
      <w:tr w14:paraId="5416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E6FD05D">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（一）</w:t>
            </w:r>
          </w:p>
        </w:tc>
        <w:tc>
          <w:tcPr>
            <w:tcW w:w="3969" w:type="dxa"/>
            <w:noWrap w:val="0"/>
            <w:vAlign w:val="bottom"/>
          </w:tcPr>
          <w:p w14:paraId="007317F4">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基本结构</w:t>
            </w:r>
          </w:p>
        </w:tc>
        <w:tc>
          <w:tcPr>
            <w:tcW w:w="3636" w:type="dxa"/>
            <w:noWrap/>
            <w:vAlign w:val="bottom"/>
          </w:tcPr>
          <w:p w14:paraId="000FB85A">
            <w:pPr>
              <w:snapToGrid w:val="0"/>
              <w:jc w:val="left"/>
              <w:rPr>
                <w:rFonts w:hint="eastAsia" w:ascii="仿宋" w:hAnsi="仿宋" w:eastAsia="仿宋" w:cs="仿宋"/>
                <w:sz w:val="24"/>
              </w:rPr>
            </w:pPr>
          </w:p>
        </w:tc>
      </w:tr>
      <w:tr w14:paraId="6F71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62E6EA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w:t>
            </w:r>
          </w:p>
        </w:tc>
        <w:tc>
          <w:tcPr>
            <w:tcW w:w="3969" w:type="dxa"/>
            <w:noWrap w:val="0"/>
            <w:vAlign w:val="bottom"/>
          </w:tcPr>
          <w:p w14:paraId="0CF40314">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PET</w:t>
            </w:r>
          </w:p>
        </w:tc>
        <w:tc>
          <w:tcPr>
            <w:tcW w:w="3636" w:type="dxa"/>
            <w:noWrap/>
            <w:vAlign w:val="bottom"/>
          </w:tcPr>
          <w:p w14:paraId="2C39B42A">
            <w:pPr>
              <w:snapToGrid w:val="0"/>
              <w:jc w:val="left"/>
              <w:rPr>
                <w:rFonts w:hint="eastAsia" w:ascii="仿宋" w:hAnsi="仿宋" w:eastAsia="仿宋" w:cs="仿宋"/>
                <w:sz w:val="24"/>
              </w:rPr>
            </w:pPr>
          </w:p>
        </w:tc>
      </w:tr>
      <w:tr w14:paraId="7F70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28" w:hRule="atLeast"/>
          <w:jc w:val="center"/>
        </w:trPr>
        <w:tc>
          <w:tcPr>
            <w:tcW w:w="1129" w:type="dxa"/>
            <w:noWrap/>
            <w:vAlign w:val="center"/>
          </w:tcPr>
          <w:p w14:paraId="782AC1B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1.1</w:t>
            </w:r>
          </w:p>
        </w:tc>
        <w:tc>
          <w:tcPr>
            <w:tcW w:w="3969" w:type="dxa"/>
            <w:noWrap w:val="0"/>
            <w:vAlign w:val="bottom"/>
          </w:tcPr>
          <w:p w14:paraId="4DB14138">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晶体</w:t>
            </w:r>
          </w:p>
        </w:tc>
        <w:tc>
          <w:tcPr>
            <w:tcW w:w="3636" w:type="dxa"/>
            <w:noWrap/>
            <w:vAlign w:val="bottom"/>
          </w:tcPr>
          <w:p w14:paraId="05027E82">
            <w:pPr>
              <w:snapToGrid w:val="0"/>
              <w:jc w:val="left"/>
              <w:rPr>
                <w:rFonts w:hint="eastAsia" w:ascii="仿宋" w:hAnsi="仿宋" w:eastAsia="仿宋" w:cs="仿宋"/>
                <w:sz w:val="24"/>
              </w:rPr>
            </w:pPr>
          </w:p>
        </w:tc>
      </w:tr>
      <w:tr w14:paraId="5E1E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C5BB4F3">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1.1.1</w:t>
            </w:r>
          </w:p>
        </w:tc>
        <w:tc>
          <w:tcPr>
            <w:tcW w:w="3969" w:type="dxa"/>
            <w:noWrap w:val="0"/>
            <w:vAlign w:val="bottom"/>
          </w:tcPr>
          <w:p w14:paraId="2F922515">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材料</w:t>
            </w:r>
          </w:p>
        </w:tc>
        <w:tc>
          <w:tcPr>
            <w:tcW w:w="3636" w:type="dxa"/>
            <w:noWrap/>
            <w:vAlign w:val="bottom"/>
          </w:tcPr>
          <w:p w14:paraId="65533E9D">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LYSO</w:t>
            </w:r>
          </w:p>
        </w:tc>
      </w:tr>
      <w:tr w14:paraId="77BA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14C2B11">
            <w:pPr>
              <w:widowControl/>
              <w:snapToGrid w:val="0"/>
              <w:jc w:val="center"/>
              <w:textAlignment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kern w:val="0"/>
                <w:sz w:val="24"/>
                <w:lang w:bidi="ar"/>
              </w:rPr>
              <w:t>1.1.2</w:t>
            </w:r>
          </w:p>
        </w:tc>
        <w:tc>
          <w:tcPr>
            <w:tcW w:w="3969" w:type="dxa"/>
            <w:noWrap w:val="0"/>
            <w:vAlign w:val="center"/>
          </w:tcPr>
          <w:p w14:paraId="31199286">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晶体数量</w:t>
            </w:r>
          </w:p>
        </w:tc>
        <w:tc>
          <w:tcPr>
            <w:tcW w:w="3636" w:type="dxa"/>
            <w:noWrap/>
            <w:vAlign w:val="center"/>
          </w:tcPr>
          <w:p w14:paraId="62698A32">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≥50000</w:t>
            </w:r>
          </w:p>
        </w:tc>
      </w:tr>
      <w:tr w14:paraId="7373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1B5499D">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1.1.3</w:t>
            </w:r>
          </w:p>
        </w:tc>
        <w:tc>
          <w:tcPr>
            <w:tcW w:w="3969" w:type="dxa"/>
            <w:noWrap w:val="0"/>
            <w:vAlign w:val="center"/>
          </w:tcPr>
          <w:p w14:paraId="28A9715F">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晶体尺寸（长×宽×高）</w:t>
            </w:r>
          </w:p>
        </w:tc>
        <w:tc>
          <w:tcPr>
            <w:tcW w:w="3636" w:type="dxa"/>
            <w:noWrap/>
            <w:vAlign w:val="center"/>
          </w:tcPr>
          <w:p w14:paraId="27C8AAA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≤4.0mm×4.0mm×20mm</w:t>
            </w:r>
          </w:p>
        </w:tc>
      </w:tr>
      <w:tr w14:paraId="3E43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15" w:hRule="atLeast"/>
          <w:jc w:val="center"/>
        </w:trPr>
        <w:tc>
          <w:tcPr>
            <w:tcW w:w="1129" w:type="dxa"/>
            <w:noWrap/>
            <w:vAlign w:val="center"/>
          </w:tcPr>
          <w:p w14:paraId="165B194D">
            <w:pPr>
              <w:widowControl/>
              <w:snapToGrid w:val="0"/>
              <w:jc w:val="center"/>
              <w:textAlignment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kern w:val="0"/>
                <w:sz w:val="24"/>
                <w:lang w:bidi="ar"/>
              </w:rPr>
              <w:t>1.1.4</w:t>
            </w:r>
          </w:p>
        </w:tc>
        <w:tc>
          <w:tcPr>
            <w:tcW w:w="3969" w:type="dxa"/>
            <w:noWrap w:val="0"/>
            <w:vAlign w:val="center"/>
          </w:tcPr>
          <w:p w14:paraId="11C6D328">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PET 环数</w:t>
            </w:r>
          </w:p>
        </w:tc>
        <w:tc>
          <w:tcPr>
            <w:tcW w:w="3636" w:type="dxa"/>
            <w:noWrap/>
            <w:vAlign w:val="center"/>
          </w:tcPr>
          <w:p w14:paraId="4720B5EC">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≥90</w:t>
            </w:r>
          </w:p>
        </w:tc>
      </w:tr>
      <w:tr w14:paraId="4899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4941FF3">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1.1.5</w:t>
            </w:r>
          </w:p>
        </w:tc>
        <w:tc>
          <w:tcPr>
            <w:tcW w:w="3969" w:type="dxa"/>
            <w:noWrap w:val="0"/>
            <w:vAlign w:val="center"/>
          </w:tcPr>
          <w:p w14:paraId="13CB9EDB">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校准源</w:t>
            </w:r>
          </w:p>
        </w:tc>
        <w:tc>
          <w:tcPr>
            <w:tcW w:w="3636" w:type="dxa"/>
            <w:noWrap/>
            <w:vAlign w:val="center"/>
          </w:tcPr>
          <w:p w14:paraId="4E38150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87C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DF59B1D">
            <w:pPr>
              <w:widowControl/>
              <w:snapToGrid w:val="0"/>
              <w:jc w:val="center"/>
              <w:textAlignment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kern w:val="0"/>
                <w:sz w:val="24"/>
                <w:lang w:bidi="ar"/>
              </w:rPr>
              <w:t>1.1.6</w:t>
            </w:r>
          </w:p>
        </w:tc>
        <w:tc>
          <w:tcPr>
            <w:tcW w:w="3969" w:type="dxa"/>
            <w:noWrap w:val="0"/>
            <w:vAlign w:val="center"/>
          </w:tcPr>
          <w:p w14:paraId="2B7AF17B">
            <w:pPr>
              <w:widowControl/>
              <w:snapToGrid w:val="0"/>
              <w:jc w:val="left"/>
              <w:textAlignment w:val="center"/>
              <w:rPr>
                <w:rFonts w:hint="eastAsia" w:ascii="仿宋" w:hAnsi="仿宋" w:eastAsia="仿宋" w:cs="仿宋"/>
                <w:b/>
                <w:bCs/>
                <w:sz w:val="24"/>
              </w:rPr>
            </w:pPr>
            <w:r>
              <w:rPr>
                <w:rStyle w:val="13"/>
                <w:rFonts w:hint="eastAsia" w:ascii="仿宋" w:hAnsi="仿宋" w:eastAsia="仿宋" w:cs="仿宋"/>
                <w:bCs/>
                <w:sz w:val="24"/>
                <w:szCs w:val="24"/>
                <w:lang w:bidi="ar"/>
              </w:rPr>
              <w:t>晶体总体积（长×宽×高×数量块）（mm</w:t>
            </w:r>
            <w:r>
              <w:rPr>
                <w:rStyle w:val="14"/>
                <w:rFonts w:hint="eastAsia" w:ascii="仿宋" w:hAnsi="仿宋" w:eastAsia="仿宋" w:cs="仿宋"/>
                <w:b/>
                <w:bCs/>
                <w:sz w:val="24"/>
                <w:szCs w:val="24"/>
                <w:lang w:bidi="ar"/>
              </w:rPr>
              <w:t>3</w:t>
            </w:r>
            <w:r>
              <w:rPr>
                <w:rStyle w:val="13"/>
                <w:rFonts w:hint="eastAsia" w:ascii="仿宋" w:hAnsi="仿宋" w:eastAsia="仿宋" w:cs="仿宋"/>
                <w:bCs/>
                <w:sz w:val="24"/>
                <w:szCs w:val="24"/>
                <w:lang w:bidi="ar"/>
              </w:rPr>
              <w:t>）</w:t>
            </w:r>
          </w:p>
        </w:tc>
        <w:tc>
          <w:tcPr>
            <w:tcW w:w="3636" w:type="dxa"/>
            <w:noWrap/>
            <w:vAlign w:val="center"/>
          </w:tcPr>
          <w:p w14:paraId="594888DD">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≥15000000</w:t>
            </w:r>
          </w:p>
        </w:tc>
      </w:tr>
      <w:tr w14:paraId="4586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2156AF0">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1.2</w:t>
            </w:r>
          </w:p>
        </w:tc>
        <w:tc>
          <w:tcPr>
            <w:tcW w:w="3969" w:type="dxa"/>
            <w:noWrap w:val="0"/>
            <w:vAlign w:val="center"/>
          </w:tcPr>
          <w:p w14:paraId="2FCFEC2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探测器</w:t>
            </w:r>
          </w:p>
        </w:tc>
        <w:tc>
          <w:tcPr>
            <w:tcW w:w="3636" w:type="dxa"/>
            <w:noWrap/>
            <w:vAlign w:val="center"/>
          </w:tcPr>
          <w:p w14:paraId="05F868B1">
            <w:pPr>
              <w:snapToGrid w:val="0"/>
              <w:jc w:val="left"/>
              <w:rPr>
                <w:rFonts w:hint="eastAsia" w:ascii="仿宋" w:hAnsi="仿宋" w:eastAsia="仿宋" w:cs="仿宋"/>
                <w:sz w:val="24"/>
              </w:rPr>
            </w:pPr>
          </w:p>
        </w:tc>
      </w:tr>
      <w:tr w14:paraId="5D55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6386C8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1.2.1</w:t>
            </w:r>
          </w:p>
        </w:tc>
        <w:tc>
          <w:tcPr>
            <w:tcW w:w="3969" w:type="dxa"/>
            <w:noWrap w:val="0"/>
            <w:vAlign w:val="center"/>
          </w:tcPr>
          <w:p w14:paraId="577FC7C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探测器类型</w:t>
            </w:r>
          </w:p>
        </w:tc>
        <w:tc>
          <w:tcPr>
            <w:tcW w:w="3636" w:type="dxa"/>
            <w:noWrap/>
            <w:vAlign w:val="center"/>
          </w:tcPr>
          <w:p w14:paraId="33AA0CE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SiPM数字化探测器</w:t>
            </w:r>
          </w:p>
        </w:tc>
      </w:tr>
      <w:tr w14:paraId="4CA9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5BF5DC9">
            <w:pPr>
              <w:widowControl/>
              <w:snapToGrid w:val="0"/>
              <w:jc w:val="center"/>
              <w:textAlignment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kern w:val="0"/>
                <w:sz w:val="24"/>
                <w:lang w:bidi="ar"/>
              </w:rPr>
              <w:t>1.2.2</w:t>
            </w:r>
          </w:p>
        </w:tc>
        <w:tc>
          <w:tcPr>
            <w:tcW w:w="3969" w:type="dxa"/>
            <w:noWrap w:val="0"/>
            <w:vAlign w:val="center"/>
          </w:tcPr>
          <w:p w14:paraId="27D5773F">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SiPM数量</w:t>
            </w:r>
          </w:p>
        </w:tc>
        <w:tc>
          <w:tcPr>
            <w:tcW w:w="3636" w:type="dxa"/>
            <w:noWrap/>
            <w:vAlign w:val="center"/>
          </w:tcPr>
          <w:p w14:paraId="045D3966">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≥40000</w:t>
            </w:r>
          </w:p>
        </w:tc>
      </w:tr>
      <w:tr w14:paraId="7D07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7FED741">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1.3</w:t>
            </w:r>
          </w:p>
        </w:tc>
        <w:tc>
          <w:tcPr>
            <w:tcW w:w="3969" w:type="dxa"/>
            <w:noWrap w:val="0"/>
            <w:vAlign w:val="center"/>
          </w:tcPr>
          <w:p w14:paraId="5DC59B1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TOF技术</w:t>
            </w:r>
          </w:p>
        </w:tc>
        <w:tc>
          <w:tcPr>
            <w:tcW w:w="3636" w:type="dxa"/>
            <w:noWrap/>
            <w:vAlign w:val="center"/>
          </w:tcPr>
          <w:p w14:paraId="626AA32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513E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51C03F6">
            <w:pPr>
              <w:widowControl/>
              <w:snapToGrid w:val="0"/>
              <w:jc w:val="center"/>
              <w:textAlignment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kern w:val="0"/>
                <w:sz w:val="24"/>
                <w:lang w:bidi="ar"/>
              </w:rPr>
              <w:t>1.3.1</w:t>
            </w:r>
          </w:p>
        </w:tc>
        <w:tc>
          <w:tcPr>
            <w:tcW w:w="3969" w:type="dxa"/>
            <w:noWrap w:val="0"/>
            <w:vAlign w:val="center"/>
          </w:tcPr>
          <w:p w14:paraId="53AC61CE">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TOF技术时间分辨率</w:t>
            </w:r>
          </w:p>
        </w:tc>
        <w:tc>
          <w:tcPr>
            <w:tcW w:w="3636" w:type="dxa"/>
            <w:noWrap/>
            <w:vAlign w:val="center"/>
          </w:tcPr>
          <w:p w14:paraId="4E58A195">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≤220 ps</w:t>
            </w:r>
          </w:p>
        </w:tc>
      </w:tr>
      <w:tr w14:paraId="1E96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439C630">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1.4</w:t>
            </w:r>
          </w:p>
        </w:tc>
        <w:tc>
          <w:tcPr>
            <w:tcW w:w="3969" w:type="dxa"/>
            <w:noWrap w:val="0"/>
            <w:vAlign w:val="center"/>
          </w:tcPr>
          <w:p w14:paraId="6632F58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衰减校正</w:t>
            </w:r>
          </w:p>
        </w:tc>
        <w:tc>
          <w:tcPr>
            <w:tcW w:w="3636" w:type="dxa"/>
            <w:noWrap/>
            <w:vAlign w:val="center"/>
          </w:tcPr>
          <w:p w14:paraId="2A1969A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提供CT衰减校正</w:t>
            </w:r>
          </w:p>
        </w:tc>
      </w:tr>
      <w:tr w14:paraId="6FB2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79CDD4D">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w:t>
            </w:r>
          </w:p>
        </w:tc>
        <w:tc>
          <w:tcPr>
            <w:tcW w:w="3969" w:type="dxa"/>
            <w:noWrap w:val="0"/>
            <w:vAlign w:val="center"/>
          </w:tcPr>
          <w:p w14:paraId="34E02BAB">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 xml:space="preserve">CT </w:t>
            </w:r>
          </w:p>
        </w:tc>
        <w:tc>
          <w:tcPr>
            <w:tcW w:w="3636" w:type="dxa"/>
            <w:noWrap/>
            <w:vAlign w:val="center"/>
          </w:tcPr>
          <w:p w14:paraId="17AB1C9A">
            <w:pPr>
              <w:snapToGrid w:val="0"/>
              <w:jc w:val="left"/>
              <w:rPr>
                <w:rFonts w:hint="eastAsia" w:ascii="仿宋" w:hAnsi="仿宋" w:eastAsia="仿宋" w:cs="仿宋"/>
                <w:sz w:val="24"/>
              </w:rPr>
            </w:pPr>
          </w:p>
        </w:tc>
      </w:tr>
      <w:tr w14:paraId="2452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FD09BDC">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2.1</w:t>
            </w:r>
          </w:p>
        </w:tc>
        <w:tc>
          <w:tcPr>
            <w:tcW w:w="3969" w:type="dxa"/>
            <w:noWrap w:val="0"/>
            <w:vAlign w:val="center"/>
          </w:tcPr>
          <w:p w14:paraId="5816999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探测器</w:t>
            </w:r>
          </w:p>
        </w:tc>
        <w:tc>
          <w:tcPr>
            <w:tcW w:w="3636" w:type="dxa"/>
            <w:noWrap/>
            <w:vAlign w:val="center"/>
          </w:tcPr>
          <w:p w14:paraId="5240CFEA">
            <w:pPr>
              <w:snapToGrid w:val="0"/>
              <w:jc w:val="left"/>
              <w:rPr>
                <w:rFonts w:hint="eastAsia" w:ascii="仿宋" w:hAnsi="仿宋" w:eastAsia="仿宋" w:cs="仿宋"/>
                <w:sz w:val="24"/>
              </w:rPr>
            </w:pPr>
          </w:p>
        </w:tc>
      </w:tr>
      <w:tr w14:paraId="3A97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102B74F">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2.1.1</w:t>
            </w:r>
          </w:p>
        </w:tc>
        <w:tc>
          <w:tcPr>
            <w:tcW w:w="3969" w:type="dxa"/>
            <w:noWrap w:val="0"/>
            <w:vAlign w:val="center"/>
          </w:tcPr>
          <w:p w14:paraId="40F9DBA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数字化探测器</w:t>
            </w:r>
          </w:p>
        </w:tc>
        <w:tc>
          <w:tcPr>
            <w:tcW w:w="3636" w:type="dxa"/>
            <w:noWrap/>
            <w:vAlign w:val="center"/>
          </w:tcPr>
          <w:p w14:paraId="2608550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3F9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37684D4">
            <w:pPr>
              <w:widowControl/>
              <w:snapToGrid w:val="0"/>
              <w:jc w:val="center"/>
              <w:textAlignment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kern w:val="0"/>
                <w:sz w:val="24"/>
                <w:lang w:bidi="ar"/>
              </w:rPr>
              <w:t>2.1.2</w:t>
            </w:r>
          </w:p>
        </w:tc>
        <w:tc>
          <w:tcPr>
            <w:tcW w:w="3969" w:type="dxa"/>
            <w:noWrap w:val="0"/>
            <w:vAlign w:val="center"/>
          </w:tcPr>
          <w:p w14:paraId="590A614A">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CT探测器物理排数（排）</w:t>
            </w:r>
          </w:p>
        </w:tc>
        <w:tc>
          <w:tcPr>
            <w:tcW w:w="3636" w:type="dxa"/>
            <w:noWrap/>
            <w:vAlign w:val="center"/>
          </w:tcPr>
          <w:p w14:paraId="08924B00">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≥64</w:t>
            </w:r>
          </w:p>
        </w:tc>
      </w:tr>
      <w:tr w14:paraId="7467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3BC6A75">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2.1.3</w:t>
            </w:r>
          </w:p>
        </w:tc>
        <w:tc>
          <w:tcPr>
            <w:tcW w:w="3969" w:type="dxa"/>
            <w:noWrap w:val="0"/>
            <w:vAlign w:val="center"/>
          </w:tcPr>
          <w:p w14:paraId="464E412E">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CT探测器单元数</w:t>
            </w:r>
          </w:p>
        </w:tc>
        <w:tc>
          <w:tcPr>
            <w:tcW w:w="3636" w:type="dxa"/>
            <w:noWrap/>
            <w:vAlign w:val="center"/>
          </w:tcPr>
          <w:p w14:paraId="362E554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≥60000</w:t>
            </w:r>
          </w:p>
        </w:tc>
      </w:tr>
      <w:tr w14:paraId="6814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1267647">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2.1.4</w:t>
            </w:r>
          </w:p>
        </w:tc>
        <w:tc>
          <w:tcPr>
            <w:tcW w:w="3969" w:type="dxa"/>
            <w:noWrap w:val="0"/>
            <w:vAlign w:val="center"/>
          </w:tcPr>
          <w:p w14:paraId="31ADEC3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CT扫描层数</w:t>
            </w:r>
          </w:p>
        </w:tc>
        <w:tc>
          <w:tcPr>
            <w:tcW w:w="3636" w:type="dxa"/>
            <w:noWrap/>
            <w:vAlign w:val="center"/>
          </w:tcPr>
          <w:p w14:paraId="486ACFDF">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≥128</w:t>
            </w:r>
          </w:p>
        </w:tc>
      </w:tr>
      <w:tr w14:paraId="5C30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23526C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2.2</w:t>
            </w:r>
          </w:p>
        </w:tc>
        <w:tc>
          <w:tcPr>
            <w:tcW w:w="3969" w:type="dxa"/>
            <w:noWrap w:val="0"/>
            <w:vAlign w:val="center"/>
          </w:tcPr>
          <w:p w14:paraId="1D7FF1C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球管</w:t>
            </w:r>
          </w:p>
        </w:tc>
        <w:tc>
          <w:tcPr>
            <w:tcW w:w="3636" w:type="dxa"/>
            <w:noWrap/>
            <w:vAlign w:val="center"/>
          </w:tcPr>
          <w:p w14:paraId="4DC16533">
            <w:pPr>
              <w:snapToGrid w:val="0"/>
              <w:jc w:val="left"/>
              <w:rPr>
                <w:rFonts w:hint="eastAsia" w:ascii="仿宋" w:hAnsi="仿宋" w:eastAsia="仿宋" w:cs="仿宋"/>
                <w:sz w:val="24"/>
              </w:rPr>
            </w:pPr>
          </w:p>
        </w:tc>
      </w:tr>
      <w:tr w14:paraId="4EEF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9CA0E63">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2.2.1</w:t>
            </w:r>
          </w:p>
        </w:tc>
        <w:tc>
          <w:tcPr>
            <w:tcW w:w="3969" w:type="dxa"/>
            <w:noWrap w:val="0"/>
            <w:vAlign w:val="center"/>
          </w:tcPr>
          <w:p w14:paraId="67CAB1C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最大热容量（MHU）非等效</w:t>
            </w:r>
          </w:p>
        </w:tc>
        <w:tc>
          <w:tcPr>
            <w:tcW w:w="3636" w:type="dxa"/>
            <w:noWrap/>
            <w:vAlign w:val="center"/>
          </w:tcPr>
          <w:p w14:paraId="2A45A47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≥8</w:t>
            </w:r>
          </w:p>
        </w:tc>
      </w:tr>
      <w:tr w14:paraId="7F48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BC04C9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2.2.2</w:t>
            </w:r>
          </w:p>
        </w:tc>
        <w:tc>
          <w:tcPr>
            <w:tcW w:w="3969" w:type="dxa"/>
            <w:noWrap w:val="0"/>
            <w:vAlign w:val="center"/>
          </w:tcPr>
          <w:p w14:paraId="69AC2B0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阳极散热率（KHU/min）</w:t>
            </w:r>
          </w:p>
        </w:tc>
        <w:tc>
          <w:tcPr>
            <w:tcW w:w="3636" w:type="dxa"/>
            <w:noWrap/>
            <w:vAlign w:val="center"/>
          </w:tcPr>
          <w:p w14:paraId="034292F4">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≥1000</w:t>
            </w:r>
          </w:p>
        </w:tc>
      </w:tr>
      <w:tr w14:paraId="1ACA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8F54835">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2.2.3</w:t>
            </w:r>
          </w:p>
        </w:tc>
        <w:tc>
          <w:tcPr>
            <w:tcW w:w="3969" w:type="dxa"/>
            <w:noWrap w:val="0"/>
            <w:vAlign w:val="center"/>
          </w:tcPr>
          <w:p w14:paraId="680B249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小焦点尺寸（mm）</w:t>
            </w:r>
          </w:p>
        </w:tc>
        <w:tc>
          <w:tcPr>
            <w:tcW w:w="3636" w:type="dxa"/>
            <w:noWrap/>
            <w:vAlign w:val="center"/>
          </w:tcPr>
          <w:p w14:paraId="0505DED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≤0.6×0.9</w:t>
            </w:r>
          </w:p>
        </w:tc>
      </w:tr>
      <w:tr w14:paraId="6444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FBE6C19">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2.2.4</w:t>
            </w:r>
          </w:p>
        </w:tc>
        <w:tc>
          <w:tcPr>
            <w:tcW w:w="3969" w:type="dxa"/>
            <w:noWrap w:val="0"/>
            <w:vAlign w:val="center"/>
          </w:tcPr>
          <w:p w14:paraId="3858CA0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大焦点尺寸（mm）</w:t>
            </w:r>
          </w:p>
        </w:tc>
        <w:tc>
          <w:tcPr>
            <w:tcW w:w="3636" w:type="dxa"/>
            <w:noWrap/>
            <w:vAlign w:val="center"/>
          </w:tcPr>
          <w:p w14:paraId="3A43D8E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≤1.1×1.2</w:t>
            </w:r>
          </w:p>
        </w:tc>
      </w:tr>
      <w:tr w14:paraId="61A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60952D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2.3</w:t>
            </w:r>
          </w:p>
        </w:tc>
        <w:tc>
          <w:tcPr>
            <w:tcW w:w="3969" w:type="dxa"/>
            <w:noWrap w:val="0"/>
            <w:vAlign w:val="center"/>
          </w:tcPr>
          <w:p w14:paraId="1D05986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高压系统</w:t>
            </w:r>
          </w:p>
        </w:tc>
        <w:tc>
          <w:tcPr>
            <w:tcW w:w="3636" w:type="dxa"/>
            <w:noWrap/>
            <w:vAlign w:val="center"/>
          </w:tcPr>
          <w:p w14:paraId="6C8ED4F9">
            <w:pPr>
              <w:snapToGrid w:val="0"/>
              <w:jc w:val="left"/>
              <w:rPr>
                <w:rFonts w:hint="eastAsia" w:ascii="仿宋" w:hAnsi="仿宋" w:eastAsia="仿宋" w:cs="仿宋"/>
                <w:sz w:val="24"/>
              </w:rPr>
            </w:pPr>
          </w:p>
        </w:tc>
      </w:tr>
      <w:tr w14:paraId="65B4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1129" w:type="dxa"/>
            <w:noWrap/>
            <w:vAlign w:val="center"/>
          </w:tcPr>
          <w:p w14:paraId="4CFEE0A6">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2.3.1</w:t>
            </w:r>
          </w:p>
        </w:tc>
        <w:tc>
          <w:tcPr>
            <w:tcW w:w="3969" w:type="dxa"/>
            <w:noWrap w:val="0"/>
            <w:vAlign w:val="center"/>
          </w:tcPr>
          <w:p w14:paraId="790810A6">
            <w:pPr>
              <w:widowControl/>
              <w:snapToGrid w:val="0"/>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高压发生器功率</w:t>
            </w:r>
          </w:p>
        </w:tc>
        <w:tc>
          <w:tcPr>
            <w:tcW w:w="3636" w:type="dxa"/>
            <w:noWrap/>
            <w:vAlign w:val="center"/>
          </w:tcPr>
          <w:p w14:paraId="20D5D46B">
            <w:pPr>
              <w:widowControl/>
              <w:snapToGrid w:val="0"/>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≥80kW</w:t>
            </w:r>
          </w:p>
        </w:tc>
      </w:tr>
      <w:tr w14:paraId="5848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94FFC4C">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2.3.2</w:t>
            </w:r>
          </w:p>
        </w:tc>
        <w:tc>
          <w:tcPr>
            <w:tcW w:w="3969" w:type="dxa"/>
            <w:noWrap w:val="0"/>
            <w:vAlign w:val="center"/>
          </w:tcPr>
          <w:p w14:paraId="0EDAC5F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KV选择范围</w:t>
            </w:r>
          </w:p>
        </w:tc>
        <w:tc>
          <w:tcPr>
            <w:tcW w:w="3636" w:type="dxa"/>
            <w:noWrap/>
            <w:vAlign w:val="center"/>
          </w:tcPr>
          <w:p w14:paraId="7FE722D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80-140kV</w:t>
            </w:r>
          </w:p>
        </w:tc>
      </w:tr>
      <w:tr w14:paraId="13C2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E63A2F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2.3.3</w:t>
            </w:r>
          </w:p>
        </w:tc>
        <w:tc>
          <w:tcPr>
            <w:tcW w:w="3969" w:type="dxa"/>
            <w:noWrap w:val="0"/>
            <w:vAlign w:val="center"/>
          </w:tcPr>
          <w:p w14:paraId="7E07F79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最小球管管电流输出</w:t>
            </w:r>
          </w:p>
        </w:tc>
        <w:tc>
          <w:tcPr>
            <w:tcW w:w="3636" w:type="dxa"/>
            <w:noWrap/>
            <w:vAlign w:val="center"/>
          </w:tcPr>
          <w:p w14:paraId="2D8B64BB">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≤10mA</w:t>
            </w:r>
          </w:p>
        </w:tc>
      </w:tr>
      <w:tr w14:paraId="0451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19974C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2.3.4</w:t>
            </w:r>
          </w:p>
        </w:tc>
        <w:tc>
          <w:tcPr>
            <w:tcW w:w="3969" w:type="dxa"/>
            <w:noWrap w:val="0"/>
            <w:vAlign w:val="center"/>
          </w:tcPr>
          <w:p w14:paraId="4ED76B0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最大球管管电流输出</w:t>
            </w:r>
          </w:p>
        </w:tc>
        <w:tc>
          <w:tcPr>
            <w:tcW w:w="3636" w:type="dxa"/>
            <w:noWrap/>
            <w:vAlign w:val="center"/>
          </w:tcPr>
          <w:p w14:paraId="25F6DBB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≥660mA</w:t>
            </w:r>
          </w:p>
        </w:tc>
      </w:tr>
      <w:tr w14:paraId="5F13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73860D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3</w:t>
            </w:r>
          </w:p>
        </w:tc>
        <w:tc>
          <w:tcPr>
            <w:tcW w:w="3969" w:type="dxa"/>
            <w:noWrap w:val="0"/>
            <w:vAlign w:val="center"/>
          </w:tcPr>
          <w:p w14:paraId="325BB51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机架</w:t>
            </w:r>
          </w:p>
        </w:tc>
        <w:tc>
          <w:tcPr>
            <w:tcW w:w="3636" w:type="dxa"/>
            <w:noWrap/>
            <w:vAlign w:val="center"/>
          </w:tcPr>
          <w:p w14:paraId="4C6161D4">
            <w:pPr>
              <w:snapToGrid w:val="0"/>
              <w:jc w:val="left"/>
              <w:rPr>
                <w:rFonts w:hint="eastAsia" w:ascii="仿宋" w:hAnsi="仿宋" w:eastAsia="仿宋" w:cs="仿宋"/>
                <w:sz w:val="24"/>
              </w:rPr>
            </w:pPr>
          </w:p>
        </w:tc>
      </w:tr>
      <w:tr w14:paraId="0055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19AE585">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3.1</w:t>
            </w:r>
          </w:p>
        </w:tc>
        <w:tc>
          <w:tcPr>
            <w:tcW w:w="3969" w:type="dxa"/>
            <w:noWrap w:val="0"/>
            <w:vAlign w:val="center"/>
          </w:tcPr>
          <w:p w14:paraId="4CC52A4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一体式闭合机架</w:t>
            </w:r>
          </w:p>
        </w:tc>
        <w:tc>
          <w:tcPr>
            <w:tcW w:w="3636" w:type="dxa"/>
            <w:noWrap/>
            <w:vAlign w:val="center"/>
          </w:tcPr>
          <w:p w14:paraId="0380AAF4">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031E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BAEF1F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3.2</w:t>
            </w:r>
          </w:p>
        </w:tc>
        <w:tc>
          <w:tcPr>
            <w:tcW w:w="3969" w:type="dxa"/>
            <w:noWrap w:val="0"/>
            <w:vAlign w:val="center"/>
          </w:tcPr>
          <w:p w14:paraId="4B2AACA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内置激光定位系统</w:t>
            </w:r>
          </w:p>
        </w:tc>
        <w:tc>
          <w:tcPr>
            <w:tcW w:w="3636" w:type="dxa"/>
            <w:noWrap/>
            <w:vAlign w:val="center"/>
          </w:tcPr>
          <w:p w14:paraId="2822867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1F89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AA135E3">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3.3</w:t>
            </w:r>
          </w:p>
        </w:tc>
        <w:tc>
          <w:tcPr>
            <w:tcW w:w="3969" w:type="dxa"/>
            <w:noWrap w:val="0"/>
            <w:vAlign w:val="center"/>
          </w:tcPr>
          <w:p w14:paraId="70D85C3E">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交互式应答系统</w:t>
            </w:r>
          </w:p>
        </w:tc>
        <w:tc>
          <w:tcPr>
            <w:tcW w:w="3636" w:type="dxa"/>
            <w:noWrap/>
            <w:vAlign w:val="center"/>
          </w:tcPr>
          <w:p w14:paraId="11C8911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B31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5E794D0">
            <w:pPr>
              <w:widowControl/>
              <w:snapToGrid w:val="0"/>
              <w:jc w:val="center"/>
              <w:textAlignment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kern w:val="0"/>
                <w:sz w:val="24"/>
                <w:lang w:bidi="ar"/>
              </w:rPr>
              <w:t>3.4</w:t>
            </w:r>
          </w:p>
        </w:tc>
        <w:tc>
          <w:tcPr>
            <w:tcW w:w="3969" w:type="dxa"/>
            <w:noWrap w:val="0"/>
            <w:vAlign w:val="center"/>
          </w:tcPr>
          <w:p w14:paraId="31D4FAA3">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机架孔径（cm）</w:t>
            </w:r>
          </w:p>
        </w:tc>
        <w:tc>
          <w:tcPr>
            <w:tcW w:w="3636" w:type="dxa"/>
            <w:noWrap/>
            <w:vAlign w:val="center"/>
          </w:tcPr>
          <w:p w14:paraId="2E4D64AF">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≥76</w:t>
            </w:r>
          </w:p>
        </w:tc>
      </w:tr>
      <w:tr w14:paraId="3A79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25252F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3.5</w:t>
            </w:r>
          </w:p>
        </w:tc>
        <w:tc>
          <w:tcPr>
            <w:tcW w:w="3969" w:type="dxa"/>
            <w:noWrap w:val="0"/>
            <w:vAlign w:val="center"/>
          </w:tcPr>
          <w:p w14:paraId="75FE794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开放门控接口</w:t>
            </w:r>
          </w:p>
        </w:tc>
        <w:tc>
          <w:tcPr>
            <w:tcW w:w="3636" w:type="dxa"/>
            <w:noWrap/>
            <w:vAlign w:val="center"/>
          </w:tcPr>
          <w:p w14:paraId="5F9F708E">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0768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FB0376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4</w:t>
            </w:r>
          </w:p>
        </w:tc>
        <w:tc>
          <w:tcPr>
            <w:tcW w:w="3969" w:type="dxa"/>
            <w:noWrap w:val="0"/>
            <w:vAlign w:val="center"/>
          </w:tcPr>
          <w:p w14:paraId="355F341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扫描床</w:t>
            </w:r>
          </w:p>
        </w:tc>
        <w:tc>
          <w:tcPr>
            <w:tcW w:w="3636" w:type="dxa"/>
            <w:noWrap/>
            <w:vAlign w:val="center"/>
          </w:tcPr>
          <w:p w14:paraId="1EC5AE29">
            <w:pPr>
              <w:snapToGrid w:val="0"/>
              <w:jc w:val="left"/>
              <w:rPr>
                <w:rFonts w:hint="eastAsia" w:ascii="仿宋" w:hAnsi="仿宋" w:eastAsia="仿宋" w:cs="仿宋"/>
                <w:sz w:val="24"/>
              </w:rPr>
            </w:pPr>
          </w:p>
        </w:tc>
      </w:tr>
      <w:tr w14:paraId="175B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1BE997D">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4.1</w:t>
            </w:r>
          </w:p>
        </w:tc>
        <w:tc>
          <w:tcPr>
            <w:tcW w:w="3969" w:type="dxa"/>
            <w:noWrap w:val="0"/>
            <w:vAlign w:val="center"/>
          </w:tcPr>
          <w:p w14:paraId="45171DE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最大水平移动范围（cm）</w:t>
            </w:r>
          </w:p>
        </w:tc>
        <w:tc>
          <w:tcPr>
            <w:tcW w:w="3636" w:type="dxa"/>
            <w:noWrap/>
            <w:vAlign w:val="center"/>
          </w:tcPr>
          <w:p w14:paraId="13F12BA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≥260</w:t>
            </w:r>
          </w:p>
        </w:tc>
      </w:tr>
      <w:tr w14:paraId="3855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C2AFC21">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4.2</w:t>
            </w:r>
          </w:p>
        </w:tc>
        <w:tc>
          <w:tcPr>
            <w:tcW w:w="3969" w:type="dxa"/>
            <w:noWrap w:val="0"/>
            <w:vAlign w:val="center"/>
          </w:tcPr>
          <w:p w14:paraId="1A3E624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最大水平移动速度（mm/s）</w:t>
            </w:r>
          </w:p>
        </w:tc>
        <w:tc>
          <w:tcPr>
            <w:tcW w:w="3636" w:type="dxa"/>
            <w:noWrap/>
            <w:vAlign w:val="center"/>
          </w:tcPr>
          <w:p w14:paraId="491BB3CF">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≥200</w:t>
            </w:r>
          </w:p>
        </w:tc>
      </w:tr>
      <w:tr w14:paraId="413F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9DA42FB">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4.3</w:t>
            </w:r>
          </w:p>
        </w:tc>
        <w:tc>
          <w:tcPr>
            <w:tcW w:w="3969" w:type="dxa"/>
            <w:noWrap w:val="0"/>
            <w:vAlign w:val="center"/>
          </w:tcPr>
          <w:p w14:paraId="67B91E9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安全保护装置</w:t>
            </w:r>
          </w:p>
        </w:tc>
        <w:tc>
          <w:tcPr>
            <w:tcW w:w="3636" w:type="dxa"/>
            <w:noWrap/>
            <w:vAlign w:val="center"/>
          </w:tcPr>
          <w:p w14:paraId="632FC5B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40C0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56C24B6">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4.4</w:t>
            </w:r>
          </w:p>
        </w:tc>
        <w:tc>
          <w:tcPr>
            <w:tcW w:w="3969" w:type="dxa"/>
            <w:noWrap w:val="0"/>
            <w:vAlign w:val="center"/>
          </w:tcPr>
          <w:p w14:paraId="4B80E33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承重量（kg）</w:t>
            </w:r>
          </w:p>
        </w:tc>
        <w:tc>
          <w:tcPr>
            <w:tcW w:w="3636" w:type="dxa"/>
            <w:noWrap/>
            <w:vAlign w:val="center"/>
          </w:tcPr>
          <w:p w14:paraId="6A1D1BE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≥227</w:t>
            </w:r>
          </w:p>
        </w:tc>
      </w:tr>
      <w:tr w14:paraId="77C6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7A16763">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w:t>
            </w:r>
          </w:p>
        </w:tc>
        <w:tc>
          <w:tcPr>
            <w:tcW w:w="3969" w:type="dxa"/>
            <w:noWrap w:val="0"/>
            <w:vAlign w:val="center"/>
          </w:tcPr>
          <w:p w14:paraId="7E88CA4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计算机系统</w:t>
            </w:r>
          </w:p>
        </w:tc>
        <w:tc>
          <w:tcPr>
            <w:tcW w:w="3636" w:type="dxa"/>
            <w:noWrap/>
            <w:vAlign w:val="center"/>
          </w:tcPr>
          <w:p w14:paraId="71E99F74">
            <w:pPr>
              <w:snapToGrid w:val="0"/>
              <w:jc w:val="left"/>
              <w:rPr>
                <w:rFonts w:hint="eastAsia" w:ascii="仿宋" w:hAnsi="仿宋" w:eastAsia="仿宋" w:cs="仿宋"/>
                <w:sz w:val="24"/>
              </w:rPr>
            </w:pPr>
          </w:p>
        </w:tc>
      </w:tr>
      <w:tr w14:paraId="3B42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5DE4043">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5.1</w:t>
            </w:r>
          </w:p>
        </w:tc>
        <w:tc>
          <w:tcPr>
            <w:tcW w:w="3969" w:type="dxa"/>
            <w:noWrap w:val="0"/>
            <w:vAlign w:val="center"/>
          </w:tcPr>
          <w:p w14:paraId="2D7C4D0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工作站</w:t>
            </w:r>
          </w:p>
        </w:tc>
        <w:tc>
          <w:tcPr>
            <w:tcW w:w="3636" w:type="dxa"/>
            <w:noWrap/>
            <w:vAlign w:val="center"/>
          </w:tcPr>
          <w:p w14:paraId="2CED7674">
            <w:pPr>
              <w:snapToGrid w:val="0"/>
              <w:jc w:val="left"/>
              <w:rPr>
                <w:rFonts w:hint="eastAsia" w:ascii="仿宋" w:hAnsi="仿宋" w:eastAsia="仿宋" w:cs="仿宋"/>
                <w:sz w:val="24"/>
              </w:rPr>
            </w:pPr>
          </w:p>
        </w:tc>
      </w:tr>
      <w:tr w14:paraId="3ABF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53E392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5.1.1</w:t>
            </w:r>
          </w:p>
        </w:tc>
        <w:tc>
          <w:tcPr>
            <w:tcW w:w="3969" w:type="dxa"/>
            <w:noWrap w:val="0"/>
            <w:vAlign w:val="bottom"/>
          </w:tcPr>
          <w:p w14:paraId="74DC645A">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采集工作站</w:t>
            </w:r>
          </w:p>
        </w:tc>
        <w:tc>
          <w:tcPr>
            <w:tcW w:w="3636" w:type="dxa"/>
            <w:noWrap/>
            <w:vAlign w:val="center"/>
          </w:tcPr>
          <w:p w14:paraId="442322A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1套，独立采集后处理工作站</w:t>
            </w:r>
          </w:p>
        </w:tc>
      </w:tr>
      <w:tr w14:paraId="4A0E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2CD8F5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5.1.2</w:t>
            </w:r>
          </w:p>
        </w:tc>
        <w:tc>
          <w:tcPr>
            <w:tcW w:w="3969" w:type="dxa"/>
            <w:noWrap w:val="0"/>
            <w:vAlign w:val="bottom"/>
          </w:tcPr>
          <w:p w14:paraId="3B177DBF">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处理工作站</w:t>
            </w:r>
          </w:p>
        </w:tc>
        <w:tc>
          <w:tcPr>
            <w:tcW w:w="3636" w:type="dxa"/>
            <w:noWrap/>
            <w:vAlign w:val="center"/>
          </w:tcPr>
          <w:p w14:paraId="646FB55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2套，独立处理后处理工作站</w:t>
            </w:r>
          </w:p>
        </w:tc>
      </w:tr>
      <w:tr w14:paraId="74CB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AEF8E9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5.2</w:t>
            </w:r>
          </w:p>
        </w:tc>
        <w:tc>
          <w:tcPr>
            <w:tcW w:w="3969" w:type="dxa"/>
            <w:noWrap w:val="0"/>
            <w:vAlign w:val="center"/>
          </w:tcPr>
          <w:p w14:paraId="1832573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采集工作站硬件配置</w:t>
            </w:r>
          </w:p>
        </w:tc>
        <w:tc>
          <w:tcPr>
            <w:tcW w:w="3636" w:type="dxa"/>
            <w:noWrap/>
            <w:vAlign w:val="center"/>
          </w:tcPr>
          <w:p w14:paraId="0C4C2D99">
            <w:pPr>
              <w:snapToGrid w:val="0"/>
              <w:jc w:val="left"/>
              <w:rPr>
                <w:rFonts w:hint="eastAsia" w:ascii="仿宋" w:hAnsi="仿宋" w:eastAsia="仿宋" w:cs="仿宋"/>
                <w:sz w:val="24"/>
              </w:rPr>
            </w:pPr>
          </w:p>
        </w:tc>
      </w:tr>
      <w:tr w14:paraId="6F7D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1F8D8FC">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5.2.1</w:t>
            </w:r>
          </w:p>
        </w:tc>
        <w:tc>
          <w:tcPr>
            <w:tcW w:w="3969" w:type="dxa"/>
            <w:noWrap w:val="0"/>
            <w:vAlign w:val="center"/>
          </w:tcPr>
          <w:p w14:paraId="6D09AAB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CPU</w:t>
            </w:r>
          </w:p>
        </w:tc>
        <w:tc>
          <w:tcPr>
            <w:tcW w:w="3636" w:type="dxa"/>
            <w:noWrap/>
            <w:vAlign w:val="center"/>
          </w:tcPr>
          <w:p w14:paraId="7952AE4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 xml:space="preserve">≥2.1GHz, 12核 </w:t>
            </w:r>
          </w:p>
        </w:tc>
      </w:tr>
      <w:tr w14:paraId="147E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98CE9C5">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5.2.2</w:t>
            </w:r>
          </w:p>
        </w:tc>
        <w:tc>
          <w:tcPr>
            <w:tcW w:w="3969" w:type="dxa"/>
            <w:noWrap w:val="0"/>
            <w:vAlign w:val="center"/>
          </w:tcPr>
          <w:p w14:paraId="4551269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内存（GB)</w:t>
            </w:r>
          </w:p>
        </w:tc>
        <w:tc>
          <w:tcPr>
            <w:tcW w:w="3636" w:type="dxa"/>
            <w:noWrap/>
            <w:vAlign w:val="center"/>
          </w:tcPr>
          <w:p w14:paraId="7E3432DF">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≥96</w:t>
            </w:r>
          </w:p>
        </w:tc>
      </w:tr>
      <w:tr w14:paraId="6924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D1C1D5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5.2.3</w:t>
            </w:r>
          </w:p>
        </w:tc>
        <w:tc>
          <w:tcPr>
            <w:tcW w:w="3969" w:type="dxa"/>
            <w:noWrap w:val="0"/>
            <w:vAlign w:val="center"/>
          </w:tcPr>
          <w:p w14:paraId="2BF4E16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硬盘容量（TB)</w:t>
            </w:r>
          </w:p>
        </w:tc>
        <w:tc>
          <w:tcPr>
            <w:tcW w:w="3636" w:type="dxa"/>
            <w:noWrap/>
            <w:vAlign w:val="center"/>
          </w:tcPr>
          <w:p w14:paraId="70745BBB">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≥2.5</w:t>
            </w:r>
          </w:p>
        </w:tc>
      </w:tr>
      <w:tr w14:paraId="5377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4F377D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5.2.4</w:t>
            </w:r>
          </w:p>
        </w:tc>
        <w:tc>
          <w:tcPr>
            <w:tcW w:w="3969" w:type="dxa"/>
            <w:noWrap w:val="0"/>
            <w:vAlign w:val="center"/>
          </w:tcPr>
          <w:p w14:paraId="3C5960E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数据外存方式</w:t>
            </w:r>
          </w:p>
        </w:tc>
        <w:tc>
          <w:tcPr>
            <w:tcW w:w="3636" w:type="dxa"/>
            <w:noWrap/>
            <w:vAlign w:val="center"/>
          </w:tcPr>
          <w:p w14:paraId="38FD874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DVD和 DVD-RW</w:t>
            </w:r>
          </w:p>
        </w:tc>
      </w:tr>
      <w:tr w14:paraId="7688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C2E4D50">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5.2.5</w:t>
            </w:r>
          </w:p>
        </w:tc>
        <w:tc>
          <w:tcPr>
            <w:tcW w:w="3969" w:type="dxa"/>
            <w:noWrap w:val="0"/>
            <w:vAlign w:val="center"/>
          </w:tcPr>
          <w:p w14:paraId="7269361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医学影像专用显示器（LCD)</w:t>
            </w:r>
          </w:p>
        </w:tc>
        <w:tc>
          <w:tcPr>
            <w:tcW w:w="3636" w:type="dxa"/>
            <w:noWrap/>
            <w:vAlign w:val="center"/>
          </w:tcPr>
          <w:p w14:paraId="0C6A730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≥19"，双屏</w:t>
            </w:r>
          </w:p>
        </w:tc>
      </w:tr>
      <w:tr w14:paraId="0776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85BE813">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5.3</w:t>
            </w:r>
          </w:p>
        </w:tc>
        <w:tc>
          <w:tcPr>
            <w:tcW w:w="3969" w:type="dxa"/>
            <w:noWrap w:val="0"/>
            <w:vAlign w:val="center"/>
          </w:tcPr>
          <w:p w14:paraId="696E379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处理工作站硬件配置</w:t>
            </w:r>
          </w:p>
        </w:tc>
        <w:tc>
          <w:tcPr>
            <w:tcW w:w="3636" w:type="dxa"/>
            <w:noWrap/>
            <w:vAlign w:val="center"/>
          </w:tcPr>
          <w:p w14:paraId="66DF0FD9">
            <w:pPr>
              <w:snapToGrid w:val="0"/>
              <w:jc w:val="left"/>
              <w:rPr>
                <w:rFonts w:hint="eastAsia" w:ascii="仿宋" w:hAnsi="仿宋" w:eastAsia="仿宋" w:cs="仿宋"/>
                <w:sz w:val="24"/>
              </w:rPr>
            </w:pPr>
          </w:p>
        </w:tc>
      </w:tr>
      <w:tr w14:paraId="0A0F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444898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5.3.1</w:t>
            </w:r>
          </w:p>
        </w:tc>
        <w:tc>
          <w:tcPr>
            <w:tcW w:w="3969" w:type="dxa"/>
            <w:noWrap w:val="0"/>
            <w:vAlign w:val="center"/>
          </w:tcPr>
          <w:p w14:paraId="0E4DD2B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CPU</w:t>
            </w:r>
          </w:p>
        </w:tc>
        <w:tc>
          <w:tcPr>
            <w:tcW w:w="3636" w:type="dxa"/>
            <w:noWrap/>
            <w:vAlign w:val="center"/>
          </w:tcPr>
          <w:p w14:paraId="63B178B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≥3.9GHz,8核</w:t>
            </w:r>
          </w:p>
        </w:tc>
      </w:tr>
      <w:tr w14:paraId="2E02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FEEE91C">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5.3.2</w:t>
            </w:r>
          </w:p>
        </w:tc>
        <w:tc>
          <w:tcPr>
            <w:tcW w:w="3969" w:type="dxa"/>
            <w:noWrap w:val="0"/>
            <w:vAlign w:val="center"/>
          </w:tcPr>
          <w:p w14:paraId="4437658B">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内存（GB)</w:t>
            </w:r>
          </w:p>
        </w:tc>
        <w:tc>
          <w:tcPr>
            <w:tcW w:w="3636" w:type="dxa"/>
            <w:noWrap/>
            <w:vAlign w:val="center"/>
          </w:tcPr>
          <w:p w14:paraId="097A6D2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≥64GB</w:t>
            </w:r>
          </w:p>
        </w:tc>
      </w:tr>
      <w:tr w14:paraId="08CD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4A8A27F">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5.3.3</w:t>
            </w:r>
          </w:p>
        </w:tc>
        <w:tc>
          <w:tcPr>
            <w:tcW w:w="3969" w:type="dxa"/>
            <w:noWrap w:val="0"/>
            <w:vAlign w:val="center"/>
          </w:tcPr>
          <w:p w14:paraId="40613BE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硬盘容量（TB)</w:t>
            </w:r>
          </w:p>
        </w:tc>
        <w:tc>
          <w:tcPr>
            <w:tcW w:w="3636" w:type="dxa"/>
            <w:noWrap/>
            <w:vAlign w:val="center"/>
          </w:tcPr>
          <w:p w14:paraId="5403713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≥1.5</w:t>
            </w:r>
          </w:p>
        </w:tc>
      </w:tr>
      <w:tr w14:paraId="04F3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42B8D24">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5.3.4</w:t>
            </w:r>
          </w:p>
        </w:tc>
        <w:tc>
          <w:tcPr>
            <w:tcW w:w="3969" w:type="dxa"/>
            <w:noWrap w:val="0"/>
            <w:vAlign w:val="center"/>
          </w:tcPr>
          <w:p w14:paraId="07E427D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医学影像专用显示器（LCD)</w:t>
            </w:r>
          </w:p>
        </w:tc>
        <w:tc>
          <w:tcPr>
            <w:tcW w:w="3636" w:type="dxa"/>
            <w:noWrap/>
            <w:vAlign w:val="center"/>
          </w:tcPr>
          <w:p w14:paraId="2C90660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≥19"，双屏</w:t>
            </w:r>
          </w:p>
        </w:tc>
      </w:tr>
      <w:tr w14:paraId="3FAA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EF8C19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5.4</w:t>
            </w:r>
          </w:p>
        </w:tc>
        <w:tc>
          <w:tcPr>
            <w:tcW w:w="3969" w:type="dxa"/>
            <w:noWrap w:val="0"/>
            <w:vAlign w:val="center"/>
          </w:tcPr>
          <w:p w14:paraId="718369F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通讯要求</w:t>
            </w:r>
          </w:p>
        </w:tc>
        <w:tc>
          <w:tcPr>
            <w:tcW w:w="3636" w:type="dxa"/>
            <w:noWrap/>
            <w:vAlign w:val="center"/>
          </w:tcPr>
          <w:p w14:paraId="38861708">
            <w:pPr>
              <w:snapToGrid w:val="0"/>
              <w:jc w:val="left"/>
              <w:rPr>
                <w:rFonts w:hint="eastAsia" w:ascii="仿宋" w:hAnsi="仿宋" w:eastAsia="仿宋" w:cs="仿宋"/>
                <w:sz w:val="24"/>
              </w:rPr>
            </w:pPr>
          </w:p>
        </w:tc>
      </w:tr>
      <w:tr w14:paraId="0772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6AD94B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5.4.1</w:t>
            </w:r>
          </w:p>
        </w:tc>
        <w:tc>
          <w:tcPr>
            <w:tcW w:w="3969" w:type="dxa"/>
            <w:noWrap w:val="0"/>
            <w:vAlign w:val="center"/>
          </w:tcPr>
          <w:p w14:paraId="27813B4F">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 xml:space="preserve">DICOM 3.0 </w:t>
            </w:r>
          </w:p>
        </w:tc>
        <w:tc>
          <w:tcPr>
            <w:tcW w:w="3636" w:type="dxa"/>
            <w:noWrap/>
            <w:vAlign w:val="center"/>
          </w:tcPr>
          <w:p w14:paraId="03ADE4C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提供，支持接收、传输、打印和 worklist 功能，提供DICOM3.0协议文件</w:t>
            </w:r>
          </w:p>
        </w:tc>
      </w:tr>
      <w:tr w14:paraId="3C00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FC1E29C">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5.4.2</w:t>
            </w:r>
          </w:p>
        </w:tc>
        <w:tc>
          <w:tcPr>
            <w:tcW w:w="3969" w:type="dxa"/>
            <w:noWrap w:val="0"/>
            <w:vAlign w:val="center"/>
          </w:tcPr>
          <w:p w14:paraId="0570DA5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DICOM RT</w:t>
            </w:r>
          </w:p>
        </w:tc>
        <w:tc>
          <w:tcPr>
            <w:tcW w:w="3636" w:type="dxa"/>
            <w:noWrap/>
            <w:vAlign w:val="center"/>
          </w:tcPr>
          <w:p w14:paraId="35FE55E0">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 用于放疗数据传输</w:t>
            </w:r>
          </w:p>
        </w:tc>
      </w:tr>
      <w:tr w14:paraId="4ABD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7B0A414">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（二）</w:t>
            </w:r>
          </w:p>
        </w:tc>
        <w:tc>
          <w:tcPr>
            <w:tcW w:w="3969" w:type="dxa"/>
            <w:noWrap w:val="0"/>
            <w:vAlign w:val="center"/>
          </w:tcPr>
          <w:p w14:paraId="48D2EE5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性能指标（NEMA）</w:t>
            </w:r>
          </w:p>
        </w:tc>
        <w:tc>
          <w:tcPr>
            <w:tcW w:w="3636" w:type="dxa"/>
            <w:noWrap/>
            <w:vAlign w:val="center"/>
          </w:tcPr>
          <w:p w14:paraId="13446C43">
            <w:pPr>
              <w:snapToGrid w:val="0"/>
              <w:jc w:val="left"/>
              <w:rPr>
                <w:rFonts w:hint="eastAsia" w:ascii="仿宋" w:hAnsi="仿宋" w:eastAsia="仿宋" w:cs="仿宋"/>
                <w:sz w:val="24"/>
              </w:rPr>
            </w:pPr>
          </w:p>
        </w:tc>
      </w:tr>
      <w:tr w14:paraId="0104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0F1932E">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6</w:t>
            </w:r>
          </w:p>
        </w:tc>
        <w:tc>
          <w:tcPr>
            <w:tcW w:w="3969" w:type="dxa"/>
            <w:noWrap w:val="0"/>
            <w:vAlign w:val="center"/>
          </w:tcPr>
          <w:p w14:paraId="4EB4B0D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PET</w:t>
            </w:r>
          </w:p>
        </w:tc>
        <w:tc>
          <w:tcPr>
            <w:tcW w:w="3636" w:type="dxa"/>
            <w:noWrap/>
            <w:vAlign w:val="center"/>
          </w:tcPr>
          <w:p w14:paraId="5D7B1FF6">
            <w:pPr>
              <w:snapToGrid w:val="0"/>
              <w:jc w:val="left"/>
              <w:rPr>
                <w:rFonts w:hint="eastAsia" w:ascii="仿宋" w:hAnsi="仿宋" w:eastAsia="仿宋" w:cs="仿宋"/>
                <w:sz w:val="24"/>
              </w:rPr>
            </w:pPr>
          </w:p>
        </w:tc>
      </w:tr>
      <w:tr w14:paraId="3E34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BD3765B">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.1</w:t>
            </w:r>
          </w:p>
        </w:tc>
        <w:tc>
          <w:tcPr>
            <w:tcW w:w="3969" w:type="dxa"/>
            <w:noWrap w:val="0"/>
            <w:vAlign w:val="bottom"/>
          </w:tcPr>
          <w:p w14:paraId="350183E8">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扫描参数</w:t>
            </w:r>
          </w:p>
        </w:tc>
        <w:tc>
          <w:tcPr>
            <w:tcW w:w="3636" w:type="dxa"/>
            <w:noWrap/>
            <w:vAlign w:val="center"/>
          </w:tcPr>
          <w:p w14:paraId="53C3E1D6">
            <w:pPr>
              <w:snapToGrid w:val="0"/>
              <w:jc w:val="left"/>
              <w:rPr>
                <w:rFonts w:hint="eastAsia" w:ascii="仿宋" w:hAnsi="仿宋" w:eastAsia="仿宋" w:cs="仿宋"/>
                <w:sz w:val="24"/>
              </w:rPr>
            </w:pPr>
          </w:p>
        </w:tc>
      </w:tr>
      <w:tr w14:paraId="294E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5B84934">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.1.</w:t>
            </w:r>
            <w:r>
              <w:rPr>
                <w:rFonts w:hint="eastAsia" w:ascii="仿宋" w:hAnsi="仿宋" w:eastAsia="仿宋" w:cs="仿宋"/>
                <w:kern w:val="0"/>
                <w:sz w:val="24"/>
                <w:lang w:val="en-US" w:eastAsia="zh-CN" w:bidi="ar"/>
              </w:rPr>
              <w:t>1</w:t>
            </w:r>
          </w:p>
        </w:tc>
        <w:tc>
          <w:tcPr>
            <w:tcW w:w="3969" w:type="dxa"/>
            <w:noWrap w:val="0"/>
            <w:vAlign w:val="bottom"/>
          </w:tcPr>
          <w:p w14:paraId="69882C69">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衰减校正视野（cm）</w:t>
            </w:r>
          </w:p>
        </w:tc>
        <w:tc>
          <w:tcPr>
            <w:tcW w:w="3636" w:type="dxa"/>
            <w:noWrap/>
            <w:vAlign w:val="center"/>
          </w:tcPr>
          <w:p w14:paraId="6217BDB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≥78</w:t>
            </w:r>
          </w:p>
        </w:tc>
      </w:tr>
      <w:tr w14:paraId="50CE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1D0E827">
            <w:pPr>
              <w:widowControl/>
              <w:snapToGrid w:val="0"/>
              <w:jc w:val="center"/>
              <w:textAlignment w:val="center"/>
              <w:rPr>
                <w:rFonts w:hint="eastAsia" w:ascii="仿宋" w:hAnsi="仿宋" w:eastAsia="仿宋" w:cs="仿宋"/>
                <w:b/>
                <w:bCs/>
                <w:sz w:val="24"/>
                <w:lang w:eastAsia="zh-CN"/>
              </w:rPr>
            </w:pPr>
            <w:r>
              <w:rPr>
                <w:rFonts w:hint="eastAsia" w:ascii="仿宋" w:hAnsi="仿宋" w:eastAsia="仿宋" w:cs="仿宋"/>
                <w:b/>
                <w:bCs/>
                <w:sz w:val="24"/>
              </w:rPr>
              <w:t>★</w:t>
            </w:r>
            <w:r>
              <w:rPr>
                <w:rFonts w:hint="eastAsia" w:ascii="仿宋" w:hAnsi="仿宋" w:eastAsia="仿宋" w:cs="仿宋"/>
                <w:b/>
                <w:bCs/>
                <w:kern w:val="0"/>
                <w:sz w:val="24"/>
                <w:lang w:val="en-US" w:eastAsia="zh-CN" w:bidi="ar"/>
              </w:rPr>
              <w:t>6</w:t>
            </w:r>
            <w:r>
              <w:rPr>
                <w:rFonts w:hint="eastAsia" w:ascii="仿宋" w:hAnsi="仿宋" w:eastAsia="仿宋" w:cs="仿宋"/>
                <w:b/>
                <w:bCs/>
                <w:kern w:val="0"/>
                <w:sz w:val="24"/>
                <w:lang w:bidi="ar"/>
              </w:rPr>
              <w:t>.1.</w:t>
            </w:r>
            <w:r>
              <w:rPr>
                <w:rFonts w:hint="eastAsia" w:ascii="仿宋" w:hAnsi="仿宋" w:eastAsia="仿宋" w:cs="仿宋"/>
                <w:b/>
                <w:bCs/>
                <w:kern w:val="0"/>
                <w:sz w:val="24"/>
                <w:lang w:val="en-US" w:eastAsia="zh-CN" w:bidi="ar"/>
              </w:rPr>
              <w:t>2</w:t>
            </w:r>
          </w:p>
        </w:tc>
        <w:tc>
          <w:tcPr>
            <w:tcW w:w="3969" w:type="dxa"/>
            <w:noWrap w:val="0"/>
            <w:vAlign w:val="bottom"/>
          </w:tcPr>
          <w:p w14:paraId="66B54EFD">
            <w:pPr>
              <w:widowControl/>
              <w:snapToGrid w:val="0"/>
              <w:jc w:val="left"/>
              <w:textAlignment w:val="bottom"/>
              <w:rPr>
                <w:rFonts w:hint="eastAsia" w:ascii="仿宋" w:hAnsi="仿宋" w:eastAsia="仿宋" w:cs="仿宋"/>
                <w:b/>
                <w:bCs/>
                <w:sz w:val="24"/>
              </w:rPr>
            </w:pPr>
            <w:r>
              <w:rPr>
                <w:rFonts w:hint="eastAsia" w:ascii="仿宋" w:hAnsi="仿宋" w:eastAsia="仿宋" w:cs="仿宋"/>
                <w:b/>
                <w:bCs/>
                <w:kern w:val="0"/>
                <w:sz w:val="24"/>
                <w:lang w:bidi="ar"/>
              </w:rPr>
              <w:t>轴向视野（cm）</w:t>
            </w:r>
          </w:p>
        </w:tc>
        <w:tc>
          <w:tcPr>
            <w:tcW w:w="3636" w:type="dxa"/>
            <w:noWrap/>
            <w:vAlign w:val="center"/>
          </w:tcPr>
          <w:p w14:paraId="4944C1D8">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≥30</w:t>
            </w:r>
          </w:p>
        </w:tc>
      </w:tr>
      <w:tr w14:paraId="3129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9A2A507">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.1.</w:t>
            </w:r>
            <w:r>
              <w:rPr>
                <w:rFonts w:hint="eastAsia" w:ascii="仿宋" w:hAnsi="仿宋" w:eastAsia="仿宋" w:cs="仿宋"/>
                <w:kern w:val="0"/>
                <w:sz w:val="24"/>
                <w:lang w:val="en-US" w:eastAsia="zh-CN" w:bidi="ar"/>
              </w:rPr>
              <w:t>3</w:t>
            </w:r>
          </w:p>
        </w:tc>
        <w:tc>
          <w:tcPr>
            <w:tcW w:w="3969" w:type="dxa"/>
            <w:noWrap w:val="0"/>
            <w:vAlign w:val="bottom"/>
          </w:tcPr>
          <w:p w14:paraId="5ACED60F">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一次全身最大扫描范围（cm）</w:t>
            </w:r>
          </w:p>
        </w:tc>
        <w:tc>
          <w:tcPr>
            <w:tcW w:w="3636" w:type="dxa"/>
            <w:noWrap/>
            <w:vAlign w:val="center"/>
          </w:tcPr>
          <w:p w14:paraId="3760F29B">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≥200</w:t>
            </w:r>
          </w:p>
        </w:tc>
      </w:tr>
      <w:tr w14:paraId="7C5D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7E94A49">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.2</w:t>
            </w:r>
          </w:p>
        </w:tc>
        <w:tc>
          <w:tcPr>
            <w:tcW w:w="3969" w:type="dxa"/>
            <w:noWrap w:val="0"/>
            <w:vAlign w:val="bottom"/>
          </w:tcPr>
          <w:p w14:paraId="0D0AA630">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性能参数</w:t>
            </w:r>
          </w:p>
        </w:tc>
        <w:tc>
          <w:tcPr>
            <w:tcW w:w="3636" w:type="dxa"/>
            <w:noWrap/>
            <w:vAlign w:val="center"/>
          </w:tcPr>
          <w:p w14:paraId="24DAA596">
            <w:pPr>
              <w:snapToGrid w:val="0"/>
              <w:jc w:val="left"/>
              <w:rPr>
                <w:rFonts w:hint="eastAsia" w:ascii="仿宋" w:hAnsi="仿宋" w:eastAsia="仿宋" w:cs="仿宋"/>
                <w:sz w:val="24"/>
              </w:rPr>
            </w:pPr>
          </w:p>
        </w:tc>
      </w:tr>
      <w:tr w14:paraId="33BC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C5A2057">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.2.1</w:t>
            </w:r>
          </w:p>
        </w:tc>
        <w:tc>
          <w:tcPr>
            <w:tcW w:w="3969" w:type="dxa"/>
            <w:noWrap w:val="0"/>
            <w:vAlign w:val="bottom"/>
          </w:tcPr>
          <w:p w14:paraId="068E1D22">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系统空间分辨率（NEMA 2012，3D ，FWHM mm）</w:t>
            </w:r>
          </w:p>
        </w:tc>
        <w:tc>
          <w:tcPr>
            <w:tcW w:w="3636" w:type="dxa"/>
            <w:noWrap/>
            <w:vAlign w:val="center"/>
          </w:tcPr>
          <w:p w14:paraId="4693E3C3">
            <w:pPr>
              <w:snapToGrid w:val="0"/>
              <w:jc w:val="left"/>
              <w:rPr>
                <w:rFonts w:hint="eastAsia" w:ascii="仿宋" w:hAnsi="仿宋" w:eastAsia="仿宋" w:cs="仿宋"/>
                <w:sz w:val="24"/>
              </w:rPr>
            </w:pPr>
          </w:p>
        </w:tc>
      </w:tr>
      <w:tr w14:paraId="6FBC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C6874B7">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.2.1.1</w:t>
            </w:r>
          </w:p>
        </w:tc>
        <w:tc>
          <w:tcPr>
            <w:tcW w:w="3969" w:type="dxa"/>
            <w:noWrap w:val="0"/>
            <w:vAlign w:val="bottom"/>
          </w:tcPr>
          <w:p w14:paraId="0DAFE145">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横向距中心1cm</w:t>
            </w:r>
          </w:p>
        </w:tc>
        <w:tc>
          <w:tcPr>
            <w:tcW w:w="3636" w:type="dxa"/>
            <w:noWrap/>
            <w:vAlign w:val="center"/>
          </w:tcPr>
          <w:p w14:paraId="194B80E5">
            <w:pPr>
              <w:widowControl/>
              <w:snapToGrid w:val="0"/>
              <w:jc w:val="left"/>
              <w:textAlignment w:val="bottom"/>
              <w:rPr>
                <w:rFonts w:hint="eastAsia" w:ascii="仿宋" w:hAnsi="仿宋" w:eastAsia="仿宋" w:cs="仿宋"/>
                <w:kern w:val="0"/>
                <w:sz w:val="24"/>
                <w:lang w:bidi="ar"/>
              </w:rPr>
            </w:pPr>
            <w:r>
              <w:rPr>
                <w:rFonts w:hint="eastAsia" w:ascii="仿宋" w:hAnsi="仿宋" w:eastAsia="仿宋" w:cs="仿宋"/>
                <w:kern w:val="0"/>
                <w:sz w:val="24"/>
                <w:szCs w:val="24"/>
                <w:lang w:bidi="ar"/>
              </w:rPr>
              <w:t>≤4</w:t>
            </w:r>
          </w:p>
        </w:tc>
      </w:tr>
      <w:tr w14:paraId="682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628BC06">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.2.1.2</w:t>
            </w:r>
          </w:p>
        </w:tc>
        <w:tc>
          <w:tcPr>
            <w:tcW w:w="3969" w:type="dxa"/>
            <w:noWrap w:val="0"/>
            <w:vAlign w:val="bottom"/>
          </w:tcPr>
          <w:p w14:paraId="3A494489">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横向距中心10cm</w:t>
            </w:r>
          </w:p>
        </w:tc>
        <w:tc>
          <w:tcPr>
            <w:tcW w:w="3636" w:type="dxa"/>
            <w:noWrap/>
            <w:vAlign w:val="center"/>
          </w:tcPr>
          <w:p w14:paraId="393850F0">
            <w:pPr>
              <w:widowControl/>
              <w:snapToGrid w:val="0"/>
              <w:jc w:val="left"/>
              <w:textAlignment w:val="bottom"/>
              <w:rPr>
                <w:rFonts w:hint="eastAsia" w:ascii="仿宋" w:hAnsi="仿宋" w:eastAsia="仿宋" w:cs="仿宋"/>
                <w:kern w:val="0"/>
                <w:sz w:val="24"/>
                <w:lang w:bidi="ar"/>
              </w:rPr>
            </w:pPr>
            <w:r>
              <w:rPr>
                <w:rFonts w:hint="eastAsia" w:ascii="仿宋" w:hAnsi="仿宋" w:eastAsia="仿宋" w:cs="仿宋"/>
                <w:kern w:val="0"/>
                <w:sz w:val="24"/>
                <w:szCs w:val="24"/>
                <w:lang w:bidi="ar"/>
              </w:rPr>
              <w:t>≤4.5</w:t>
            </w:r>
          </w:p>
        </w:tc>
      </w:tr>
      <w:tr w14:paraId="552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8976BF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.2.1.3</w:t>
            </w:r>
          </w:p>
        </w:tc>
        <w:tc>
          <w:tcPr>
            <w:tcW w:w="3969" w:type="dxa"/>
            <w:noWrap w:val="0"/>
            <w:vAlign w:val="bottom"/>
          </w:tcPr>
          <w:p w14:paraId="4D7C3FC8">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轴向距中心1cm</w:t>
            </w:r>
          </w:p>
        </w:tc>
        <w:tc>
          <w:tcPr>
            <w:tcW w:w="3636" w:type="dxa"/>
            <w:noWrap/>
            <w:vAlign w:val="center"/>
          </w:tcPr>
          <w:p w14:paraId="5BAB3E84">
            <w:pPr>
              <w:widowControl/>
              <w:snapToGrid w:val="0"/>
              <w:jc w:val="left"/>
              <w:textAlignment w:val="bottom"/>
              <w:rPr>
                <w:rFonts w:hint="eastAsia" w:ascii="仿宋" w:hAnsi="仿宋" w:eastAsia="仿宋" w:cs="仿宋"/>
                <w:kern w:val="0"/>
                <w:sz w:val="24"/>
                <w:lang w:bidi="ar"/>
              </w:rPr>
            </w:pPr>
            <w:r>
              <w:rPr>
                <w:rFonts w:hint="eastAsia" w:ascii="仿宋" w:hAnsi="仿宋" w:eastAsia="仿宋" w:cs="仿宋"/>
                <w:kern w:val="0"/>
                <w:sz w:val="24"/>
                <w:szCs w:val="24"/>
                <w:lang w:bidi="ar"/>
              </w:rPr>
              <w:t>≤4</w:t>
            </w:r>
          </w:p>
        </w:tc>
      </w:tr>
      <w:tr w14:paraId="6646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7915B0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.2.1.4</w:t>
            </w:r>
          </w:p>
        </w:tc>
        <w:tc>
          <w:tcPr>
            <w:tcW w:w="3969" w:type="dxa"/>
            <w:noWrap w:val="0"/>
            <w:vAlign w:val="bottom"/>
          </w:tcPr>
          <w:p w14:paraId="0AD35969">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轴向距中心10cm</w:t>
            </w:r>
          </w:p>
        </w:tc>
        <w:tc>
          <w:tcPr>
            <w:tcW w:w="3636" w:type="dxa"/>
            <w:noWrap/>
            <w:vAlign w:val="center"/>
          </w:tcPr>
          <w:p w14:paraId="5A7BA0CD">
            <w:pPr>
              <w:widowControl/>
              <w:snapToGrid w:val="0"/>
              <w:jc w:val="left"/>
              <w:textAlignment w:val="bottom"/>
              <w:rPr>
                <w:rFonts w:hint="eastAsia" w:ascii="仿宋" w:hAnsi="仿宋" w:eastAsia="仿宋" w:cs="仿宋"/>
                <w:kern w:val="0"/>
                <w:sz w:val="24"/>
                <w:lang w:bidi="ar"/>
              </w:rPr>
            </w:pPr>
            <w:r>
              <w:rPr>
                <w:rFonts w:hint="eastAsia" w:ascii="仿宋" w:hAnsi="仿宋" w:eastAsia="仿宋" w:cs="仿宋"/>
                <w:kern w:val="0"/>
                <w:sz w:val="24"/>
                <w:szCs w:val="24"/>
                <w:lang w:bidi="ar"/>
              </w:rPr>
              <w:t>≤4.5</w:t>
            </w:r>
          </w:p>
        </w:tc>
      </w:tr>
      <w:tr w14:paraId="7A2F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2AB71A4">
            <w:pPr>
              <w:widowControl/>
              <w:snapToGrid w:val="0"/>
              <w:jc w:val="center"/>
              <w:textAlignment w:val="center"/>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kern w:val="0"/>
                <w:sz w:val="24"/>
                <w:lang w:val="en-US" w:eastAsia="zh-CN" w:bidi="ar"/>
              </w:rPr>
              <w:t>6</w:t>
            </w:r>
            <w:r>
              <w:rPr>
                <w:rFonts w:hint="eastAsia" w:ascii="仿宋" w:hAnsi="仿宋" w:eastAsia="仿宋" w:cs="仿宋"/>
                <w:b/>
                <w:bCs/>
                <w:kern w:val="0"/>
                <w:sz w:val="24"/>
                <w:lang w:bidi="ar"/>
              </w:rPr>
              <w:t>.2.2</w:t>
            </w:r>
          </w:p>
        </w:tc>
        <w:tc>
          <w:tcPr>
            <w:tcW w:w="3969" w:type="dxa"/>
            <w:noWrap w:val="0"/>
            <w:vAlign w:val="bottom"/>
          </w:tcPr>
          <w:p w14:paraId="03EDF926">
            <w:pPr>
              <w:widowControl/>
              <w:snapToGrid w:val="0"/>
              <w:jc w:val="left"/>
              <w:textAlignment w:val="bottom"/>
              <w:rPr>
                <w:rFonts w:hint="eastAsia" w:ascii="仿宋" w:hAnsi="仿宋" w:eastAsia="仿宋" w:cs="仿宋"/>
                <w:b/>
                <w:bCs/>
                <w:sz w:val="24"/>
              </w:rPr>
            </w:pPr>
            <w:r>
              <w:rPr>
                <w:rFonts w:hint="eastAsia" w:ascii="仿宋" w:hAnsi="仿宋" w:eastAsia="仿宋" w:cs="仿宋"/>
                <w:b/>
                <w:bCs/>
                <w:kern w:val="0"/>
                <w:sz w:val="24"/>
                <w:lang w:bidi="ar"/>
              </w:rPr>
              <w:t>系统灵敏度cps/kBq（NEMA标准，3D采集，不接受等效灵敏度）</w:t>
            </w:r>
          </w:p>
        </w:tc>
        <w:tc>
          <w:tcPr>
            <w:tcW w:w="3636" w:type="dxa"/>
            <w:noWrap/>
            <w:vAlign w:val="center"/>
          </w:tcPr>
          <w:p w14:paraId="7EB3B0A0">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≥20</w:t>
            </w:r>
          </w:p>
        </w:tc>
      </w:tr>
      <w:tr w14:paraId="0E50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AD09FC7">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 xml:space="preserve">.2.3  </w:t>
            </w:r>
          </w:p>
        </w:tc>
        <w:tc>
          <w:tcPr>
            <w:tcW w:w="3969" w:type="dxa"/>
            <w:noWrap w:val="0"/>
            <w:vAlign w:val="bottom"/>
          </w:tcPr>
          <w:p w14:paraId="5890EA3D">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能量分辨率</w:t>
            </w:r>
          </w:p>
        </w:tc>
        <w:tc>
          <w:tcPr>
            <w:tcW w:w="3636" w:type="dxa"/>
            <w:noWrap/>
            <w:vAlign w:val="center"/>
          </w:tcPr>
          <w:p w14:paraId="6A3CB95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≤10%</w:t>
            </w:r>
          </w:p>
        </w:tc>
      </w:tr>
      <w:tr w14:paraId="03B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3414D83">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7</w:t>
            </w:r>
          </w:p>
        </w:tc>
        <w:tc>
          <w:tcPr>
            <w:tcW w:w="3969" w:type="dxa"/>
            <w:noWrap w:val="0"/>
            <w:vAlign w:val="bottom"/>
          </w:tcPr>
          <w:p w14:paraId="2D182604">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 xml:space="preserve">CT </w:t>
            </w:r>
          </w:p>
        </w:tc>
        <w:tc>
          <w:tcPr>
            <w:tcW w:w="3636" w:type="dxa"/>
            <w:noWrap/>
            <w:vAlign w:val="center"/>
          </w:tcPr>
          <w:p w14:paraId="239E2741">
            <w:pPr>
              <w:snapToGrid w:val="0"/>
              <w:jc w:val="left"/>
              <w:rPr>
                <w:rFonts w:hint="eastAsia" w:ascii="仿宋" w:hAnsi="仿宋" w:eastAsia="仿宋" w:cs="仿宋"/>
                <w:sz w:val="24"/>
              </w:rPr>
            </w:pPr>
          </w:p>
        </w:tc>
      </w:tr>
      <w:tr w14:paraId="1006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59C7D66">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7</w:t>
            </w:r>
            <w:r>
              <w:rPr>
                <w:rFonts w:hint="eastAsia" w:ascii="仿宋" w:hAnsi="仿宋" w:eastAsia="仿宋" w:cs="仿宋"/>
                <w:kern w:val="0"/>
                <w:sz w:val="24"/>
                <w:lang w:bidi="ar"/>
              </w:rPr>
              <w:t>.1</w:t>
            </w:r>
          </w:p>
        </w:tc>
        <w:tc>
          <w:tcPr>
            <w:tcW w:w="3969" w:type="dxa"/>
            <w:noWrap w:val="0"/>
            <w:vAlign w:val="bottom"/>
          </w:tcPr>
          <w:p w14:paraId="59FCE27E">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扫描参数</w:t>
            </w:r>
          </w:p>
        </w:tc>
        <w:tc>
          <w:tcPr>
            <w:tcW w:w="3636" w:type="dxa"/>
            <w:noWrap/>
            <w:vAlign w:val="center"/>
          </w:tcPr>
          <w:p w14:paraId="08214905">
            <w:pPr>
              <w:snapToGrid w:val="0"/>
              <w:jc w:val="left"/>
              <w:rPr>
                <w:rFonts w:hint="eastAsia" w:ascii="仿宋" w:hAnsi="仿宋" w:eastAsia="仿宋" w:cs="仿宋"/>
                <w:sz w:val="24"/>
              </w:rPr>
            </w:pPr>
          </w:p>
        </w:tc>
      </w:tr>
      <w:tr w14:paraId="6B3C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F406A9D">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7</w:t>
            </w:r>
            <w:r>
              <w:rPr>
                <w:rFonts w:hint="eastAsia" w:ascii="仿宋" w:hAnsi="仿宋" w:eastAsia="仿宋" w:cs="仿宋"/>
                <w:kern w:val="0"/>
                <w:sz w:val="24"/>
                <w:lang w:bidi="ar"/>
              </w:rPr>
              <w:t>.1.1</w:t>
            </w:r>
          </w:p>
        </w:tc>
        <w:tc>
          <w:tcPr>
            <w:tcW w:w="3969" w:type="dxa"/>
            <w:noWrap w:val="0"/>
            <w:vAlign w:val="bottom"/>
          </w:tcPr>
          <w:p w14:paraId="3D79017D">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360度最快体部扫描速度（s/360°）</w:t>
            </w:r>
          </w:p>
        </w:tc>
        <w:tc>
          <w:tcPr>
            <w:tcW w:w="3636" w:type="dxa"/>
            <w:noWrap/>
            <w:vAlign w:val="center"/>
          </w:tcPr>
          <w:p w14:paraId="76B6D61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≤0.35</w:t>
            </w:r>
          </w:p>
        </w:tc>
      </w:tr>
      <w:tr w14:paraId="53AA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F7D21E2">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7</w:t>
            </w:r>
            <w:r>
              <w:rPr>
                <w:rFonts w:hint="eastAsia" w:ascii="仿宋" w:hAnsi="仿宋" w:eastAsia="仿宋" w:cs="仿宋"/>
                <w:kern w:val="0"/>
                <w:sz w:val="24"/>
                <w:lang w:bidi="ar"/>
              </w:rPr>
              <w:t>.1.</w:t>
            </w:r>
            <w:r>
              <w:rPr>
                <w:rFonts w:hint="eastAsia" w:ascii="仿宋" w:hAnsi="仿宋" w:eastAsia="仿宋" w:cs="仿宋"/>
                <w:kern w:val="0"/>
                <w:sz w:val="24"/>
                <w:lang w:val="en-US" w:eastAsia="zh-CN" w:bidi="ar"/>
              </w:rPr>
              <w:t>2</w:t>
            </w:r>
          </w:p>
        </w:tc>
        <w:tc>
          <w:tcPr>
            <w:tcW w:w="3969" w:type="dxa"/>
            <w:noWrap w:val="0"/>
            <w:vAlign w:val="bottom"/>
          </w:tcPr>
          <w:p w14:paraId="5117679B">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最薄扫描层厚（mm）</w:t>
            </w:r>
          </w:p>
        </w:tc>
        <w:tc>
          <w:tcPr>
            <w:tcW w:w="3636" w:type="dxa"/>
            <w:noWrap/>
            <w:vAlign w:val="center"/>
          </w:tcPr>
          <w:p w14:paraId="6A423C4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≤0.5</w:t>
            </w:r>
          </w:p>
        </w:tc>
      </w:tr>
      <w:tr w14:paraId="7D98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029886C">
            <w:pPr>
              <w:widowControl/>
              <w:snapToGrid w:val="0"/>
              <w:jc w:val="center"/>
              <w:textAlignment w:val="center"/>
              <w:rPr>
                <w:rFonts w:hint="eastAsia" w:ascii="仿宋" w:hAnsi="仿宋" w:eastAsia="仿宋" w:cs="仿宋"/>
                <w:b/>
                <w:bCs/>
                <w:sz w:val="24"/>
                <w:lang w:eastAsia="zh-CN"/>
              </w:rPr>
            </w:pPr>
            <w:r>
              <w:rPr>
                <w:rFonts w:hint="eastAsia" w:ascii="仿宋" w:hAnsi="仿宋" w:eastAsia="仿宋" w:cs="仿宋"/>
                <w:b/>
                <w:bCs/>
                <w:sz w:val="24"/>
              </w:rPr>
              <w:t>★</w:t>
            </w:r>
            <w:r>
              <w:rPr>
                <w:rFonts w:hint="eastAsia" w:ascii="仿宋" w:hAnsi="仿宋" w:eastAsia="仿宋" w:cs="仿宋"/>
                <w:b/>
                <w:bCs/>
                <w:kern w:val="0"/>
                <w:sz w:val="24"/>
                <w:lang w:val="en-US" w:eastAsia="zh-CN" w:bidi="ar"/>
              </w:rPr>
              <w:t>7</w:t>
            </w:r>
            <w:r>
              <w:rPr>
                <w:rFonts w:hint="eastAsia" w:ascii="仿宋" w:hAnsi="仿宋" w:eastAsia="仿宋" w:cs="仿宋"/>
                <w:b/>
                <w:bCs/>
                <w:kern w:val="0"/>
                <w:sz w:val="24"/>
                <w:lang w:bidi="ar"/>
              </w:rPr>
              <w:t>.1.</w:t>
            </w:r>
            <w:r>
              <w:rPr>
                <w:rFonts w:hint="eastAsia" w:ascii="仿宋" w:hAnsi="仿宋" w:eastAsia="仿宋" w:cs="仿宋"/>
                <w:b/>
                <w:bCs/>
                <w:kern w:val="0"/>
                <w:sz w:val="24"/>
                <w:lang w:val="en-US" w:eastAsia="zh-CN" w:bidi="ar"/>
              </w:rPr>
              <w:t>3</w:t>
            </w:r>
          </w:p>
        </w:tc>
        <w:tc>
          <w:tcPr>
            <w:tcW w:w="3969" w:type="dxa"/>
            <w:noWrap w:val="0"/>
            <w:vAlign w:val="bottom"/>
          </w:tcPr>
          <w:p w14:paraId="17254B4B">
            <w:pPr>
              <w:widowControl/>
              <w:snapToGrid w:val="0"/>
              <w:jc w:val="left"/>
              <w:textAlignment w:val="bottom"/>
              <w:rPr>
                <w:rFonts w:hint="eastAsia" w:ascii="仿宋" w:hAnsi="仿宋" w:eastAsia="仿宋" w:cs="仿宋"/>
                <w:b/>
                <w:bCs/>
                <w:sz w:val="24"/>
              </w:rPr>
            </w:pPr>
            <w:r>
              <w:rPr>
                <w:rFonts w:hint="eastAsia" w:ascii="仿宋" w:hAnsi="仿宋" w:eastAsia="仿宋" w:cs="仿宋"/>
                <w:b/>
                <w:bCs/>
                <w:kern w:val="0"/>
                <w:sz w:val="24"/>
                <w:lang w:bidi="ar"/>
              </w:rPr>
              <w:t>空间分辨率（lp/cm）</w:t>
            </w:r>
          </w:p>
        </w:tc>
        <w:tc>
          <w:tcPr>
            <w:tcW w:w="3636" w:type="dxa"/>
            <w:noWrap/>
            <w:vAlign w:val="center"/>
          </w:tcPr>
          <w:p w14:paraId="6927697E">
            <w:pPr>
              <w:widowControl/>
              <w:snapToGrid w:val="0"/>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≥20LP/cm</w:t>
            </w:r>
          </w:p>
        </w:tc>
      </w:tr>
      <w:tr w14:paraId="15E0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4FD5EC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7</w:t>
            </w:r>
            <w:r>
              <w:rPr>
                <w:rFonts w:hint="eastAsia" w:ascii="仿宋" w:hAnsi="仿宋" w:eastAsia="仿宋" w:cs="仿宋"/>
                <w:kern w:val="0"/>
                <w:sz w:val="24"/>
                <w:lang w:bidi="ar"/>
              </w:rPr>
              <w:t>.1.4</w:t>
            </w:r>
          </w:p>
        </w:tc>
        <w:tc>
          <w:tcPr>
            <w:tcW w:w="3969" w:type="dxa"/>
            <w:noWrap w:val="0"/>
            <w:vAlign w:val="bottom"/>
          </w:tcPr>
          <w:p w14:paraId="3C27D312">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重建矩阵（像素）</w:t>
            </w:r>
          </w:p>
        </w:tc>
        <w:tc>
          <w:tcPr>
            <w:tcW w:w="3636" w:type="dxa"/>
            <w:noWrap/>
            <w:vAlign w:val="center"/>
          </w:tcPr>
          <w:p w14:paraId="3E26FD6E">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≥512x512</w:t>
            </w:r>
          </w:p>
        </w:tc>
      </w:tr>
      <w:tr w14:paraId="352F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E5D3A14">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7</w:t>
            </w:r>
            <w:r>
              <w:rPr>
                <w:rFonts w:hint="eastAsia" w:ascii="仿宋" w:hAnsi="仿宋" w:eastAsia="仿宋" w:cs="仿宋"/>
                <w:kern w:val="0"/>
                <w:sz w:val="24"/>
                <w:lang w:bidi="ar"/>
              </w:rPr>
              <w:t>.1.5</w:t>
            </w:r>
          </w:p>
        </w:tc>
        <w:tc>
          <w:tcPr>
            <w:tcW w:w="3969" w:type="dxa"/>
            <w:noWrap/>
            <w:vAlign w:val="center"/>
          </w:tcPr>
          <w:p w14:paraId="02FEF654">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低对比度分辨率</w:t>
            </w:r>
          </w:p>
        </w:tc>
        <w:tc>
          <w:tcPr>
            <w:tcW w:w="3636" w:type="dxa"/>
            <w:noWrap/>
            <w:vAlign w:val="center"/>
          </w:tcPr>
          <w:p w14:paraId="2FF7F02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≤3mm@0.3%</w:t>
            </w:r>
          </w:p>
        </w:tc>
      </w:tr>
      <w:tr w14:paraId="5CD8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0C8E707">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8</w:t>
            </w:r>
          </w:p>
        </w:tc>
        <w:tc>
          <w:tcPr>
            <w:tcW w:w="3969" w:type="dxa"/>
            <w:noWrap w:val="0"/>
            <w:vAlign w:val="bottom"/>
          </w:tcPr>
          <w:p w14:paraId="19C99937">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PET/CT</w:t>
            </w:r>
          </w:p>
        </w:tc>
        <w:tc>
          <w:tcPr>
            <w:tcW w:w="3636" w:type="dxa"/>
            <w:noWrap/>
            <w:vAlign w:val="center"/>
          </w:tcPr>
          <w:p w14:paraId="2B7999E4">
            <w:pPr>
              <w:snapToGrid w:val="0"/>
              <w:jc w:val="left"/>
              <w:rPr>
                <w:rFonts w:hint="eastAsia" w:ascii="仿宋" w:hAnsi="仿宋" w:eastAsia="仿宋" w:cs="仿宋"/>
                <w:sz w:val="24"/>
              </w:rPr>
            </w:pPr>
          </w:p>
        </w:tc>
      </w:tr>
      <w:tr w14:paraId="69AE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B4D469A">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8</w:t>
            </w:r>
            <w:r>
              <w:rPr>
                <w:rFonts w:hint="eastAsia" w:ascii="仿宋" w:hAnsi="仿宋" w:eastAsia="仿宋" w:cs="仿宋"/>
                <w:kern w:val="0"/>
                <w:sz w:val="24"/>
                <w:lang w:bidi="ar"/>
              </w:rPr>
              <w:t>.1</w:t>
            </w:r>
          </w:p>
        </w:tc>
        <w:tc>
          <w:tcPr>
            <w:tcW w:w="3969" w:type="dxa"/>
            <w:noWrap w:val="0"/>
            <w:vAlign w:val="bottom"/>
          </w:tcPr>
          <w:p w14:paraId="19C48BAD">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门控采集方式</w:t>
            </w:r>
          </w:p>
        </w:tc>
        <w:tc>
          <w:tcPr>
            <w:tcW w:w="3636" w:type="dxa"/>
            <w:noWrap/>
            <w:vAlign w:val="center"/>
          </w:tcPr>
          <w:p w14:paraId="6D0AD1BF">
            <w:pPr>
              <w:snapToGrid w:val="0"/>
              <w:jc w:val="left"/>
              <w:rPr>
                <w:rFonts w:hint="eastAsia" w:ascii="仿宋" w:hAnsi="仿宋" w:eastAsia="仿宋" w:cs="仿宋"/>
                <w:sz w:val="24"/>
              </w:rPr>
            </w:pPr>
          </w:p>
        </w:tc>
      </w:tr>
      <w:tr w14:paraId="3ABB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8925444">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8</w:t>
            </w:r>
            <w:r>
              <w:rPr>
                <w:rFonts w:hint="eastAsia" w:ascii="仿宋" w:hAnsi="仿宋" w:eastAsia="仿宋" w:cs="仿宋"/>
                <w:kern w:val="0"/>
                <w:sz w:val="24"/>
                <w:lang w:bidi="ar"/>
              </w:rPr>
              <w:t>.1.1</w:t>
            </w:r>
          </w:p>
        </w:tc>
        <w:tc>
          <w:tcPr>
            <w:tcW w:w="3969" w:type="dxa"/>
            <w:noWrap w:val="0"/>
            <w:vAlign w:val="bottom"/>
          </w:tcPr>
          <w:p w14:paraId="165A77D0">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心电门控装置</w:t>
            </w:r>
          </w:p>
        </w:tc>
        <w:tc>
          <w:tcPr>
            <w:tcW w:w="3636" w:type="dxa"/>
            <w:noWrap/>
            <w:vAlign w:val="center"/>
          </w:tcPr>
          <w:p w14:paraId="497C3E6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提供外接设备</w:t>
            </w:r>
          </w:p>
        </w:tc>
      </w:tr>
      <w:tr w14:paraId="7F81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ED5B005">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8</w:t>
            </w:r>
            <w:r>
              <w:rPr>
                <w:rFonts w:hint="eastAsia" w:ascii="仿宋" w:hAnsi="仿宋" w:eastAsia="仿宋" w:cs="仿宋"/>
                <w:kern w:val="0"/>
                <w:sz w:val="24"/>
                <w:lang w:bidi="ar"/>
              </w:rPr>
              <w:t>.1.2</w:t>
            </w:r>
          </w:p>
        </w:tc>
        <w:tc>
          <w:tcPr>
            <w:tcW w:w="3969" w:type="dxa"/>
            <w:noWrap w:val="0"/>
            <w:vAlign w:val="bottom"/>
          </w:tcPr>
          <w:p w14:paraId="46392007">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呼吸门控装置</w:t>
            </w:r>
          </w:p>
        </w:tc>
        <w:tc>
          <w:tcPr>
            <w:tcW w:w="3636" w:type="dxa"/>
            <w:noWrap/>
            <w:vAlign w:val="center"/>
          </w:tcPr>
          <w:p w14:paraId="2FB694FE">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提供外接设备</w:t>
            </w:r>
          </w:p>
        </w:tc>
      </w:tr>
      <w:tr w14:paraId="706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7DB15C1">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bidi="ar"/>
              </w:rPr>
              <w:t>（三）</w:t>
            </w:r>
          </w:p>
        </w:tc>
        <w:tc>
          <w:tcPr>
            <w:tcW w:w="3969" w:type="dxa"/>
            <w:noWrap w:val="0"/>
            <w:vAlign w:val="bottom"/>
          </w:tcPr>
          <w:p w14:paraId="7D225B3E">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应用软件</w:t>
            </w:r>
          </w:p>
        </w:tc>
        <w:tc>
          <w:tcPr>
            <w:tcW w:w="3636" w:type="dxa"/>
            <w:noWrap/>
            <w:vAlign w:val="center"/>
          </w:tcPr>
          <w:p w14:paraId="7D870BC9">
            <w:pPr>
              <w:snapToGrid w:val="0"/>
              <w:jc w:val="left"/>
              <w:rPr>
                <w:rFonts w:hint="eastAsia" w:ascii="仿宋" w:hAnsi="仿宋" w:eastAsia="仿宋" w:cs="仿宋"/>
                <w:sz w:val="24"/>
              </w:rPr>
            </w:pPr>
          </w:p>
        </w:tc>
      </w:tr>
      <w:tr w14:paraId="704D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5A0B9FE">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9</w:t>
            </w:r>
          </w:p>
        </w:tc>
        <w:tc>
          <w:tcPr>
            <w:tcW w:w="3969" w:type="dxa"/>
            <w:noWrap w:val="0"/>
            <w:vAlign w:val="bottom"/>
          </w:tcPr>
          <w:p w14:paraId="0ABE2E63">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PET应用软件</w:t>
            </w:r>
          </w:p>
        </w:tc>
        <w:tc>
          <w:tcPr>
            <w:tcW w:w="3636" w:type="dxa"/>
            <w:noWrap/>
            <w:vAlign w:val="center"/>
          </w:tcPr>
          <w:p w14:paraId="22E6E23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4FF6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84FC304">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.1</w:t>
            </w:r>
          </w:p>
        </w:tc>
        <w:tc>
          <w:tcPr>
            <w:tcW w:w="3969" w:type="dxa"/>
            <w:noWrap w:val="0"/>
            <w:vAlign w:val="bottom"/>
          </w:tcPr>
          <w:p w14:paraId="22FFA865">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图像采集软件（包含静态, 动态, 门控, 3D,List mode, 脑等）</w:t>
            </w:r>
          </w:p>
        </w:tc>
        <w:tc>
          <w:tcPr>
            <w:tcW w:w="3636" w:type="dxa"/>
            <w:noWrap/>
            <w:vAlign w:val="center"/>
          </w:tcPr>
          <w:p w14:paraId="190A598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76D3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7D7E35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.1.1</w:t>
            </w:r>
          </w:p>
        </w:tc>
        <w:tc>
          <w:tcPr>
            <w:tcW w:w="3969" w:type="dxa"/>
            <w:noWrap w:val="0"/>
            <w:vAlign w:val="bottom"/>
          </w:tcPr>
          <w:p w14:paraId="2B5CA051">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静态采集</w:t>
            </w:r>
          </w:p>
        </w:tc>
        <w:tc>
          <w:tcPr>
            <w:tcW w:w="3636" w:type="dxa"/>
            <w:noWrap/>
            <w:vAlign w:val="center"/>
          </w:tcPr>
          <w:p w14:paraId="1B021BD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4D24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C74BCA6">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.1.2</w:t>
            </w:r>
          </w:p>
        </w:tc>
        <w:tc>
          <w:tcPr>
            <w:tcW w:w="3969" w:type="dxa"/>
            <w:noWrap w:val="0"/>
            <w:vAlign w:val="bottom"/>
          </w:tcPr>
          <w:p w14:paraId="747908D5">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动态采集</w:t>
            </w:r>
          </w:p>
        </w:tc>
        <w:tc>
          <w:tcPr>
            <w:tcW w:w="3636" w:type="dxa"/>
            <w:noWrap/>
            <w:vAlign w:val="center"/>
          </w:tcPr>
          <w:p w14:paraId="16D33D9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971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4F2CB1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.1.3</w:t>
            </w:r>
          </w:p>
        </w:tc>
        <w:tc>
          <w:tcPr>
            <w:tcW w:w="3969" w:type="dxa"/>
            <w:noWrap w:val="0"/>
            <w:vAlign w:val="bottom"/>
          </w:tcPr>
          <w:p w14:paraId="1F11E90E">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门控采集方式</w:t>
            </w:r>
          </w:p>
        </w:tc>
        <w:tc>
          <w:tcPr>
            <w:tcW w:w="3636" w:type="dxa"/>
            <w:noWrap/>
            <w:vAlign w:val="center"/>
          </w:tcPr>
          <w:p w14:paraId="1350EE9E">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18F6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4F749D9">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.1.4</w:t>
            </w:r>
          </w:p>
        </w:tc>
        <w:tc>
          <w:tcPr>
            <w:tcW w:w="3969" w:type="dxa"/>
            <w:noWrap w:val="0"/>
            <w:vAlign w:val="bottom"/>
          </w:tcPr>
          <w:p w14:paraId="770BEE54">
            <w:pPr>
              <w:widowControl/>
              <w:snapToGrid w:val="0"/>
              <w:jc w:val="left"/>
              <w:textAlignment w:val="bottom"/>
              <w:rPr>
                <w:rFonts w:hint="eastAsia" w:ascii="仿宋" w:hAnsi="仿宋" w:eastAsia="仿宋" w:cs="仿宋"/>
                <w:sz w:val="24"/>
              </w:rPr>
            </w:pPr>
            <w:r>
              <w:rPr>
                <w:rFonts w:hint="eastAsia" w:ascii="仿宋" w:hAnsi="仿宋" w:eastAsia="仿宋" w:cs="仿宋"/>
                <w:kern w:val="0"/>
                <w:sz w:val="24"/>
                <w:lang w:bidi="ar"/>
              </w:rPr>
              <w:t>3D采集</w:t>
            </w:r>
          </w:p>
        </w:tc>
        <w:tc>
          <w:tcPr>
            <w:tcW w:w="3636" w:type="dxa"/>
            <w:noWrap/>
            <w:vAlign w:val="center"/>
          </w:tcPr>
          <w:p w14:paraId="490C01D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161F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D854E1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.1.5</w:t>
            </w:r>
          </w:p>
        </w:tc>
        <w:tc>
          <w:tcPr>
            <w:tcW w:w="3969" w:type="dxa"/>
            <w:noWrap w:val="0"/>
            <w:vAlign w:val="center"/>
          </w:tcPr>
          <w:p w14:paraId="1024004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List Mode采集</w:t>
            </w:r>
          </w:p>
        </w:tc>
        <w:tc>
          <w:tcPr>
            <w:tcW w:w="3636" w:type="dxa"/>
            <w:noWrap/>
            <w:vAlign w:val="center"/>
          </w:tcPr>
          <w:p w14:paraId="593D8FF4">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F14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58949F0">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.1.6</w:t>
            </w:r>
          </w:p>
        </w:tc>
        <w:tc>
          <w:tcPr>
            <w:tcW w:w="3969" w:type="dxa"/>
            <w:noWrap w:val="0"/>
            <w:vAlign w:val="center"/>
          </w:tcPr>
          <w:p w14:paraId="38DD521B">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脑专用采集</w:t>
            </w:r>
          </w:p>
        </w:tc>
        <w:tc>
          <w:tcPr>
            <w:tcW w:w="3636" w:type="dxa"/>
            <w:noWrap/>
            <w:vAlign w:val="center"/>
          </w:tcPr>
          <w:p w14:paraId="3705DA9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7136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6B2E8FA">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.1.7</w:t>
            </w:r>
          </w:p>
        </w:tc>
        <w:tc>
          <w:tcPr>
            <w:tcW w:w="3969" w:type="dxa"/>
            <w:noWrap w:val="0"/>
            <w:vAlign w:val="center"/>
          </w:tcPr>
          <w:p w14:paraId="4DBE995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心脏专用采集</w:t>
            </w:r>
          </w:p>
        </w:tc>
        <w:tc>
          <w:tcPr>
            <w:tcW w:w="3636" w:type="dxa"/>
            <w:noWrap/>
            <w:vAlign w:val="center"/>
          </w:tcPr>
          <w:p w14:paraId="4D3D428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0FB6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5C06D70">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.2</w:t>
            </w:r>
          </w:p>
        </w:tc>
        <w:tc>
          <w:tcPr>
            <w:tcW w:w="3969" w:type="dxa"/>
            <w:noWrap w:val="0"/>
            <w:vAlign w:val="center"/>
          </w:tcPr>
          <w:p w14:paraId="44C1E36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图像处理（重建）软件</w:t>
            </w:r>
          </w:p>
        </w:tc>
        <w:tc>
          <w:tcPr>
            <w:tcW w:w="3636" w:type="dxa"/>
            <w:noWrap/>
            <w:vAlign w:val="center"/>
          </w:tcPr>
          <w:p w14:paraId="1FE286F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4B3C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8991CE0">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.3</w:t>
            </w:r>
          </w:p>
        </w:tc>
        <w:tc>
          <w:tcPr>
            <w:tcW w:w="3969" w:type="dxa"/>
            <w:noWrap w:val="0"/>
            <w:vAlign w:val="center"/>
          </w:tcPr>
          <w:p w14:paraId="7A3690F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图像显示软件</w:t>
            </w:r>
          </w:p>
        </w:tc>
        <w:tc>
          <w:tcPr>
            <w:tcW w:w="3636" w:type="dxa"/>
            <w:noWrap/>
            <w:vAlign w:val="center"/>
          </w:tcPr>
          <w:p w14:paraId="73D89CC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0F4C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190E71CD">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.4</w:t>
            </w:r>
          </w:p>
        </w:tc>
        <w:tc>
          <w:tcPr>
            <w:tcW w:w="3969" w:type="dxa"/>
            <w:noWrap w:val="0"/>
            <w:vAlign w:val="center"/>
          </w:tcPr>
          <w:p w14:paraId="0CEAB15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定量分析软件（SUV，VOI)</w:t>
            </w:r>
          </w:p>
        </w:tc>
        <w:tc>
          <w:tcPr>
            <w:tcW w:w="3636" w:type="dxa"/>
            <w:noWrap/>
            <w:vAlign w:val="center"/>
          </w:tcPr>
          <w:p w14:paraId="1F0B9BA4">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280B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F62CDEA">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.5</w:t>
            </w:r>
          </w:p>
        </w:tc>
        <w:tc>
          <w:tcPr>
            <w:tcW w:w="3969" w:type="dxa"/>
            <w:noWrap w:val="0"/>
            <w:vAlign w:val="center"/>
          </w:tcPr>
          <w:p w14:paraId="47992F7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校正软件</w:t>
            </w:r>
          </w:p>
        </w:tc>
        <w:tc>
          <w:tcPr>
            <w:tcW w:w="3636" w:type="dxa"/>
            <w:noWrap/>
            <w:vAlign w:val="center"/>
          </w:tcPr>
          <w:p w14:paraId="080E9044">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4C2D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95193A4">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.6</w:t>
            </w:r>
          </w:p>
        </w:tc>
        <w:tc>
          <w:tcPr>
            <w:tcW w:w="3969" w:type="dxa"/>
            <w:noWrap w:val="0"/>
            <w:vAlign w:val="center"/>
          </w:tcPr>
          <w:p w14:paraId="644BDC7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质量控制软件</w:t>
            </w:r>
          </w:p>
        </w:tc>
        <w:tc>
          <w:tcPr>
            <w:tcW w:w="3636" w:type="dxa"/>
            <w:noWrap/>
            <w:vAlign w:val="center"/>
          </w:tcPr>
          <w:p w14:paraId="2C07EFB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5111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3D5DFF2">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.7</w:t>
            </w:r>
          </w:p>
        </w:tc>
        <w:tc>
          <w:tcPr>
            <w:tcW w:w="3969" w:type="dxa"/>
            <w:noWrap w:val="0"/>
            <w:vAlign w:val="center"/>
          </w:tcPr>
          <w:p w14:paraId="1C63029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NEMA测试软件</w:t>
            </w:r>
          </w:p>
        </w:tc>
        <w:tc>
          <w:tcPr>
            <w:tcW w:w="3636" w:type="dxa"/>
            <w:noWrap/>
            <w:vAlign w:val="center"/>
          </w:tcPr>
          <w:p w14:paraId="3E78CBE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5CE8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F6ABBFF">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9</w:t>
            </w:r>
            <w:r>
              <w:rPr>
                <w:rFonts w:hint="eastAsia" w:ascii="仿宋" w:hAnsi="仿宋" w:eastAsia="仿宋" w:cs="仿宋"/>
                <w:kern w:val="0"/>
                <w:sz w:val="24"/>
                <w:lang w:bidi="ar"/>
              </w:rPr>
              <w:t>.8</w:t>
            </w:r>
          </w:p>
        </w:tc>
        <w:tc>
          <w:tcPr>
            <w:tcW w:w="3969" w:type="dxa"/>
            <w:noWrap w:val="0"/>
            <w:vAlign w:val="center"/>
          </w:tcPr>
          <w:p w14:paraId="4B633AB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3D迭代重建软件</w:t>
            </w:r>
          </w:p>
        </w:tc>
        <w:tc>
          <w:tcPr>
            <w:tcW w:w="3636" w:type="dxa"/>
            <w:noWrap/>
            <w:vAlign w:val="center"/>
          </w:tcPr>
          <w:p w14:paraId="0ABE692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424F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AED1B20">
            <w:pPr>
              <w:widowControl/>
              <w:snapToGrid w:val="0"/>
              <w:jc w:val="center"/>
              <w:textAlignment w:val="center"/>
              <w:rPr>
                <w:rFonts w:hint="default" w:ascii="仿宋" w:hAnsi="仿宋" w:eastAsia="仿宋" w:cs="仿宋"/>
                <w:sz w:val="24"/>
                <w:lang w:val="en-US" w:eastAsia="zh-CN"/>
              </w:rPr>
            </w:pPr>
            <w:r>
              <w:rPr>
                <w:rFonts w:hint="eastAsia" w:ascii="仿宋" w:hAnsi="仿宋" w:eastAsia="仿宋" w:cs="仿宋"/>
                <w:kern w:val="0"/>
                <w:sz w:val="24"/>
                <w:lang w:val="en-US" w:eastAsia="zh-CN" w:bidi="ar"/>
              </w:rPr>
              <w:t>10</w:t>
            </w:r>
          </w:p>
        </w:tc>
        <w:tc>
          <w:tcPr>
            <w:tcW w:w="3969" w:type="dxa"/>
            <w:noWrap w:val="0"/>
            <w:vAlign w:val="center"/>
          </w:tcPr>
          <w:p w14:paraId="69B102A4">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CT应用软件</w:t>
            </w:r>
          </w:p>
        </w:tc>
        <w:tc>
          <w:tcPr>
            <w:tcW w:w="3636" w:type="dxa"/>
            <w:noWrap/>
            <w:vAlign w:val="center"/>
          </w:tcPr>
          <w:p w14:paraId="2E629B33">
            <w:pPr>
              <w:snapToGrid w:val="0"/>
              <w:jc w:val="left"/>
              <w:rPr>
                <w:rFonts w:hint="eastAsia" w:ascii="仿宋" w:hAnsi="仿宋" w:eastAsia="仿宋" w:cs="仿宋"/>
                <w:sz w:val="24"/>
              </w:rPr>
            </w:pPr>
          </w:p>
        </w:tc>
      </w:tr>
      <w:tr w14:paraId="4255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4A469FA">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.1</w:t>
            </w:r>
          </w:p>
        </w:tc>
        <w:tc>
          <w:tcPr>
            <w:tcW w:w="3969" w:type="dxa"/>
            <w:noWrap w:val="0"/>
            <w:vAlign w:val="center"/>
          </w:tcPr>
          <w:p w14:paraId="30D0978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图像采集软件</w:t>
            </w:r>
          </w:p>
        </w:tc>
        <w:tc>
          <w:tcPr>
            <w:tcW w:w="3636" w:type="dxa"/>
            <w:noWrap/>
            <w:vAlign w:val="center"/>
          </w:tcPr>
          <w:p w14:paraId="16B5F72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167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95B535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.2</w:t>
            </w:r>
          </w:p>
        </w:tc>
        <w:tc>
          <w:tcPr>
            <w:tcW w:w="3969" w:type="dxa"/>
            <w:noWrap w:val="0"/>
            <w:vAlign w:val="center"/>
          </w:tcPr>
          <w:p w14:paraId="072D876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图像处理（重建）软件</w:t>
            </w:r>
          </w:p>
        </w:tc>
        <w:tc>
          <w:tcPr>
            <w:tcW w:w="3636" w:type="dxa"/>
            <w:noWrap/>
            <w:vAlign w:val="center"/>
          </w:tcPr>
          <w:p w14:paraId="75054EC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7F20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CE1BD8B">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.3</w:t>
            </w:r>
          </w:p>
        </w:tc>
        <w:tc>
          <w:tcPr>
            <w:tcW w:w="3969" w:type="dxa"/>
            <w:noWrap w:val="0"/>
            <w:vAlign w:val="center"/>
          </w:tcPr>
          <w:p w14:paraId="1A950A4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图像显示软件</w:t>
            </w:r>
          </w:p>
        </w:tc>
        <w:tc>
          <w:tcPr>
            <w:tcW w:w="3636" w:type="dxa"/>
            <w:noWrap/>
            <w:vAlign w:val="center"/>
          </w:tcPr>
          <w:p w14:paraId="6DB6B68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0C31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31914A8">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.4</w:t>
            </w:r>
          </w:p>
        </w:tc>
        <w:tc>
          <w:tcPr>
            <w:tcW w:w="3969" w:type="dxa"/>
            <w:noWrap w:val="0"/>
            <w:vAlign w:val="center"/>
          </w:tcPr>
          <w:p w14:paraId="3234C19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图像分析软件</w:t>
            </w:r>
          </w:p>
        </w:tc>
        <w:tc>
          <w:tcPr>
            <w:tcW w:w="3636" w:type="dxa"/>
            <w:noWrap/>
            <w:vAlign w:val="center"/>
          </w:tcPr>
          <w:p w14:paraId="27BA308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DEA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B22163F">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.5</w:t>
            </w:r>
          </w:p>
        </w:tc>
        <w:tc>
          <w:tcPr>
            <w:tcW w:w="3969" w:type="dxa"/>
            <w:noWrap w:val="0"/>
            <w:vAlign w:val="center"/>
          </w:tcPr>
          <w:p w14:paraId="279AF17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校正软件</w:t>
            </w:r>
          </w:p>
        </w:tc>
        <w:tc>
          <w:tcPr>
            <w:tcW w:w="3636" w:type="dxa"/>
            <w:noWrap/>
            <w:vAlign w:val="center"/>
          </w:tcPr>
          <w:p w14:paraId="70F18BB6">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280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C1B7C5D">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.6</w:t>
            </w:r>
          </w:p>
        </w:tc>
        <w:tc>
          <w:tcPr>
            <w:tcW w:w="3969" w:type="dxa"/>
            <w:noWrap w:val="0"/>
            <w:vAlign w:val="center"/>
          </w:tcPr>
          <w:p w14:paraId="4CE3B3FE">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质量控制软件</w:t>
            </w:r>
          </w:p>
        </w:tc>
        <w:tc>
          <w:tcPr>
            <w:tcW w:w="3636" w:type="dxa"/>
            <w:noWrap/>
            <w:vAlign w:val="center"/>
          </w:tcPr>
          <w:p w14:paraId="4FA1C3C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1C31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E61615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.7</w:t>
            </w:r>
          </w:p>
        </w:tc>
        <w:tc>
          <w:tcPr>
            <w:tcW w:w="3969" w:type="dxa"/>
            <w:noWrap w:val="0"/>
            <w:vAlign w:val="center"/>
          </w:tcPr>
          <w:p w14:paraId="1974EC3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辐射剂量计算软件</w:t>
            </w:r>
          </w:p>
        </w:tc>
        <w:tc>
          <w:tcPr>
            <w:tcW w:w="3636" w:type="dxa"/>
            <w:noWrap/>
            <w:vAlign w:val="center"/>
          </w:tcPr>
          <w:p w14:paraId="266B1E9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2B48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99D7A90">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.8</w:t>
            </w:r>
          </w:p>
        </w:tc>
        <w:tc>
          <w:tcPr>
            <w:tcW w:w="3969" w:type="dxa"/>
            <w:noWrap w:val="0"/>
            <w:vAlign w:val="center"/>
          </w:tcPr>
          <w:p w14:paraId="728C964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低剂量软件</w:t>
            </w:r>
          </w:p>
        </w:tc>
        <w:tc>
          <w:tcPr>
            <w:tcW w:w="3636" w:type="dxa"/>
            <w:noWrap/>
            <w:vAlign w:val="center"/>
          </w:tcPr>
          <w:p w14:paraId="1F994DF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76CC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3E007DC7">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.9</w:t>
            </w:r>
          </w:p>
        </w:tc>
        <w:tc>
          <w:tcPr>
            <w:tcW w:w="3969" w:type="dxa"/>
            <w:noWrap w:val="0"/>
            <w:vAlign w:val="center"/>
          </w:tcPr>
          <w:p w14:paraId="185E54F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自动剂量调节软件</w:t>
            </w:r>
          </w:p>
        </w:tc>
        <w:tc>
          <w:tcPr>
            <w:tcW w:w="3636" w:type="dxa"/>
            <w:noWrap/>
            <w:vAlign w:val="center"/>
          </w:tcPr>
          <w:p w14:paraId="297AF37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1BE3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3BA9813">
            <w:pPr>
              <w:widowControl/>
              <w:snapToGrid w:val="0"/>
              <w:jc w:val="center"/>
              <w:textAlignment w:val="center"/>
              <w:rPr>
                <w:rFonts w:hint="default" w:ascii="仿宋" w:hAnsi="仿宋" w:eastAsia="仿宋" w:cs="仿宋"/>
                <w:sz w:val="24"/>
                <w:lang w:val="en-US" w:eastAsia="zh-CN"/>
              </w:rPr>
            </w:pPr>
            <w:r>
              <w:rPr>
                <w:rFonts w:hint="eastAsia" w:ascii="仿宋" w:hAnsi="仿宋" w:eastAsia="仿宋" w:cs="仿宋"/>
                <w:kern w:val="0"/>
                <w:sz w:val="24"/>
                <w:lang w:val="en-US" w:eastAsia="zh-CN" w:bidi="ar"/>
              </w:rPr>
              <w:t>11</w:t>
            </w:r>
          </w:p>
        </w:tc>
        <w:tc>
          <w:tcPr>
            <w:tcW w:w="3969" w:type="dxa"/>
            <w:noWrap w:val="0"/>
            <w:vAlign w:val="center"/>
          </w:tcPr>
          <w:p w14:paraId="40E1AFCB">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PET/CT应用软件：</w:t>
            </w:r>
          </w:p>
        </w:tc>
        <w:tc>
          <w:tcPr>
            <w:tcW w:w="3636" w:type="dxa"/>
            <w:noWrap/>
            <w:vAlign w:val="center"/>
          </w:tcPr>
          <w:p w14:paraId="0DDAE33C">
            <w:pPr>
              <w:snapToGrid w:val="0"/>
              <w:jc w:val="left"/>
              <w:rPr>
                <w:rFonts w:hint="eastAsia" w:ascii="仿宋" w:hAnsi="仿宋" w:eastAsia="仿宋" w:cs="仿宋"/>
                <w:sz w:val="24"/>
              </w:rPr>
            </w:pPr>
          </w:p>
        </w:tc>
      </w:tr>
      <w:tr w14:paraId="272E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7A19041E">
            <w:pPr>
              <w:widowControl/>
              <w:snapToGrid w:val="0"/>
              <w:jc w:val="center"/>
              <w:textAlignment w:val="center"/>
              <w:rPr>
                <w:rFonts w:hint="eastAsia" w:ascii="仿宋" w:hAnsi="仿宋" w:eastAsia="仿宋" w:cs="仿宋"/>
                <w:sz w:val="24"/>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.1</w:t>
            </w:r>
          </w:p>
        </w:tc>
        <w:tc>
          <w:tcPr>
            <w:tcW w:w="3969" w:type="dxa"/>
            <w:noWrap w:val="0"/>
            <w:vAlign w:val="center"/>
          </w:tcPr>
          <w:p w14:paraId="4583880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同机图像融合软件</w:t>
            </w:r>
          </w:p>
        </w:tc>
        <w:tc>
          <w:tcPr>
            <w:tcW w:w="3636" w:type="dxa"/>
            <w:noWrap/>
            <w:vAlign w:val="center"/>
          </w:tcPr>
          <w:p w14:paraId="7BD719E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7C13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84A9F93">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2</w:t>
            </w:r>
          </w:p>
        </w:tc>
        <w:tc>
          <w:tcPr>
            <w:tcW w:w="3969" w:type="dxa"/>
            <w:noWrap w:val="0"/>
            <w:vAlign w:val="center"/>
          </w:tcPr>
          <w:p w14:paraId="636DBC54">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图像处理软件</w:t>
            </w:r>
          </w:p>
        </w:tc>
        <w:tc>
          <w:tcPr>
            <w:tcW w:w="3636" w:type="dxa"/>
            <w:noWrap/>
            <w:vAlign w:val="center"/>
          </w:tcPr>
          <w:p w14:paraId="1CB8C1FC">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24D9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D7D38CD">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3</w:t>
            </w:r>
          </w:p>
        </w:tc>
        <w:tc>
          <w:tcPr>
            <w:tcW w:w="3969" w:type="dxa"/>
            <w:noWrap w:val="0"/>
            <w:vAlign w:val="center"/>
          </w:tcPr>
          <w:p w14:paraId="2E000075">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图像显示软件</w:t>
            </w:r>
          </w:p>
        </w:tc>
        <w:tc>
          <w:tcPr>
            <w:tcW w:w="3636" w:type="dxa"/>
            <w:noWrap/>
            <w:vAlign w:val="center"/>
          </w:tcPr>
          <w:p w14:paraId="0B2FC4C2">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1F0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609E7B02">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4</w:t>
            </w:r>
          </w:p>
        </w:tc>
        <w:tc>
          <w:tcPr>
            <w:tcW w:w="3969" w:type="dxa"/>
            <w:noWrap w:val="0"/>
            <w:vAlign w:val="center"/>
          </w:tcPr>
          <w:p w14:paraId="37AD924F">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图像分析软件</w:t>
            </w:r>
          </w:p>
        </w:tc>
        <w:tc>
          <w:tcPr>
            <w:tcW w:w="3636" w:type="dxa"/>
            <w:noWrap/>
            <w:vAlign w:val="center"/>
          </w:tcPr>
          <w:p w14:paraId="621AEFA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6E84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5069A585">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5</w:t>
            </w:r>
          </w:p>
        </w:tc>
        <w:tc>
          <w:tcPr>
            <w:tcW w:w="3969" w:type="dxa"/>
            <w:noWrap w:val="0"/>
            <w:vAlign w:val="center"/>
          </w:tcPr>
          <w:p w14:paraId="3851BE7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脑图像分析专用软件</w:t>
            </w:r>
          </w:p>
        </w:tc>
        <w:tc>
          <w:tcPr>
            <w:tcW w:w="3636" w:type="dxa"/>
            <w:noWrap/>
            <w:vAlign w:val="center"/>
          </w:tcPr>
          <w:p w14:paraId="3F500A2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提供，且支持MR与PET多模态分析</w:t>
            </w:r>
          </w:p>
        </w:tc>
      </w:tr>
      <w:tr w14:paraId="21D8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4DC745DB">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6</w:t>
            </w:r>
          </w:p>
        </w:tc>
        <w:tc>
          <w:tcPr>
            <w:tcW w:w="3969" w:type="dxa"/>
            <w:noWrap w:val="0"/>
            <w:vAlign w:val="center"/>
          </w:tcPr>
          <w:p w14:paraId="0842BE5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心脏图像分析专用软件</w:t>
            </w:r>
          </w:p>
        </w:tc>
        <w:tc>
          <w:tcPr>
            <w:tcW w:w="3636" w:type="dxa"/>
            <w:noWrap/>
            <w:vAlign w:val="center"/>
          </w:tcPr>
          <w:p w14:paraId="7DB0D823">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提供，且支持定量分析</w:t>
            </w:r>
          </w:p>
        </w:tc>
      </w:tr>
      <w:tr w14:paraId="49AD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0AF37C60">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7</w:t>
            </w:r>
          </w:p>
        </w:tc>
        <w:tc>
          <w:tcPr>
            <w:tcW w:w="3969" w:type="dxa"/>
            <w:noWrap w:val="0"/>
            <w:vAlign w:val="center"/>
          </w:tcPr>
          <w:p w14:paraId="094FCAE1">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校正软件</w:t>
            </w:r>
          </w:p>
        </w:tc>
        <w:tc>
          <w:tcPr>
            <w:tcW w:w="3636" w:type="dxa"/>
            <w:noWrap/>
            <w:vAlign w:val="center"/>
          </w:tcPr>
          <w:p w14:paraId="73BFCAFA">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4D42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83" w:hRule="atLeast"/>
          <w:jc w:val="center"/>
        </w:trPr>
        <w:tc>
          <w:tcPr>
            <w:tcW w:w="1129" w:type="dxa"/>
            <w:noWrap/>
            <w:vAlign w:val="center"/>
          </w:tcPr>
          <w:p w14:paraId="2C15CF2C">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8</w:t>
            </w:r>
          </w:p>
        </w:tc>
        <w:tc>
          <w:tcPr>
            <w:tcW w:w="3969" w:type="dxa"/>
            <w:noWrap w:val="0"/>
            <w:vAlign w:val="center"/>
          </w:tcPr>
          <w:p w14:paraId="6A6DB5D9">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质量控制软件</w:t>
            </w:r>
          </w:p>
        </w:tc>
        <w:tc>
          <w:tcPr>
            <w:tcW w:w="3636" w:type="dxa"/>
            <w:noWrap/>
            <w:vAlign w:val="center"/>
          </w:tcPr>
          <w:p w14:paraId="6BB7E1C7">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r w14:paraId="470E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1129" w:type="dxa"/>
            <w:noWrap/>
            <w:vAlign w:val="center"/>
          </w:tcPr>
          <w:p w14:paraId="0CF390A8">
            <w:pPr>
              <w:widowControl/>
              <w:snapToGrid w:val="0"/>
              <w:jc w:val="center"/>
              <w:textAlignment w:val="center"/>
              <w:rPr>
                <w:rFonts w:hint="eastAsia" w:ascii="仿宋" w:hAnsi="仿宋" w:eastAsia="仿宋" w:cs="仿宋"/>
                <w:sz w:val="24"/>
                <w:lang w:eastAsia="zh-CN"/>
              </w:rPr>
            </w:pP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9</w:t>
            </w:r>
          </w:p>
        </w:tc>
        <w:tc>
          <w:tcPr>
            <w:tcW w:w="3969" w:type="dxa"/>
            <w:noWrap w:val="0"/>
            <w:vAlign w:val="center"/>
          </w:tcPr>
          <w:p w14:paraId="68A87978">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图像传输软件</w:t>
            </w:r>
          </w:p>
        </w:tc>
        <w:tc>
          <w:tcPr>
            <w:tcW w:w="3636" w:type="dxa"/>
            <w:noWrap/>
            <w:vAlign w:val="center"/>
          </w:tcPr>
          <w:p w14:paraId="4A1B320D">
            <w:pPr>
              <w:widowControl/>
              <w:snapToGrid w:val="0"/>
              <w:jc w:val="left"/>
              <w:textAlignment w:val="center"/>
              <w:rPr>
                <w:rFonts w:hint="eastAsia" w:ascii="仿宋" w:hAnsi="仿宋" w:eastAsia="仿宋" w:cs="仿宋"/>
                <w:sz w:val="24"/>
              </w:rPr>
            </w:pPr>
            <w:r>
              <w:rPr>
                <w:rFonts w:hint="eastAsia" w:ascii="仿宋" w:hAnsi="仿宋" w:eastAsia="仿宋" w:cs="仿宋"/>
                <w:kern w:val="0"/>
                <w:sz w:val="24"/>
                <w:lang w:bidi="ar"/>
              </w:rPr>
              <w:t>提供</w:t>
            </w:r>
          </w:p>
        </w:tc>
      </w:tr>
    </w:tbl>
    <w:p w14:paraId="23B7A93E">
      <w:pPr>
        <w:wordWrap w:val="0"/>
        <w:spacing w:line="360" w:lineRule="auto"/>
        <w:rPr>
          <w:rFonts w:hint="eastAsia" w:ascii="仿宋" w:hAnsi="仿宋" w:eastAsia="仿宋" w:cs="仿宋"/>
          <w:b/>
          <w:bCs/>
          <w:sz w:val="24"/>
        </w:rPr>
      </w:pPr>
    </w:p>
    <w:p w14:paraId="4C0D50D4">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08C4D9B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53399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77EFA8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5E5E13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6253A33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135735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046E5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59F015E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13F33B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CE2C81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28F5BCF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8164FF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7F857C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7EA816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01D7BD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61DCF3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5477E2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155752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429284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5F3924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4BB167C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2C496D9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526E7B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0AA322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202BF3E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2C7BA4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0C5761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685083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15C2C61">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abstractNum w:abstractNumId="2">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3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uiPriority w:val="0"/>
    <w:pPr>
      <w:widowControl/>
    </w:pPr>
    <w:rPr>
      <w:kern w:val="0"/>
      <w:szCs w:val="21"/>
    </w:rPr>
  </w:style>
  <w:style w:type="character" w:customStyle="1" w:styleId="13">
    <w:name w:val="font01"/>
    <w:qFormat/>
    <w:uiPriority w:val="0"/>
    <w:rPr>
      <w:rFonts w:hint="default" w:ascii="Times New Roman" w:hAnsi="Times New Roman" w:cs="Times New Roman"/>
      <w:b/>
      <w:color w:val="000000"/>
      <w:sz w:val="22"/>
      <w:szCs w:val="22"/>
      <w:u w:val="none"/>
    </w:rPr>
  </w:style>
  <w:style w:type="character" w:customStyle="1" w:styleId="14">
    <w:name w:val="font31"/>
    <w:qFormat/>
    <w:uiPriority w:val="0"/>
    <w:rPr>
      <w:rFonts w:hint="default" w:ascii="等线" w:hAnsi="等线" w:eastAsia="等线" w:cs="等线"/>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2025-12-30T02:07:16Z</dcterms:created>
  <dc:creator>Administrator</dc:creator>
  <cp:lastModifiedBy>豆奶是个小胖子</cp:lastModifiedBy>
  <dcterms:modified xsi:type="dcterms:W3CDTF">2025-12-30T02:07:43Z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A1745E124A3B4715BD24FAE1C6F243B0_12</vt:lpwstr>
  </property>
</Properties>
</file>