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9A528">
      <w:pPr>
        <w:pStyle w:val="2"/>
        <w:widowControl/>
        <w:snapToGrid w:val="0"/>
        <w:spacing w:before="0" w:after="0" w:line="360" w:lineRule="auto"/>
        <w:jc w:val="center"/>
        <w:rPr>
          <w:rFonts w:hint="eastAsia" w:ascii="宋体" w:hAnsi="宋体"/>
          <w:color w:val="000000"/>
        </w:rPr>
      </w:pPr>
      <w:bookmarkStart w:id="0" w:name="_Toc8946"/>
      <w:r>
        <w:rPr>
          <w:rFonts w:hint="eastAsia" w:ascii="宋体" w:hAnsi="宋体"/>
          <w:color w:val="000000"/>
        </w:rPr>
        <w:t>第三章  采购需求及技术规格要求</w:t>
      </w:r>
      <w:bookmarkEnd w:id="0"/>
    </w:p>
    <w:p w14:paraId="2BA3E7F4">
      <w:pPr>
        <w:pStyle w:val="3"/>
        <w:spacing w:before="0" w:after="0" w:line="360" w:lineRule="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总则：</w:t>
      </w:r>
    </w:p>
    <w:p w14:paraId="26C98D92">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34091483">
      <w:pPr>
        <w:pStyle w:val="11"/>
        <w:spacing w:line="360" w:lineRule="auto"/>
        <w:ind w:firstLine="480" w:firstLineChars="200"/>
        <w:rPr>
          <w:rFonts w:hint="eastAsia" w:ascii="仿宋" w:hAnsi="仿宋" w:eastAsia="仿宋" w:cs="仿宋"/>
          <w:b/>
          <w:bCs/>
          <w:color w:val="000000"/>
          <w:sz w:val="24"/>
          <w:szCs w:val="24"/>
        </w:rPr>
      </w:pPr>
      <w:r>
        <w:rPr>
          <w:rFonts w:hint="eastAsia" w:ascii="仿宋" w:hAnsi="仿宋" w:eastAsia="仿宋" w:cs="仿宋"/>
          <w:color w:val="000000"/>
          <w:sz w:val="24"/>
          <w:szCs w:val="24"/>
        </w:rPr>
        <w:t>1.2 标注</w:t>
      </w:r>
      <w:r>
        <w:rPr>
          <w:rFonts w:hint="eastAsia" w:ascii="仿宋" w:hAnsi="仿宋" w:eastAsia="仿宋" w:cs="仿宋"/>
          <w:color w:val="000000"/>
          <w:sz w:val="24"/>
          <w:szCs w:val="24"/>
          <w:lang w:val="en-US" w:eastAsia="zh-CN"/>
        </w:rPr>
        <w:t>中标</w:t>
      </w:r>
      <w:r>
        <w:rPr>
          <w:rFonts w:hint="eastAsia" w:ascii="仿宋" w:hAnsi="仿宋" w:eastAsia="仿宋" w:cs="仿宋"/>
          <w:color w:val="000000"/>
          <w:sz w:val="24"/>
          <w:szCs w:val="24"/>
        </w:rPr>
        <w:t>产品的名称、品牌、规格型号、数量、单价等将予以公布。</w:t>
      </w:r>
    </w:p>
    <w:p w14:paraId="5B21897A">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一、商务条款：</w:t>
      </w:r>
    </w:p>
    <w:tbl>
      <w:tblPr>
        <w:tblStyle w:val="9"/>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7216"/>
      </w:tblGrid>
      <w:tr w14:paraId="78F3F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04DA26C0">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8745" w:type="dxa"/>
            <w:gridSpan w:val="2"/>
            <w:noWrap w:val="0"/>
            <w:vAlign w:val="center"/>
          </w:tcPr>
          <w:p w14:paraId="22F4DCD6">
            <w:pPr>
              <w:wordWrap w:val="0"/>
              <w:spacing w:line="360" w:lineRule="auto"/>
              <w:ind w:firstLine="2891" w:firstLineChars="1200"/>
              <w:jc w:val="left"/>
              <w:rPr>
                <w:rFonts w:hint="eastAsia" w:ascii="仿宋" w:hAnsi="仿宋" w:eastAsia="仿宋" w:cs="仿宋"/>
                <w:b/>
                <w:color w:val="000000"/>
                <w:sz w:val="24"/>
              </w:rPr>
            </w:pPr>
            <w:r>
              <w:rPr>
                <w:rFonts w:hint="eastAsia" w:ascii="仿宋" w:hAnsi="仿宋" w:eastAsia="仿宋" w:cs="仿宋"/>
                <w:b/>
                <w:color w:val="000000"/>
                <w:sz w:val="24"/>
              </w:rPr>
              <w:t>商务条款内容</w:t>
            </w:r>
          </w:p>
        </w:tc>
      </w:tr>
      <w:tr w14:paraId="484FE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1" w:type="dxa"/>
            <w:noWrap w:val="0"/>
            <w:vAlign w:val="center"/>
          </w:tcPr>
          <w:p w14:paraId="78B11E96">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1</w:t>
            </w:r>
          </w:p>
        </w:tc>
        <w:tc>
          <w:tcPr>
            <w:tcW w:w="1529" w:type="dxa"/>
            <w:vMerge w:val="restart"/>
            <w:noWrap w:val="0"/>
            <w:vAlign w:val="center"/>
          </w:tcPr>
          <w:p w14:paraId="196D29BE">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如是依法纳入医疗器械管理的须具有：</w:t>
            </w:r>
          </w:p>
        </w:tc>
        <w:tc>
          <w:tcPr>
            <w:tcW w:w="7216" w:type="dxa"/>
            <w:noWrap w:val="0"/>
            <w:vAlign w:val="center"/>
          </w:tcPr>
          <w:p w14:paraId="2DDF6F62">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投标人为制造商的，须具有相应的医疗器械生产备案获取的备案编号（属于一类时）。</w:t>
            </w:r>
          </w:p>
        </w:tc>
      </w:tr>
      <w:tr w14:paraId="0E3F8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011" w:type="dxa"/>
            <w:noWrap w:val="0"/>
            <w:vAlign w:val="center"/>
          </w:tcPr>
          <w:p w14:paraId="57F1C6E1">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2</w:t>
            </w:r>
          </w:p>
        </w:tc>
        <w:tc>
          <w:tcPr>
            <w:tcW w:w="1529" w:type="dxa"/>
            <w:vMerge w:val="continue"/>
            <w:noWrap w:val="0"/>
            <w:vAlign w:val="top"/>
          </w:tcPr>
          <w:p w14:paraId="56B7F9DF">
            <w:pPr>
              <w:wordWrap w:val="0"/>
              <w:spacing w:line="360" w:lineRule="auto"/>
              <w:jc w:val="center"/>
              <w:rPr>
                <w:rFonts w:hint="eastAsia" w:ascii="仿宋" w:hAnsi="仿宋" w:eastAsia="仿宋" w:cs="仿宋"/>
                <w:b/>
                <w:bCs/>
                <w:kern w:val="0"/>
                <w:sz w:val="24"/>
              </w:rPr>
            </w:pPr>
          </w:p>
        </w:tc>
        <w:tc>
          <w:tcPr>
            <w:tcW w:w="7216" w:type="dxa"/>
            <w:noWrap w:val="0"/>
            <w:vAlign w:val="top"/>
          </w:tcPr>
          <w:p w14:paraId="35220B41">
            <w:pPr>
              <w:pStyle w:val="12"/>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投标人须具有与投标产品相应的有效经营备案编号（属于二类时）；（如本次投标产品的注册人、备案人在其住所或者生产地址销售的，无需再办理医疗器械经营许可或备案。）。</w:t>
            </w:r>
          </w:p>
        </w:tc>
      </w:tr>
      <w:tr w14:paraId="45858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179A3A15">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3</w:t>
            </w:r>
          </w:p>
        </w:tc>
        <w:tc>
          <w:tcPr>
            <w:tcW w:w="1529" w:type="dxa"/>
            <w:vMerge w:val="continue"/>
            <w:noWrap w:val="0"/>
            <w:vAlign w:val="top"/>
          </w:tcPr>
          <w:p w14:paraId="0248E725">
            <w:pPr>
              <w:wordWrap w:val="0"/>
              <w:spacing w:line="360" w:lineRule="auto"/>
              <w:jc w:val="center"/>
              <w:rPr>
                <w:rFonts w:hint="eastAsia" w:ascii="仿宋" w:hAnsi="仿宋" w:eastAsia="仿宋" w:cs="仿宋"/>
                <w:b/>
                <w:bCs/>
                <w:kern w:val="0"/>
                <w:sz w:val="24"/>
              </w:rPr>
            </w:pPr>
          </w:p>
        </w:tc>
        <w:tc>
          <w:tcPr>
            <w:tcW w:w="7216" w:type="dxa"/>
            <w:noWrap w:val="0"/>
            <w:vAlign w:val="top"/>
          </w:tcPr>
          <w:p w14:paraId="1C5A51CC">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6A883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34B2909E">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4</w:t>
            </w:r>
          </w:p>
        </w:tc>
        <w:tc>
          <w:tcPr>
            <w:tcW w:w="8745" w:type="dxa"/>
            <w:gridSpan w:val="2"/>
            <w:noWrap w:val="0"/>
            <w:vAlign w:val="top"/>
          </w:tcPr>
          <w:p w14:paraId="70FA2825">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1、投标人所投设备须与医院信息系统连接，由此产生的费用包含在投标总报价中，采购人不另行支付。</w:t>
            </w:r>
          </w:p>
          <w:p w14:paraId="2E71B463">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bl>
    <w:p w14:paraId="0434E5A0">
      <w:pPr>
        <w:spacing w:line="360" w:lineRule="auto"/>
        <w:rPr>
          <w:rFonts w:hint="eastAsia" w:ascii="仿宋" w:hAnsi="仿宋" w:eastAsia="仿宋" w:cs="仿宋"/>
          <w:b/>
          <w:color w:val="000000"/>
          <w:sz w:val="24"/>
        </w:rPr>
      </w:pPr>
    </w:p>
    <w:p w14:paraId="448B9627">
      <w:pPr>
        <w:spacing w:line="360" w:lineRule="auto"/>
        <w:rPr>
          <w:rFonts w:hint="eastAsia" w:ascii="仿宋" w:hAnsi="仿宋" w:eastAsia="仿宋" w:cs="仿宋"/>
          <w:bCs/>
          <w:color w:val="000000"/>
          <w:sz w:val="24"/>
        </w:rPr>
      </w:pPr>
      <w:r>
        <w:rPr>
          <w:rFonts w:hint="eastAsia" w:ascii="仿宋" w:hAnsi="仿宋" w:eastAsia="仿宋" w:cs="仿宋"/>
          <w:b/>
          <w:color w:val="000000"/>
          <w:sz w:val="24"/>
        </w:rPr>
        <w:t>注：上述</w:t>
      </w:r>
      <w:r>
        <w:rPr>
          <w:rFonts w:hint="eastAsia" w:ascii="仿宋" w:hAnsi="仿宋" w:eastAsia="仿宋" w:cs="仿宋"/>
          <w:b/>
          <w:sz w:val="24"/>
        </w:rPr>
        <w:t>商务条款必须全部满足，否则做无效标处理。</w:t>
      </w:r>
    </w:p>
    <w:p w14:paraId="53276F93">
      <w:pPr>
        <w:pStyle w:val="4"/>
        <w:numPr>
          <w:ilvl w:val="0"/>
          <w:numId w:val="1"/>
        </w:numPr>
        <w:spacing w:line="360" w:lineRule="auto"/>
        <w:ind w:firstLine="0" w:firstLineChars="0"/>
        <w:rPr>
          <w:rFonts w:hint="eastAsia" w:ascii="仿宋" w:hAnsi="仿宋" w:eastAsia="仿宋" w:cs="仿宋"/>
          <w:b/>
          <w:bCs/>
          <w:kern w:val="44"/>
          <w:sz w:val="24"/>
          <w:lang w:val="zh-CN"/>
        </w:rPr>
      </w:pPr>
      <w:r>
        <w:rPr>
          <w:rFonts w:hint="eastAsia" w:ascii="仿宋" w:hAnsi="仿宋" w:eastAsia="仿宋" w:cs="仿宋"/>
          <w:b/>
          <w:bCs/>
          <w:kern w:val="44"/>
          <w:sz w:val="24"/>
        </w:rPr>
        <w:t>项目技术</w:t>
      </w:r>
      <w:r>
        <w:rPr>
          <w:rFonts w:hint="eastAsia" w:ascii="仿宋" w:hAnsi="仿宋" w:eastAsia="仿宋" w:cs="仿宋"/>
          <w:b/>
          <w:bCs/>
          <w:kern w:val="44"/>
          <w:sz w:val="24"/>
          <w:lang w:val="zh-CN"/>
        </w:rPr>
        <w:t>需求：</w:t>
      </w:r>
    </w:p>
    <w:p w14:paraId="43DB70F3">
      <w:pPr>
        <w:pStyle w:val="4"/>
        <w:ind w:firstLine="0" w:firstLineChars="0"/>
        <w:rPr>
          <w:rFonts w:hint="eastAsia" w:ascii="仿宋_GB2312" w:hAnsi="仿宋_GB2312" w:eastAsia="仿宋_GB2312" w:cs="仿宋_GB2312"/>
          <w:b/>
          <w:color w:val="000000"/>
          <w:sz w:val="24"/>
        </w:rPr>
      </w:pPr>
      <w:r>
        <w:rPr>
          <w:rFonts w:hint="eastAsia" w:ascii="仿宋" w:hAnsi="仿宋" w:eastAsia="仿宋" w:cs="仿宋"/>
          <w:b/>
          <w:bCs/>
          <w:kern w:val="44"/>
          <w:sz w:val="24"/>
        </w:rPr>
        <w:t>第1包：技术</w:t>
      </w:r>
      <w:r>
        <w:rPr>
          <w:rFonts w:hint="eastAsia" w:ascii="仿宋" w:hAnsi="仿宋" w:eastAsia="仿宋" w:cs="仿宋"/>
          <w:b/>
          <w:bCs/>
          <w:kern w:val="44"/>
          <w:sz w:val="24"/>
          <w:lang w:val="zh-CN"/>
        </w:rPr>
        <w:t>需求</w:t>
      </w:r>
      <w:r>
        <w:rPr>
          <w:rFonts w:hint="eastAsia" w:ascii="仿宋_GB2312" w:hAnsi="仿宋_GB2312" w:eastAsia="仿宋_GB2312" w:cs="仿宋_GB2312"/>
          <w:b/>
          <w:color w:val="000000"/>
          <w:sz w:val="24"/>
        </w:rPr>
        <w:t>重要性表述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26952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11" w:type="dxa"/>
            <w:noWrap w:val="0"/>
            <w:vAlign w:val="center"/>
          </w:tcPr>
          <w:p w14:paraId="451B8966">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标识重要性</w:t>
            </w:r>
          </w:p>
        </w:tc>
        <w:tc>
          <w:tcPr>
            <w:tcW w:w="2180" w:type="dxa"/>
            <w:noWrap w:val="0"/>
            <w:vAlign w:val="center"/>
          </w:tcPr>
          <w:p w14:paraId="2B7EDD38">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标识符号</w:t>
            </w:r>
          </w:p>
        </w:tc>
        <w:tc>
          <w:tcPr>
            <w:tcW w:w="5463" w:type="dxa"/>
            <w:noWrap w:val="0"/>
            <w:vAlign w:val="center"/>
          </w:tcPr>
          <w:p w14:paraId="79E7A222">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代表意思</w:t>
            </w:r>
          </w:p>
        </w:tc>
      </w:tr>
      <w:tr w14:paraId="364FD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102A5E59">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一般指标项</w:t>
            </w:r>
          </w:p>
        </w:tc>
        <w:tc>
          <w:tcPr>
            <w:tcW w:w="2180" w:type="dxa"/>
            <w:noWrap w:val="0"/>
            <w:vAlign w:val="center"/>
          </w:tcPr>
          <w:p w14:paraId="45CE2535">
            <w:pPr>
              <w:spacing w:line="360" w:lineRule="auto"/>
              <w:jc w:val="center"/>
              <w:rPr>
                <w:rFonts w:hint="eastAsia" w:ascii="仿宋" w:hAnsi="仿宋" w:eastAsia="仿宋" w:cs="仿宋"/>
                <w:sz w:val="24"/>
              </w:rPr>
            </w:pPr>
            <w:r>
              <w:rPr>
                <w:rFonts w:hint="eastAsia" w:ascii="仿宋" w:hAnsi="仿宋" w:eastAsia="仿宋" w:cs="仿宋"/>
                <w:sz w:val="24"/>
              </w:rPr>
              <w:t>无标识项</w:t>
            </w:r>
          </w:p>
        </w:tc>
        <w:tc>
          <w:tcPr>
            <w:tcW w:w="5463" w:type="dxa"/>
            <w:noWrap w:val="0"/>
            <w:vAlign w:val="center"/>
          </w:tcPr>
          <w:p w14:paraId="52FC2E1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407B5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0E8D7759">
            <w:pPr>
              <w:spacing w:line="360" w:lineRule="auto"/>
              <w:jc w:val="left"/>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3072457D">
      <w:pPr>
        <w:numPr>
          <w:ilvl w:val="0"/>
          <w:numId w:val="2"/>
        </w:numPr>
        <w:wordWrap w:val="0"/>
        <w:spacing w:line="360" w:lineRule="auto"/>
        <w:rPr>
          <w:rFonts w:hint="eastAsia" w:ascii="仿宋" w:hAnsi="仿宋" w:eastAsia="仿宋" w:cs="仿宋"/>
          <w:b/>
          <w:bCs/>
          <w:sz w:val="24"/>
        </w:rPr>
      </w:pPr>
      <w:r>
        <w:rPr>
          <w:rFonts w:hint="eastAsia" w:ascii="仿宋" w:hAnsi="仿宋" w:eastAsia="仿宋" w:cs="仿宋"/>
          <w:b/>
          <w:bCs/>
          <w:sz w:val="24"/>
        </w:rPr>
        <w:t>技术要求</w:t>
      </w:r>
    </w:p>
    <w:p w14:paraId="4C7A7949">
      <w:pPr>
        <w:widowControl/>
        <w:spacing w:line="360" w:lineRule="auto"/>
        <w:jc w:val="left"/>
        <w:rPr>
          <w:rFonts w:hint="eastAsia" w:ascii="仿宋" w:hAnsi="仿宋" w:eastAsia="仿宋" w:cs="仿宋"/>
          <w:b/>
          <w:color w:val="000000"/>
          <w:kern w:val="0"/>
          <w:sz w:val="24"/>
          <w:lang w:bidi="ar"/>
        </w:rPr>
      </w:pPr>
      <w:r>
        <w:rPr>
          <w:rFonts w:hint="eastAsia" w:ascii="仿宋" w:hAnsi="仿宋" w:eastAsia="仿宋" w:cs="仿宋"/>
          <w:b/>
          <w:color w:val="000000"/>
          <w:kern w:val="0"/>
          <w:sz w:val="24"/>
          <w:lang w:bidi="ar"/>
        </w:rPr>
        <w:t>1.用于对成人、儿童和新生儿的吸入麻醉及呼吸管理（提供证明材料）</w:t>
      </w:r>
    </w:p>
    <w:p w14:paraId="464608B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2.标配氧气、空气两气源，可选氧气、空气和笑气三气源</w:t>
      </w:r>
    </w:p>
    <w:p w14:paraId="3B40E65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3.快速充氧范围25 - 75 L/min</w:t>
      </w:r>
    </w:p>
    <w:p w14:paraId="3136E47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4.电子显示流量计，空气范围：0L/min～15L/min，氧气范围：0L/min～15L/min，笑气范围：0L/min～12L/min</w:t>
      </w:r>
    </w:p>
    <w:p w14:paraId="6E42207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5.电子流量计配备各支路流量数字显示和屏幕虚拟流量管显示，屏幕可显示新鲜气体设置总流量和氧浓度</w:t>
      </w:r>
    </w:p>
    <w:p w14:paraId="60B993F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6.可选配直观的适宜低流量麻醉的新鲜气体流量指示工具。</w:t>
      </w:r>
    </w:p>
    <w:p w14:paraId="2C59294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7.可选配具备麻药消耗量统计功能</w:t>
      </w:r>
    </w:p>
    <w:p w14:paraId="64A7B78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8.标配吸入麻醉双挥发罐位</w:t>
      </w:r>
    </w:p>
    <w:p w14:paraId="538A2D3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9.标配一个高品质七氟醚挥发罐，挥发罐和主机同品牌，可选配同品牌地氟醚挥发罐，挥发罐和主机同品牌</w:t>
      </w:r>
    </w:p>
    <w:p w14:paraId="5F52A0D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 一体化集成回路，具有可观测的吸气呼气单向阀，机械气道压力表以及手动/机控切换开关</w:t>
      </w:r>
    </w:p>
    <w:p w14:paraId="5228227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11.回路部件可以耐受134℃高温高压消毒(包括流量传感器)</w:t>
      </w:r>
      <w:r>
        <w:rPr>
          <w:rFonts w:hint="eastAsia" w:ascii="仿宋" w:hAnsi="仿宋" w:eastAsia="仿宋" w:cs="仿宋"/>
          <w:b w:val="0"/>
          <w:color w:val="000000"/>
          <w:kern w:val="0"/>
          <w:sz w:val="24"/>
          <w:lang w:bidi="ar"/>
        </w:rPr>
        <w:t xml:space="preserve"> </w:t>
      </w:r>
    </w:p>
    <w:p w14:paraId="1ED4AA0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12.二氧化碳吸收罐，容积≤1500ml，满足临床低微流量麻醉需要</w:t>
      </w:r>
    </w:p>
    <w:p w14:paraId="0243F59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13.标配CO</w:t>
      </w:r>
      <w:r>
        <w:rPr>
          <w:rFonts w:hint="eastAsia" w:ascii="仿宋" w:hAnsi="仿宋" w:eastAsia="仿宋" w:cs="仿宋"/>
          <w:color w:val="000000"/>
          <w:kern w:val="0"/>
          <w:sz w:val="24"/>
          <w:vertAlign w:val="subscript"/>
          <w:lang w:bidi="ar"/>
        </w:rPr>
        <w:t>2</w:t>
      </w:r>
      <w:r>
        <w:rPr>
          <w:rFonts w:hint="eastAsia" w:ascii="仿宋" w:hAnsi="仿宋" w:eastAsia="仿宋" w:cs="仿宋"/>
          <w:color w:val="000000"/>
          <w:kern w:val="0"/>
          <w:sz w:val="24"/>
          <w:lang w:bidi="ar"/>
        </w:rPr>
        <w:t>旁路功能，在机械通气过程中，更换钠石灰罐无需关停机械通气，可方便直接更换</w:t>
      </w:r>
    </w:p>
    <w:p w14:paraId="51C5E6E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14.具备智能回路识别报警系统</w:t>
      </w:r>
    </w:p>
    <w:p w14:paraId="28AEFC0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15.呼吸系统泄漏量≤60mL/min</w:t>
      </w:r>
    </w:p>
    <w:p w14:paraId="660306A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16.气动电控呼吸机，全中文操作和显示</w:t>
      </w:r>
    </w:p>
    <w:p w14:paraId="7E2E33C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17.提供辅助/控制通气，标配通气模式：VCV、PCV、压力控制容量保证通气（PCV-VG）和SIMV（SIMV-VC、SIMV-PC）、PS模式，可选配/升级SIMV-VG、CPAP/PS、APRV模式</w:t>
      </w:r>
    </w:p>
    <w:p w14:paraId="5FA30CE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18.电子PEEP，显示屏设置，范围：OFF，2-50 cmH2O</w:t>
      </w:r>
    </w:p>
    <w:p w14:paraId="26D71E9E">
      <w:pPr>
        <w:widowControl/>
        <w:spacing w:line="360" w:lineRule="auto"/>
        <w:jc w:val="left"/>
        <w:rPr>
          <w:rFonts w:hint="eastAsia" w:ascii="仿宋" w:hAnsi="仿宋" w:eastAsia="仿宋" w:cs="仿宋"/>
          <w:b/>
          <w:color w:val="000000"/>
          <w:kern w:val="0"/>
          <w:sz w:val="24"/>
          <w:lang w:bidi="ar"/>
        </w:rPr>
      </w:pPr>
      <w:r>
        <w:rPr>
          <w:rFonts w:hint="eastAsia" w:ascii="仿宋" w:hAnsi="仿宋" w:eastAsia="仿宋" w:cs="仿宋"/>
          <w:b/>
          <w:color w:val="000000"/>
          <w:kern w:val="0"/>
          <w:sz w:val="24"/>
          <w:lang w:bidi="ar"/>
        </w:rPr>
        <w:t>19.具备心肺旁流模式CPB, 且心肺旁流模式可在手动通气模式和机控通气模式下启动（提供证明材料）</w:t>
      </w:r>
    </w:p>
    <w:p w14:paraId="7A66A822">
      <w:pPr>
        <w:widowControl/>
        <w:spacing w:line="360" w:lineRule="auto"/>
        <w:jc w:val="left"/>
        <w:rPr>
          <w:rFonts w:hint="eastAsia" w:ascii="仿宋" w:hAnsi="仿宋" w:eastAsia="仿宋" w:cs="仿宋"/>
          <w:b/>
          <w:color w:val="000000"/>
          <w:kern w:val="0"/>
          <w:sz w:val="24"/>
          <w:lang w:bidi="ar"/>
        </w:rPr>
      </w:pPr>
      <w:r>
        <w:rPr>
          <w:rFonts w:hint="eastAsia" w:ascii="仿宋" w:hAnsi="仿宋" w:eastAsia="仿宋" w:cs="仿宋"/>
          <w:b/>
          <w:color w:val="000000"/>
          <w:kern w:val="0"/>
          <w:sz w:val="24"/>
          <w:lang w:bidi="ar"/>
        </w:rPr>
        <w:t>20.标配高频喷射通气功能，提供高频叠加常频喷射通气模式，或提供高频喷射单机，并且支持高频叠加常频通气连接同一通气附件（提供证明材料）</w:t>
      </w:r>
    </w:p>
    <w:p w14:paraId="7D4C9B3D">
      <w:pPr>
        <w:widowControl/>
        <w:spacing w:line="360" w:lineRule="auto"/>
        <w:jc w:val="left"/>
        <w:rPr>
          <w:rFonts w:hint="eastAsia" w:ascii="仿宋" w:hAnsi="仿宋" w:eastAsia="仿宋" w:cs="仿宋"/>
          <w:b/>
          <w:color w:val="000000"/>
          <w:kern w:val="0"/>
          <w:sz w:val="24"/>
          <w:lang w:bidi="ar"/>
        </w:rPr>
      </w:pPr>
      <w:r>
        <w:rPr>
          <w:rFonts w:hint="eastAsia" w:ascii="仿宋" w:hAnsi="仿宋" w:eastAsia="仿宋" w:cs="仿宋"/>
          <w:b/>
          <w:color w:val="000000"/>
          <w:kern w:val="0"/>
          <w:sz w:val="24"/>
          <w:lang w:bidi="ar"/>
        </w:rPr>
        <w:t>21.可配备插件：AG麻醉气体模块、 EtCO</w:t>
      </w:r>
      <w:r>
        <w:rPr>
          <w:rFonts w:hint="eastAsia" w:ascii="仿宋" w:hAnsi="仿宋" w:eastAsia="仿宋" w:cs="仿宋"/>
          <w:b/>
          <w:color w:val="000000"/>
          <w:kern w:val="0"/>
          <w:sz w:val="24"/>
          <w:vertAlign w:val="subscript"/>
          <w:lang w:bidi="ar"/>
        </w:rPr>
        <w:t>2</w:t>
      </w:r>
      <w:r>
        <w:rPr>
          <w:rFonts w:hint="eastAsia" w:ascii="仿宋" w:hAnsi="仿宋" w:eastAsia="仿宋" w:cs="仿宋"/>
          <w:b/>
          <w:color w:val="000000"/>
          <w:kern w:val="0"/>
          <w:sz w:val="24"/>
          <w:lang w:bidi="ar"/>
        </w:rPr>
        <w:t>，可单独选配EtCO</w:t>
      </w:r>
      <w:r>
        <w:rPr>
          <w:rFonts w:hint="eastAsia" w:ascii="仿宋" w:hAnsi="仿宋" w:eastAsia="仿宋" w:cs="仿宋"/>
          <w:b/>
          <w:color w:val="000000"/>
          <w:kern w:val="0"/>
          <w:sz w:val="24"/>
          <w:vertAlign w:val="subscript"/>
          <w:lang w:bidi="ar"/>
        </w:rPr>
        <w:t>2</w:t>
      </w:r>
      <w:r>
        <w:rPr>
          <w:rFonts w:hint="eastAsia" w:ascii="仿宋" w:hAnsi="仿宋" w:eastAsia="仿宋" w:cs="仿宋"/>
          <w:b/>
          <w:color w:val="000000"/>
          <w:kern w:val="0"/>
          <w:sz w:val="24"/>
          <w:lang w:bidi="ar"/>
        </w:rPr>
        <w:t>插件，以适应全凭静脉无需监测麻醉气体的需求。（提供证明材料）</w:t>
      </w:r>
    </w:p>
    <w:p w14:paraId="530E4D8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可选监测参数：呼吸频率、潮气量、分钟通气量、吸呼比、气道压（峰压、平台压、平均压、PEEP）、气道阻力、顺应性、弹性、驱动压、机械能；麻醉气体分析（N2O，EtCO2，自动识别五种麻醉气体吸入呼出浓度监测）、呼吸环（P-V，P-F，V-F）监测；可选配氧电池法吸入氧浓度监测</w:t>
      </w:r>
    </w:p>
    <w:p w14:paraId="045EA30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23.可连接同一品牌监护仪，全面监测病人生命体征，监护仪参数可显示在麻醉机上</w:t>
      </w:r>
    </w:p>
    <w:p w14:paraId="49B81A2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24.扩展连接支持HL7协议的设备</w:t>
      </w:r>
    </w:p>
    <w:p w14:paraId="7192D59A">
      <w:pPr>
        <w:widowControl/>
        <w:spacing w:line="360" w:lineRule="auto"/>
        <w:jc w:val="left"/>
        <w:rPr>
          <w:rFonts w:hint="eastAsia" w:ascii="仿宋" w:hAnsi="仿宋" w:eastAsia="仿宋" w:cs="仿宋"/>
          <w:color w:val="000000"/>
          <w:kern w:val="0"/>
          <w:sz w:val="24"/>
          <w:lang w:bidi="ar"/>
        </w:rPr>
      </w:pPr>
    </w:p>
    <w:p w14:paraId="7139A05B">
      <w:pPr>
        <w:pStyle w:val="2"/>
        <w:widowControl/>
        <w:numPr>
          <w:ilvl w:val="0"/>
          <w:numId w:val="1"/>
        </w:numPr>
        <w:spacing w:before="0" w:after="0" w:line="360" w:lineRule="auto"/>
        <w:rPr>
          <w:rFonts w:hint="eastAsia" w:ascii="仿宋" w:hAnsi="仿宋" w:eastAsia="仿宋" w:cs="仿宋"/>
          <w:sz w:val="24"/>
          <w:szCs w:val="24"/>
        </w:rPr>
      </w:pPr>
      <w:r>
        <w:rPr>
          <w:rFonts w:hint="eastAsia" w:ascii="仿宋" w:hAnsi="仿宋" w:eastAsia="仿宋" w:cs="仿宋"/>
          <w:sz w:val="24"/>
          <w:szCs w:val="24"/>
        </w:rPr>
        <w:t>其他配套要求：</w:t>
      </w:r>
    </w:p>
    <w:p w14:paraId="08BEF5A6">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（一）应急服务要求</w:t>
      </w:r>
    </w:p>
    <w:p w14:paraId="707435B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1.备品备件：中标人提供能够满足质量保证期内的设备维修要求的备品备件，备品备件应是新品。中标人应保证10年以上零部件供应期，并对设备故障等突发状况及时响应。</w:t>
      </w:r>
    </w:p>
    <w:p w14:paraId="7AA81B0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2.专用工具：中标人提供设备安装、调试、验收、维修、保养所必要的专用工具、仪器、仪表等工具。</w:t>
      </w:r>
    </w:p>
    <w:p w14:paraId="79974D6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 接到报修后应及时响应，若未及时修复设备故障，应提供备用设备供院方使用。</w:t>
      </w:r>
    </w:p>
    <w:p w14:paraId="3D0F75C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（二）安装调试、验收试验及质量保证</w:t>
      </w:r>
    </w:p>
    <w:p w14:paraId="1C7622C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1.中标人在设备安装地点负责安装、调试。</w:t>
      </w:r>
    </w:p>
    <w:p w14:paraId="408F645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2.具体设备验收标准和程序按采购人要求执行，下列验收程序可参照执行：</w:t>
      </w:r>
    </w:p>
    <w:p w14:paraId="3115BC67">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4882F8E4">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149FBA6E">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2.3中标人应根据采购人使用单位的技术要求提供相应的产品。由中标人所提供的设备部件间的连线和插接件均应视为设备内部器件，包含在相应的设备之中；</w:t>
      </w:r>
    </w:p>
    <w:p w14:paraId="07765CBD">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2.4运行测试及最终验收。在系统安装、调试结束后，采购人对其进行全面的测试，对测试中暴露出来的问题，中标人应及时进行整改，系统最终测试完毕经验收合格后，采购人应向中标人签发最终验收证明；</w:t>
      </w:r>
    </w:p>
    <w:p w14:paraId="32EE8B24">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72DBC26A">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2.6如设备在验收时有一个或多个指标未能达到要求而属于中标人责任时，则中标人自费采取有效措施，在规定时间内使之达到保证指标。如在规定的时间内仍达不到合格标准时，则中标人应向采购人赔偿。</w:t>
      </w:r>
    </w:p>
    <w:p w14:paraId="02B1F00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（三）包装运输</w:t>
      </w:r>
    </w:p>
    <w:p w14:paraId="6E1C1F1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1.中标人负责设备包装、办理运输和保险，将设备安全运抵交货地点。</w:t>
      </w:r>
    </w:p>
    <w:p w14:paraId="5F5F5B0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2.设备制造完成并通过试验后应及时包装，否则应得到切实的保护，确保其不受污损。</w:t>
      </w:r>
    </w:p>
    <w:p w14:paraId="4266927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3.在包装箱外应标明采购人的订货号、发货号。</w:t>
      </w:r>
    </w:p>
    <w:p w14:paraId="7FB6E7A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4.各种包装应能确保各零部件在运输过程中不致遭到损坏、丢失、变形、受潮和腐蚀。</w:t>
      </w:r>
    </w:p>
    <w:p w14:paraId="5D39FE3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5.包装箱上应有明显的包装储运图示标志。</w:t>
      </w:r>
    </w:p>
    <w:p w14:paraId="3AB045B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6.整体产品或分别运输的部件都要适应运输和装载的要求。</w:t>
      </w:r>
    </w:p>
    <w:p w14:paraId="3872867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7.随产品提供的技术资料应完整无缺。</w:t>
      </w:r>
    </w:p>
    <w:p w14:paraId="3F70DAE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（四）培训要求</w:t>
      </w:r>
    </w:p>
    <w:p w14:paraId="5A43F38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技术人员厂方培训：维修维护不少于1人，设备培训时间不低于3天，有详细的技术培训方案和完整规范的培训资料，培训结束获得厂方授权或资质许可，免一切费用(包含交通、食宿、资料、工具材料等所有与培训相关的费用)。设备使用培训：不少于2人，直至完全掌握设备应用技术，并获厂方资质许可；免一切费用(包含交通、食宿、资料、工具材料等所有与培训相关的费用)。</w:t>
      </w:r>
    </w:p>
    <w:p w14:paraId="7F5C555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2.设备使用培训：不少于2人，直至完全掌握设备应用技术，并获厂方资质许可；免一切费用(包含交通、食宿、资料、工具材料等所有与培训相关的费用)。</w:t>
      </w:r>
    </w:p>
    <w:p w14:paraId="681A9D7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（五）质保及售后服务</w:t>
      </w:r>
    </w:p>
    <w:p w14:paraId="533F4F0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1.自双方签订《验收报告》起进入免费质保期。</w:t>
      </w:r>
    </w:p>
    <w:p w14:paraId="0BD3BA6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60329C6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（六）其他</w:t>
      </w:r>
    </w:p>
    <w:p w14:paraId="147A3EBF">
      <w:r>
        <w:rPr>
          <w:rFonts w:hint="eastAsia" w:ascii="仿宋" w:hAnsi="仿宋" w:eastAsia="仿宋" w:cs="仿宋"/>
          <w:color w:val="000000"/>
          <w:kern w:val="0"/>
          <w:sz w:val="24"/>
          <w:lang w:bidi="ar"/>
        </w:rPr>
        <w:t>1.投标人所投产品应为性能稳定、安全的成熟设备，故障率低、维修便利，并在投标文件中针对所投产品技术先进性、设备性能、配置情况、设计等方面进行阐述说明，提供相应证明材料。</w:t>
      </w:r>
      <w:r>
        <w:rPr>
          <w:rFonts w:hint="eastAsia" w:ascii="宋体" w:hAnsi="宋体"/>
          <w:color w:val="000000"/>
        </w:rPr>
        <w:br w:type="page"/>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17D95"/>
    <w:multiLevelType w:val="singleLevel"/>
    <w:tmpl w:val="8D217D95"/>
    <w:lvl w:ilvl="0" w:tentative="0">
      <w:start w:val="2"/>
      <w:numFmt w:val="chineseCounting"/>
      <w:suff w:val="nothing"/>
      <w:lvlText w:val="（%1）"/>
      <w:lvlJc w:val="left"/>
      <w:rPr>
        <w:rFonts w:hint="eastAsia"/>
      </w:rPr>
    </w:lvl>
  </w:abstractNum>
  <w:abstractNum w:abstractNumId="1">
    <w:nsid w:val="B9BEE5BA"/>
    <w:multiLevelType w:val="singleLevel"/>
    <w:tmpl w:val="B9BEE5B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586443"/>
    <w:rsid w:val="5B877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First Indent 2"/>
    <w:basedOn w:val="6"/>
    <w:qFormat/>
    <w:uiPriority w:val="99"/>
    <w:pPr>
      <w:spacing w:after="0"/>
      <w:ind w:left="0" w:leftChars="0" w:firstLine="420"/>
    </w:pPr>
    <w:rPr>
      <w:rFonts w:ascii="楷体_GB2312" w:eastAsia="楷体_GB2312"/>
      <w:sz w:val="32"/>
    </w:rPr>
  </w:style>
  <w:style w:type="paragraph" w:styleId="6">
    <w:name w:val="Body Text Indent"/>
    <w:basedOn w:val="1"/>
    <w:next w:val="7"/>
    <w:qFormat/>
    <w:uiPriority w:val="99"/>
    <w:pPr>
      <w:spacing w:after="120" w:afterLines="0"/>
      <w:ind w:left="420" w:leftChars="200"/>
    </w:pPr>
  </w:style>
  <w:style w:type="paragraph" w:styleId="7">
    <w:name w:val="envelope return"/>
    <w:basedOn w:val="1"/>
    <w:qFormat/>
    <w:uiPriority w:val="99"/>
    <w:pPr>
      <w:snapToGrid w:val="0"/>
    </w:pPr>
    <w:rPr>
      <w:rFonts w:ascii="Arial" w:hAnsi="Arial"/>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11">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3476</Words>
  <Characters>3884</Characters>
  <Lines>0</Lines>
  <Paragraphs>0</Paragraphs>
  <TotalTime>0</TotalTime>
  <ScaleCrop>false</ScaleCrop>
  <LinksUpToDate>false</LinksUpToDate>
  <CharactersWithSpaces>3963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2026-01-09T01:29:00Z</dcterms:created>
  <dc:creator>admin</dc:creator>
  <cp:lastModifiedBy>豆奶是个小胖子</cp:lastModifiedBy>
  <dcterms:modified xsi:type="dcterms:W3CDTF">2026-01-09T02:11:09Z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eyJoZGlkIjoiNmExMjc1NzQ3NWFiZTgzMjNiYTYxNmEzOTMwZTVjYjAiLCJ1c2VySWQiOiIzMDI3OTc1ODcifQ==</vt:lpwstr>
  </property>
  <property fmtid="{D5CDD505-2E9C-101B-9397-08002B2CF9AE}" pid="4" name="ICV">
    <vt:lpwstr>3A749E2720A04D3496B284B8C896E0E4_12</vt:lpwstr>
  </property>
</Properties>
</file>