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FC94">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5A6CC5AA">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3DBAF43">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4A31131">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标注▲的产品为核心产品，核心产品的名称、品牌、规格型号、数量、单价等将予以公布。。</w:t>
      </w:r>
    </w:p>
    <w:p w14:paraId="690CF2D0">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5C3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F4A109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4F7E177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5EE1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11C5AA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70BE7C5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45B513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3159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DEE54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71CC2CDD">
            <w:pPr>
              <w:wordWrap w:val="0"/>
              <w:spacing w:line="360" w:lineRule="auto"/>
              <w:jc w:val="center"/>
              <w:rPr>
                <w:rFonts w:hint="eastAsia" w:ascii="仿宋" w:hAnsi="仿宋" w:eastAsia="仿宋" w:cs="仿宋"/>
                <w:b/>
                <w:bCs/>
                <w:kern w:val="0"/>
                <w:sz w:val="24"/>
              </w:rPr>
            </w:pPr>
          </w:p>
        </w:tc>
        <w:tc>
          <w:tcPr>
            <w:tcW w:w="7216" w:type="dxa"/>
            <w:noWrap w:val="0"/>
            <w:vAlign w:val="top"/>
          </w:tcPr>
          <w:p w14:paraId="10EF0A22">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43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6A16F1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4D369466">
            <w:pPr>
              <w:wordWrap w:val="0"/>
              <w:spacing w:line="360" w:lineRule="auto"/>
              <w:jc w:val="center"/>
              <w:rPr>
                <w:rFonts w:hint="eastAsia" w:ascii="仿宋" w:hAnsi="仿宋" w:eastAsia="仿宋" w:cs="仿宋"/>
                <w:b/>
                <w:bCs/>
                <w:kern w:val="0"/>
                <w:sz w:val="24"/>
              </w:rPr>
            </w:pPr>
          </w:p>
        </w:tc>
        <w:tc>
          <w:tcPr>
            <w:tcW w:w="7216" w:type="dxa"/>
            <w:noWrap w:val="0"/>
            <w:vAlign w:val="top"/>
          </w:tcPr>
          <w:p w14:paraId="56DB12D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30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3611CD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4433567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399B8F2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7D7E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2BA7C3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8745" w:type="dxa"/>
            <w:gridSpan w:val="2"/>
            <w:noWrap w:val="0"/>
            <w:vAlign w:val="top"/>
          </w:tcPr>
          <w:p w14:paraId="270575F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投标人</w:t>
            </w:r>
            <w:r>
              <w:rPr>
                <w:rFonts w:hint="eastAsia" w:ascii="仿宋" w:hAnsi="仿宋" w:eastAsia="仿宋" w:cs="仿宋"/>
                <w:b/>
                <w:bCs/>
                <w:color w:val="auto"/>
              </w:rPr>
              <w:t>所投</w:t>
            </w:r>
            <w:r>
              <w:rPr>
                <w:rFonts w:hint="eastAsia" w:ascii="仿宋" w:hAnsi="仿宋" w:eastAsia="仿宋" w:cs="仿宋"/>
                <w:b/>
                <w:lang w:bidi="ar"/>
              </w:rPr>
              <w:t>输液信息采集系统、输液泵、注射泵均须</w:t>
            </w:r>
            <w:r>
              <w:rPr>
                <w:rFonts w:hint="eastAsia" w:ascii="仿宋" w:hAnsi="仿宋" w:eastAsia="仿宋" w:cs="仿宋"/>
                <w:b/>
                <w:lang w:val="en-US" w:eastAsia="zh-CN" w:bidi="ar"/>
              </w:rPr>
              <w:t>具有有效的</w:t>
            </w:r>
            <w:r>
              <w:rPr>
                <w:rFonts w:hint="eastAsia" w:ascii="仿宋" w:hAnsi="仿宋" w:eastAsia="仿宋" w:cs="仿宋"/>
                <w:b/>
                <w:bCs/>
                <w:color w:val="auto"/>
              </w:rPr>
              <w:t>医疗器械注册证（属于三类）</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否则作为无效标处理</w:t>
            </w:r>
            <w:r>
              <w:rPr>
                <w:rFonts w:hint="eastAsia" w:ascii="仿宋" w:hAnsi="仿宋" w:eastAsia="仿宋" w:cs="仿宋"/>
                <w:b/>
                <w:lang w:bidi="ar"/>
              </w:rPr>
              <w:t>。</w:t>
            </w:r>
            <w:bookmarkStart w:id="2" w:name="_GoBack"/>
            <w:bookmarkEnd w:id="2"/>
          </w:p>
        </w:tc>
      </w:tr>
    </w:tbl>
    <w:p w14:paraId="6B574CCD">
      <w:pPr>
        <w:spacing w:line="360" w:lineRule="auto"/>
        <w:rPr>
          <w:rFonts w:hint="eastAsia" w:ascii="仿宋" w:hAnsi="仿宋" w:eastAsia="仿宋" w:cs="仿宋"/>
          <w:b/>
          <w:color w:val="000000"/>
          <w:sz w:val="24"/>
        </w:rPr>
      </w:pPr>
    </w:p>
    <w:p w14:paraId="5EA4F8AC">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27B6ACE">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6D9600ED">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lang w:eastAsia="zh-CN"/>
        </w:rPr>
        <w:t>（</w:t>
      </w:r>
      <w:r>
        <w:rPr>
          <w:rFonts w:hint="eastAsia" w:ascii="仿宋" w:hAnsi="仿宋" w:eastAsia="仿宋" w:cs="仿宋"/>
          <w:b/>
          <w:bCs/>
          <w:kern w:val="44"/>
          <w:sz w:val="24"/>
          <w:lang w:val="en-US" w:eastAsia="zh-CN"/>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037E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63E420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009399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8088C7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F1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D3CF30C">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1B324F25">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31549E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7D2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C49DE4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E55C501">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60F2AA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EDF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F6A430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2334B0A0">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44989796">
      <w:pPr>
        <w:spacing w:line="360" w:lineRule="auto"/>
        <w:jc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产品1输液管理系统（一拖七：注射泵*</w:t>
      </w:r>
      <w:r>
        <w:rPr>
          <w:rFonts w:ascii="仿宋" w:hAnsi="仿宋" w:eastAsia="仿宋" w:cs="仿宋"/>
          <w:b/>
          <w:bCs/>
          <w:color w:val="000000"/>
          <w:kern w:val="0"/>
          <w:sz w:val="24"/>
          <w:lang w:bidi="ar"/>
        </w:rPr>
        <w:t>7</w:t>
      </w:r>
      <w:r>
        <w:rPr>
          <w:rFonts w:hint="eastAsia" w:ascii="仿宋" w:hAnsi="仿宋" w:eastAsia="仿宋" w:cs="仿宋"/>
          <w:b/>
          <w:bCs/>
          <w:color w:val="000000"/>
          <w:kern w:val="0"/>
          <w:sz w:val="24"/>
          <w:lang w:bidi="ar"/>
        </w:rPr>
        <w:t>，其中2台配置靶控模式）</w:t>
      </w:r>
    </w:p>
    <w:p w14:paraId="77FA22C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整机使用期限≥</w:t>
      </w: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年</w:t>
      </w:r>
    </w:p>
    <w:p w14:paraId="70D9967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输液信息采集系统以每</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个通道为基本单位增减，可组合成</w:t>
      </w:r>
      <w:r>
        <w:rPr>
          <w:rFonts w:ascii="仿宋" w:hAnsi="仿宋" w:eastAsia="仿宋" w:cs="仿宋"/>
          <w:color w:val="000000"/>
          <w:kern w:val="0"/>
          <w:sz w:val="24"/>
          <w:lang w:bidi="ar"/>
        </w:rPr>
        <w:t>4/6/8</w:t>
      </w:r>
      <w:r>
        <w:rPr>
          <w:rFonts w:hint="eastAsia" w:ascii="仿宋" w:hAnsi="仿宋" w:eastAsia="仿宋" w:cs="仿宋"/>
          <w:color w:val="000000"/>
          <w:kern w:val="0"/>
          <w:sz w:val="24"/>
          <w:lang w:bidi="ar"/>
        </w:rPr>
        <w:t>等通道</w:t>
      </w:r>
    </w:p>
    <w:p w14:paraId="72D8B4A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输液信息采集系统仅需通过</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个接口实现对系统内输注泵的供电和通讯</w:t>
      </w:r>
    </w:p>
    <w:p w14:paraId="63FCDF7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可直接接入同品牌监护仪中央站，实现监护仪和输注泵信息同屏查看</w:t>
      </w:r>
    </w:p>
    <w:p w14:paraId="16FCC94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通过中央站可远程控制系统内输液泵、注射泵，支持速度、预置量、快推等参数远程设置及更改。</w:t>
      </w:r>
    </w:p>
    <w:p w14:paraId="54575B6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6.</w:t>
      </w:r>
      <w:r>
        <w:rPr>
          <w:rFonts w:hint="eastAsia" w:ascii="仿宋" w:hAnsi="仿宋" w:eastAsia="仿宋" w:cs="仿宋"/>
          <w:color w:val="000000"/>
          <w:kern w:val="0"/>
          <w:sz w:val="24"/>
          <w:lang w:bidi="ar"/>
        </w:rPr>
        <w:t>注射泵≥</w:t>
      </w: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台，其中</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台配置靶控模式</w:t>
      </w:r>
    </w:p>
    <w:p w14:paraId="4200275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模块化设计，可插入输液信息采集系统组合使用，输液信息采集系统仅需通过</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个接口实现对系统内输注泵的供电和通讯</w:t>
      </w:r>
    </w:p>
    <w:p w14:paraId="20A0393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可自动统计四种累计量：</w:t>
      </w:r>
      <w:r>
        <w:rPr>
          <w:rFonts w:ascii="仿宋" w:hAnsi="仿宋" w:eastAsia="仿宋" w:cs="仿宋"/>
          <w:color w:val="000000"/>
          <w:kern w:val="0"/>
          <w:sz w:val="24"/>
          <w:lang w:bidi="ar"/>
        </w:rPr>
        <w:t>24h</w:t>
      </w:r>
      <w:r>
        <w:rPr>
          <w:rFonts w:hint="eastAsia" w:ascii="仿宋" w:hAnsi="仿宋" w:eastAsia="仿宋" w:cs="仿宋"/>
          <w:color w:val="000000"/>
          <w:kern w:val="0"/>
          <w:sz w:val="24"/>
          <w:lang w:bidi="ar"/>
        </w:rPr>
        <w:t>累计量、最近累计量、自定义时间段累计量、定时间隔累计量</w:t>
      </w:r>
    </w:p>
    <w:p w14:paraId="48AC589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9.</w:t>
      </w:r>
      <w:r>
        <w:rPr>
          <w:rFonts w:hint="eastAsia" w:ascii="仿宋" w:hAnsi="仿宋" w:eastAsia="仿宋" w:cs="仿宋"/>
          <w:color w:val="000000"/>
          <w:kern w:val="0"/>
          <w:sz w:val="24"/>
          <w:lang w:bidi="ar"/>
        </w:rPr>
        <w:t>支持注射器规格：</w:t>
      </w:r>
      <w:r>
        <w:rPr>
          <w:rFonts w:ascii="仿宋" w:hAnsi="仿宋" w:eastAsia="仿宋" w:cs="仿宋"/>
          <w:color w:val="000000"/>
          <w:kern w:val="0"/>
          <w:sz w:val="24"/>
          <w:lang w:bidi="ar"/>
        </w:rPr>
        <w:t>1ml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2ml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3ml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5ml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10ml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20ml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30ml</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50/60ml</w:t>
      </w:r>
      <w:r>
        <w:rPr>
          <w:rFonts w:hint="eastAsia" w:ascii="仿宋" w:hAnsi="仿宋" w:eastAsia="仿宋" w:cs="仿宋"/>
          <w:color w:val="000000"/>
          <w:kern w:val="0"/>
          <w:sz w:val="24"/>
          <w:lang w:bidi="ar"/>
        </w:rPr>
        <w:t>；</w:t>
      </w:r>
    </w:p>
    <w:p w14:paraId="58AF332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主机具备输液停止键硬按键</w:t>
      </w:r>
    </w:p>
    <w:p w14:paraId="4597EA3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11.</w:t>
      </w:r>
      <w:r>
        <w:rPr>
          <w:rFonts w:hint="eastAsia" w:ascii="仿宋" w:hAnsi="仿宋" w:eastAsia="仿宋" w:cs="仿宋"/>
          <w:b/>
          <w:bCs/>
          <w:color w:val="000000"/>
          <w:kern w:val="0"/>
          <w:sz w:val="24"/>
          <w:lang w:bidi="ar"/>
        </w:rPr>
        <w:t>支持镇痛药、化疗药、胰岛素输注</w:t>
      </w:r>
    </w:p>
    <w:p w14:paraId="7C9B7CE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可选</w:t>
      </w:r>
      <w:r>
        <w:rPr>
          <w:rFonts w:ascii="仿宋" w:hAnsi="仿宋" w:eastAsia="仿宋" w:cs="仿宋"/>
          <w:color w:val="000000"/>
          <w:kern w:val="0"/>
          <w:sz w:val="24"/>
          <w:lang w:bidi="ar"/>
        </w:rPr>
        <w:t>TCI</w:t>
      </w:r>
      <w:r>
        <w:rPr>
          <w:rFonts w:hint="eastAsia" w:ascii="仿宋" w:hAnsi="仿宋" w:eastAsia="仿宋" w:cs="仿宋"/>
          <w:color w:val="000000"/>
          <w:kern w:val="0"/>
          <w:sz w:val="24"/>
          <w:lang w:bidi="ar"/>
        </w:rPr>
        <w:t>模式，</w:t>
      </w:r>
      <w:r>
        <w:rPr>
          <w:rFonts w:ascii="仿宋" w:hAnsi="仿宋" w:eastAsia="仿宋" w:cs="仿宋"/>
          <w:color w:val="000000"/>
          <w:kern w:val="0"/>
          <w:sz w:val="24"/>
          <w:lang w:bidi="ar"/>
        </w:rPr>
        <w:t>TCI</w:t>
      </w:r>
      <w:r>
        <w:rPr>
          <w:rFonts w:hint="eastAsia" w:ascii="仿宋" w:hAnsi="仿宋" w:eastAsia="仿宋" w:cs="仿宋"/>
          <w:color w:val="000000"/>
          <w:kern w:val="0"/>
          <w:sz w:val="24"/>
          <w:lang w:bidi="ar"/>
        </w:rPr>
        <w:t>模式支持三种药物：丙泊酚，瑞芬太尼，苏芬太尼，支持丙泊酚小儿药代模型</w:t>
      </w:r>
    </w:p>
    <w:p w14:paraId="62CED2E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13.</w:t>
      </w:r>
      <w:r>
        <w:rPr>
          <w:rFonts w:hint="eastAsia" w:ascii="仿宋" w:hAnsi="仿宋" w:eastAsia="仿宋" w:cs="仿宋"/>
          <w:color w:val="000000"/>
          <w:kern w:val="0"/>
          <w:sz w:val="24"/>
          <w:lang w:bidi="ar"/>
        </w:rPr>
        <w:t>可选</w:t>
      </w:r>
      <w:r>
        <w:rPr>
          <w:rFonts w:ascii="仿宋" w:hAnsi="仿宋" w:eastAsia="仿宋" w:cs="仿宋"/>
          <w:color w:val="000000"/>
          <w:kern w:val="0"/>
          <w:sz w:val="24"/>
          <w:lang w:bidi="ar"/>
        </w:rPr>
        <w:t>PCA</w:t>
      </w:r>
      <w:r>
        <w:rPr>
          <w:rFonts w:hint="eastAsia" w:ascii="仿宋" w:hAnsi="仿宋" w:eastAsia="仿宋" w:cs="仿宋"/>
          <w:color w:val="000000"/>
          <w:kern w:val="0"/>
          <w:sz w:val="24"/>
          <w:lang w:bidi="ar"/>
        </w:rPr>
        <w:t>模式，</w:t>
      </w:r>
      <w:r>
        <w:rPr>
          <w:rFonts w:ascii="仿宋" w:hAnsi="仿宋" w:eastAsia="仿宋" w:cs="仿宋"/>
          <w:color w:val="000000"/>
          <w:kern w:val="0"/>
          <w:sz w:val="24"/>
          <w:lang w:bidi="ar"/>
        </w:rPr>
        <w:t>PCA</w:t>
      </w:r>
      <w:r>
        <w:rPr>
          <w:rFonts w:hint="eastAsia" w:ascii="仿宋" w:hAnsi="仿宋" w:eastAsia="仿宋" w:cs="仿宋"/>
          <w:color w:val="000000"/>
          <w:kern w:val="0"/>
          <w:sz w:val="24"/>
          <w:lang w:bidi="ar"/>
        </w:rPr>
        <w:t>模式支持病人自控镇痛</w:t>
      </w:r>
    </w:p>
    <w:p w14:paraId="03FF871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14.</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英寸彩色触摸显示屏</w:t>
      </w:r>
    </w:p>
    <w:p w14:paraId="0CB0F7B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15.</w:t>
      </w:r>
      <w:r>
        <w:rPr>
          <w:rFonts w:hint="eastAsia" w:ascii="仿宋" w:hAnsi="仿宋" w:eastAsia="仿宋" w:cs="仿宋"/>
          <w:color w:val="000000"/>
          <w:kern w:val="0"/>
          <w:sz w:val="24"/>
          <w:lang w:bidi="ar"/>
        </w:rPr>
        <w:t>主机自带多功能接口（非</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接口），无需外接辅助设备</w:t>
      </w:r>
    </w:p>
    <w:p w14:paraId="0F4487F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16.</w:t>
      </w:r>
      <w:r>
        <w:rPr>
          <w:rFonts w:hint="eastAsia" w:ascii="仿宋" w:hAnsi="仿宋" w:eastAsia="仿宋" w:cs="仿宋"/>
          <w:color w:val="000000"/>
          <w:kern w:val="0"/>
          <w:sz w:val="24"/>
          <w:lang w:bidi="ar"/>
        </w:rPr>
        <w:t>具备阻塞前预警提示功能</w:t>
      </w:r>
    </w:p>
    <w:p w14:paraId="319BA59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17.</w:t>
      </w:r>
      <w:r>
        <w:rPr>
          <w:rFonts w:hint="eastAsia" w:ascii="仿宋" w:hAnsi="仿宋" w:eastAsia="仿宋" w:cs="仿宋"/>
          <w:color w:val="000000"/>
          <w:kern w:val="0"/>
          <w:sz w:val="24"/>
          <w:lang w:bidi="ar"/>
        </w:rPr>
        <w:t>具备阻塞后自动重启输液功能</w:t>
      </w:r>
    </w:p>
    <w:p w14:paraId="60A17B87">
      <w:pPr>
        <w:widowControl/>
        <w:spacing w:line="360" w:lineRule="auto"/>
        <w:jc w:val="left"/>
        <w:rPr>
          <w:rFonts w:hint="eastAsia" w:ascii="仿宋" w:hAnsi="仿宋" w:eastAsia="仿宋" w:cs="仿宋"/>
          <w:color w:val="000000"/>
          <w:kern w:val="0"/>
          <w:sz w:val="24"/>
          <w:lang w:bidi="ar"/>
        </w:rPr>
      </w:pPr>
    </w:p>
    <w:p w14:paraId="64D63C6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color w:val="000000"/>
          <w:sz w:val="24"/>
          <w:szCs w:val="24"/>
        </w:rPr>
        <w:t>▲</w:t>
      </w:r>
      <w:r>
        <w:rPr>
          <w:rFonts w:hint="eastAsia" w:ascii="仿宋" w:hAnsi="仿宋" w:eastAsia="仿宋" w:cs="仿宋"/>
          <w:b/>
          <w:bCs/>
          <w:color w:val="000000"/>
          <w:kern w:val="0"/>
          <w:sz w:val="24"/>
          <w:lang w:bidi="ar"/>
        </w:rPr>
        <w:t>产品2输液管理系统（一拖六：注射泵*</w:t>
      </w:r>
      <w:r>
        <w:rPr>
          <w:rFonts w:ascii="仿宋" w:hAnsi="仿宋" w:eastAsia="仿宋" w:cs="仿宋"/>
          <w:b/>
          <w:bCs/>
          <w:color w:val="000000"/>
          <w:kern w:val="0"/>
          <w:sz w:val="24"/>
          <w:lang w:bidi="ar"/>
        </w:rPr>
        <w:t>6</w:t>
      </w:r>
      <w:r>
        <w:rPr>
          <w:rFonts w:hint="eastAsia" w:ascii="仿宋" w:hAnsi="仿宋" w:eastAsia="仿宋" w:cs="仿宋"/>
          <w:b/>
          <w:bCs/>
          <w:color w:val="000000"/>
          <w:kern w:val="0"/>
          <w:sz w:val="24"/>
          <w:lang w:bidi="ar"/>
        </w:rPr>
        <w:t>，其中2台配置靶控模式）</w:t>
      </w:r>
    </w:p>
    <w:p w14:paraId="460180CB">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一、输液信息采集系统</w:t>
      </w:r>
    </w:p>
    <w:p w14:paraId="4BF683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w:t>
      </w:r>
      <w:r>
        <w:rPr>
          <w:rFonts w:hint="eastAsia" w:ascii="仿宋" w:hAnsi="仿宋" w:eastAsia="仿宋" w:cs="仿宋"/>
          <w:color w:val="000000"/>
          <w:kern w:val="0"/>
          <w:sz w:val="24"/>
          <w:lang w:bidi="ar"/>
        </w:rPr>
        <w:t>.整机使用期限≥10年</w:t>
      </w:r>
    </w:p>
    <w:p w14:paraId="063942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w:t>
      </w:r>
      <w:r>
        <w:rPr>
          <w:rFonts w:hint="eastAsia" w:ascii="仿宋" w:hAnsi="仿宋" w:eastAsia="仿宋" w:cs="仿宋"/>
          <w:color w:val="000000"/>
          <w:kern w:val="0"/>
          <w:sz w:val="24"/>
          <w:lang w:bidi="ar"/>
        </w:rPr>
        <w:t>.输液信息采集系统以每2个通道为基本单位增减，可组合成4/6/8等通道</w:t>
      </w:r>
    </w:p>
    <w:p w14:paraId="5E4691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w:t>
      </w:r>
      <w:r>
        <w:rPr>
          <w:rFonts w:hint="eastAsia" w:ascii="仿宋" w:hAnsi="仿宋" w:eastAsia="仿宋" w:cs="仿宋"/>
          <w:color w:val="000000"/>
          <w:kern w:val="0"/>
          <w:sz w:val="24"/>
          <w:lang w:bidi="ar"/>
        </w:rPr>
        <w:t>.输液信息采集系统仅需通过1个接口实现对系统内输注泵的供电和通讯</w:t>
      </w:r>
    </w:p>
    <w:p w14:paraId="3E2ED2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.输注泵可升级与同品牌麻醉系统互联，上传输液信息和报警信息给麻醉系统，麻醉系统可以对泵进行远程操作，如启动和停止输液</w:t>
      </w:r>
    </w:p>
    <w:p w14:paraId="37CFEE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二、注射泵（6台，其中2台配置靶控模式）</w:t>
      </w:r>
    </w:p>
    <w:p w14:paraId="5AC2550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22</w:t>
      </w:r>
      <w:r>
        <w:rPr>
          <w:rFonts w:hint="eastAsia" w:ascii="仿宋" w:hAnsi="仿宋" w:eastAsia="仿宋" w:cs="仿宋"/>
          <w:b/>
          <w:bCs/>
          <w:color w:val="000000"/>
          <w:kern w:val="0"/>
          <w:sz w:val="24"/>
          <w:lang w:bidi="ar"/>
        </w:rPr>
        <w:t>.整机使用期限≥10年</w:t>
      </w:r>
    </w:p>
    <w:p w14:paraId="2791A5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.模块化设计，可插入输液信息采集系统组合使用，输液信息采集系统仅需通过1个接口实现对系统内输注泵的供电和通讯</w:t>
      </w:r>
    </w:p>
    <w:p w14:paraId="5E0DA5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24</w:t>
      </w:r>
      <w:r>
        <w:rPr>
          <w:rFonts w:hint="eastAsia" w:ascii="仿宋" w:hAnsi="仿宋" w:eastAsia="仿宋" w:cs="仿宋"/>
          <w:color w:val="000000"/>
          <w:kern w:val="0"/>
          <w:sz w:val="24"/>
          <w:lang w:bidi="ar"/>
        </w:rPr>
        <w:t>.注射精度≤±1.8%，机械精度≤±0.5%</w:t>
      </w:r>
    </w:p>
    <w:p w14:paraId="2EF98E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25</w:t>
      </w:r>
      <w:r>
        <w:rPr>
          <w:rFonts w:hint="eastAsia" w:ascii="仿宋" w:hAnsi="仿宋" w:eastAsia="仿宋" w:cs="仿宋"/>
          <w:color w:val="000000"/>
          <w:kern w:val="0"/>
          <w:sz w:val="24"/>
          <w:lang w:bidi="ar"/>
        </w:rPr>
        <w:t>.注射速度范围：0.01-2300ml/h,且最小速度和步进均为0.01ml/h</w:t>
      </w:r>
    </w:p>
    <w:p w14:paraId="1CD8F3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26</w:t>
      </w:r>
      <w:r>
        <w:rPr>
          <w:rFonts w:hint="eastAsia" w:ascii="仿宋" w:hAnsi="仿宋" w:eastAsia="仿宋" w:cs="仿宋"/>
          <w:color w:val="000000"/>
          <w:kern w:val="0"/>
          <w:sz w:val="24"/>
          <w:lang w:bidi="ar"/>
        </w:rPr>
        <w:t>.快推速度范围：0.01-2300ml/h, 且最小速度和步进均为0.01ml/h</w:t>
      </w:r>
    </w:p>
    <w:p w14:paraId="1FE42B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27.</w:t>
      </w:r>
      <w:r>
        <w:rPr>
          <w:rFonts w:hint="eastAsia" w:ascii="仿宋" w:hAnsi="仿宋" w:eastAsia="仿宋" w:cs="仿宋"/>
          <w:b/>
          <w:bCs/>
          <w:color w:val="000000"/>
          <w:kern w:val="0"/>
          <w:sz w:val="24"/>
          <w:lang w:bidi="ar"/>
        </w:rPr>
        <w:t>可自动统计四种累计量：24h累计量、最近累计量、自定义时间段累计量、定时间隔累计量</w:t>
      </w:r>
    </w:p>
    <w:p w14:paraId="1260D3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28</w:t>
      </w:r>
      <w:r>
        <w:rPr>
          <w:rFonts w:hint="eastAsia" w:ascii="仿宋" w:hAnsi="仿宋" w:eastAsia="仿宋" w:cs="仿宋"/>
          <w:color w:val="000000"/>
          <w:kern w:val="0"/>
          <w:sz w:val="24"/>
          <w:lang w:bidi="ar"/>
        </w:rPr>
        <w:t>.支持注射器规格：1ml、2ml、3ml、5ml、10ml、20ml、30ml、50/60ml；</w:t>
      </w:r>
    </w:p>
    <w:p w14:paraId="2476C6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29</w:t>
      </w:r>
      <w:r>
        <w:rPr>
          <w:rFonts w:hint="eastAsia" w:ascii="仿宋" w:hAnsi="仿宋" w:eastAsia="仿宋" w:cs="仿宋"/>
          <w:color w:val="000000"/>
          <w:kern w:val="0"/>
          <w:sz w:val="24"/>
          <w:lang w:bidi="ar"/>
        </w:rPr>
        <w:t>.注射泵支持自动加载功能，注射泵推拉盒可自动定位并固定注射器尾夹，无需手动操作</w:t>
      </w:r>
    </w:p>
    <w:p w14:paraId="4A1186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30</w:t>
      </w:r>
      <w:r>
        <w:rPr>
          <w:rFonts w:hint="eastAsia" w:ascii="仿宋" w:hAnsi="仿宋" w:eastAsia="仿宋" w:cs="仿宋"/>
          <w:color w:val="000000"/>
          <w:kern w:val="0"/>
          <w:sz w:val="24"/>
          <w:lang w:bidi="ar"/>
        </w:rPr>
        <w:t>.主机具备输液停止键硬按键，独立设计不与其他功能混用，确保操作安全</w:t>
      </w:r>
    </w:p>
    <w:p w14:paraId="4545CF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w:t>
      </w:r>
      <w:r>
        <w:rPr>
          <w:rFonts w:hint="eastAsia" w:ascii="仿宋" w:hAnsi="仿宋" w:eastAsia="仿宋" w:cs="仿宋"/>
          <w:color w:val="000000"/>
          <w:kern w:val="0"/>
          <w:sz w:val="24"/>
          <w:lang w:bidi="ar"/>
        </w:rPr>
        <w:t>.8种注射模式：速度模式、时间模式、体重模式、梯度模式、序列模式、剂量时间模式、间断给药模式、TIVA模式；具备联机功能</w:t>
      </w:r>
    </w:p>
    <w:p w14:paraId="5E56268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32.</w:t>
      </w:r>
      <w:r>
        <w:rPr>
          <w:rFonts w:hint="eastAsia" w:ascii="仿宋" w:hAnsi="仿宋" w:eastAsia="仿宋" w:cs="仿宋"/>
          <w:b/>
          <w:bCs/>
          <w:color w:val="000000"/>
          <w:kern w:val="0"/>
          <w:sz w:val="24"/>
          <w:lang w:bidi="ar"/>
        </w:rPr>
        <w:t>支持镇痛药、化疗药、胰岛素输注</w:t>
      </w:r>
    </w:p>
    <w:p w14:paraId="45F573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33</w:t>
      </w:r>
      <w:r>
        <w:rPr>
          <w:rFonts w:hint="eastAsia" w:ascii="仿宋" w:hAnsi="仿宋" w:eastAsia="仿宋" w:cs="仿宋"/>
          <w:color w:val="000000"/>
          <w:kern w:val="0"/>
          <w:sz w:val="24"/>
          <w:lang w:bidi="ar"/>
        </w:rPr>
        <w:t>.TCI模式，TCI模式支持三种药物：丙泊酚，瑞芬太尼，苏芬太尼，支持丙泊酚小儿药代模型</w:t>
      </w:r>
    </w:p>
    <w:p w14:paraId="1271D2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r>
        <w:rPr>
          <w:rFonts w:hint="eastAsia" w:ascii="仿宋" w:hAnsi="仿宋" w:eastAsia="仿宋" w:cs="仿宋"/>
          <w:color w:val="000000"/>
          <w:kern w:val="0"/>
          <w:sz w:val="24"/>
          <w:lang w:bidi="ar"/>
        </w:rPr>
        <w:t>.可选PCA模式，PCA模式支持病人自控镇痛</w:t>
      </w:r>
    </w:p>
    <w:p w14:paraId="7A6B64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r>
        <w:rPr>
          <w:rFonts w:hint="eastAsia" w:ascii="仿宋" w:hAnsi="仿宋" w:eastAsia="仿宋" w:cs="仿宋"/>
          <w:color w:val="000000"/>
          <w:kern w:val="0"/>
          <w:sz w:val="24"/>
          <w:lang w:bidi="ar"/>
        </w:rPr>
        <w:t>.≥3.5英寸彩色显示屏，电容触摸屏技术</w:t>
      </w:r>
    </w:p>
    <w:p w14:paraId="2334BF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w:t>
      </w:r>
      <w:r>
        <w:rPr>
          <w:rFonts w:hint="eastAsia" w:ascii="仿宋" w:hAnsi="仿宋" w:eastAsia="仿宋" w:cs="仿宋"/>
          <w:color w:val="000000"/>
          <w:kern w:val="0"/>
          <w:sz w:val="24"/>
          <w:lang w:bidi="ar"/>
        </w:rPr>
        <w:t>.主机自带多功能接口（非USB接口），无需外接辅助设备</w:t>
      </w:r>
    </w:p>
    <w:p w14:paraId="75C75D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37.</w:t>
      </w:r>
      <w:r>
        <w:rPr>
          <w:rFonts w:hint="eastAsia" w:ascii="仿宋" w:hAnsi="仿宋" w:eastAsia="仿宋" w:cs="仿宋"/>
          <w:color w:val="000000"/>
          <w:kern w:val="0"/>
          <w:sz w:val="24"/>
          <w:lang w:bidi="ar"/>
        </w:rPr>
        <w:t>支持药物库，可储存≥5000种药物信息</w:t>
      </w:r>
    </w:p>
    <w:p w14:paraId="16EFFE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38</w:t>
      </w:r>
      <w:r>
        <w:rPr>
          <w:rFonts w:hint="eastAsia" w:ascii="仿宋" w:hAnsi="仿宋" w:eastAsia="仿宋" w:cs="仿宋"/>
          <w:color w:val="000000"/>
          <w:kern w:val="0"/>
          <w:sz w:val="24"/>
          <w:lang w:bidi="ar"/>
        </w:rPr>
        <w:t>.支持药物色彩标识，选择不同类型药物时对应的药物色彩标识自动显示在屏幕上，支持20种以上颜色</w:t>
      </w:r>
    </w:p>
    <w:p w14:paraId="1E29C4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39</w:t>
      </w:r>
      <w:r>
        <w:rPr>
          <w:rFonts w:hint="eastAsia" w:ascii="仿宋" w:hAnsi="仿宋" w:eastAsia="仿宋" w:cs="仿宋"/>
          <w:color w:val="000000"/>
          <w:kern w:val="0"/>
          <w:sz w:val="24"/>
          <w:lang w:bidi="ar"/>
        </w:rPr>
        <w:t>.阻塞压力报警档位≥15档，最低档位可设置50mmHg</w:t>
      </w:r>
    </w:p>
    <w:p w14:paraId="2355B1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40</w:t>
      </w:r>
      <w:r>
        <w:rPr>
          <w:rFonts w:hint="eastAsia" w:ascii="仿宋" w:hAnsi="仿宋" w:eastAsia="仿宋" w:cs="仿宋"/>
          <w:color w:val="000000"/>
          <w:kern w:val="0"/>
          <w:sz w:val="24"/>
          <w:lang w:bidi="ar"/>
        </w:rPr>
        <w:t>.具备阻塞前预警提示功能，当管路压力未触发阻塞报警时，泵可自动识别压力上升并在屏幕上进行提示</w:t>
      </w:r>
    </w:p>
    <w:p w14:paraId="41F741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41.</w:t>
      </w:r>
      <w:r>
        <w:rPr>
          <w:rFonts w:hint="eastAsia" w:ascii="仿宋" w:hAnsi="仿宋" w:eastAsia="仿宋" w:cs="仿宋"/>
          <w:b/>
          <w:bCs/>
          <w:color w:val="000000"/>
          <w:kern w:val="0"/>
          <w:sz w:val="24"/>
          <w:lang w:bidi="ar"/>
        </w:rPr>
        <w:t>具备阻塞后自动重启输液功能，短暂性阻塞触发报警后，泵检测到阻塞压力缓解时，无需人为干预，泵自动重新启动输液</w:t>
      </w:r>
    </w:p>
    <w:p w14:paraId="4D1A7F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42</w:t>
      </w:r>
      <w:r>
        <w:rPr>
          <w:rFonts w:hint="eastAsia" w:ascii="仿宋" w:hAnsi="仿宋" w:eastAsia="仿宋" w:cs="仿宋"/>
          <w:color w:val="000000"/>
          <w:kern w:val="0"/>
          <w:sz w:val="24"/>
          <w:lang w:bidi="ar"/>
        </w:rPr>
        <w:t>.具有历史记录功能，可存储≥3500条的历史记录</w:t>
      </w:r>
    </w:p>
    <w:p w14:paraId="427B59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43</w:t>
      </w:r>
      <w:r>
        <w:rPr>
          <w:rFonts w:hint="eastAsia" w:ascii="仿宋" w:hAnsi="仿宋" w:eastAsia="仿宋" w:cs="仿宋"/>
          <w:color w:val="000000"/>
          <w:kern w:val="0"/>
          <w:sz w:val="24"/>
          <w:lang w:bidi="ar"/>
        </w:rPr>
        <w:t>.电池工作时间≥5小时@5ml/h</w:t>
      </w:r>
    </w:p>
    <w:p w14:paraId="1A877F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44</w:t>
      </w:r>
      <w:r>
        <w:rPr>
          <w:rFonts w:hint="eastAsia" w:ascii="仿宋" w:hAnsi="仿宋" w:eastAsia="仿宋" w:cs="仿宋"/>
          <w:color w:val="000000"/>
          <w:kern w:val="0"/>
          <w:sz w:val="24"/>
          <w:lang w:bidi="ar"/>
        </w:rPr>
        <w:t>.防异物及进液等级≥IP33</w:t>
      </w:r>
    </w:p>
    <w:p w14:paraId="51CF5FA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输液组泵泵站（一拖八：注射泵*6、输液泵*2）</w:t>
      </w:r>
    </w:p>
    <w:p w14:paraId="5369142A">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一、输液信息采集系统</w:t>
      </w:r>
    </w:p>
    <w:p w14:paraId="2CA3D5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45</w:t>
      </w:r>
      <w:r>
        <w:rPr>
          <w:rFonts w:hint="eastAsia" w:ascii="仿宋" w:hAnsi="仿宋" w:eastAsia="仿宋" w:cs="仿宋"/>
          <w:color w:val="000000"/>
          <w:kern w:val="0"/>
          <w:sz w:val="24"/>
          <w:lang w:bidi="ar"/>
        </w:rPr>
        <w:t>.整机使用期限≥10年</w:t>
      </w:r>
    </w:p>
    <w:p w14:paraId="15BBB1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46</w:t>
      </w:r>
      <w:r>
        <w:rPr>
          <w:rFonts w:hint="eastAsia" w:ascii="仿宋" w:hAnsi="仿宋" w:eastAsia="仿宋" w:cs="仿宋"/>
          <w:color w:val="000000"/>
          <w:kern w:val="0"/>
          <w:sz w:val="24"/>
          <w:lang w:bidi="ar"/>
        </w:rPr>
        <w:t>.输液信息采集系统以每2个通道为基本单位增减，可组合成4/6/8等通道</w:t>
      </w:r>
    </w:p>
    <w:p w14:paraId="65FD07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47</w:t>
      </w:r>
      <w:r>
        <w:rPr>
          <w:rFonts w:hint="eastAsia" w:ascii="仿宋" w:hAnsi="仿宋" w:eastAsia="仿宋" w:cs="仿宋"/>
          <w:color w:val="000000"/>
          <w:kern w:val="0"/>
          <w:sz w:val="24"/>
          <w:lang w:bidi="ar"/>
        </w:rPr>
        <w:t>.输液信息采集系统仅需通过1个接口实现对系统内输注泵的供电和通讯</w:t>
      </w:r>
    </w:p>
    <w:p w14:paraId="77F304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r>
        <w:rPr>
          <w:rFonts w:hint="eastAsia" w:ascii="仿宋" w:hAnsi="仿宋" w:eastAsia="仿宋" w:cs="仿宋"/>
          <w:color w:val="000000"/>
          <w:kern w:val="0"/>
          <w:sz w:val="24"/>
          <w:lang w:val="en-US" w:eastAsia="zh-CN" w:bidi="ar"/>
        </w:rPr>
        <w:t>8</w:t>
      </w:r>
      <w:r>
        <w:rPr>
          <w:rFonts w:hint="eastAsia" w:ascii="仿宋" w:hAnsi="仿宋" w:eastAsia="仿宋" w:cs="仿宋"/>
          <w:color w:val="000000"/>
          <w:kern w:val="0"/>
          <w:sz w:val="24"/>
          <w:lang w:bidi="ar"/>
        </w:rPr>
        <w:t>.可直接接入同品牌监护仪中央站，实现监护仪和输注泵信息同屏查看</w:t>
      </w:r>
    </w:p>
    <w:p w14:paraId="1FA5AA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49</w:t>
      </w:r>
      <w:r>
        <w:rPr>
          <w:rFonts w:hint="eastAsia" w:ascii="仿宋" w:hAnsi="仿宋" w:eastAsia="仿宋" w:cs="仿宋"/>
          <w:color w:val="000000"/>
          <w:kern w:val="0"/>
          <w:sz w:val="24"/>
          <w:lang w:bidi="ar"/>
        </w:rPr>
        <w:t>.通过中央站可远程控制系统内输液泵、注射泵，支持速度、预置量、快推等参数远程设置及更改。</w:t>
      </w:r>
    </w:p>
    <w:p w14:paraId="04774CE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50.</w:t>
      </w:r>
      <w:r>
        <w:rPr>
          <w:rFonts w:hint="eastAsia" w:ascii="仿宋" w:hAnsi="仿宋" w:eastAsia="仿宋" w:cs="仿宋"/>
          <w:b/>
          <w:bCs/>
          <w:color w:val="000000"/>
          <w:kern w:val="0"/>
          <w:sz w:val="24"/>
          <w:lang w:bidi="ar"/>
        </w:rPr>
        <w:t>输注泵可升级与同品牌监护仪互联，在监护仪上显示药物体征联动界面，包括过往24/12/8/4/2小时生命体征趋势和药物速度同屏同时间轴查看，帮助评估用药效果</w:t>
      </w:r>
    </w:p>
    <w:p w14:paraId="632CF3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51.</w:t>
      </w:r>
      <w:r>
        <w:rPr>
          <w:rFonts w:hint="eastAsia" w:ascii="仿宋" w:hAnsi="仿宋" w:eastAsia="仿宋" w:cs="仿宋"/>
          <w:b/>
          <w:bCs/>
          <w:color w:val="000000"/>
          <w:kern w:val="0"/>
          <w:sz w:val="24"/>
          <w:lang w:bidi="ar"/>
        </w:rPr>
        <w:t>输注泵可升级与同品牌麻醉系统互联，上传输液信息和报警信息给麻醉系统，麻醉系统可以对泵进行远程操作，如启动和停止输液</w:t>
      </w:r>
    </w:p>
    <w:p w14:paraId="23EBDD9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52.</w:t>
      </w:r>
      <w:r>
        <w:rPr>
          <w:rFonts w:hint="eastAsia" w:ascii="仿宋" w:hAnsi="仿宋" w:eastAsia="仿宋" w:cs="仿宋"/>
          <w:b/>
          <w:bCs/>
          <w:color w:val="000000"/>
          <w:kern w:val="0"/>
          <w:sz w:val="24"/>
          <w:lang w:bidi="ar"/>
        </w:rPr>
        <w:t>可升级接入同品牌设备管理看板，实时了解设备使用状态和科室分布以及使用率、出厂时间和工作时长等信息</w:t>
      </w:r>
    </w:p>
    <w:p w14:paraId="30AC1B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二、注射泵（6台）</w:t>
      </w:r>
    </w:p>
    <w:p w14:paraId="122983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53</w:t>
      </w:r>
      <w:r>
        <w:rPr>
          <w:rFonts w:hint="eastAsia" w:ascii="仿宋" w:hAnsi="仿宋" w:eastAsia="仿宋" w:cs="仿宋"/>
          <w:color w:val="000000"/>
          <w:kern w:val="0"/>
          <w:sz w:val="24"/>
          <w:lang w:bidi="ar"/>
        </w:rPr>
        <w:t>.整机使用期限≥10年</w:t>
      </w:r>
    </w:p>
    <w:p w14:paraId="2E4E99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54</w:t>
      </w:r>
      <w:r>
        <w:rPr>
          <w:rFonts w:hint="eastAsia" w:ascii="仿宋" w:hAnsi="仿宋" w:eastAsia="仿宋" w:cs="仿宋"/>
          <w:color w:val="000000"/>
          <w:kern w:val="0"/>
          <w:sz w:val="24"/>
          <w:lang w:bidi="ar"/>
        </w:rPr>
        <w:t>.模块化设计，可插入输液信息采集系统组合使用，输液信息采集系统仅需通过1个接口实现对系统内输注泵的供电和通讯</w:t>
      </w:r>
    </w:p>
    <w:p w14:paraId="52FBA6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55</w:t>
      </w:r>
      <w:r>
        <w:rPr>
          <w:rFonts w:hint="eastAsia" w:ascii="仿宋" w:hAnsi="仿宋" w:eastAsia="仿宋" w:cs="仿宋"/>
          <w:color w:val="000000"/>
          <w:kern w:val="0"/>
          <w:sz w:val="24"/>
          <w:lang w:bidi="ar"/>
        </w:rPr>
        <w:t>.注射精度≤±1.8%，机械精度≤±0.5%</w:t>
      </w:r>
    </w:p>
    <w:p w14:paraId="159203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56</w:t>
      </w:r>
      <w:r>
        <w:rPr>
          <w:rFonts w:hint="eastAsia" w:ascii="仿宋" w:hAnsi="仿宋" w:eastAsia="仿宋" w:cs="仿宋"/>
          <w:color w:val="000000"/>
          <w:kern w:val="0"/>
          <w:sz w:val="24"/>
          <w:lang w:bidi="ar"/>
        </w:rPr>
        <w:t>.注射速度范围：0.01-2300ml/h,且最小速度和步进均为0.01ml/h</w:t>
      </w:r>
    </w:p>
    <w:p w14:paraId="3BEE66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57</w:t>
      </w:r>
      <w:r>
        <w:rPr>
          <w:rFonts w:hint="eastAsia" w:ascii="仿宋" w:hAnsi="仿宋" w:eastAsia="仿宋" w:cs="仿宋"/>
          <w:color w:val="000000"/>
          <w:kern w:val="0"/>
          <w:sz w:val="24"/>
          <w:lang w:bidi="ar"/>
        </w:rPr>
        <w:t>.快推速度范围：0.01-2300ml/h, 且最小速度和步进均为0.01ml/h</w:t>
      </w:r>
    </w:p>
    <w:p w14:paraId="01F432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58.</w:t>
      </w:r>
      <w:r>
        <w:rPr>
          <w:rFonts w:hint="eastAsia" w:ascii="仿宋" w:hAnsi="仿宋" w:eastAsia="仿宋" w:cs="仿宋"/>
          <w:b/>
          <w:bCs/>
          <w:color w:val="000000"/>
          <w:kern w:val="0"/>
          <w:sz w:val="24"/>
          <w:lang w:bidi="ar"/>
        </w:rPr>
        <w:t>可自动统计四种累计量：24h累计量、最近累计量、自定义时间段累计量、定时间隔累计量</w:t>
      </w:r>
    </w:p>
    <w:p w14:paraId="6315D6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59</w:t>
      </w:r>
      <w:r>
        <w:rPr>
          <w:rFonts w:hint="eastAsia" w:ascii="仿宋" w:hAnsi="仿宋" w:eastAsia="仿宋" w:cs="仿宋"/>
          <w:color w:val="000000"/>
          <w:kern w:val="0"/>
          <w:sz w:val="24"/>
          <w:lang w:bidi="ar"/>
        </w:rPr>
        <w:t>.支持注射器规格：1ml、2ml、3ml、5ml、10ml、20ml、30ml、50/60ml；</w:t>
      </w:r>
    </w:p>
    <w:p w14:paraId="70AFFD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60</w:t>
      </w:r>
      <w:r>
        <w:rPr>
          <w:rFonts w:hint="eastAsia" w:ascii="仿宋" w:hAnsi="仿宋" w:eastAsia="仿宋" w:cs="仿宋"/>
          <w:color w:val="000000"/>
          <w:kern w:val="0"/>
          <w:sz w:val="24"/>
          <w:lang w:bidi="ar"/>
        </w:rPr>
        <w:t>.注射泵支持自动加载功能，注射泵推拉盒可自动定位并固定注射器尾夹，无需手动操作</w:t>
      </w:r>
    </w:p>
    <w:p w14:paraId="2AA819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61.</w:t>
      </w:r>
      <w:r>
        <w:rPr>
          <w:rFonts w:hint="eastAsia" w:ascii="仿宋" w:hAnsi="仿宋" w:eastAsia="仿宋" w:cs="仿宋"/>
          <w:color w:val="000000"/>
          <w:kern w:val="0"/>
          <w:sz w:val="24"/>
          <w:lang w:bidi="ar"/>
        </w:rPr>
        <w:t>主机具备输液停止键硬按键</w:t>
      </w:r>
    </w:p>
    <w:p w14:paraId="3DDBDA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62</w:t>
      </w:r>
      <w:r>
        <w:rPr>
          <w:rFonts w:hint="eastAsia" w:ascii="仿宋" w:hAnsi="仿宋" w:eastAsia="仿宋" w:cs="仿宋"/>
          <w:color w:val="000000"/>
          <w:kern w:val="0"/>
          <w:sz w:val="24"/>
          <w:lang w:bidi="ar"/>
        </w:rPr>
        <w:t>.8种注射模式：速度模式、时间模式、体重模式、梯度模式、序列模式、剂量时间模式、间断给药模式、TIVA模式；具备联机功能</w:t>
      </w:r>
    </w:p>
    <w:p w14:paraId="4D055B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63</w:t>
      </w:r>
      <w:r>
        <w:rPr>
          <w:rFonts w:hint="eastAsia" w:ascii="仿宋" w:hAnsi="仿宋" w:eastAsia="仿宋" w:cs="仿宋"/>
          <w:color w:val="000000"/>
          <w:kern w:val="0"/>
          <w:sz w:val="24"/>
          <w:lang w:bidi="ar"/>
        </w:rPr>
        <w:t>.支持镇痛药、化疗药、胰岛素输注</w:t>
      </w:r>
    </w:p>
    <w:p w14:paraId="0202A5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64</w:t>
      </w:r>
      <w:r>
        <w:rPr>
          <w:rFonts w:hint="eastAsia" w:ascii="仿宋" w:hAnsi="仿宋" w:eastAsia="仿宋" w:cs="仿宋"/>
          <w:color w:val="000000"/>
          <w:kern w:val="0"/>
          <w:sz w:val="24"/>
          <w:lang w:bidi="ar"/>
        </w:rPr>
        <w:t>.可选TCI模式，TCI模式支持三种药物：丙泊酚，瑞芬太尼，苏芬太尼，支持丙泊酚小儿药代模型</w:t>
      </w:r>
    </w:p>
    <w:p w14:paraId="4FC370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65</w:t>
      </w:r>
      <w:r>
        <w:rPr>
          <w:rFonts w:hint="eastAsia" w:ascii="仿宋" w:hAnsi="仿宋" w:eastAsia="仿宋" w:cs="仿宋"/>
          <w:color w:val="000000"/>
          <w:kern w:val="0"/>
          <w:sz w:val="24"/>
          <w:lang w:bidi="ar"/>
        </w:rPr>
        <w:t>.可选PCA模式，PCA模式支持病人自控镇痛</w:t>
      </w:r>
    </w:p>
    <w:p w14:paraId="5EB3F3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66.</w:t>
      </w:r>
      <w:r>
        <w:rPr>
          <w:rFonts w:hint="eastAsia" w:ascii="仿宋" w:hAnsi="仿宋" w:eastAsia="仿宋" w:cs="仿宋"/>
          <w:b/>
          <w:bCs/>
          <w:color w:val="000000"/>
          <w:kern w:val="0"/>
          <w:sz w:val="24"/>
          <w:lang w:bidi="ar"/>
        </w:rPr>
        <w:t>≥7英寸彩色显示屏，电容触摸屏技术</w:t>
      </w:r>
    </w:p>
    <w:p w14:paraId="3408BB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67</w:t>
      </w:r>
      <w:r>
        <w:rPr>
          <w:rFonts w:hint="eastAsia" w:ascii="仿宋" w:hAnsi="仿宋" w:eastAsia="仿宋" w:cs="仿宋"/>
          <w:color w:val="000000"/>
          <w:kern w:val="0"/>
          <w:sz w:val="24"/>
          <w:lang w:bidi="ar"/>
        </w:rPr>
        <w:t>.主机自带多功能接口（非USB接口），无需外接辅助设备</w:t>
      </w:r>
    </w:p>
    <w:p w14:paraId="03644A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68</w:t>
      </w:r>
      <w:r>
        <w:rPr>
          <w:rFonts w:hint="eastAsia" w:ascii="仿宋" w:hAnsi="仿宋" w:eastAsia="仿宋" w:cs="仿宋"/>
          <w:color w:val="000000"/>
          <w:kern w:val="0"/>
          <w:sz w:val="24"/>
          <w:lang w:bidi="ar"/>
        </w:rPr>
        <w:t>.支持药物库，可储存5000种药物信息</w:t>
      </w:r>
    </w:p>
    <w:p w14:paraId="6989BB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69</w:t>
      </w:r>
      <w:r>
        <w:rPr>
          <w:rFonts w:hint="eastAsia" w:ascii="仿宋" w:hAnsi="仿宋" w:eastAsia="仿宋" w:cs="仿宋"/>
          <w:color w:val="000000"/>
          <w:kern w:val="0"/>
          <w:sz w:val="24"/>
          <w:lang w:bidi="ar"/>
        </w:rPr>
        <w:t>.支持药物色彩标识，选择不同类型药物时对应的药物色彩标识自动显示在屏幕上，支持≥20种以上颜色</w:t>
      </w:r>
    </w:p>
    <w:p w14:paraId="0FDDED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70.</w:t>
      </w:r>
      <w:r>
        <w:rPr>
          <w:rFonts w:hint="eastAsia" w:ascii="仿宋" w:hAnsi="仿宋" w:eastAsia="仿宋" w:cs="仿宋"/>
          <w:color w:val="000000"/>
          <w:kern w:val="0"/>
          <w:sz w:val="24"/>
          <w:lang w:bidi="ar"/>
        </w:rPr>
        <w:t>.阻塞压力报警档位≥15档，最低档位可设置50mmHg</w:t>
      </w:r>
    </w:p>
    <w:p w14:paraId="55D6E4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71</w:t>
      </w:r>
      <w:r>
        <w:rPr>
          <w:rFonts w:hint="eastAsia" w:ascii="仿宋" w:hAnsi="仿宋" w:eastAsia="仿宋" w:cs="仿宋"/>
          <w:color w:val="000000"/>
          <w:kern w:val="0"/>
          <w:sz w:val="24"/>
          <w:lang w:bidi="ar"/>
        </w:rPr>
        <w:t>.具备阻塞前预警提示功能</w:t>
      </w:r>
    </w:p>
    <w:p w14:paraId="5A48D85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72.</w:t>
      </w:r>
      <w:r>
        <w:rPr>
          <w:rFonts w:hint="eastAsia" w:ascii="仿宋" w:hAnsi="仿宋" w:eastAsia="仿宋" w:cs="仿宋"/>
          <w:b/>
          <w:bCs/>
          <w:color w:val="000000"/>
          <w:kern w:val="0"/>
          <w:sz w:val="24"/>
          <w:lang w:bidi="ar"/>
        </w:rPr>
        <w:t>具备阻塞后自动重启输液功能</w:t>
      </w:r>
    </w:p>
    <w:p w14:paraId="36C5C9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73</w:t>
      </w:r>
      <w:r>
        <w:rPr>
          <w:rFonts w:hint="eastAsia" w:ascii="仿宋" w:hAnsi="仿宋" w:eastAsia="仿宋" w:cs="仿宋"/>
          <w:color w:val="000000"/>
          <w:kern w:val="0"/>
          <w:sz w:val="24"/>
          <w:lang w:bidi="ar"/>
        </w:rPr>
        <w:t>.具有历史记录功能，可存储≥3500条的历史记录</w:t>
      </w:r>
    </w:p>
    <w:p w14:paraId="2EF2B8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74</w:t>
      </w:r>
      <w:r>
        <w:rPr>
          <w:rFonts w:hint="eastAsia" w:ascii="仿宋" w:hAnsi="仿宋" w:eastAsia="仿宋" w:cs="仿宋"/>
          <w:color w:val="000000"/>
          <w:kern w:val="0"/>
          <w:sz w:val="24"/>
          <w:lang w:bidi="ar"/>
        </w:rPr>
        <w:t>.输注泵可升级接入同品牌监护仪中央站，实现监护仪和输注泵信息同屏查看</w:t>
      </w:r>
    </w:p>
    <w:p w14:paraId="5CF0B8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75</w:t>
      </w:r>
      <w:r>
        <w:rPr>
          <w:rFonts w:hint="eastAsia" w:ascii="仿宋" w:hAnsi="仿宋" w:eastAsia="仿宋" w:cs="仿宋"/>
          <w:color w:val="000000"/>
          <w:kern w:val="0"/>
          <w:sz w:val="24"/>
          <w:lang w:bidi="ar"/>
        </w:rPr>
        <w:t>.输注泵可升级接入同品牌设备管理看板，实时了解设备使用状态和科室分布以及使用率、出厂时间和工作时长等信息</w:t>
      </w:r>
    </w:p>
    <w:p w14:paraId="3528F6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三、输液泵（2台）</w:t>
      </w:r>
    </w:p>
    <w:p w14:paraId="2612E3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76</w:t>
      </w:r>
      <w:r>
        <w:rPr>
          <w:rFonts w:hint="eastAsia" w:ascii="仿宋" w:hAnsi="仿宋" w:eastAsia="仿宋" w:cs="仿宋"/>
          <w:color w:val="000000"/>
          <w:kern w:val="0"/>
          <w:sz w:val="24"/>
          <w:lang w:bidi="ar"/>
        </w:rPr>
        <w:t>.整机使用期限≥10年</w:t>
      </w:r>
    </w:p>
    <w:p w14:paraId="080D23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77</w:t>
      </w:r>
      <w:r>
        <w:rPr>
          <w:rFonts w:hint="eastAsia" w:ascii="仿宋" w:hAnsi="仿宋" w:eastAsia="仿宋" w:cs="仿宋"/>
          <w:color w:val="000000"/>
          <w:kern w:val="0"/>
          <w:sz w:val="24"/>
          <w:lang w:bidi="ar"/>
        </w:rPr>
        <w:t>.模块化设计，可插入输液信息采集系统组合使用，输液信息采集系统仅需通过1个接口实现对系统内输注泵的供电和通讯</w:t>
      </w:r>
    </w:p>
    <w:p w14:paraId="177CE5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78</w:t>
      </w:r>
      <w:r>
        <w:rPr>
          <w:rFonts w:hint="eastAsia" w:ascii="仿宋" w:hAnsi="仿宋" w:eastAsia="仿宋" w:cs="仿宋"/>
          <w:color w:val="000000"/>
          <w:kern w:val="0"/>
          <w:sz w:val="24"/>
          <w:lang w:bidi="ar"/>
        </w:rPr>
        <w:t>.支持输血功能</w:t>
      </w:r>
    </w:p>
    <w:p w14:paraId="2DE900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79</w:t>
      </w:r>
      <w:r>
        <w:rPr>
          <w:rFonts w:hint="eastAsia" w:ascii="仿宋" w:hAnsi="仿宋" w:eastAsia="仿宋" w:cs="仿宋"/>
          <w:color w:val="000000"/>
          <w:kern w:val="0"/>
          <w:sz w:val="24"/>
          <w:lang w:bidi="ar"/>
        </w:rPr>
        <w:t>.支持输肠内营养液功能</w:t>
      </w:r>
    </w:p>
    <w:p w14:paraId="6809CE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80</w:t>
      </w:r>
      <w:r>
        <w:rPr>
          <w:rFonts w:hint="eastAsia" w:ascii="仿宋" w:hAnsi="仿宋" w:eastAsia="仿宋" w:cs="仿宋"/>
          <w:color w:val="000000"/>
          <w:kern w:val="0"/>
          <w:sz w:val="24"/>
          <w:lang w:bidi="ar"/>
        </w:rPr>
        <w:t>.输液精度≤±5%</w:t>
      </w:r>
    </w:p>
    <w:p w14:paraId="6EF895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81</w:t>
      </w:r>
      <w:r>
        <w:rPr>
          <w:rFonts w:hint="eastAsia" w:ascii="仿宋" w:hAnsi="仿宋" w:eastAsia="仿宋" w:cs="仿宋"/>
          <w:color w:val="000000"/>
          <w:kern w:val="0"/>
          <w:sz w:val="24"/>
          <w:lang w:bidi="ar"/>
        </w:rPr>
        <w:t>.输液速度范围：0.1-2300ml/h, 且最小步进为0.01ml/h</w:t>
      </w:r>
    </w:p>
    <w:p w14:paraId="62C07F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82</w:t>
      </w:r>
      <w:r>
        <w:rPr>
          <w:rFonts w:hint="eastAsia" w:ascii="仿宋" w:hAnsi="仿宋" w:eastAsia="仿宋" w:cs="仿宋"/>
          <w:color w:val="000000"/>
          <w:kern w:val="0"/>
          <w:sz w:val="24"/>
          <w:lang w:bidi="ar"/>
        </w:rPr>
        <w:t>.快推速度范围：0.1-2300ml/h, 且最小步进为0.01ml/h</w:t>
      </w:r>
    </w:p>
    <w:p w14:paraId="3E94C8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83</w:t>
      </w:r>
      <w:r>
        <w:rPr>
          <w:rFonts w:hint="eastAsia" w:ascii="仿宋" w:hAnsi="仿宋" w:eastAsia="仿宋" w:cs="仿宋"/>
          <w:color w:val="000000"/>
          <w:kern w:val="0"/>
          <w:sz w:val="24"/>
          <w:lang w:bidi="ar"/>
        </w:rPr>
        <w:t>.可自动统计四种累计量：24h累计量、最近累计量、自定义时间段累计量、定时间隔累计量</w:t>
      </w:r>
    </w:p>
    <w:p w14:paraId="62AC45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84.</w:t>
      </w:r>
      <w:r>
        <w:rPr>
          <w:rFonts w:hint="eastAsia" w:ascii="仿宋" w:hAnsi="仿宋" w:eastAsia="仿宋" w:cs="仿宋"/>
          <w:color w:val="000000"/>
          <w:kern w:val="0"/>
          <w:sz w:val="24"/>
          <w:lang w:bidi="ar"/>
        </w:rPr>
        <w:t>输液泵具有电动门，支持自动开关泵门</w:t>
      </w:r>
    </w:p>
    <w:p w14:paraId="4AF3A4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85</w:t>
      </w:r>
      <w:r>
        <w:rPr>
          <w:rFonts w:hint="eastAsia" w:ascii="仿宋" w:hAnsi="仿宋" w:eastAsia="仿宋" w:cs="仿宋"/>
          <w:color w:val="000000"/>
          <w:kern w:val="0"/>
          <w:sz w:val="24"/>
          <w:lang w:bidi="ar"/>
        </w:rPr>
        <w:t>.输液泵具有电动止液夹</w:t>
      </w:r>
    </w:p>
    <w:p w14:paraId="766A32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86</w:t>
      </w:r>
      <w:r>
        <w:rPr>
          <w:rFonts w:hint="eastAsia" w:ascii="仿宋" w:hAnsi="仿宋" w:eastAsia="仿宋" w:cs="仿宋"/>
          <w:color w:val="000000"/>
          <w:kern w:val="0"/>
          <w:sz w:val="24"/>
          <w:lang w:bidi="ar"/>
        </w:rPr>
        <w:t>.主机具备输液停止键硬按键，独立设计不与其他功能混用，确保操作安全</w:t>
      </w:r>
    </w:p>
    <w:p w14:paraId="21CF39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87</w:t>
      </w:r>
      <w:r>
        <w:rPr>
          <w:rFonts w:hint="eastAsia" w:ascii="仿宋" w:hAnsi="仿宋" w:eastAsia="仿宋" w:cs="仿宋"/>
          <w:color w:val="000000"/>
          <w:kern w:val="0"/>
          <w:sz w:val="24"/>
          <w:lang w:bidi="ar"/>
        </w:rPr>
        <w:t>.8种输液模式：速度模式、时间模式、体重模式、梯度模式、序列模式、剂量时间模式、和间断给药模式、点滴模式；具备联机功能</w:t>
      </w:r>
    </w:p>
    <w:p w14:paraId="70EA80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88</w:t>
      </w:r>
      <w:r>
        <w:rPr>
          <w:rFonts w:hint="eastAsia" w:ascii="仿宋" w:hAnsi="仿宋" w:eastAsia="仿宋" w:cs="仿宋"/>
          <w:color w:val="000000"/>
          <w:kern w:val="0"/>
          <w:sz w:val="24"/>
          <w:lang w:bidi="ar"/>
        </w:rPr>
        <w:t>.支持镇痛药、化疗药、胰岛素输注</w:t>
      </w:r>
    </w:p>
    <w:p w14:paraId="587FE4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89</w:t>
      </w:r>
      <w:r>
        <w:rPr>
          <w:rFonts w:hint="eastAsia" w:ascii="仿宋" w:hAnsi="仿宋" w:eastAsia="仿宋" w:cs="仿宋"/>
          <w:color w:val="000000"/>
          <w:kern w:val="0"/>
          <w:sz w:val="24"/>
          <w:lang w:bidi="ar"/>
        </w:rPr>
        <w:t>.≥7英寸彩色显示屏，电容触摸屏技术</w:t>
      </w:r>
    </w:p>
    <w:p w14:paraId="6DA448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90</w:t>
      </w:r>
      <w:r>
        <w:rPr>
          <w:rFonts w:hint="eastAsia" w:ascii="仿宋" w:hAnsi="仿宋" w:eastAsia="仿宋" w:cs="仿宋"/>
          <w:color w:val="000000"/>
          <w:kern w:val="0"/>
          <w:sz w:val="24"/>
          <w:lang w:bidi="ar"/>
        </w:rPr>
        <w:t>.主机自带多功能接口（非USB接口），无需外接辅助设备</w:t>
      </w:r>
    </w:p>
    <w:p w14:paraId="39D8DE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91</w:t>
      </w:r>
      <w:r>
        <w:rPr>
          <w:rFonts w:hint="eastAsia" w:ascii="仿宋" w:hAnsi="仿宋" w:eastAsia="仿宋" w:cs="仿宋"/>
          <w:color w:val="000000"/>
          <w:kern w:val="0"/>
          <w:sz w:val="24"/>
          <w:lang w:bidi="ar"/>
        </w:rPr>
        <w:t>.支持药物库，可储存≥5000种药物信息</w:t>
      </w:r>
    </w:p>
    <w:p w14:paraId="003B8B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92</w:t>
      </w:r>
      <w:r>
        <w:rPr>
          <w:rFonts w:hint="eastAsia" w:ascii="仿宋" w:hAnsi="仿宋" w:eastAsia="仿宋" w:cs="仿宋"/>
          <w:color w:val="000000"/>
          <w:kern w:val="0"/>
          <w:sz w:val="24"/>
          <w:lang w:bidi="ar"/>
        </w:rPr>
        <w:t>.持药物色彩标识，选择不同类型药物时对应的药物色彩标识自动显示在屏幕上，支持≥20种颜色</w:t>
      </w:r>
    </w:p>
    <w:p w14:paraId="5C7BDC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93</w:t>
      </w:r>
      <w:r>
        <w:rPr>
          <w:rFonts w:hint="eastAsia" w:ascii="仿宋" w:hAnsi="仿宋" w:eastAsia="仿宋" w:cs="仿宋"/>
          <w:color w:val="000000"/>
          <w:kern w:val="0"/>
          <w:sz w:val="24"/>
          <w:lang w:bidi="ar"/>
        </w:rPr>
        <w:t>.阻塞压力报警档位≥15档，最低档位可设置50mmHg</w:t>
      </w:r>
    </w:p>
    <w:p w14:paraId="423AB5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94</w:t>
      </w:r>
      <w:r>
        <w:rPr>
          <w:rFonts w:hint="eastAsia" w:ascii="仿宋" w:hAnsi="仿宋" w:eastAsia="仿宋" w:cs="仿宋"/>
          <w:color w:val="000000"/>
          <w:kern w:val="0"/>
          <w:sz w:val="24"/>
          <w:lang w:bidi="ar"/>
        </w:rPr>
        <w:t>.具备阻塞前预警提示功能，当管路压力未触发阻塞报警时，泵可自动识别压力上升并在屏幕上进行提示</w:t>
      </w:r>
    </w:p>
    <w:p w14:paraId="542FD3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95.</w:t>
      </w:r>
      <w:r>
        <w:rPr>
          <w:rFonts w:hint="eastAsia" w:ascii="仿宋" w:hAnsi="仿宋" w:eastAsia="仿宋" w:cs="仿宋"/>
          <w:b/>
          <w:bCs/>
          <w:color w:val="000000"/>
          <w:kern w:val="0"/>
          <w:sz w:val="24"/>
          <w:lang w:bidi="ar"/>
        </w:rPr>
        <w:t>具备阻塞后自动重启输液功能</w:t>
      </w:r>
    </w:p>
    <w:p w14:paraId="1CA80A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96</w:t>
      </w:r>
      <w:r>
        <w:rPr>
          <w:rFonts w:hint="eastAsia" w:ascii="仿宋" w:hAnsi="仿宋" w:eastAsia="仿宋" w:cs="仿宋"/>
          <w:color w:val="000000"/>
          <w:kern w:val="0"/>
          <w:sz w:val="24"/>
          <w:lang w:bidi="ar"/>
        </w:rPr>
        <w:t>.具备上下两个压力传感器，可检测管路上下端的压力变化</w:t>
      </w:r>
    </w:p>
    <w:p w14:paraId="136DF3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97</w:t>
      </w:r>
      <w:r>
        <w:rPr>
          <w:rFonts w:hint="eastAsia" w:ascii="仿宋" w:hAnsi="仿宋" w:eastAsia="仿宋" w:cs="仿宋"/>
          <w:color w:val="000000"/>
          <w:kern w:val="0"/>
          <w:sz w:val="24"/>
          <w:lang w:bidi="ar"/>
        </w:rPr>
        <w:t>.具备上下两个空气传感器，可检测管路上下端的气泡大小</w:t>
      </w:r>
    </w:p>
    <w:p w14:paraId="108F80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98</w:t>
      </w:r>
      <w:r>
        <w:rPr>
          <w:rFonts w:hint="eastAsia" w:ascii="仿宋" w:hAnsi="仿宋" w:eastAsia="仿宋" w:cs="仿宋"/>
          <w:color w:val="000000"/>
          <w:kern w:val="0"/>
          <w:sz w:val="24"/>
          <w:lang w:bidi="ar"/>
        </w:rPr>
        <w:t>.具备气泡报警功能，支持最小15μL的单个气泡报警</w:t>
      </w:r>
    </w:p>
    <w:p w14:paraId="66DC670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99.</w:t>
      </w:r>
      <w:r>
        <w:rPr>
          <w:rFonts w:hint="eastAsia" w:ascii="仿宋" w:hAnsi="仿宋" w:eastAsia="仿宋" w:cs="仿宋"/>
          <w:b/>
          <w:bCs/>
          <w:color w:val="000000"/>
          <w:kern w:val="0"/>
          <w:sz w:val="24"/>
          <w:lang w:bidi="ar"/>
        </w:rPr>
        <w:t>无需滴数传感器，泵可自动识别空瓶状态并报警</w:t>
      </w:r>
    </w:p>
    <w:p w14:paraId="74C446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100</w:t>
      </w:r>
      <w:r>
        <w:rPr>
          <w:rFonts w:hint="eastAsia" w:ascii="仿宋" w:hAnsi="仿宋" w:eastAsia="仿宋" w:cs="仿宋"/>
          <w:color w:val="000000"/>
          <w:kern w:val="0"/>
          <w:sz w:val="24"/>
          <w:lang w:bidi="ar"/>
        </w:rPr>
        <w:t>.具有历史记录功能，可存储≥3500条的历史记录</w:t>
      </w:r>
    </w:p>
    <w:p w14:paraId="16AD40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101</w:t>
      </w:r>
      <w:r>
        <w:rPr>
          <w:rFonts w:hint="eastAsia" w:ascii="仿宋" w:hAnsi="仿宋" w:eastAsia="仿宋" w:cs="仿宋"/>
          <w:color w:val="000000"/>
          <w:kern w:val="0"/>
          <w:sz w:val="24"/>
          <w:lang w:bidi="ar"/>
        </w:rPr>
        <w:t>.输注泵可升级接入同品牌监护仪中央站，实现监护仪和输注泵信息同屏查看</w:t>
      </w:r>
    </w:p>
    <w:p w14:paraId="2451A80F">
      <w:pPr>
        <w:widowControl/>
        <w:spacing w:line="360" w:lineRule="auto"/>
        <w:jc w:val="left"/>
        <w:rPr>
          <w:rFonts w:hint="eastAsia" w:ascii="宋体" w:hAnsi="宋体" w:cs="宋体"/>
          <w:bCs/>
          <w:sz w:val="22"/>
          <w:szCs w:val="22"/>
        </w:rPr>
      </w:pPr>
      <w:r>
        <w:rPr>
          <w:rFonts w:hint="eastAsia" w:ascii="仿宋" w:hAnsi="仿宋" w:eastAsia="仿宋" w:cs="仿宋"/>
          <w:color w:val="000000"/>
          <w:kern w:val="0"/>
          <w:sz w:val="24"/>
          <w:lang w:val="en-US" w:eastAsia="zh-CN" w:bidi="ar"/>
        </w:rPr>
        <w:t>102</w:t>
      </w:r>
      <w:r>
        <w:rPr>
          <w:rFonts w:hint="eastAsia" w:ascii="仿宋" w:hAnsi="仿宋" w:eastAsia="仿宋" w:cs="仿宋"/>
          <w:color w:val="000000"/>
          <w:kern w:val="0"/>
          <w:sz w:val="24"/>
          <w:lang w:bidi="ar"/>
        </w:rPr>
        <w:t>.输注泵可升级接入同品牌设备管理看板，实时了解设备使用状态和科室分布以及使用率、出厂时间和工作时长等信息</w:t>
      </w:r>
    </w:p>
    <w:p w14:paraId="6D93187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产品4输液工作站（一拖六：注射泵*5、输液泵*1）</w:t>
      </w:r>
    </w:p>
    <w:p w14:paraId="70CF4A5F">
      <w:pPr>
        <w:spacing w:line="360" w:lineRule="auto"/>
        <w:rPr>
          <w:rFonts w:hint="eastAsia" w:ascii="仿宋" w:hAnsi="仿宋" w:eastAsia="仿宋" w:cs="仿宋"/>
          <w:sz w:val="24"/>
        </w:rPr>
      </w:pPr>
      <w:bookmarkStart w:id="1" w:name="_Hlk63666625"/>
      <w:r>
        <w:rPr>
          <w:rFonts w:hint="eastAsia" w:ascii="仿宋" w:hAnsi="仿宋" w:eastAsia="仿宋" w:cs="仿宋"/>
          <w:color w:val="000000"/>
          <w:sz w:val="24"/>
          <w:lang w:bidi="ar"/>
        </w:rPr>
        <w:t>（一</w:t>
      </w:r>
      <w:bookmarkEnd w:id="1"/>
      <w:r>
        <w:rPr>
          <w:rFonts w:hint="eastAsia" w:ascii="仿宋" w:hAnsi="仿宋" w:eastAsia="仿宋" w:cs="仿宋"/>
          <w:sz w:val="24"/>
          <w:lang w:bidi="ar"/>
        </w:rPr>
        <w:t>）输液信息采集系统（六通道）</w:t>
      </w:r>
    </w:p>
    <w:p w14:paraId="0FB53814">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103.</w:t>
      </w:r>
      <w:r>
        <w:rPr>
          <w:rFonts w:hint="eastAsia" w:ascii="仿宋" w:hAnsi="仿宋" w:eastAsia="仿宋" w:cs="仿宋"/>
          <w:kern w:val="2"/>
          <w:lang w:bidi="ar"/>
        </w:rPr>
        <w:t>输液信息采集系统可组合成4/6/8等通道</w:t>
      </w:r>
    </w:p>
    <w:p w14:paraId="5D4CC656">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104.</w:t>
      </w:r>
      <w:r>
        <w:rPr>
          <w:rFonts w:hint="eastAsia" w:ascii="仿宋" w:hAnsi="仿宋" w:eastAsia="仿宋" w:cs="仿宋"/>
          <w:kern w:val="2"/>
          <w:lang w:bidi="ar"/>
        </w:rPr>
        <w:t>可直接接入同品牌相应设备，实现信息交互</w:t>
      </w:r>
    </w:p>
    <w:p w14:paraId="6DF45C1A">
      <w:pPr>
        <w:spacing w:line="360" w:lineRule="auto"/>
        <w:rPr>
          <w:rFonts w:hint="eastAsia" w:ascii="仿宋" w:hAnsi="仿宋" w:eastAsia="仿宋" w:cs="仿宋"/>
          <w:color w:val="000000"/>
          <w:sz w:val="24"/>
        </w:rPr>
      </w:pPr>
      <w:r>
        <w:rPr>
          <w:rFonts w:hint="eastAsia" w:ascii="仿宋" w:hAnsi="仿宋" w:eastAsia="仿宋" w:cs="仿宋"/>
          <w:color w:val="000000"/>
          <w:sz w:val="24"/>
          <w:lang w:bidi="ar"/>
        </w:rPr>
        <w:t>（二）注射泵（5台）</w:t>
      </w:r>
    </w:p>
    <w:p w14:paraId="74BFAA4A">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105.</w:t>
      </w:r>
      <w:r>
        <w:rPr>
          <w:rFonts w:hint="eastAsia" w:ascii="仿宋" w:hAnsi="仿宋" w:eastAsia="仿宋" w:cs="仿宋"/>
          <w:kern w:val="2"/>
          <w:lang w:bidi="ar"/>
        </w:rPr>
        <w:t>模块化设计，可插入输液信息采集系统组合使用</w:t>
      </w:r>
    </w:p>
    <w:p w14:paraId="331B757D">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106.</w:t>
      </w:r>
      <w:r>
        <w:rPr>
          <w:rFonts w:hint="eastAsia" w:ascii="仿宋" w:hAnsi="仿宋" w:eastAsia="仿宋" w:cs="仿宋"/>
          <w:kern w:val="2"/>
          <w:lang w:bidi="ar"/>
        </w:rPr>
        <w:t>注射精度≤±1.8%，机械精度≤±0.5%</w:t>
      </w:r>
    </w:p>
    <w:p w14:paraId="39A5F59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107.</w:t>
      </w:r>
      <w:r>
        <w:rPr>
          <w:rFonts w:hint="eastAsia" w:ascii="仿宋" w:hAnsi="仿宋" w:eastAsia="仿宋" w:cs="仿宋"/>
          <w:kern w:val="2"/>
          <w:lang w:bidi="ar"/>
        </w:rPr>
        <w:t>注射速度范围：0.01-2300ml/h,且最小速度和步进均为0.01ml/h</w:t>
      </w:r>
    </w:p>
    <w:p w14:paraId="5F18577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108.</w:t>
      </w:r>
      <w:r>
        <w:rPr>
          <w:rFonts w:hint="eastAsia" w:ascii="仿宋" w:hAnsi="仿宋" w:eastAsia="仿宋" w:cs="仿宋"/>
          <w:kern w:val="2"/>
          <w:lang w:bidi="ar"/>
        </w:rPr>
        <w:t>快推速度范围：0.01-2300ml/h, 且最小速度和步进均为0.01ml/h</w:t>
      </w:r>
    </w:p>
    <w:p w14:paraId="3C341032">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109.</w:t>
      </w:r>
      <w:r>
        <w:rPr>
          <w:rFonts w:hint="eastAsia" w:ascii="仿宋" w:hAnsi="仿宋" w:eastAsia="仿宋" w:cs="仿宋"/>
          <w:kern w:val="2"/>
          <w:lang w:bidi="ar"/>
        </w:rPr>
        <w:t>可自动统计多种累计量</w:t>
      </w:r>
    </w:p>
    <w:p w14:paraId="7D07908A">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110.</w:t>
      </w:r>
      <w:r>
        <w:rPr>
          <w:rFonts w:hint="eastAsia" w:ascii="仿宋" w:hAnsi="仿宋" w:eastAsia="仿宋" w:cs="仿宋"/>
          <w:kern w:val="2"/>
          <w:lang w:bidi="ar"/>
        </w:rPr>
        <w:t>支持注射器规格（包括但不限于）：1ml、2ml、3ml、5ml、10ml、20ml、30ml、50/60ml；</w:t>
      </w:r>
    </w:p>
    <w:p w14:paraId="0592AD1E">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111.</w:t>
      </w:r>
      <w:r>
        <w:rPr>
          <w:rFonts w:hint="eastAsia" w:ascii="仿宋" w:hAnsi="仿宋" w:eastAsia="仿宋" w:cs="仿宋"/>
          <w:kern w:val="2"/>
          <w:lang w:bidi="ar"/>
        </w:rPr>
        <w:t>注射泵支持自动加载功能，注射泵推拉盒可自动定位并固定注射器尾夹</w:t>
      </w:r>
    </w:p>
    <w:p w14:paraId="13AA2832">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112.</w:t>
      </w:r>
      <w:r>
        <w:rPr>
          <w:rFonts w:hint="eastAsia" w:ascii="仿宋" w:hAnsi="仿宋" w:eastAsia="仿宋" w:cs="仿宋"/>
          <w:kern w:val="2"/>
          <w:lang w:bidi="ar"/>
        </w:rPr>
        <w:t>主机具备输液停止键硬按键</w:t>
      </w:r>
    </w:p>
    <w:p w14:paraId="51F4C99B">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113.</w:t>
      </w:r>
      <w:r>
        <w:rPr>
          <w:rFonts w:hint="eastAsia" w:ascii="仿宋" w:hAnsi="仿宋" w:eastAsia="仿宋" w:cs="仿宋"/>
          <w:kern w:val="2"/>
          <w:lang w:bidi="ar"/>
        </w:rPr>
        <w:t>多种注射模式：速度模式、时间模式、体重模式、梯度模式、序列模式等；具备联机功能</w:t>
      </w:r>
    </w:p>
    <w:p w14:paraId="74DBA40F">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114.</w:t>
      </w:r>
      <w:r>
        <w:rPr>
          <w:rFonts w:hint="eastAsia" w:ascii="仿宋" w:hAnsi="仿宋" w:eastAsia="仿宋" w:cs="仿宋"/>
          <w:kern w:val="2"/>
          <w:lang w:bidi="ar"/>
        </w:rPr>
        <w:t>支持镇痛药、化疗药、胰岛素输注</w:t>
      </w:r>
    </w:p>
    <w:p w14:paraId="73490187">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115.</w:t>
      </w:r>
      <w:r>
        <w:rPr>
          <w:rFonts w:hint="eastAsia" w:ascii="仿宋" w:hAnsi="仿宋" w:eastAsia="仿宋" w:cs="仿宋"/>
          <w:kern w:val="2"/>
          <w:lang w:bidi="ar"/>
        </w:rPr>
        <w:t>可选TCI模式、PCA模式</w:t>
      </w:r>
    </w:p>
    <w:p w14:paraId="5305AB7D">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116.</w:t>
      </w:r>
      <w:r>
        <w:rPr>
          <w:rFonts w:hint="eastAsia" w:ascii="仿宋" w:hAnsi="仿宋" w:eastAsia="仿宋" w:cs="仿宋"/>
          <w:kern w:val="2"/>
          <w:lang w:bidi="ar"/>
        </w:rPr>
        <w:t>≥3.5英寸彩色显示触摸屏</w:t>
      </w:r>
    </w:p>
    <w:p w14:paraId="28CA138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117.</w:t>
      </w:r>
      <w:r>
        <w:rPr>
          <w:rFonts w:hint="eastAsia" w:ascii="仿宋" w:hAnsi="仿宋" w:eastAsia="仿宋" w:cs="仿宋"/>
          <w:kern w:val="2"/>
          <w:lang w:bidi="ar"/>
        </w:rPr>
        <w:t>主机自带多功能接口，无需外接辅助设备</w:t>
      </w:r>
    </w:p>
    <w:p w14:paraId="69D6E2D0">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118.</w:t>
      </w:r>
      <w:r>
        <w:rPr>
          <w:rFonts w:hint="eastAsia" w:ascii="仿宋" w:hAnsi="仿宋" w:eastAsia="仿宋" w:cs="仿宋"/>
          <w:kern w:val="2"/>
          <w:lang w:bidi="ar"/>
        </w:rPr>
        <w:t>支持药物库，可储存≥5000种药物信息</w:t>
      </w:r>
    </w:p>
    <w:p w14:paraId="28FF914A">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119.</w:t>
      </w:r>
      <w:r>
        <w:rPr>
          <w:rFonts w:hint="eastAsia" w:ascii="仿宋" w:hAnsi="仿宋" w:eastAsia="仿宋" w:cs="仿宋"/>
          <w:kern w:val="2"/>
          <w:lang w:bidi="ar"/>
        </w:rPr>
        <w:t>支持药物色彩标识</w:t>
      </w:r>
    </w:p>
    <w:p w14:paraId="23905286">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120.</w:t>
      </w:r>
      <w:r>
        <w:rPr>
          <w:rFonts w:hint="eastAsia" w:ascii="仿宋" w:hAnsi="仿宋" w:eastAsia="仿宋" w:cs="仿宋"/>
          <w:kern w:val="2"/>
          <w:lang w:bidi="ar"/>
        </w:rPr>
        <w:t>具备阻塞前预警提示及阻塞后自动重启输液功能</w:t>
      </w:r>
    </w:p>
    <w:p w14:paraId="24DB4D82">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121.</w:t>
      </w:r>
      <w:r>
        <w:rPr>
          <w:rFonts w:hint="eastAsia" w:ascii="仿宋" w:hAnsi="仿宋" w:eastAsia="仿宋" w:cs="仿宋"/>
          <w:kern w:val="2"/>
          <w:lang w:bidi="ar"/>
        </w:rPr>
        <w:t>可存储≥3500条的历史记录</w:t>
      </w:r>
    </w:p>
    <w:p w14:paraId="17B799CD">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122.</w:t>
      </w:r>
      <w:r>
        <w:rPr>
          <w:rFonts w:hint="eastAsia" w:ascii="仿宋" w:hAnsi="仿宋" w:eastAsia="仿宋" w:cs="仿宋"/>
          <w:kern w:val="2"/>
          <w:lang w:bidi="ar"/>
        </w:rPr>
        <w:t>电池工作时间≥5小时@5ml/h</w:t>
      </w:r>
    </w:p>
    <w:p w14:paraId="40BF4948">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123.</w:t>
      </w:r>
      <w:r>
        <w:rPr>
          <w:rFonts w:hint="eastAsia" w:ascii="仿宋" w:hAnsi="仿宋" w:eastAsia="仿宋" w:cs="仿宋"/>
          <w:kern w:val="2"/>
          <w:lang w:bidi="ar"/>
        </w:rPr>
        <w:t>防异物及进液等级≥IP33</w:t>
      </w:r>
    </w:p>
    <w:p w14:paraId="6D4CEBEE">
      <w:pPr>
        <w:spacing w:line="360" w:lineRule="auto"/>
        <w:rPr>
          <w:rFonts w:hint="eastAsia" w:ascii="仿宋" w:hAnsi="仿宋" w:eastAsia="仿宋" w:cs="仿宋"/>
          <w:color w:val="000000"/>
          <w:sz w:val="24"/>
        </w:rPr>
      </w:pPr>
      <w:r>
        <w:rPr>
          <w:rFonts w:hint="eastAsia" w:ascii="仿宋" w:hAnsi="仿宋" w:eastAsia="仿宋" w:cs="仿宋"/>
          <w:color w:val="000000"/>
          <w:sz w:val="24"/>
          <w:lang w:bidi="ar"/>
        </w:rPr>
        <w:t>（三）输液泵（1台）</w:t>
      </w:r>
    </w:p>
    <w:p w14:paraId="0602D1CB">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124.</w:t>
      </w:r>
      <w:r>
        <w:rPr>
          <w:rFonts w:hint="eastAsia" w:ascii="仿宋" w:hAnsi="仿宋" w:eastAsia="仿宋" w:cs="仿宋"/>
          <w:kern w:val="2"/>
          <w:lang w:bidi="ar"/>
        </w:rPr>
        <w:t>模块化设计，可插入输液信息采集系统组合使用</w:t>
      </w:r>
    </w:p>
    <w:p w14:paraId="58988A02">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125.</w:t>
      </w:r>
      <w:r>
        <w:rPr>
          <w:rFonts w:hint="eastAsia" w:ascii="仿宋" w:hAnsi="仿宋" w:eastAsia="仿宋" w:cs="仿宋"/>
          <w:kern w:val="2"/>
          <w:lang w:bidi="ar"/>
        </w:rPr>
        <w:t>支持输血功能</w:t>
      </w:r>
    </w:p>
    <w:p w14:paraId="3523FDA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126.</w:t>
      </w:r>
      <w:r>
        <w:rPr>
          <w:rFonts w:hint="eastAsia" w:ascii="仿宋" w:hAnsi="仿宋" w:eastAsia="仿宋" w:cs="仿宋"/>
          <w:kern w:val="2"/>
          <w:lang w:bidi="ar"/>
        </w:rPr>
        <w:t>支持输肠内营养液功能</w:t>
      </w:r>
    </w:p>
    <w:p w14:paraId="1BD76EA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127.</w:t>
      </w:r>
      <w:r>
        <w:rPr>
          <w:rFonts w:hint="eastAsia" w:ascii="仿宋" w:hAnsi="仿宋" w:eastAsia="仿宋" w:cs="仿宋"/>
          <w:kern w:val="2"/>
          <w:lang w:bidi="ar"/>
        </w:rPr>
        <w:t>输液精度≤±5%</w:t>
      </w:r>
    </w:p>
    <w:p w14:paraId="49EF2104">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128.</w:t>
      </w:r>
      <w:r>
        <w:rPr>
          <w:rFonts w:hint="eastAsia" w:ascii="仿宋" w:hAnsi="仿宋" w:eastAsia="仿宋" w:cs="仿宋"/>
          <w:kern w:val="2"/>
          <w:lang w:bidi="ar"/>
        </w:rPr>
        <w:t>输液速度范围：0.1-2300ml/h, 且最小步进为0.01ml/h</w:t>
      </w:r>
    </w:p>
    <w:p w14:paraId="04659EAF">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129.</w:t>
      </w:r>
      <w:r>
        <w:rPr>
          <w:rFonts w:hint="eastAsia" w:ascii="仿宋" w:hAnsi="仿宋" w:eastAsia="仿宋" w:cs="仿宋"/>
          <w:kern w:val="2"/>
          <w:lang w:bidi="ar"/>
        </w:rPr>
        <w:t>快推速度范围：0.1-2300ml/h, 且最小步进为0.01ml/h</w:t>
      </w:r>
    </w:p>
    <w:p w14:paraId="61E525AE">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130.</w:t>
      </w:r>
      <w:r>
        <w:rPr>
          <w:rFonts w:hint="eastAsia" w:ascii="仿宋" w:hAnsi="仿宋" w:eastAsia="仿宋" w:cs="仿宋"/>
          <w:kern w:val="2"/>
          <w:lang w:bidi="ar"/>
        </w:rPr>
        <w:t>可自动统计多种累计量</w:t>
      </w:r>
    </w:p>
    <w:p w14:paraId="71B54E78">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131.</w:t>
      </w:r>
      <w:r>
        <w:rPr>
          <w:rFonts w:hint="eastAsia" w:ascii="仿宋" w:hAnsi="仿宋" w:eastAsia="仿宋" w:cs="仿宋"/>
          <w:kern w:val="2"/>
          <w:lang w:bidi="ar"/>
        </w:rPr>
        <w:t>输液泵具有电动门，支持自动开关泵门</w:t>
      </w:r>
    </w:p>
    <w:p w14:paraId="52A62CA6">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132.</w:t>
      </w:r>
      <w:r>
        <w:rPr>
          <w:rFonts w:hint="eastAsia" w:ascii="仿宋" w:hAnsi="仿宋" w:eastAsia="仿宋" w:cs="仿宋"/>
          <w:kern w:val="2"/>
          <w:lang w:bidi="ar"/>
        </w:rPr>
        <w:t>输液泵具有电动止液夹，能自动感应输液管是否装载到位，并自动开关止液夹</w:t>
      </w:r>
    </w:p>
    <w:p w14:paraId="49EEB29D">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133.</w:t>
      </w:r>
      <w:r>
        <w:rPr>
          <w:rFonts w:hint="eastAsia" w:ascii="仿宋" w:hAnsi="仿宋" w:eastAsia="仿宋" w:cs="仿宋"/>
          <w:kern w:val="2"/>
          <w:lang w:bidi="ar"/>
        </w:rPr>
        <w:t>主机具备输液停止键硬按键</w:t>
      </w:r>
    </w:p>
    <w:p w14:paraId="77EC033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134.</w:t>
      </w:r>
      <w:r>
        <w:rPr>
          <w:rFonts w:hint="eastAsia" w:ascii="仿宋" w:hAnsi="仿宋" w:eastAsia="仿宋" w:cs="仿宋"/>
          <w:kern w:val="2"/>
          <w:lang w:bidi="ar"/>
        </w:rPr>
        <w:t>多种输液模式：速度模式、时间模式、体重模式、梯度模式、序列模式等；具备联机功能</w:t>
      </w:r>
    </w:p>
    <w:p w14:paraId="05316C26">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135.</w:t>
      </w:r>
      <w:r>
        <w:rPr>
          <w:rFonts w:hint="eastAsia" w:ascii="仿宋" w:hAnsi="仿宋" w:eastAsia="仿宋" w:cs="仿宋"/>
          <w:kern w:val="2"/>
          <w:lang w:bidi="ar"/>
        </w:rPr>
        <w:t>支持镇痛药、化疗药、胰岛素输注</w:t>
      </w:r>
    </w:p>
    <w:p w14:paraId="109F72DA">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136.</w:t>
      </w:r>
      <w:r>
        <w:rPr>
          <w:rFonts w:hint="eastAsia" w:ascii="仿宋" w:hAnsi="仿宋" w:eastAsia="仿宋" w:cs="仿宋"/>
          <w:kern w:val="2"/>
          <w:lang w:bidi="ar"/>
        </w:rPr>
        <w:t>≥3.5英寸彩色显示触摸屏</w:t>
      </w:r>
    </w:p>
    <w:p w14:paraId="0B5156AF">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137.</w:t>
      </w:r>
      <w:r>
        <w:rPr>
          <w:rFonts w:hint="eastAsia" w:ascii="仿宋" w:hAnsi="仿宋" w:eastAsia="仿宋" w:cs="仿宋"/>
          <w:kern w:val="2"/>
          <w:lang w:bidi="ar"/>
        </w:rPr>
        <w:t>主机自带多功能接口，无需外接辅助设备</w:t>
      </w:r>
    </w:p>
    <w:p w14:paraId="1E0BA193">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138.</w:t>
      </w:r>
      <w:r>
        <w:rPr>
          <w:rFonts w:hint="eastAsia" w:ascii="仿宋" w:hAnsi="仿宋" w:eastAsia="仿宋" w:cs="仿宋"/>
          <w:kern w:val="2"/>
          <w:lang w:bidi="ar"/>
        </w:rPr>
        <w:t>可储存≥5000种药物信息</w:t>
      </w:r>
    </w:p>
    <w:p w14:paraId="2D817859">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139.</w:t>
      </w:r>
      <w:r>
        <w:rPr>
          <w:rFonts w:hint="eastAsia" w:ascii="仿宋" w:hAnsi="仿宋" w:eastAsia="仿宋" w:cs="仿宋"/>
          <w:kern w:val="2"/>
          <w:lang w:bidi="ar"/>
        </w:rPr>
        <w:t>支持药物色彩标识</w:t>
      </w:r>
    </w:p>
    <w:p w14:paraId="6930F033">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140.</w:t>
      </w:r>
      <w:r>
        <w:rPr>
          <w:rFonts w:hint="eastAsia" w:ascii="仿宋" w:hAnsi="仿宋" w:eastAsia="仿宋" w:cs="仿宋"/>
          <w:kern w:val="2"/>
          <w:lang w:bidi="ar"/>
        </w:rPr>
        <w:t>具备阻塞前预警提示及阻塞后自动重启输液功能</w:t>
      </w:r>
    </w:p>
    <w:p w14:paraId="6DD57189">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141.</w:t>
      </w:r>
      <w:r>
        <w:rPr>
          <w:rFonts w:hint="eastAsia" w:ascii="仿宋" w:hAnsi="仿宋" w:eastAsia="仿宋" w:cs="仿宋"/>
          <w:kern w:val="2"/>
          <w:lang w:bidi="ar"/>
        </w:rPr>
        <w:t>具备多个压力传感器，可检测管路上下端的压力变化</w:t>
      </w:r>
    </w:p>
    <w:p w14:paraId="7CDAE6EB">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142.</w:t>
      </w:r>
      <w:r>
        <w:rPr>
          <w:rFonts w:hint="eastAsia" w:ascii="仿宋" w:hAnsi="仿宋" w:eastAsia="仿宋" w:cs="仿宋"/>
          <w:kern w:val="2"/>
          <w:lang w:bidi="ar"/>
        </w:rPr>
        <w:t>具备多个空气传感器，可检测管路上下端的气泡大小</w:t>
      </w:r>
    </w:p>
    <w:p w14:paraId="33956EE0">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143.</w:t>
      </w:r>
      <w:r>
        <w:rPr>
          <w:rFonts w:hint="eastAsia" w:ascii="仿宋" w:hAnsi="仿宋" w:eastAsia="仿宋" w:cs="仿宋"/>
          <w:kern w:val="2"/>
          <w:lang w:bidi="ar"/>
        </w:rPr>
        <w:t>具备气泡报警功能，支持最小15μL的单个气泡报警</w:t>
      </w:r>
    </w:p>
    <w:p w14:paraId="7C4D6B66">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144.</w:t>
      </w:r>
      <w:r>
        <w:rPr>
          <w:rFonts w:hint="eastAsia" w:ascii="仿宋" w:hAnsi="仿宋" w:eastAsia="仿宋" w:cs="仿宋"/>
          <w:kern w:val="2"/>
          <w:lang w:bidi="ar"/>
        </w:rPr>
        <w:t>可自动识别空瓶状态并报警</w:t>
      </w:r>
    </w:p>
    <w:p w14:paraId="4147E705">
      <w:pPr>
        <w:pStyle w:val="8"/>
        <w:widowControl w:val="0"/>
        <w:numPr>
          <w:ilvl w:val="-1"/>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145.</w:t>
      </w:r>
      <w:r>
        <w:rPr>
          <w:rFonts w:hint="eastAsia" w:ascii="仿宋" w:hAnsi="仿宋" w:eastAsia="仿宋" w:cs="仿宋"/>
          <w:kern w:val="2"/>
          <w:lang w:bidi="ar"/>
        </w:rPr>
        <w:t>可存储≥3500条的历史记录</w:t>
      </w:r>
    </w:p>
    <w:p w14:paraId="5DD9926A">
      <w:pPr>
        <w:widowControl/>
        <w:spacing w:line="360" w:lineRule="auto"/>
        <w:jc w:val="center"/>
        <w:rPr>
          <w:rFonts w:ascii="仿宋" w:hAnsi="仿宋" w:eastAsia="仿宋" w:cs="仿宋"/>
          <w:b/>
          <w:bCs/>
          <w:color w:val="000000"/>
          <w:kern w:val="0"/>
          <w:sz w:val="24"/>
          <w:lang w:bidi="ar"/>
        </w:rPr>
      </w:pPr>
    </w:p>
    <w:p w14:paraId="0BFF9AF0">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513D27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74A5E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E37B8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C0885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501F2F7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463D7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56F91D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CEE388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5660E3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A913A0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1BB161E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7D1CFD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00E2CD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50F6D2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041BE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477434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790D08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E5F71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A87EF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3D82FD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D3643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D8B287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63E579C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B7458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69B133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18E9DF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3917A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94C1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DFEDEE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A7BC8"/>
    <w:rsid w:val="15586443"/>
    <w:rsid w:val="17056F19"/>
    <w:rsid w:val="34371E0F"/>
    <w:rsid w:val="4230727F"/>
    <w:rsid w:val="50732774"/>
    <w:rsid w:val="5B877C1D"/>
    <w:rsid w:val="688D682C"/>
    <w:rsid w:val="69D65EB1"/>
    <w:rsid w:val="76F8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6429</Words>
  <Characters>7096</Characters>
  <Lines>0</Lines>
  <Paragraphs>0</Paragraphs>
  <TotalTime>0</TotalTime>
  <ScaleCrop>false</ScaleCrop>
  <LinksUpToDate>false</LinksUpToDate>
  <CharactersWithSpaces>7110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