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5645">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75F3DE33">
      <w:pPr>
        <w:pStyle w:val="3"/>
        <w:spacing w:before="0" w:after="0" w:line="360" w:lineRule="auto"/>
        <w:rPr>
          <w:rStyle w:val="11"/>
          <w:rFonts w:ascii="宋体" w:hAnsi="宋体" w:eastAsia="仿宋"/>
          <w:b/>
          <w:bCs/>
          <w:sz w:val="24"/>
          <w:szCs w:val="24"/>
        </w:rPr>
      </w:pPr>
      <w:bookmarkStart w:id="1" w:name="_Toc466024556"/>
      <w:bookmarkStart w:id="2" w:name="_Toc455587089"/>
      <w:bookmarkStart w:id="3" w:name="_Toc455587273"/>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6C7E3D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A78CC10">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45F53A13">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A031DD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66CD0F3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357900B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1E0F3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1AB87EDF">
      <w:pPr>
        <w:widowControl/>
        <w:tabs>
          <w:tab w:val="left" w:pos="1406"/>
        </w:tabs>
        <w:snapToGrid w:val="0"/>
        <w:spacing w:line="360" w:lineRule="auto"/>
        <w:rPr>
          <w:rFonts w:hint="eastAsia" w:ascii="仿宋" w:hAnsi="仿宋" w:eastAsia="仿宋" w:cs="仿宋"/>
          <w:color w:val="000000"/>
          <w:sz w:val="24"/>
        </w:rPr>
      </w:pPr>
    </w:p>
    <w:p w14:paraId="6526DB2A">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6F4FC5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390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48F0E37F">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4F32FA1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FB01F45">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489D6672">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549151D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CCFF85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0D02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dxa"/>
            <w:noWrap w:val="0"/>
            <w:vAlign w:val="center"/>
          </w:tcPr>
          <w:p w14:paraId="1D1406EA">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5</w:t>
            </w:r>
          </w:p>
        </w:tc>
        <w:tc>
          <w:tcPr>
            <w:tcW w:w="4579" w:type="dxa"/>
            <w:noWrap w:val="0"/>
            <w:vAlign w:val="center"/>
          </w:tcPr>
          <w:p w14:paraId="28C5003B">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kern w:val="0"/>
                <w:sz w:val="24"/>
                <w:lang w:bidi="ar"/>
              </w:rPr>
              <w:t>高端心脏彩色多普勒超声诊断仪</w:t>
            </w:r>
          </w:p>
        </w:tc>
        <w:tc>
          <w:tcPr>
            <w:tcW w:w="981" w:type="dxa"/>
            <w:noWrap w:val="0"/>
            <w:vAlign w:val="center"/>
          </w:tcPr>
          <w:p w14:paraId="0C8203F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060" w:type="dxa"/>
            <w:noWrap w:val="0"/>
            <w:vAlign w:val="center"/>
          </w:tcPr>
          <w:p w14:paraId="62968D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1173" w:type="dxa"/>
            <w:noWrap w:val="0"/>
            <w:vAlign w:val="center"/>
          </w:tcPr>
          <w:p w14:paraId="311EFECE">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1D9D626B">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bl>
    <w:p w14:paraId="6EF0832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0CC70137">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48119EC9">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761465B3">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20"/>
        <w:gridCol w:w="8480"/>
      </w:tblGrid>
      <w:tr w14:paraId="6CF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7" w:type="dxa"/>
            <w:noWrap w:val="0"/>
            <w:vAlign w:val="center"/>
          </w:tcPr>
          <w:p w14:paraId="74153D5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300" w:type="dxa"/>
            <w:gridSpan w:val="2"/>
            <w:noWrap w:val="0"/>
            <w:vAlign w:val="center"/>
          </w:tcPr>
          <w:p w14:paraId="1155A2A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9C6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03630A62">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820" w:type="dxa"/>
            <w:noWrap w:val="0"/>
            <w:vAlign w:val="center"/>
          </w:tcPr>
          <w:p w14:paraId="1AE9044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480" w:type="dxa"/>
            <w:noWrap w:val="0"/>
            <w:vAlign w:val="center"/>
          </w:tcPr>
          <w:p w14:paraId="74AD3C7F">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合同签订生效后，接采购人通知后60个日历天内完成供货安装调试。</w:t>
            </w:r>
          </w:p>
          <w:p w14:paraId="47820748">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14E1C01">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0E4E7B40">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2B1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6BFB9BB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820" w:type="dxa"/>
            <w:noWrap w:val="0"/>
            <w:vAlign w:val="center"/>
          </w:tcPr>
          <w:p w14:paraId="4D55D56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480" w:type="dxa"/>
            <w:noWrap w:val="0"/>
            <w:vAlign w:val="center"/>
          </w:tcPr>
          <w:p w14:paraId="0044D751">
            <w:pPr>
              <w:wordWrap w:val="0"/>
              <w:spacing w:line="360" w:lineRule="auto"/>
              <w:jc w:val="center"/>
              <w:rPr>
                <w:rFonts w:hint="default"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05包：中国科大附一院（安徽省立医院）总院、南区各1台</w:t>
            </w:r>
          </w:p>
          <w:p w14:paraId="272983FB">
            <w:pPr>
              <w:wordWrap w:val="0"/>
              <w:spacing w:line="360" w:lineRule="auto"/>
              <w:rPr>
                <w:rFonts w:hint="default" w:ascii="仿宋" w:hAnsi="仿宋" w:eastAsia="仿宋" w:cs="仿宋"/>
                <w:bCs/>
                <w:color w:val="000000"/>
                <w:sz w:val="24"/>
                <w:lang w:val="en-US" w:eastAsia="zh-CN"/>
              </w:rPr>
            </w:pPr>
          </w:p>
        </w:tc>
      </w:tr>
      <w:tr w14:paraId="518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2137794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820" w:type="dxa"/>
            <w:noWrap w:val="0"/>
            <w:vAlign w:val="center"/>
          </w:tcPr>
          <w:p w14:paraId="0C91F8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480" w:type="dxa"/>
            <w:noWrap w:val="0"/>
            <w:vAlign w:val="center"/>
          </w:tcPr>
          <w:p w14:paraId="3EF83042">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631EE31C">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E4B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7D18C3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20" w:type="dxa"/>
            <w:noWrap w:val="0"/>
            <w:vAlign w:val="center"/>
          </w:tcPr>
          <w:p w14:paraId="1D0A3678">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480" w:type="dxa"/>
            <w:noWrap w:val="0"/>
            <w:vAlign w:val="top"/>
          </w:tcPr>
          <w:p w14:paraId="7196BD80">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484C7E75">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A469BD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F5A97BE">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431B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175D444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20" w:type="dxa"/>
            <w:noWrap w:val="0"/>
            <w:vAlign w:val="center"/>
          </w:tcPr>
          <w:p w14:paraId="67E1DA4A">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480" w:type="dxa"/>
            <w:noWrap w:val="0"/>
            <w:vAlign w:val="center"/>
          </w:tcPr>
          <w:p w14:paraId="0DADA94F">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2695F5C">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024C80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455A3C8">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5EA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57" w:type="dxa"/>
            <w:noWrap w:val="0"/>
            <w:vAlign w:val="center"/>
          </w:tcPr>
          <w:p w14:paraId="43FFCA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20" w:type="dxa"/>
            <w:noWrap w:val="0"/>
            <w:vAlign w:val="center"/>
          </w:tcPr>
          <w:p w14:paraId="2A2BB783">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480" w:type="dxa"/>
            <w:noWrap w:val="0"/>
            <w:vAlign w:val="top"/>
          </w:tcPr>
          <w:p w14:paraId="48FCDAB7">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45514E4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E29AF15">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0967D9D0">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5C0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534F3C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820" w:type="dxa"/>
            <w:noWrap w:val="0"/>
            <w:vAlign w:val="center"/>
          </w:tcPr>
          <w:p w14:paraId="041F116A">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480" w:type="dxa"/>
            <w:noWrap w:val="0"/>
            <w:vAlign w:val="center"/>
          </w:tcPr>
          <w:p w14:paraId="777EDC2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p w14:paraId="45D28CBE">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07544E6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4BF9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top"/>
          </w:tcPr>
          <w:p w14:paraId="07604647">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9</w:t>
            </w:r>
          </w:p>
        </w:tc>
        <w:tc>
          <w:tcPr>
            <w:tcW w:w="820" w:type="dxa"/>
            <w:noWrap w:val="0"/>
            <w:vAlign w:val="top"/>
          </w:tcPr>
          <w:p w14:paraId="25F49148">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05包其他要求</w:t>
            </w:r>
          </w:p>
        </w:tc>
        <w:tc>
          <w:tcPr>
            <w:tcW w:w="8480" w:type="dxa"/>
            <w:noWrap w:val="0"/>
            <w:vAlign w:val="center"/>
          </w:tcPr>
          <w:p w14:paraId="6B2B582D">
            <w:pPr>
              <w:widowControl/>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投标人承诺所提供的产品为2025年7月份后生产的机型，同时所投产品未停产，否则作为无效标处理。</w:t>
            </w:r>
          </w:p>
          <w:p w14:paraId="080E36B4">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投标人承诺签订合同后应对所提供的货物出具制造商的售后服务承诺书原件，并提供安徽省的售后工程师证件、联系方式。</w:t>
            </w:r>
          </w:p>
          <w:p w14:paraId="2BC138D7">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投标人承诺签订合同后应出具制造商的质保期内承诺函，内容包含需保证开机率 ≥ 95 %，仪器故障要求12小时内应答，24小时形成解决方案</w:t>
            </w:r>
          </w:p>
          <w:p w14:paraId="1B92D37F">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4、为保证设备正常运行，厂家应在中国境内方便的地方设置备件库，存入所有必须的备件，并保证5年以上的供应期。</w:t>
            </w:r>
          </w:p>
        </w:tc>
      </w:tr>
    </w:tbl>
    <w:p w14:paraId="00131464">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2B53BAA3">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BEE0D39">
      <w:pPr>
        <w:spacing w:line="360" w:lineRule="auto"/>
        <w:rPr>
          <w:rFonts w:hint="eastAsia" w:ascii="仿宋_GB2312" w:hAnsi="仿宋_GB2312" w:eastAsia="仿宋_GB2312" w:cs="仿宋_GB2312"/>
          <w:b/>
          <w:color w:val="000000"/>
          <w:sz w:val="24"/>
        </w:rPr>
      </w:pPr>
      <w:r>
        <w:rPr>
          <w:rFonts w:hint="eastAsia" w:ascii="仿宋" w:hAnsi="仿宋" w:eastAsia="仿宋" w:cs="仿宋"/>
          <w:b/>
          <w:bCs/>
          <w:kern w:val="44"/>
          <w:sz w:val="24"/>
        </w:rPr>
        <w:t>（一）第5包：技术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4DB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3DA0FF3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12A14D1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28E9FE7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0F48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9AED7B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重点指标项</w:t>
            </w:r>
          </w:p>
        </w:tc>
        <w:tc>
          <w:tcPr>
            <w:tcW w:w="2180" w:type="dxa"/>
            <w:noWrap w:val="0"/>
            <w:vAlign w:val="center"/>
          </w:tcPr>
          <w:p w14:paraId="7F2065B7">
            <w:pPr>
              <w:widowControl/>
              <w:spacing w:line="360" w:lineRule="auto"/>
              <w:jc w:val="center"/>
              <w:rPr>
                <w:rFonts w:hint="eastAsia" w:ascii="宋体" w:hAnsi="宋体" w:cs="宋体"/>
              </w:rPr>
            </w:pPr>
            <w:r>
              <w:rPr>
                <w:rFonts w:hint="eastAsia" w:ascii="宋体" w:hAnsi="宋体" w:cs="宋体"/>
                <w:b/>
                <w:szCs w:val="21"/>
              </w:rPr>
              <w:t>■</w:t>
            </w:r>
          </w:p>
        </w:tc>
        <w:tc>
          <w:tcPr>
            <w:tcW w:w="5463" w:type="dxa"/>
            <w:noWrap w:val="0"/>
            <w:vAlign w:val="center"/>
          </w:tcPr>
          <w:p w14:paraId="7713F5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未响应或负偏离，作为无效标处理</w:t>
            </w:r>
          </w:p>
        </w:tc>
      </w:tr>
      <w:tr w14:paraId="19C9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647F988">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218FE31E">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5B6A44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568F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E9006B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4B08B31E">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37C4FE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4CA6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C3EEF32">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798D02A">
      <w:pPr>
        <w:widowControl/>
        <w:spacing w:line="360" w:lineRule="auto"/>
        <w:jc w:val="left"/>
        <w:rPr>
          <w:rFonts w:ascii="仿宋" w:hAnsi="仿宋" w:eastAsia="仿宋" w:cs="仿宋"/>
          <w:b/>
          <w:bCs/>
          <w:sz w:val="24"/>
        </w:rPr>
      </w:pPr>
      <w:r>
        <w:rPr>
          <w:rFonts w:hint="eastAsia" w:ascii="仿宋" w:hAnsi="仿宋" w:eastAsia="仿宋" w:cs="仿宋"/>
          <w:b/>
          <w:bCs/>
          <w:color w:val="000000"/>
          <w:kern w:val="0"/>
          <w:sz w:val="24"/>
          <w:lang w:bidi="ar"/>
        </w:rPr>
        <w:t>（二）技术要求</w:t>
      </w:r>
    </w:p>
    <w:tbl>
      <w:tblPr>
        <w:tblStyle w:val="9"/>
        <w:tblW w:w="9736" w:type="dxa"/>
        <w:tblInd w:w="-183" w:type="dxa"/>
        <w:tblLayout w:type="fixed"/>
        <w:tblCellMar>
          <w:top w:w="0" w:type="dxa"/>
          <w:left w:w="108" w:type="dxa"/>
          <w:bottom w:w="0" w:type="dxa"/>
          <w:right w:w="108" w:type="dxa"/>
        </w:tblCellMar>
      </w:tblPr>
      <w:tblGrid>
        <w:gridCol w:w="1179"/>
        <w:gridCol w:w="8557"/>
      </w:tblGrid>
      <w:tr w14:paraId="04E8439E">
        <w:tblPrEx>
          <w:tblCellMar>
            <w:top w:w="0" w:type="dxa"/>
            <w:left w:w="108" w:type="dxa"/>
            <w:bottom w:w="0" w:type="dxa"/>
            <w:right w:w="108" w:type="dxa"/>
          </w:tblCellMar>
        </w:tblPrEx>
        <w:trPr>
          <w:trHeight w:val="283" w:hRule="atLeast"/>
        </w:trPr>
        <w:tc>
          <w:tcPr>
            <w:tcW w:w="9736" w:type="dxa"/>
            <w:gridSpan w:val="2"/>
            <w:tcBorders>
              <w:top w:val="single" w:color="000000" w:sz="4" w:space="0"/>
              <w:left w:val="single" w:color="000000" w:sz="4" w:space="0"/>
              <w:bottom w:val="single" w:color="000000" w:sz="4" w:space="0"/>
              <w:right w:val="single" w:color="000000" w:sz="4" w:space="0"/>
            </w:tcBorders>
            <w:noWrap w:val="0"/>
            <w:vAlign w:val="center"/>
          </w:tcPr>
          <w:p w14:paraId="15D7CBE6">
            <w:pPr>
              <w:widowControl/>
              <w:spacing w:line="360" w:lineRule="auto"/>
              <w:jc w:val="center"/>
              <w:rPr>
                <w:rFonts w:hint="eastAsia" w:ascii="仿宋" w:hAnsi="仿宋" w:eastAsia="仿宋" w:cs="仿宋"/>
                <w:color w:val="000000"/>
                <w:kern w:val="0"/>
                <w:sz w:val="24"/>
                <w:lang w:bidi="ar"/>
              </w:rPr>
            </w:pPr>
            <w:r>
              <w:rPr>
                <w:rFonts w:hint="eastAsia" w:ascii="仿宋_GB2312" w:hAnsi="仿宋_GB2312" w:eastAsia="仿宋_GB2312" w:cs="仿宋_GB2312"/>
                <w:b/>
                <w:bCs/>
                <w:sz w:val="24"/>
              </w:rPr>
              <w:t>■</w:t>
            </w:r>
            <w:r>
              <w:rPr>
                <w:rFonts w:hint="eastAsia" w:ascii="仿宋" w:hAnsi="仿宋" w:eastAsia="仿宋" w:cs="仿宋"/>
                <w:b/>
                <w:bCs/>
                <w:color w:val="000000"/>
                <w:kern w:val="0"/>
                <w:sz w:val="24"/>
                <w:lang w:bidi="ar"/>
              </w:rPr>
              <w:t>实质性响应条款：要求所投机型不得低于E95、Acuson origin I、CVX等,其它品牌性能不低于以上机型。</w:t>
            </w:r>
          </w:p>
        </w:tc>
      </w:tr>
      <w:tr w14:paraId="07F1C7A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05E9F8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557" w:type="dxa"/>
            <w:tcBorders>
              <w:top w:val="single" w:color="000000" w:sz="4" w:space="0"/>
              <w:left w:val="nil"/>
              <w:bottom w:val="single" w:color="000000" w:sz="4" w:space="0"/>
              <w:right w:val="single" w:color="000000" w:sz="4" w:space="0"/>
            </w:tcBorders>
            <w:noWrap w:val="0"/>
            <w:vAlign w:val="center"/>
          </w:tcPr>
          <w:p w14:paraId="7173BEC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设备用途及说明：用于成人心脏、儿童心脏及胎儿心脏、血管（外周、腹部、脑血管）等临床应用，用于超声临床诊断应用和相关科研教学工作，满足开展新的临床应用需求。</w:t>
            </w:r>
          </w:p>
        </w:tc>
      </w:tr>
      <w:tr w14:paraId="6ABFCEB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6F57EA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8557" w:type="dxa"/>
            <w:tcBorders>
              <w:top w:val="single" w:color="000000" w:sz="4" w:space="0"/>
              <w:left w:val="nil"/>
              <w:bottom w:val="single" w:color="000000" w:sz="4" w:space="0"/>
              <w:right w:val="single" w:color="000000" w:sz="4" w:space="0"/>
            </w:tcBorders>
            <w:noWrap w:val="0"/>
            <w:vAlign w:val="center"/>
          </w:tcPr>
          <w:p w14:paraId="136AFE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主要技术规格及系统概述：</w:t>
            </w:r>
          </w:p>
        </w:tc>
      </w:tr>
      <w:tr w14:paraId="1C52B81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740AF3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w:t>
            </w:r>
          </w:p>
        </w:tc>
        <w:tc>
          <w:tcPr>
            <w:tcW w:w="8557" w:type="dxa"/>
            <w:tcBorders>
              <w:top w:val="single" w:color="000000" w:sz="4" w:space="0"/>
              <w:left w:val="nil"/>
              <w:bottom w:val="single" w:color="000000" w:sz="4" w:space="0"/>
              <w:right w:val="single" w:color="000000" w:sz="4" w:space="0"/>
            </w:tcBorders>
            <w:noWrap w:val="0"/>
            <w:vAlign w:val="center"/>
          </w:tcPr>
          <w:p w14:paraId="361004B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主机成像系统：</w:t>
            </w:r>
          </w:p>
        </w:tc>
      </w:tr>
      <w:tr w14:paraId="789875D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F01A1D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w:t>
            </w:r>
          </w:p>
        </w:tc>
        <w:tc>
          <w:tcPr>
            <w:tcW w:w="8557" w:type="dxa"/>
            <w:tcBorders>
              <w:top w:val="single" w:color="000000" w:sz="4" w:space="0"/>
              <w:left w:val="nil"/>
              <w:bottom w:val="single" w:color="000000" w:sz="4" w:space="0"/>
              <w:right w:val="single" w:color="000000" w:sz="4" w:space="0"/>
            </w:tcBorders>
            <w:noWrap w:val="0"/>
            <w:vAlign w:val="center"/>
          </w:tcPr>
          <w:p w14:paraId="3004E2B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具备先进的平台</w:t>
            </w:r>
          </w:p>
        </w:tc>
      </w:tr>
      <w:tr w14:paraId="16703A4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4AFAF9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w:t>
            </w:r>
          </w:p>
        </w:tc>
        <w:tc>
          <w:tcPr>
            <w:tcW w:w="8557" w:type="dxa"/>
            <w:tcBorders>
              <w:top w:val="single" w:color="000000" w:sz="4" w:space="0"/>
              <w:left w:val="nil"/>
              <w:bottom w:val="single" w:color="000000" w:sz="4" w:space="0"/>
              <w:right w:val="single" w:color="000000" w:sz="4" w:space="0"/>
            </w:tcBorders>
            <w:noWrap w:val="0"/>
            <w:vAlign w:val="center"/>
          </w:tcPr>
          <w:p w14:paraId="5EAC513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高分辨率液晶显示器≥21英寸,分辨率≥1920×1080，可上下、左右、前后范围内灵活调节</w:t>
            </w:r>
          </w:p>
        </w:tc>
      </w:tr>
      <w:tr w14:paraId="1A6F43C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F1361D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w:t>
            </w:r>
          </w:p>
        </w:tc>
        <w:tc>
          <w:tcPr>
            <w:tcW w:w="8557" w:type="dxa"/>
            <w:tcBorders>
              <w:top w:val="single" w:color="000000" w:sz="4" w:space="0"/>
              <w:left w:val="nil"/>
              <w:bottom w:val="single" w:color="000000" w:sz="4" w:space="0"/>
              <w:right w:val="single" w:color="000000" w:sz="4" w:space="0"/>
            </w:tcBorders>
            <w:noWrap w:val="0"/>
            <w:vAlign w:val="center"/>
          </w:tcPr>
          <w:p w14:paraId="02C9E45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操作面板具备液晶触摸屏≥12英寸，可通过手指滑动触摸屏进行翻页，点击触摸屏即可选择需要调节的参数</w:t>
            </w:r>
          </w:p>
        </w:tc>
      </w:tr>
      <w:tr w14:paraId="10CD901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175A45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w:t>
            </w:r>
          </w:p>
        </w:tc>
        <w:tc>
          <w:tcPr>
            <w:tcW w:w="8557" w:type="dxa"/>
            <w:tcBorders>
              <w:top w:val="single" w:color="000000" w:sz="4" w:space="0"/>
              <w:left w:val="nil"/>
              <w:bottom w:val="single" w:color="000000" w:sz="4" w:space="0"/>
              <w:right w:val="single" w:color="000000" w:sz="4" w:space="0"/>
            </w:tcBorders>
            <w:noWrap w:val="0"/>
            <w:vAlign w:val="center"/>
          </w:tcPr>
          <w:p w14:paraId="4F498F5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摸屏可以与主显示器实时同步显示动态图像，并可在触摸屏上进行容积图像的旋转、放大等调整。或摸屏可以与主显示器实时同步显示动态图像，触摸屏能进行图管理、图像预览和动态图像播放功能、图像输出操作等。</w:t>
            </w:r>
          </w:p>
        </w:tc>
      </w:tr>
      <w:tr w14:paraId="0E450AC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C930C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w:t>
            </w:r>
          </w:p>
        </w:tc>
        <w:tc>
          <w:tcPr>
            <w:tcW w:w="8557" w:type="dxa"/>
            <w:tcBorders>
              <w:top w:val="single" w:color="000000" w:sz="4" w:space="0"/>
              <w:left w:val="nil"/>
              <w:bottom w:val="single" w:color="000000" w:sz="4" w:space="0"/>
              <w:right w:val="single" w:color="000000" w:sz="4" w:space="0"/>
            </w:tcBorders>
            <w:noWrap w:val="0"/>
            <w:vAlign w:val="center"/>
          </w:tcPr>
          <w:p w14:paraId="771C322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显示器显示扫查图像，包括二维、彩色、频谱和实时三维</w:t>
            </w:r>
          </w:p>
        </w:tc>
      </w:tr>
      <w:tr w14:paraId="0340DF3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4C50C3F">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2.1.6</w:t>
            </w:r>
          </w:p>
        </w:tc>
        <w:tc>
          <w:tcPr>
            <w:tcW w:w="8557" w:type="dxa"/>
            <w:tcBorders>
              <w:top w:val="single" w:color="000000" w:sz="4" w:space="0"/>
              <w:left w:val="nil"/>
              <w:bottom w:val="single" w:color="000000" w:sz="4" w:space="0"/>
              <w:right w:val="single" w:color="000000" w:sz="4" w:space="0"/>
            </w:tcBorders>
            <w:noWrap w:val="0"/>
            <w:vAlign w:val="center"/>
          </w:tcPr>
          <w:p w14:paraId="045FF1B3">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通用成像探头接口≥4个</w:t>
            </w:r>
          </w:p>
        </w:tc>
      </w:tr>
      <w:tr w14:paraId="3CA96CD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83F437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w:t>
            </w:r>
          </w:p>
        </w:tc>
        <w:tc>
          <w:tcPr>
            <w:tcW w:w="8557" w:type="dxa"/>
            <w:tcBorders>
              <w:top w:val="single" w:color="000000" w:sz="4" w:space="0"/>
              <w:left w:val="nil"/>
              <w:bottom w:val="single" w:color="000000" w:sz="4" w:space="0"/>
              <w:right w:val="single" w:color="000000" w:sz="4" w:space="0"/>
            </w:tcBorders>
            <w:noWrap w:val="0"/>
            <w:vAlign w:val="center"/>
          </w:tcPr>
          <w:p w14:paraId="3865EC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单晶体探头技术:支持相控阵、凸阵、微凸阵探头</w:t>
            </w:r>
          </w:p>
        </w:tc>
      </w:tr>
      <w:tr w14:paraId="43489E2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B8833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w:t>
            </w:r>
          </w:p>
        </w:tc>
        <w:tc>
          <w:tcPr>
            <w:tcW w:w="8557" w:type="dxa"/>
            <w:tcBorders>
              <w:top w:val="single" w:color="000000" w:sz="4" w:space="0"/>
              <w:left w:val="nil"/>
              <w:bottom w:val="single" w:color="000000" w:sz="4" w:space="0"/>
              <w:right w:val="single" w:color="000000" w:sz="4" w:space="0"/>
            </w:tcBorders>
            <w:noWrap w:val="0"/>
            <w:vAlign w:val="center"/>
          </w:tcPr>
          <w:p w14:paraId="4BA3ED2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支持单晶体或冰晶探头≥ 5支</w:t>
            </w:r>
          </w:p>
        </w:tc>
      </w:tr>
      <w:tr w14:paraId="2C35A5C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5F16E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w:t>
            </w:r>
          </w:p>
        </w:tc>
        <w:tc>
          <w:tcPr>
            <w:tcW w:w="8557" w:type="dxa"/>
            <w:tcBorders>
              <w:top w:val="single" w:color="000000" w:sz="4" w:space="0"/>
              <w:left w:val="nil"/>
              <w:bottom w:val="single" w:color="000000" w:sz="4" w:space="0"/>
              <w:right w:val="single" w:color="000000" w:sz="4" w:space="0"/>
            </w:tcBorders>
            <w:noWrap w:val="0"/>
            <w:vAlign w:val="center"/>
          </w:tcPr>
          <w:p w14:paraId="315510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矩阵实时三维探头技术：具备矩阵探头技术，支持成人心脏经胸三维、儿童心脏经胸三维及经食管三维矩阵技术</w:t>
            </w:r>
          </w:p>
        </w:tc>
      </w:tr>
      <w:tr w14:paraId="5EC8C61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6F32FA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2.1.10</w:t>
            </w:r>
          </w:p>
        </w:tc>
        <w:tc>
          <w:tcPr>
            <w:tcW w:w="8557" w:type="dxa"/>
            <w:tcBorders>
              <w:top w:val="single" w:color="000000" w:sz="4" w:space="0"/>
              <w:left w:val="nil"/>
              <w:bottom w:val="single" w:color="000000" w:sz="4" w:space="0"/>
              <w:right w:val="single" w:color="000000" w:sz="4" w:space="0"/>
            </w:tcBorders>
            <w:noWrap w:val="0"/>
            <w:vAlign w:val="center"/>
          </w:tcPr>
          <w:p w14:paraId="56403D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数字化二维灰阶成像及M型显像单元</w:t>
            </w:r>
          </w:p>
        </w:tc>
      </w:tr>
      <w:tr w14:paraId="345D237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CFEB4F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w:t>
            </w:r>
          </w:p>
        </w:tc>
        <w:tc>
          <w:tcPr>
            <w:tcW w:w="8557" w:type="dxa"/>
            <w:tcBorders>
              <w:top w:val="single" w:color="000000" w:sz="4" w:space="0"/>
              <w:left w:val="nil"/>
              <w:bottom w:val="single" w:color="000000" w:sz="4" w:space="0"/>
              <w:right w:val="single" w:color="000000" w:sz="4" w:space="0"/>
            </w:tcBorders>
            <w:noWrap w:val="0"/>
            <w:vAlign w:val="center"/>
          </w:tcPr>
          <w:p w14:paraId="45383FB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M型及解剖M型技术</w:t>
            </w:r>
          </w:p>
        </w:tc>
      </w:tr>
      <w:tr w14:paraId="5069082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3AE62D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2.1.12</w:t>
            </w:r>
          </w:p>
        </w:tc>
        <w:tc>
          <w:tcPr>
            <w:tcW w:w="8557" w:type="dxa"/>
            <w:tcBorders>
              <w:top w:val="single" w:color="000000" w:sz="4" w:space="0"/>
              <w:left w:val="nil"/>
              <w:bottom w:val="single" w:color="000000" w:sz="4" w:space="0"/>
              <w:right w:val="single" w:color="000000" w:sz="4" w:space="0"/>
            </w:tcBorders>
            <w:noWrap w:val="0"/>
            <w:vAlign w:val="center"/>
          </w:tcPr>
          <w:p w14:paraId="6C188BC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谐波成像技术</w:t>
            </w:r>
          </w:p>
        </w:tc>
      </w:tr>
      <w:tr w14:paraId="013BB69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ACBBC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w:t>
            </w:r>
          </w:p>
        </w:tc>
        <w:tc>
          <w:tcPr>
            <w:tcW w:w="8557" w:type="dxa"/>
            <w:tcBorders>
              <w:top w:val="single" w:color="000000" w:sz="4" w:space="0"/>
              <w:left w:val="nil"/>
              <w:bottom w:val="single" w:color="000000" w:sz="4" w:space="0"/>
              <w:right w:val="single" w:color="000000" w:sz="4" w:space="0"/>
            </w:tcBorders>
            <w:noWrap w:val="0"/>
            <w:vAlign w:val="center"/>
          </w:tcPr>
          <w:p w14:paraId="0FE989E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二维灰阶成像单元</w:t>
            </w:r>
          </w:p>
        </w:tc>
      </w:tr>
      <w:tr w14:paraId="2D25D05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B81D78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w:t>
            </w:r>
          </w:p>
        </w:tc>
        <w:tc>
          <w:tcPr>
            <w:tcW w:w="8557" w:type="dxa"/>
            <w:tcBorders>
              <w:top w:val="single" w:color="000000" w:sz="4" w:space="0"/>
              <w:left w:val="nil"/>
              <w:bottom w:val="single" w:color="000000" w:sz="4" w:space="0"/>
              <w:right w:val="single" w:color="000000" w:sz="4" w:space="0"/>
            </w:tcBorders>
            <w:noWrap w:val="0"/>
            <w:vAlign w:val="center"/>
          </w:tcPr>
          <w:p w14:paraId="771634C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所有探头均为宽频、变频探头，频率数值可在屏幕上显示</w:t>
            </w:r>
          </w:p>
        </w:tc>
      </w:tr>
      <w:tr w14:paraId="24344C2F">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239410C">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2.2.2</w:t>
            </w:r>
          </w:p>
        </w:tc>
        <w:tc>
          <w:tcPr>
            <w:tcW w:w="8557" w:type="dxa"/>
            <w:tcBorders>
              <w:top w:val="single" w:color="000000" w:sz="4" w:space="0"/>
              <w:left w:val="nil"/>
              <w:bottom w:val="single" w:color="000000" w:sz="4" w:space="0"/>
              <w:right w:val="single" w:color="000000" w:sz="4" w:space="0"/>
            </w:tcBorders>
            <w:noWrap w:val="0"/>
            <w:vAlign w:val="center"/>
          </w:tcPr>
          <w:p w14:paraId="3BB8D460">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具备图像优化技术或类似技术，可增强组织边界，抑制斑点噪声，可用于多种模式（2D、3D）,多级可调（≥5级），支持所有探头</w:t>
            </w:r>
          </w:p>
        </w:tc>
      </w:tr>
      <w:tr w14:paraId="7A967B6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621EF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2.2.3</w:t>
            </w:r>
          </w:p>
        </w:tc>
        <w:tc>
          <w:tcPr>
            <w:tcW w:w="8557" w:type="dxa"/>
            <w:tcBorders>
              <w:top w:val="single" w:color="000000" w:sz="4" w:space="0"/>
              <w:left w:val="nil"/>
              <w:bottom w:val="single" w:color="000000" w:sz="4" w:space="0"/>
              <w:right w:val="single" w:color="000000" w:sz="4" w:space="0"/>
            </w:tcBorders>
            <w:noWrap w:val="0"/>
            <w:vAlign w:val="center"/>
          </w:tcPr>
          <w:p w14:paraId="02B3E6C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实时空间复合成像技术，同时作用于发射和接收多角度声束</w:t>
            </w:r>
          </w:p>
        </w:tc>
      </w:tr>
      <w:tr w14:paraId="6F0D3A0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AE0C02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2.2.4</w:t>
            </w:r>
          </w:p>
        </w:tc>
        <w:tc>
          <w:tcPr>
            <w:tcW w:w="8557" w:type="dxa"/>
            <w:tcBorders>
              <w:top w:val="single" w:color="000000" w:sz="4" w:space="0"/>
              <w:left w:val="nil"/>
              <w:bottom w:val="single" w:color="000000" w:sz="4" w:space="0"/>
              <w:right w:val="single" w:color="000000" w:sz="4" w:space="0"/>
            </w:tcBorders>
            <w:noWrap w:val="0"/>
            <w:vAlign w:val="center"/>
          </w:tcPr>
          <w:p w14:paraId="611779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具备扩展成像技术或类似技术</w:t>
            </w:r>
          </w:p>
        </w:tc>
      </w:tr>
      <w:tr w14:paraId="2BCCA67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EB9A1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2.2.5</w:t>
            </w:r>
          </w:p>
        </w:tc>
        <w:tc>
          <w:tcPr>
            <w:tcW w:w="8557" w:type="dxa"/>
            <w:tcBorders>
              <w:top w:val="single" w:color="000000" w:sz="4" w:space="0"/>
              <w:left w:val="nil"/>
              <w:bottom w:val="single" w:color="000000" w:sz="4" w:space="0"/>
              <w:right w:val="single" w:color="000000" w:sz="4" w:space="0"/>
            </w:tcBorders>
            <w:noWrap w:val="0"/>
            <w:vAlign w:val="center"/>
          </w:tcPr>
          <w:p w14:paraId="5CAE29A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一键优化图像或类似技术</w:t>
            </w:r>
          </w:p>
        </w:tc>
      </w:tr>
      <w:tr w14:paraId="24F9586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CAFB8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2.2.6</w:t>
            </w:r>
          </w:p>
        </w:tc>
        <w:tc>
          <w:tcPr>
            <w:tcW w:w="8557" w:type="dxa"/>
            <w:tcBorders>
              <w:top w:val="single" w:color="000000" w:sz="4" w:space="0"/>
              <w:left w:val="nil"/>
              <w:bottom w:val="single" w:color="000000" w:sz="4" w:space="0"/>
              <w:right w:val="single" w:color="000000" w:sz="4" w:space="0"/>
            </w:tcBorders>
            <w:noWrap w:val="0"/>
            <w:vAlign w:val="center"/>
          </w:tcPr>
          <w:p w14:paraId="22201E6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自动实时持续增益补偿</w:t>
            </w:r>
          </w:p>
        </w:tc>
      </w:tr>
      <w:tr w14:paraId="13A43F6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03C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2.2.7</w:t>
            </w:r>
          </w:p>
        </w:tc>
        <w:tc>
          <w:tcPr>
            <w:tcW w:w="8557" w:type="dxa"/>
            <w:tcBorders>
              <w:top w:val="single" w:color="000000" w:sz="4" w:space="0"/>
              <w:left w:val="nil"/>
              <w:bottom w:val="single" w:color="000000" w:sz="4" w:space="0"/>
              <w:right w:val="single" w:color="000000" w:sz="4" w:space="0"/>
            </w:tcBorders>
            <w:shd w:val="clear" w:color="auto" w:fill="FFFFFF"/>
            <w:noWrap w:val="0"/>
            <w:vAlign w:val="center"/>
          </w:tcPr>
          <w:p w14:paraId="14297BA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侧向增益补偿技术</w:t>
            </w:r>
          </w:p>
        </w:tc>
      </w:tr>
      <w:tr w14:paraId="5C018FB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621C74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2.2.8</w:t>
            </w:r>
          </w:p>
        </w:tc>
        <w:tc>
          <w:tcPr>
            <w:tcW w:w="8557" w:type="dxa"/>
            <w:tcBorders>
              <w:top w:val="single" w:color="000000" w:sz="4" w:space="0"/>
              <w:left w:val="nil"/>
              <w:bottom w:val="single" w:color="000000" w:sz="4" w:space="0"/>
              <w:right w:val="single" w:color="000000" w:sz="4" w:space="0"/>
            </w:tcBorders>
            <w:noWrap w:val="0"/>
            <w:vAlign w:val="center"/>
          </w:tcPr>
          <w:p w14:paraId="0C1E1CD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分辨率（或频率）和帧频可视可调</w:t>
            </w:r>
          </w:p>
        </w:tc>
      </w:tr>
      <w:tr w14:paraId="26E3AAD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753C6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2.2.9</w:t>
            </w:r>
          </w:p>
        </w:tc>
        <w:tc>
          <w:tcPr>
            <w:tcW w:w="8557" w:type="dxa"/>
            <w:tcBorders>
              <w:top w:val="single" w:color="000000" w:sz="4" w:space="0"/>
              <w:left w:val="nil"/>
              <w:bottom w:val="single" w:color="000000" w:sz="4" w:space="0"/>
              <w:right w:val="single" w:color="000000" w:sz="4" w:space="0"/>
            </w:tcBorders>
            <w:noWrap w:val="0"/>
            <w:vAlign w:val="center"/>
          </w:tcPr>
          <w:p w14:paraId="6F983E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宽景成像技术</w:t>
            </w:r>
          </w:p>
        </w:tc>
      </w:tr>
      <w:tr w14:paraId="529264C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F8BA63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2.2.10</w:t>
            </w:r>
          </w:p>
        </w:tc>
        <w:tc>
          <w:tcPr>
            <w:tcW w:w="8557" w:type="dxa"/>
            <w:tcBorders>
              <w:top w:val="single" w:color="000000" w:sz="4" w:space="0"/>
              <w:left w:val="nil"/>
              <w:bottom w:val="single" w:color="000000" w:sz="4" w:space="0"/>
              <w:right w:val="single" w:color="000000" w:sz="4" w:space="0"/>
            </w:tcBorders>
            <w:noWrap w:val="0"/>
            <w:vAlign w:val="center"/>
          </w:tcPr>
          <w:p w14:paraId="0DBA1B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穿刺引导功能：支持相控阵、凸阵、线阵探头穿刺引导功能</w:t>
            </w:r>
          </w:p>
        </w:tc>
      </w:tr>
      <w:tr w14:paraId="4CE2B50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A16247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2.2.11</w:t>
            </w:r>
          </w:p>
        </w:tc>
        <w:tc>
          <w:tcPr>
            <w:tcW w:w="8557" w:type="dxa"/>
            <w:tcBorders>
              <w:top w:val="single" w:color="000000" w:sz="4" w:space="0"/>
              <w:left w:val="nil"/>
              <w:bottom w:val="single" w:color="000000" w:sz="4" w:space="0"/>
              <w:right w:val="single" w:color="000000" w:sz="4" w:space="0"/>
            </w:tcBorders>
            <w:noWrap w:val="0"/>
            <w:vAlign w:val="center"/>
          </w:tcPr>
          <w:p w14:paraId="109D552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具备专业心超工作者定制界面或类似功能，提高心超医生易用性</w:t>
            </w:r>
          </w:p>
        </w:tc>
      </w:tr>
      <w:tr w14:paraId="0A20553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CB6C22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w:t>
            </w:r>
          </w:p>
        </w:tc>
        <w:tc>
          <w:tcPr>
            <w:tcW w:w="8557" w:type="dxa"/>
            <w:tcBorders>
              <w:top w:val="single" w:color="000000" w:sz="4" w:space="0"/>
              <w:left w:val="nil"/>
              <w:bottom w:val="single" w:color="000000" w:sz="4" w:space="0"/>
              <w:right w:val="single" w:color="000000" w:sz="4" w:space="0"/>
            </w:tcBorders>
            <w:noWrap w:val="0"/>
            <w:vAlign w:val="center"/>
          </w:tcPr>
          <w:p w14:paraId="75337C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彩色多普勒血流成像单元</w:t>
            </w:r>
          </w:p>
        </w:tc>
      </w:tr>
      <w:tr w14:paraId="6308F31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085618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2.3.1</w:t>
            </w:r>
          </w:p>
        </w:tc>
        <w:tc>
          <w:tcPr>
            <w:tcW w:w="8557" w:type="dxa"/>
            <w:tcBorders>
              <w:top w:val="single" w:color="000000" w:sz="4" w:space="0"/>
              <w:left w:val="nil"/>
              <w:bottom w:val="single" w:color="000000" w:sz="4" w:space="0"/>
              <w:right w:val="single" w:color="000000" w:sz="4" w:space="0"/>
            </w:tcBorders>
            <w:noWrap w:val="0"/>
            <w:vAlign w:val="center"/>
          </w:tcPr>
          <w:p w14:paraId="0615239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具有二维彩色模式、实时三维彩色模式、能量图模式、微细血流成像模式（或灰阶血流成像模式）、彩色M型模式、组织多普勒模式等多种成像模式</w:t>
            </w:r>
          </w:p>
        </w:tc>
      </w:tr>
      <w:tr w14:paraId="1B70748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153FAF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w:t>
            </w:r>
          </w:p>
        </w:tc>
        <w:tc>
          <w:tcPr>
            <w:tcW w:w="8557" w:type="dxa"/>
            <w:tcBorders>
              <w:top w:val="single" w:color="000000" w:sz="4" w:space="0"/>
              <w:left w:val="nil"/>
              <w:bottom w:val="single" w:color="000000" w:sz="4" w:space="0"/>
              <w:right w:val="single" w:color="000000" w:sz="4" w:space="0"/>
            </w:tcBorders>
            <w:noWrap w:val="0"/>
            <w:vAlign w:val="center"/>
          </w:tcPr>
          <w:p w14:paraId="311CA8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超宽频带彩色多普勒成像技术</w:t>
            </w:r>
          </w:p>
        </w:tc>
      </w:tr>
      <w:tr w14:paraId="55A84A7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08ED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2.3.3</w:t>
            </w:r>
          </w:p>
        </w:tc>
        <w:tc>
          <w:tcPr>
            <w:tcW w:w="8557" w:type="dxa"/>
            <w:tcBorders>
              <w:top w:val="single" w:color="000000" w:sz="4" w:space="0"/>
              <w:left w:val="nil"/>
              <w:bottom w:val="single" w:color="000000" w:sz="4" w:space="0"/>
              <w:right w:val="single" w:color="000000" w:sz="4" w:space="0"/>
            </w:tcBorders>
            <w:shd w:val="clear" w:color="auto" w:fill="FFFFFF"/>
            <w:noWrap w:val="0"/>
            <w:vAlign w:val="center"/>
          </w:tcPr>
          <w:p w14:paraId="72CDD2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微细血流成像模式或灰阶血流成像模式，捕捉显示超微细血流及超低速血流信号</w:t>
            </w:r>
          </w:p>
        </w:tc>
      </w:tr>
      <w:tr w14:paraId="3C4ECF1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3DB00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2.3.4</w:t>
            </w:r>
          </w:p>
        </w:tc>
        <w:tc>
          <w:tcPr>
            <w:tcW w:w="8557" w:type="dxa"/>
            <w:tcBorders>
              <w:top w:val="single" w:color="000000" w:sz="4" w:space="0"/>
              <w:left w:val="nil"/>
              <w:bottom w:val="single" w:color="000000" w:sz="4" w:space="0"/>
              <w:right w:val="single" w:color="000000" w:sz="4" w:space="0"/>
            </w:tcBorders>
            <w:noWrap w:val="0"/>
            <w:vAlign w:val="center"/>
          </w:tcPr>
          <w:p w14:paraId="526D60B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彩色实时同屏双幅对比显像</w:t>
            </w:r>
          </w:p>
        </w:tc>
      </w:tr>
      <w:tr w14:paraId="2B3934A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BE4E6D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2.3.5</w:t>
            </w:r>
          </w:p>
        </w:tc>
        <w:tc>
          <w:tcPr>
            <w:tcW w:w="8557" w:type="dxa"/>
            <w:tcBorders>
              <w:top w:val="single" w:color="000000" w:sz="4" w:space="0"/>
              <w:left w:val="nil"/>
              <w:bottom w:val="single" w:color="000000" w:sz="4" w:space="0"/>
              <w:right w:val="single" w:color="000000" w:sz="4" w:space="0"/>
            </w:tcBorders>
            <w:noWrap w:val="0"/>
            <w:vAlign w:val="center"/>
          </w:tcPr>
          <w:p w14:paraId="3287B36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具备专业冠脉血流成像模式</w:t>
            </w:r>
          </w:p>
        </w:tc>
      </w:tr>
      <w:tr w14:paraId="461246A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4625DB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2.3.6</w:t>
            </w:r>
          </w:p>
        </w:tc>
        <w:tc>
          <w:tcPr>
            <w:tcW w:w="8557" w:type="dxa"/>
            <w:tcBorders>
              <w:top w:val="single" w:color="000000" w:sz="4" w:space="0"/>
              <w:left w:val="nil"/>
              <w:bottom w:val="single" w:color="000000" w:sz="4" w:space="0"/>
              <w:right w:val="single" w:color="000000" w:sz="4" w:space="0"/>
            </w:tcBorders>
            <w:noWrap w:val="0"/>
            <w:vAlign w:val="center"/>
          </w:tcPr>
          <w:p w14:paraId="0180BA8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彩色增益或频率可独立调节，支持凸阵、线阵、相控阵、矩阵实时三维探头</w:t>
            </w:r>
          </w:p>
        </w:tc>
      </w:tr>
      <w:tr w14:paraId="2403B92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245126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w:t>
            </w:r>
          </w:p>
        </w:tc>
        <w:tc>
          <w:tcPr>
            <w:tcW w:w="8557" w:type="dxa"/>
            <w:tcBorders>
              <w:top w:val="single" w:color="000000" w:sz="4" w:space="0"/>
              <w:left w:val="nil"/>
              <w:bottom w:val="single" w:color="000000" w:sz="4" w:space="0"/>
              <w:right w:val="single" w:color="000000" w:sz="4" w:space="0"/>
            </w:tcBorders>
            <w:noWrap w:val="0"/>
            <w:vAlign w:val="center"/>
          </w:tcPr>
          <w:p w14:paraId="0C39CA6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频谱多普勒成像单元</w:t>
            </w:r>
          </w:p>
        </w:tc>
      </w:tr>
      <w:tr w14:paraId="6B010DA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00A358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2.4.1</w:t>
            </w:r>
          </w:p>
        </w:tc>
        <w:tc>
          <w:tcPr>
            <w:tcW w:w="8557" w:type="dxa"/>
            <w:tcBorders>
              <w:top w:val="single" w:color="000000" w:sz="4" w:space="0"/>
              <w:left w:val="nil"/>
              <w:bottom w:val="single" w:color="000000" w:sz="4" w:space="0"/>
              <w:right w:val="single" w:color="000000" w:sz="4" w:space="0"/>
            </w:tcBorders>
            <w:noWrap w:val="0"/>
            <w:vAlign w:val="center"/>
          </w:tcPr>
          <w:p w14:paraId="32B252F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提供PW、CW、High PRF模式，高性能三同步成像</w:t>
            </w:r>
          </w:p>
        </w:tc>
      </w:tr>
      <w:tr w14:paraId="153209B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DD05D0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2.4.2</w:t>
            </w:r>
          </w:p>
        </w:tc>
        <w:tc>
          <w:tcPr>
            <w:tcW w:w="8557" w:type="dxa"/>
            <w:tcBorders>
              <w:top w:val="single" w:color="000000" w:sz="4" w:space="0"/>
              <w:left w:val="nil"/>
              <w:bottom w:val="single" w:color="000000" w:sz="4" w:space="0"/>
              <w:right w:val="single" w:color="000000" w:sz="4" w:space="0"/>
            </w:tcBorders>
            <w:noWrap w:val="0"/>
            <w:vAlign w:val="center"/>
          </w:tcPr>
          <w:p w14:paraId="6D2C80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实时自动多普勒测量分析，可提供多参数选择</w:t>
            </w:r>
          </w:p>
        </w:tc>
      </w:tr>
      <w:tr w14:paraId="33173BE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4194B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2.4.3</w:t>
            </w:r>
          </w:p>
        </w:tc>
        <w:tc>
          <w:tcPr>
            <w:tcW w:w="8557" w:type="dxa"/>
            <w:tcBorders>
              <w:top w:val="single" w:color="000000" w:sz="4" w:space="0"/>
              <w:left w:val="nil"/>
              <w:bottom w:val="single" w:color="000000" w:sz="4" w:space="0"/>
              <w:right w:val="single" w:color="000000" w:sz="4" w:space="0"/>
            </w:tcBorders>
            <w:noWrap w:val="0"/>
            <w:vAlign w:val="center"/>
          </w:tcPr>
          <w:p w14:paraId="78D5ABF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具备实时一键式组织速度成像、组织追踪图成像、组织同步化成像、组织应变及应变率成像</w:t>
            </w:r>
          </w:p>
        </w:tc>
      </w:tr>
      <w:tr w14:paraId="69406FA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B1AE2F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2.4.4</w:t>
            </w:r>
          </w:p>
        </w:tc>
        <w:tc>
          <w:tcPr>
            <w:tcW w:w="8557" w:type="dxa"/>
            <w:tcBorders>
              <w:top w:val="single" w:color="000000" w:sz="4" w:space="0"/>
              <w:left w:val="nil"/>
              <w:bottom w:val="single" w:color="000000" w:sz="4" w:space="0"/>
              <w:right w:val="single" w:color="000000" w:sz="4" w:space="0"/>
            </w:tcBorders>
            <w:noWrap w:val="0"/>
            <w:vAlign w:val="center"/>
          </w:tcPr>
          <w:p w14:paraId="43A02FD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频谱多普勒实时自动包络，参数可自定义设定</w:t>
            </w:r>
          </w:p>
        </w:tc>
      </w:tr>
      <w:tr w14:paraId="50C0F4C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F66B0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w:t>
            </w:r>
          </w:p>
        </w:tc>
        <w:tc>
          <w:tcPr>
            <w:tcW w:w="8557" w:type="dxa"/>
            <w:tcBorders>
              <w:top w:val="single" w:color="000000" w:sz="4" w:space="0"/>
              <w:left w:val="nil"/>
              <w:bottom w:val="single" w:color="000000" w:sz="4" w:space="0"/>
              <w:right w:val="single" w:color="000000" w:sz="4" w:space="0"/>
            </w:tcBorders>
            <w:noWrap w:val="0"/>
            <w:vAlign w:val="center"/>
          </w:tcPr>
          <w:p w14:paraId="74BEDF2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组织多普勒成像单元</w:t>
            </w:r>
          </w:p>
        </w:tc>
      </w:tr>
      <w:tr w14:paraId="3F4D546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6E74C2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2.5.1</w:t>
            </w:r>
          </w:p>
        </w:tc>
        <w:tc>
          <w:tcPr>
            <w:tcW w:w="8557" w:type="dxa"/>
            <w:tcBorders>
              <w:top w:val="single" w:color="000000" w:sz="4" w:space="0"/>
              <w:left w:val="nil"/>
              <w:bottom w:val="single" w:color="000000" w:sz="4" w:space="0"/>
              <w:right w:val="single" w:color="000000" w:sz="4" w:space="0"/>
            </w:tcBorders>
            <w:noWrap w:val="0"/>
            <w:vAlign w:val="center"/>
          </w:tcPr>
          <w:p w14:paraId="2EF59A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具备高帧率成像和脉冲波组织多普勒成像</w:t>
            </w:r>
          </w:p>
        </w:tc>
      </w:tr>
      <w:tr w14:paraId="3C288D9F">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E72117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2.5.2</w:t>
            </w:r>
          </w:p>
        </w:tc>
        <w:tc>
          <w:tcPr>
            <w:tcW w:w="8557" w:type="dxa"/>
            <w:tcBorders>
              <w:top w:val="single" w:color="000000" w:sz="4" w:space="0"/>
              <w:left w:val="nil"/>
              <w:bottom w:val="single" w:color="000000" w:sz="4" w:space="0"/>
              <w:right w:val="single" w:color="000000" w:sz="4" w:space="0"/>
            </w:tcBorders>
            <w:noWrap w:val="0"/>
            <w:vAlign w:val="center"/>
          </w:tcPr>
          <w:p w14:paraId="7A64BA3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二维、速度曲线同屏显示</w:t>
            </w:r>
          </w:p>
        </w:tc>
      </w:tr>
      <w:tr w14:paraId="486006F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F2084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2.5.3</w:t>
            </w:r>
          </w:p>
        </w:tc>
        <w:tc>
          <w:tcPr>
            <w:tcW w:w="8557" w:type="dxa"/>
            <w:tcBorders>
              <w:top w:val="single" w:color="000000" w:sz="4" w:space="0"/>
              <w:left w:val="nil"/>
              <w:bottom w:val="single" w:color="000000" w:sz="4" w:space="0"/>
              <w:right w:val="single" w:color="000000" w:sz="4" w:space="0"/>
            </w:tcBorders>
            <w:noWrap w:val="0"/>
            <w:vAlign w:val="center"/>
          </w:tcPr>
          <w:p w14:paraId="1F3DE2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提供专业TDI测量软件包</w:t>
            </w:r>
          </w:p>
        </w:tc>
      </w:tr>
      <w:tr w14:paraId="3ED3A70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3F062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2.5.4</w:t>
            </w:r>
          </w:p>
        </w:tc>
        <w:tc>
          <w:tcPr>
            <w:tcW w:w="8557" w:type="dxa"/>
            <w:tcBorders>
              <w:top w:val="single" w:color="000000" w:sz="4" w:space="0"/>
              <w:left w:val="nil"/>
              <w:bottom w:val="single" w:color="000000" w:sz="4" w:space="0"/>
              <w:right w:val="single" w:color="000000" w:sz="4" w:space="0"/>
            </w:tcBorders>
            <w:noWrap w:val="0"/>
            <w:vAlign w:val="center"/>
          </w:tcPr>
          <w:p w14:paraId="1584E43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提供基于组织多普勒的定量分析，可同时显示多个心肌速度曲线、位移曲线、应变及应变率曲线，可用于整体及节段功能评价</w:t>
            </w:r>
          </w:p>
        </w:tc>
      </w:tr>
      <w:tr w14:paraId="6627315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68CC77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w:t>
            </w:r>
          </w:p>
        </w:tc>
        <w:tc>
          <w:tcPr>
            <w:tcW w:w="8557" w:type="dxa"/>
            <w:tcBorders>
              <w:top w:val="single" w:color="000000" w:sz="4" w:space="0"/>
              <w:left w:val="nil"/>
              <w:bottom w:val="single" w:color="000000" w:sz="4" w:space="0"/>
              <w:right w:val="single" w:color="000000" w:sz="4" w:space="0"/>
            </w:tcBorders>
            <w:noWrap w:val="0"/>
            <w:vAlign w:val="center"/>
          </w:tcPr>
          <w:p w14:paraId="64854CD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组织谐波成像单元</w:t>
            </w:r>
          </w:p>
        </w:tc>
      </w:tr>
      <w:tr w14:paraId="1352AE3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39A99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2.6.1</w:t>
            </w:r>
          </w:p>
        </w:tc>
        <w:tc>
          <w:tcPr>
            <w:tcW w:w="8557" w:type="dxa"/>
            <w:tcBorders>
              <w:top w:val="single" w:color="000000" w:sz="4" w:space="0"/>
              <w:left w:val="nil"/>
              <w:bottom w:val="single" w:color="000000" w:sz="4" w:space="0"/>
              <w:right w:val="single" w:color="000000" w:sz="4" w:space="0"/>
            </w:tcBorders>
            <w:noWrap w:val="0"/>
            <w:vAlign w:val="center"/>
          </w:tcPr>
          <w:p w14:paraId="1ED2C78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具备组织谐波技术</w:t>
            </w:r>
          </w:p>
        </w:tc>
      </w:tr>
      <w:tr w14:paraId="3C8FD96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CD089D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2.6.2</w:t>
            </w:r>
          </w:p>
        </w:tc>
        <w:tc>
          <w:tcPr>
            <w:tcW w:w="8557" w:type="dxa"/>
            <w:tcBorders>
              <w:top w:val="single" w:color="000000" w:sz="4" w:space="0"/>
              <w:left w:val="nil"/>
              <w:bottom w:val="single" w:color="000000" w:sz="4" w:space="0"/>
              <w:right w:val="single" w:color="000000" w:sz="4" w:space="0"/>
            </w:tcBorders>
            <w:noWrap w:val="0"/>
            <w:vAlign w:val="center"/>
          </w:tcPr>
          <w:p w14:paraId="647C167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谐波频率多级可调</w:t>
            </w:r>
          </w:p>
        </w:tc>
      </w:tr>
      <w:tr w14:paraId="4595AB7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30611B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w:t>
            </w:r>
          </w:p>
        </w:tc>
        <w:tc>
          <w:tcPr>
            <w:tcW w:w="8557" w:type="dxa"/>
            <w:tcBorders>
              <w:top w:val="single" w:color="000000" w:sz="4" w:space="0"/>
              <w:left w:val="nil"/>
              <w:bottom w:val="single" w:color="000000" w:sz="4" w:space="0"/>
              <w:right w:val="single" w:color="000000" w:sz="4" w:space="0"/>
            </w:tcBorders>
            <w:noWrap w:val="0"/>
            <w:vAlign w:val="center"/>
          </w:tcPr>
          <w:p w14:paraId="36B13D7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超声造影成像单元</w:t>
            </w:r>
          </w:p>
        </w:tc>
      </w:tr>
      <w:tr w14:paraId="0657B62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513C0A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2.7.1</w:t>
            </w:r>
          </w:p>
        </w:tc>
        <w:tc>
          <w:tcPr>
            <w:tcW w:w="8557" w:type="dxa"/>
            <w:tcBorders>
              <w:top w:val="single" w:color="000000" w:sz="4" w:space="0"/>
              <w:left w:val="nil"/>
              <w:bottom w:val="single" w:color="000000" w:sz="4" w:space="0"/>
              <w:right w:val="single" w:color="000000" w:sz="4" w:space="0"/>
            </w:tcBorders>
            <w:noWrap w:val="0"/>
            <w:vAlign w:val="center"/>
          </w:tcPr>
          <w:p w14:paraId="592F36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造影成像单元</w:t>
            </w:r>
          </w:p>
        </w:tc>
      </w:tr>
      <w:tr w14:paraId="0B5DB42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D42FF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2.7.2</w:t>
            </w:r>
          </w:p>
        </w:tc>
        <w:tc>
          <w:tcPr>
            <w:tcW w:w="8557" w:type="dxa"/>
            <w:tcBorders>
              <w:top w:val="single" w:color="000000" w:sz="4" w:space="0"/>
              <w:left w:val="nil"/>
              <w:bottom w:val="single" w:color="000000" w:sz="4" w:space="0"/>
              <w:right w:val="single" w:color="000000" w:sz="4" w:space="0"/>
            </w:tcBorders>
            <w:noWrap w:val="0"/>
            <w:vAlign w:val="center"/>
          </w:tcPr>
          <w:p w14:paraId="24B88A3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支持负荷超声成像下的心肌灌注造影</w:t>
            </w:r>
          </w:p>
        </w:tc>
      </w:tr>
      <w:tr w14:paraId="607DC97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C713CA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2.7.3</w:t>
            </w:r>
          </w:p>
        </w:tc>
        <w:tc>
          <w:tcPr>
            <w:tcW w:w="8557" w:type="dxa"/>
            <w:tcBorders>
              <w:top w:val="single" w:color="000000" w:sz="4" w:space="0"/>
              <w:left w:val="nil"/>
              <w:bottom w:val="single" w:color="000000" w:sz="4" w:space="0"/>
              <w:right w:val="single" w:color="000000" w:sz="4" w:space="0"/>
            </w:tcBorders>
            <w:noWrap w:val="0"/>
            <w:vAlign w:val="center"/>
          </w:tcPr>
          <w:p w14:paraId="29A39DC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支持心腔和心肌造影成像</w:t>
            </w:r>
          </w:p>
        </w:tc>
      </w:tr>
      <w:tr w14:paraId="69995DD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6D9359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2.7.4</w:t>
            </w:r>
          </w:p>
        </w:tc>
        <w:tc>
          <w:tcPr>
            <w:tcW w:w="8557" w:type="dxa"/>
            <w:tcBorders>
              <w:top w:val="single" w:color="000000" w:sz="4" w:space="0"/>
              <w:left w:val="nil"/>
              <w:bottom w:val="single" w:color="000000" w:sz="4" w:space="0"/>
              <w:right w:val="single" w:color="000000" w:sz="4" w:space="0"/>
            </w:tcBorders>
            <w:noWrap w:val="0"/>
            <w:vAlign w:val="center"/>
          </w:tcPr>
          <w:p w14:paraId="60DE3AB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支持腹部、浅表、血管造影应用</w:t>
            </w:r>
          </w:p>
        </w:tc>
      </w:tr>
      <w:tr w14:paraId="67B3A16F">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D168A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2.7.5</w:t>
            </w:r>
          </w:p>
        </w:tc>
        <w:tc>
          <w:tcPr>
            <w:tcW w:w="8557" w:type="dxa"/>
            <w:tcBorders>
              <w:top w:val="single" w:color="000000" w:sz="4" w:space="0"/>
              <w:left w:val="nil"/>
              <w:bottom w:val="single" w:color="000000" w:sz="4" w:space="0"/>
              <w:right w:val="single" w:color="000000" w:sz="4" w:space="0"/>
            </w:tcBorders>
            <w:noWrap w:val="0"/>
            <w:vAlign w:val="center"/>
          </w:tcPr>
          <w:p w14:paraId="72053B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造影技术支持相控阵、矩阵探头</w:t>
            </w:r>
          </w:p>
        </w:tc>
      </w:tr>
      <w:tr w14:paraId="484259C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F8AA4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2.7.6</w:t>
            </w:r>
          </w:p>
        </w:tc>
        <w:tc>
          <w:tcPr>
            <w:tcW w:w="8557" w:type="dxa"/>
            <w:tcBorders>
              <w:top w:val="single" w:color="000000" w:sz="4" w:space="0"/>
              <w:left w:val="nil"/>
              <w:bottom w:val="single" w:color="000000" w:sz="4" w:space="0"/>
              <w:right w:val="single" w:color="000000" w:sz="4" w:space="0"/>
            </w:tcBorders>
            <w:noWrap w:val="0"/>
            <w:vAlign w:val="center"/>
          </w:tcPr>
          <w:p w14:paraId="03CEBF8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支持实时相交互两个平面同屏同时相显示造影成像技术或具有三平面造影成像</w:t>
            </w:r>
          </w:p>
        </w:tc>
      </w:tr>
      <w:tr w14:paraId="1BE8DB2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5F3DD0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2.7.7</w:t>
            </w:r>
          </w:p>
        </w:tc>
        <w:tc>
          <w:tcPr>
            <w:tcW w:w="8557" w:type="dxa"/>
            <w:tcBorders>
              <w:top w:val="single" w:color="000000" w:sz="4" w:space="0"/>
              <w:left w:val="nil"/>
              <w:bottom w:val="single" w:color="000000" w:sz="4" w:space="0"/>
              <w:right w:val="single" w:color="000000" w:sz="4" w:space="0"/>
            </w:tcBorders>
            <w:noWrap w:val="0"/>
            <w:vAlign w:val="center"/>
          </w:tcPr>
          <w:p w14:paraId="2521804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支持实时三维造影成像技术</w:t>
            </w:r>
          </w:p>
        </w:tc>
      </w:tr>
      <w:tr w14:paraId="122B767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29B296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2.7.8</w:t>
            </w:r>
          </w:p>
        </w:tc>
        <w:tc>
          <w:tcPr>
            <w:tcW w:w="8557" w:type="dxa"/>
            <w:tcBorders>
              <w:top w:val="single" w:color="000000" w:sz="4" w:space="0"/>
              <w:left w:val="nil"/>
              <w:bottom w:val="single" w:color="000000" w:sz="4" w:space="0"/>
              <w:right w:val="single" w:color="000000" w:sz="4" w:space="0"/>
            </w:tcBorders>
            <w:noWrap w:val="0"/>
            <w:vAlign w:val="center"/>
          </w:tcPr>
          <w:p w14:paraId="6338ABD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具备造影定量分析功能</w:t>
            </w:r>
          </w:p>
        </w:tc>
      </w:tr>
      <w:tr w14:paraId="648B976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EDF100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w:t>
            </w:r>
          </w:p>
        </w:tc>
        <w:tc>
          <w:tcPr>
            <w:tcW w:w="8557" w:type="dxa"/>
            <w:tcBorders>
              <w:top w:val="single" w:color="000000" w:sz="4" w:space="0"/>
              <w:left w:val="nil"/>
              <w:bottom w:val="single" w:color="000000" w:sz="4" w:space="0"/>
              <w:right w:val="single" w:color="000000" w:sz="4" w:space="0"/>
            </w:tcBorders>
            <w:noWrap w:val="0"/>
            <w:vAlign w:val="center"/>
          </w:tcPr>
          <w:p w14:paraId="156FC5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负荷超声成像单元</w:t>
            </w:r>
          </w:p>
        </w:tc>
      </w:tr>
      <w:tr w14:paraId="406A37F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C42D64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2.8.1</w:t>
            </w:r>
          </w:p>
        </w:tc>
        <w:tc>
          <w:tcPr>
            <w:tcW w:w="8557" w:type="dxa"/>
            <w:tcBorders>
              <w:top w:val="single" w:color="000000" w:sz="4" w:space="0"/>
              <w:left w:val="nil"/>
              <w:bottom w:val="single" w:color="000000" w:sz="4" w:space="0"/>
              <w:right w:val="single" w:color="000000" w:sz="4" w:space="0"/>
            </w:tcBorders>
            <w:noWrap w:val="0"/>
            <w:vAlign w:val="center"/>
          </w:tcPr>
          <w:p w14:paraId="67FC24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内置专业负荷超声模板</w:t>
            </w:r>
          </w:p>
        </w:tc>
      </w:tr>
      <w:tr w14:paraId="4FCD22E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E9D7CF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2.8.2</w:t>
            </w:r>
          </w:p>
        </w:tc>
        <w:tc>
          <w:tcPr>
            <w:tcW w:w="8557" w:type="dxa"/>
            <w:tcBorders>
              <w:top w:val="single" w:color="000000" w:sz="4" w:space="0"/>
              <w:left w:val="nil"/>
              <w:bottom w:val="single" w:color="000000" w:sz="4" w:space="0"/>
              <w:right w:val="single" w:color="000000" w:sz="4" w:space="0"/>
            </w:tcBorders>
            <w:noWrap w:val="0"/>
            <w:vAlign w:val="center"/>
          </w:tcPr>
          <w:p w14:paraId="083EF29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可提供支持斑点噪声抑制</w:t>
            </w:r>
          </w:p>
        </w:tc>
      </w:tr>
      <w:tr w14:paraId="630D52B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1223D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2.8.3</w:t>
            </w:r>
          </w:p>
        </w:tc>
        <w:tc>
          <w:tcPr>
            <w:tcW w:w="8557" w:type="dxa"/>
            <w:tcBorders>
              <w:top w:val="single" w:color="000000" w:sz="4" w:space="0"/>
              <w:left w:val="nil"/>
              <w:bottom w:val="single" w:color="000000" w:sz="4" w:space="0"/>
              <w:right w:val="single" w:color="000000" w:sz="4" w:space="0"/>
            </w:tcBorders>
            <w:noWrap w:val="0"/>
            <w:vAlign w:val="center"/>
          </w:tcPr>
          <w:p w14:paraId="3FBB89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智能旋转角度可植入负荷超声模板中或回放时自动显示基础状态下的对比图像，自动同步心动周期</w:t>
            </w:r>
          </w:p>
        </w:tc>
      </w:tr>
      <w:tr w14:paraId="6BB5AB5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CBE286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w:t>
            </w:r>
          </w:p>
        </w:tc>
        <w:tc>
          <w:tcPr>
            <w:tcW w:w="8557" w:type="dxa"/>
            <w:tcBorders>
              <w:top w:val="single" w:color="000000" w:sz="4" w:space="0"/>
              <w:left w:val="nil"/>
              <w:bottom w:val="single" w:color="000000" w:sz="4" w:space="0"/>
              <w:right w:val="single" w:color="000000" w:sz="4" w:space="0"/>
            </w:tcBorders>
            <w:noWrap w:val="0"/>
            <w:vAlign w:val="center"/>
          </w:tcPr>
          <w:p w14:paraId="3226565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心脏实时三维成像单元</w:t>
            </w:r>
          </w:p>
        </w:tc>
      </w:tr>
      <w:tr w14:paraId="1990823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D559A3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2.9.1</w:t>
            </w:r>
          </w:p>
        </w:tc>
        <w:tc>
          <w:tcPr>
            <w:tcW w:w="8557" w:type="dxa"/>
            <w:tcBorders>
              <w:top w:val="single" w:color="000000" w:sz="4" w:space="0"/>
              <w:left w:val="nil"/>
              <w:bottom w:val="single" w:color="000000" w:sz="4" w:space="0"/>
              <w:right w:val="single" w:color="000000" w:sz="4" w:space="0"/>
            </w:tcBorders>
            <w:noWrap w:val="0"/>
            <w:vAlign w:val="center"/>
          </w:tcPr>
          <w:p w14:paraId="3A3ED53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探头和功能</w:t>
            </w:r>
          </w:p>
        </w:tc>
      </w:tr>
      <w:tr w14:paraId="35A0382F">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9FE4BD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2.9.1.1</w:t>
            </w:r>
          </w:p>
        </w:tc>
        <w:tc>
          <w:tcPr>
            <w:tcW w:w="8557" w:type="dxa"/>
            <w:tcBorders>
              <w:top w:val="single" w:color="000000" w:sz="4" w:space="0"/>
              <w:left w:val="nil"/>
              <w:bottom w:val="single" w:color="000000" w:sz="4" w:space="0"/>
              <w:right w:val="single" w:color="000000" w:sz="4" w:space="0"/>
            </w:tcBorders>
            <w:noWrap w:val="0"/>
            <w:vAlign w:val="center"/>
          </w:tcPr>
          <w:p w14:paraId="06FD461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支持单晶体心脏实时三维矩阵探头，提供实时三维显像</w:t>
            </w:r>
          </w:p>
        </w:tc>
      </w:tr>
      <w:tr w14:paraId="2276518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3076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2.9.1.2</w:t>
            </w:r>
          </w:p>
        </w:tc>
        <w:tc>
          <w:tcPr>
            <w:tcW w:w="8557" w:type="dxa"/>
            <w:tcBorders>
              <w:top w:val="single" w:color="000000" w:sz="4" w:space="0"/>
              <w:left w:val="nil"/>
              <w:bottom w:val="single" w:color="000000" w:sz="4" w:space="0"/>
              <w:right w:val="single" w:color="000000" w:sz="4" w:space="0"/>
            </w:tcBorders>
            <w:noWrap w:val="0"/>
            <w:vAlign w:val="center"/>
          </w:tcPr>
          <w:p w14:paraId="448D3C7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支持三维成像直接测量功能，可测量距离、面积等</w:t>
            </w:r>
          </w:p>
        </w:tc>
      </w:tr>
      <w:tr w14:paraId="097F3DA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917ADE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2.9.2</w:t>
            </w:r>
          </w:p>
        </w:tc>
        <w:tc>
          <w:tcPr>
            <w:tcW w:w="8557" w:type="dxa"/>
            <w:tcBorders>
              <w:top w:val="single" w:color="000000" w:sz="4" w:space="0"/>
              <w:left w:val="nil"/>
              <w:bottom w:val="single" w:color="000000" w:sz="4" w:space="0"/>
              <w:right w:val="single" w:color="000000" w:sz="4" w:space="0"/>
            </w:tcBorders>
            <w:noWrap w:val="0"/>
            <w:vAlign w:val="center"/>
          </w:tcPr>
          <w:p w14:paraId="1D65D75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实时智能成像</w:t>
            </w:r>
          </w:p>
        </w:tc>
      </w:tr>
      <w:tr w14:paraId="0353E5A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0FAAA4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2.9.2.1</w:t>
            </w:r>
          </w:p>
        </w:tc>
        <w:tc>
          <w:tcPr>
            <w:tcW w:w="8557" w:type="dxa"/>
            <w:tcBorders>
              <w:top w:val="single" w:color="000000" w:sz="4" w:space="0"/>
              <w:left w:val="nil"/>
              <w:bottom w:val="single" w:color="000000" w:sz="4" w:space="0"/>
              <w:right w:val="single" w:color="000000" w:sz="4" w:space="0"/>
            </w:tcBorders>
            <w:noWrap w:val="0"/>
            <w:vAlign w:val="center"/>
          </w:tcPr>
          <w:p w14:paraId="2AC45F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矩阵实时三维探头可在不移动探头情况下可实现任意平面显像，方便获取所需图像或自动显示四维各标准切面图像</w:t>
            </w:r>
          </w:p>
        </w:tc>
      </w:tr>
      <w:tr w14:paraId="5678157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3D8FA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2.9.2.2</w:t>
            </w:r>
          </w:p>
        </w:tc>
        <w:tc>
          <w:tcPr>
            <w:tcW w:w="8557" w:type="dxa"/>
            <w:tcBorders>
              <w:top w:val="single" w:color="000000" w:sz="4" w:space="0"/>
              <w:left w:val="nil"/>
              <w:bottom w:val="single" w:color="000000" w:sz="4" w:space="0"/>
              <w:right w:val="single" w:color="000000" w:sz="4" w:space="0"/>
            </w:tcBorders>
            <w:noWrap w:val="0"/>
            <w:vAlign w:val="center"/>
          </w:tcPr>
          <w:p w14:paraId="6BDEA3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可提供左心房整体应变数值（包括心尖四腔新、心尖两腔心等常用心脏切面）或具备二维自动左心房定量工具</w:t>
            </w:r>
          </w:p>
        </w:tc>
      </w:tr>
      <w:tr w14:paraId="2EAFA89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2C9576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2.9.2.3</w:t>
            </w:r>
          </w:p>
        </w:tc>
        <w:tc>
          <w:tcPr>
            <w:tcW w:w="8557" w:type="dxa"/>
            <w:tcBorders>
              <w:top w:val="single" w:color="000000" w:sz="4" w:space="0"/>
              <w:left w:val="nil"/>
              <w:bottom w:val="single" w:color="000000" w:sz="4" w:space="0"/>
              <w:right w:val="single" w:color="000000" w:sz="4" w:space="0"/>
            </w:tcBorders>
            <w:noWrap w:val="0"/>
            <w:vAlign w:val="center"/>
          </w:tcPr>
          <w:p w14:paraId="1E8B4A4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支持二维、彩色、M型、TDI（组织多普勒）、负荷、心腔造影、心肌造影等多种模式下应用</w:t>
            </w:r>
          </w:p>
        </w:tc>
      </w:tr>
      <w:tr w14:paraId="6469EFE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58D3A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w:t>
            </w:r>
          </w:p>
        </w:tc>
        <w:tc>
          <w:tcPr>
            <w:tcW w:w="8557" w:type="dxa"/>
            <w:tcBorders>
              <w:top w:val="single" w:color="000000" w:sz="4" w:space="0"/>
              <w:left w:val="nil"/>
              <w:bottom w:val="single" w:color="000000" w:sz="4" w:space="0"/>
              <w:right w:val="single" w:color="000000" w:sz="4" w:space="0"/>
            </w:tcBorders>
            <w:noWrap w:val="0"/>
            <w:vAlign w:val="center"/>
          </w:tcPr>
          <w:p w14:paraId="559C941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实时任意多平面成像</w:t>
            </w:r>
          </w:p>
        </w:tc>
      </w:tr>
      <w:tr w14:paraId="1BE5747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A083DC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2.9.3.1</w:t>
            </w:r>
          </w:p>
        </w:tc>
        <w:tc>
          <w:tcPr>
            <w:tcW w:w="8557" w:type="dxa"/>
            <w:tcBorders>
              <w:top w:val="single" w:color="000000" w:sz="4" w:space="0"/>
              <w:left w:val="nil"/>
              <w:bottom w:val="single" w:color="000000" w:sz="4" w:space="0"/>
              <w:right w:val="single" w:color="000000" w:sz="4" w:space="0"/>
            </w:tcBorders>
            <w:noWrap w:val="0"/>
            <w:vAlign w:val="center"/>
          </w:tcPr>
          <w:p w14:paraId="0A5DA73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支持全局图像与局部高清图像，横向、旋转和仰角转向</w:t>
            </w:r>
          </w:p>
        </w:tc>
      </w:tr>
      <w:tr w14:paraId="699E37B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6CBABF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2.9.3.2</w:t>
            </w:r>
          </w:p>
        </w:tc>
        <w:tc>
          <w:tcPr>
            <w:tcW w:w="8557" w:type="dxa"/>
            <w:tcBorders>
              <w:top w:val="single" w:color="000000" w:sz="4" w:space="0"/>
              <w:left w:val="nil"/>
              <w:bottom w:val="single" w:color="000000" w:sz="4" w:space="0"/>
              <w:right w:val="single" w:color="000000" w:sz="4" w:space="0"/>
            </w:tcBorders>
            <w:noWrap w:val="0"/>
            <w:vAlign w:val="center"/>
          </w:tcPr>
          <w:p w14:paraId="7C938B4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支持二维、彩色、负荷、心腔造影、心肌造影等多种模式下应用</w:t>
            </w:r>
          </w:p>
        </w:tc>
      </w:tr>
      <w:tr w14:paraId="670D3D9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63B9C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2.9.3.3</w:t>
            </w:r>
          </w:p>
        </w:tc>
        <w:tc>
          <w:tcPr>
            <w:tcW w:w="8557" w:type="dxa"/>
            <w:tcBorders>
              <w:top w:val="single" w:color="000000" w:sz="4" w:space="0"/>
              <w:left w:val="nil"/>
              <w:bottom w:val="single" w:color="000000" w:sz="4" w:space="0"/>
              <w:right w:val="single" w:color="000000" w:sz="4" w:space="0"/>
            </w:tcBorders>
            <w:noWrap w:val="0"/>
            <w:vAlign w:val="center"/>
          </w:tcPr>
          <w:p w14:paraId="2047A45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实时任意多平面成像支持自动心脏功能定量分析或实时三平面成像及定量分析</w:t>
            </w:r>
          </w:p>
        </w:tc>
      </w:tr>
      <w:tr w14:paraId="1CE4952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5689DE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w:t>
            </w:r>
          </w:p>
        </w:tc>
        <w:tc>
          <w:tcPr>
            <w:tcW w:w="8557" w:type="dxa"/>
            <w:tcBorders>
              <w:top w:val="single" w:color="000000" w:sz="4" w:space="0"/>
              <w:left w:val="nil"/>
              <w:bottom w:val="single" w:color="000000" w:sz="4" w:space="0"/>
              <w:right w:val="single" w:color="000000" w:sz="4" w:space="0"/>
            </w:tcBorders>
            <w:noWrap w:val="0"/>
            <w:vAlign w:val="center"/>
          </w:tcPr>
          <w:p w14:paraId="4895DD2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实时三维成像模式</w:t>
            </w:r>
          </w:p>
        </w:tc>
      </w:tr>
      <w:tr w14:paraId="57DC98C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EBB900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2.9.4.1</w:t>
            </w:r>
          </w:p>
        </w:tc>
        <w:tc>
          <w:tcPr>
            <w:tcW w:w="8557" w:type="dxa"/>
            <w:tcBorders>
              <w:top w:val="single" w:color="000000" w:sz="4" w:space="0"/>
              <w:left w:val="nil"/>
              <w:bottom w:val="single" w:color="000000" w:sz="4" w:space="0"/>
              <w:right w:val="single" w:color="000000" w:sz="4" w:space="0"/>
            </w:tcBorders>
            <w:noWrap w:val="0"/>
            <w:vAlign w:val="center"/>
          </w:tcPr>
          <w:p w14:paraId="212D6DB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立体血流技术</w:t>
            </w:r>
          </w:p>
        </w:tc>
      </w:tr>
      <w:tr w14:paraId="2CA4CE8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CEC21F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2.9.4.2</w:t>
            </w:r>
          </w:p>
        </w:tc>
        <w:tc>
          <w:tcPr>
            <w:tcW w:w="8557" w:type="dxa"/>
            <w:tcBorders>
              <w:top w:val="single" w:color="000000" w:sz="4" w:space="0"/>
              <w:left w:val="nil"/>
              <w:bottom w:val="single" w:color="000000" w:sz="4" w:space="0"/>
              <w:right w:val="single" w:color="000000" w:sz="4" w:space="0"/>
            </w:tcBorders>
            <w:noWrap w:val="0"/>
            <w:vAlign w:val="center"/>
          </w:tcPr>
          <w:p w14:paraId="6AD2A04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实时三维全容积成像，且可以独立调节分辨率（或频率）和帧频</w:t>
            </w:r>
          </w:p>
        </w:tc>
      </w:tr>
      <w:tr w14:paraId="6ED5374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95374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2.9.4.3</w:t>
            </w:r>
          </w:p>
        </w:tc>
        <w:tc>
          <w:tcPr>
            <w:tcW w:w="8557" w:type="dxa"/>
            <w:tcBorders>
              <w:top w:val="single" w:color="000000" w:sz="4" w:space="0"/>
              <w:left w:val="nil"/>
              <w:bottom w:val="single" w:color="000000" w:sz="4" w:space="0"/>
              <w:right w:val="single" w:color="000000" w:sz="4" w:space="0"/>
            </w:tcBorders>
            <w:noWrap w:val="0"/>
            <w:vAlign w:val="center"/>
          </w:tcPr>
          <w:p w14:paraId="5A7445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实时三维缩放成像，可快速用于心脏瓣膜等结构成像</w:t>
            </w:r>
          </w:p>
        </w:tc>
      </w:tr>
      <w:tr w14:paraId="3929BB1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439234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2.9.4.4</w:t>
            </w:r>
          </w:p>
        </w:tc>
        <w:tc>
          <w:tcPr>
            <w:tcW w:w="8557" w:type="dxa"/>
            <w:tcBorders>
              <w:top w:val="single" w:color="000000" w:sz="4" w:space="0"/>
              <w:left w:val="nil"/>
              <w:bottom w:val="single" w:color="000000" w:sz="4" w:space="0"/>
              <w:right w:val="single" w:color="000000" w:sz="4" w:space="0"/>
            </w:tcBorders>
            <w:noWrap w:val="0"/>
            <w:vAlign w:val="center"/>
          </w:tcPr>
          <w:p w14:paraId="325AF00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实时三维高帧率成像</w:t>
            </w:r>
          </w:p>
        </w:tc>
      </w:tr>
      <w:tr w14:paraId="3920849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A32D4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2.9.4.5</w:t>
            </w:r>
          </w:p>
        </w:tc>
        <w:tc>
          <w:tcPr>
            <w:tcW w:w="8557" w:type="dxa"/>
            <w:tcBorders>
              <w:top w:val="single" w:color="000000" w:sz="4" w:space="0"/>
              <w:left w:val="nil"/>
              <w:bottom w:val="single" w:color="000000" w:sz="4" w:space="0"/>
              <w:right w:val="single" w:color="000000" w:sz="4" w:space="0"/>
            </w:tcBorders>
            <w:noWrap w:val="0"/>
            <w:vAlign w:val="center"/>
          </w:tcPr>
          <w:p w14:paraId="343C60D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实时三维造影成像</w:t>
            </w:r>
          </w:p>
        </w:tc>
      </w:tr>
      <w:tr w14:paraId="0AFAA7D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E39088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2.9.4.6</w:t>
            </w:r>
          </w:p>
        </w:tc>
        <w:tc>
          <w:tcPr>
            <w:tcW w:w="8557" w:type="dxa"/>
            <w:tcBorders>
              <w:top w:val="single" w:color="000000" w:sz="4" w:space="0"/>
              <w:left w:val="nil"/>
              <w:bottom w:val="single" w:color="000000" w:sz="4" w:space="0"/>
              <w:right w:val="single" w:color="000000" w:sz="4" w:space="0"/>
            </w:tcBorders>
            <w:noWrap w:val="0"/>
            <w:vAlign w:val="center"/>
          </w:tcPr>
          <w:p w14:paraId="527884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立体成像：高分辨率真实立体显示心脏结构</w:t>
            </w:r>
          </w:p>
        </w:tc>
      </w:tr>
      <w:tr w14:paraId="6ACCAEB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8C543B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2.9.4.7</w:t>
            </w:r>
          </w:p>
        </w:tc>
        <w:tc>
          <w:tcPr>
            <w:tcW w:w="8557" w:type="dxa"/>
            <w:tcBorders>
              <w:top w:val="single" w:color="000000" w:sz="4" w:space="0"/>
              <w:left w:val="nil"/>
              <w:bottom w:val="single" w:color="000000" w:sz="4" w:space="0"/>
              <w:right w:val="single" w:color="000000" w:sz="4" w:space="0"/>
            </w:tcBorders>
            <w:noWrap w:val="0"/>
            <w:vAlign w:val="center"/>
          </w:tcPr>
          <w:p w14:paraId="0DF5B34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支持三维状态下不同光源投照</w:t>
            </w:r>
          </w:p>
        </w:tc>
      </w:tr>
      <w:tr w14:paraId="5436739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57F5C2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2.9.4.8</w:t>
            </w:r>
          </w:p>
        </w:tc>
        <w:tc>
          <w:tcPr>
            <w:tcW w:w="8557" w:type="dxa"/>
            <w:tcBorders>
              <w:top w:val="single" w:color="000000" w:sz="4" w:space="0"/>
              <w:left w:val="nil"/>
              <w:bottom w:val="single" w:color="000000" w:sz="4" w:space="0"/>
              <w:right w:val="single" w:color="000000" w:sz="4" w:space="0"/>
            </w:tcBorders>
            <w:noWrap w:val="0"/>
            <w:vAlign w:val="center"/>
          </w:tcPr>
          <w:p w14:paraId="33E7B32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支持实时双容积视野成像</w:t>
            </w:r>
          </w:p>
        </w:tc>
      </w:tr>
      <w:tr w14:paraId="1AB6506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5E0A6A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2.9.4.9</w:t>
            </w:r>
          </w:p>
        </w:tc>
        <w:tc>
          <w:tcPr>
            <w:tcW w:w="8557" w:type="dxa"/>
            <w:tcBorders>
              <w:top w:val="single" w:color="000000" w:sz="4" w:space="0"/>
              <w:left w:val="nil"/>
              <w:bottom w:val="single" w:color="000000" w:sz="4" w:space="0"/>
              <w:right w:val="single" w:color="000000" w:sz="4" w:space="0"/>
            </w:tcBorders>
            <w:noWrap w:val="0"/>
            <w:vAlign w:val="center"/>
          </w:tcPr>
          <w:p w14:paraId="0F81EF9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支持三维多平面成像</w:t>
            </w:r>
          </w:p>
        </w:tc>
      </w:tr>
      <w:tr w14:paraId="7AFD576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D14EA6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2.9.4.10</w:t>
            </w:r>
          </w:p>
        </w:tc>
        <w:tc>
          <w:tcPr>
            <w:tcW w:w="8557" w:type="dxa"/>
            <w:tcBorders>
              <w:top w:val="single" w:color="000000" w:sz="4" w:space="0"/>
              <w:left w:val="nil"/>
              <w:bottom w:val="single" w:color="000000" w:sz="4" w:space="0"/>
              <w:right w:val="single" w:color="000000" w:sz="4" w:space="0"/>
            </w:tcBorders>
            <w:noWrap w:val="0"/>
            <w:vAlign w:val="center"/>
          </w:tcPr>
          <w:p w14:paraId="111C295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实时三维智能切割技术，可以从多个方向观察感兴趣区</w:t>
            </w:r>
          </w:p>
        </w:tc>
      </w:tr>
      <w:tr w14:paraId="78589F4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27F99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2.9.4.11</w:t>
            </w:r>
          </w:p>
        </w:tc>
        <w:tc>
          <w:tcPr>
            <w:tcW w:w="8557" w:type="dxa"/>
            <w:tcBorders>
              <w:top w:val="single" w:color="000000" w:sz="4" w:space="0"/>
              <w:left w:val="nil"/>
              <w:bottom w:val="single" w:color="000000" w:sz="4" w:space="0"/>
              <w:right w:val="single" w:color="000000" w:sz="4" w:space="0"/>
            </w:tcBorders>
            <w:noWrap w:val="0"/>
            <w:vAlign w:val="center"/>
          </w:tcPr>
          <w:p w14:paraId="23A0403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实时三维两点获取感兴趣区容积图像，选取感兴趣区域快速获取所需容积图像</w:t>
            </w:r>
          </w:p>
        </w:tc>
      </w:tr>
      <w:tr w14:paraId="1473470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99D39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2.9.4.12</w:t>
            </w:r>
          </w:p>
        </w:tc>
        <w:tc>
          <w:tcPr>
            <w:tcW w:w="8557" w:type="dxa"/>
            <w:tcBorders>
              <w:top w:val="single" w:color="000000" w:sz="4" w:space="0"/>
              <w:left w:val="nil"/>
              <w:bottom w:val="single" w:color="000000" w:sz="4" w:space="0"/>
              <w:right w:val="single" w:color="000000" w:sz="4" w:space="0"/>
            </w:tcBorders>
            <w:noWrap w:val="0"/>
            <w:vAlign w:val="center"/>
          </w:tcPr>
          <w:p w14:paraId="2CFCD7A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实时三维定位评估技术或智能切面显示技术</w:t>
            </w:r>
          </w:p>
        </w:tc>
      </w:tr>
      <w:tr w14:paraId="25AE958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207D43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2.9.4.13</w:t>
            </w:r>
          </w:p>
        </w:tc>
        <w:tc>
          <w:tcPr>
            <w:tcW w:w="8557" w:type="dxa"/>
            <w:tcBorders>
              <w:top w:val="single" w:color="000000" w:sz="4" w:space="0"/>
              <w:left w:val="nil"/>
              <w:bottom w:val="single" w:color="000000" w:sz="4" w:space="0"/>
              <w:right w:val="single" w:color="000000" w:sz="4" w:space="0"/>
            </w:tcBorders>
            <w:noWrap w:val="0"/>
            <w:vAlign w:val="center"/>
          </w:tcPr>
          <w:p w14:paraId="2DE28E2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支持触摸屏同步显示超声显示器三维图像，并可在触摸屏上使用手指移动随意多维度调整光源位置、三维图像缩放和旋转等</w:t>
            </w:r>
          </w:p>
        </w:tc>
      </w:tr>
      <w:tr w14:paraId="34EA8CB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A10837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2.10 </w:t>
            </w:r>
          </w:p>
        </w:tc>
        <w:tc>
          <w:tcPr>
            <w:tcW w:w="8557" w:type="dxa"/>
            <w:tcBorders>
              <w:top w:val="single" w:color="000000" w:sz="4" w:space="0"/>
              <w:left w:val="nil"/>
              <w:bottom w:val="single" w:color="000000" w:sz="4" w:space="0"/>
              <w:right w:val="single" w:color="000000" w:sz="4" w:space="0"/>
            </w:tcBorders>
            <w:noWrap w:val="0"/>
            <w:vAlign w:val="center"/>
          </w:tcPr>
          <w:p w14:paraId="6E08880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测量及定量分析</w:t>
            </w:r>
          </w:p>
        </w:tc>
      </w:tr>
      <w:tr w14:paraId="4F84635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01B975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2.10.1</w:t>
            </w:r>
          </w:p>
        </w:tc>
        <w:tc>
          <w:tcPr>
            <w:tcW w:w="8557" w:type="dxa"/>
            <w:tcBorders>
              <w:top w:val="single" w:color="000000" w:sz="4" w:space="0"/>
              <w:left w:val="nil"/>
              <w:bottom w:val="single" w:color="000000" w:sz="4" w:space="0"/>
              <w:right w:val="single" w:color="000000" w:sz="4" w:space="0"/>
            </w:tcBorders>
            <w:noWrap w:val="0"/>
            <w:vAlign w:val="center"/>
          </w:tcPr>
          <w:p w14:paraId="0E1CA5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常规测量和分析（B型、M型、频谱多普勒、彩色多普勒）</w:t>
            </w:r>
          </w:p>
        </w:tc>
      </w:tr>
      <w:tr w14:paraId="121D9B4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59453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2.10.1.1</w:t>
            </w:r>
          </w:p>
        </w:tc>
        <w:tc>
          <w:tcPr>
            <w:tcW w:w="8557" w:type="dxa"/>
            <w:tcBorders>
              <w:top w:val="single" w:color="000000" w:sz="4" w:space="0"/>
              <w:left w:val="nil"/>
              <w:bottom w:val="single" w:color="000000" w:sz="4" w:space="0"/>
              <w:right w:val="single" w:color="000000" w:sz="4" w:space="0"/>
            </w:tcBorders>
            <w:noWrap w:val="0"/>
            <w:vAlign w:val="center"/>
          </w:tcPr>
          <w:p w14:paraId="54D0368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一般常规测量（直径、面积、体积、狭窄率、压差等）</w:t>
            </w:r>
          </w:p>
        </w:tc>
      </w:tr>
      <w:tr w14:paraId="4FECDB1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C4CC7A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2.10.1.2</w:t>
            </w:r>
          </w:p>
        </w:tc>
        <w:tc>
          <w:tcPr>
            <w:tcW w:w="8557" w:type="dxa"/>
            <w:tcBorders>
              <w:top w:val="single" w:color="000000" w:sz="4" w:space="0"/>
              <w:left w:val="nil"/>
              <w:bottom w:val="single" w:color="000000" w:sz="4" w:space="0"/>
              <w:right w:val="single" w:color="000000" w:sz="4" w:space="0"/>
            </w:tcBorders>
            <w:noWrap w:val="0"/>
            <w:vAlign w:val="center"/>
          </w:tcPr>
          <w:p w14:paraId="3572DA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多普勒血流测量及分析软件包</w:t>
            </w:r>
          </w:p>
        </w:tc>
      </w:tr>
      <w:tr w14:paraId="68489BD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65B67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2.10.1.3</w:t>
            </w:r>
          </w:p>
        </w:tc>
        <w:tc>
          <w:tcPr>
            <w:tcW w:w="8557" w:type="dxa"/>
            <w:tcBorders>
              <w:top w:val="single" w:color="000000" w:sz="4" w:space="0"/>
              <w:left w:val="nil"/>
              <w:bottom w:val="single" w:color="000000" w:sz="4" w:space="0"/>
              <w:right w:val="single" w:color="000000" w:sz="4" w:space="0"/>
            </w:tcBorders>
            <w:noWrap w:val="0"/>
            <w:vAlign w:val="center"/>
          </w:tcPr>
          <w:p w14:paraId="066896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专业心脏功能测量与分析</w:t>
            </w:r>
          </w:p>
        </w:tc>
      </w:tr>
      <w:tr w14:paraId="341FBA2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7D1F3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2.10.1.4</w:t>
            </w:r>
          </w:p>
        </w:tc>
        <w:tc>
          <w:tcPr>
            <w:tcW w:w="8557" w:type="dxa"/>
            <w:tcBorders>
              <w:top w:val="single" w:color="000000" w:sz="4" w:space="0"/>
              <w:left w:val="nil"/>
              <w:bottom w:val="single" w:color="000000" w:sz="4" w:space="0"/>
              <w:right w:val="single" w:color="000000" w:sz="4" w:space="0"/>
            </w:tcBorders>
            <w:noWrap w:val="0"/>
            <w:vAlign w:val="center"/>
          </w:tcPr>
          <w:p w14:paraId="2D0EAE5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自动、实时多普勒频谱波形分析，在实时或者冻结模式下都可以使用</w:t>
            </w:r>
          </w:p>
        </w:tc>
      </w:tr>
      <w:tr w14:paraId="697B363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3D103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2.10.2</w:t>
            </w:r>
          </w:p>
        </w:tc>
        <w:tc>
          <w:tcPr>
            <w:tcW w:w="8557" w:type="dxa"/>
            <w:tcBorders>
              <w:top w:val="single" w:color="000000" w:sz="4" w:space="0"/>
              <w:left w:val="nil"/>
              <w:bottom w:val="single" w:color="000000" w:sz="4" w:space="0"/>
              <w:right w:val="single" w:color="000000" w:sz="4" w:space="0"/>
            </w:tcBorders>
            <w:noWrap w:val="0"/>
            <w:vAlign w:val="center"/>
          </w:tcPr>
          <w:p w14:paraId="4BD3050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感兴趣区定量</w:t>
            </w:r>
          </w:p>
        </w:tc>
      </w:tr>
      <w:tr w14:paraId="686C0C7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1F7460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2.10.2.1</w:t>
            </w:r>
          </w:p>
        </w:tc>
        <w:tc>
          <w:tcPr>
            <w:tcW w:w="8557" w:type="dxa"/>
            <w:tcBorders>
              <w:top w:val="single" w:color="000000" w:sz="4" w:space="0"/>
              <w:left w:val="nil"/>
              <w:bottom w:val="single" w:color="000000" w:sz="4" w:space="0"/>
              <w:right w:val="single" w:color="000000" w:sz="4" w:space="0"/>
            </w:tcBorders>
            <w:noWrap w:val="0"/>
            <w:vAlign w:val="center"/>
          </w:tcPr>
          <w:p w14:paraId="4D7FF3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具有≥8 个用户自定义的区域</w:t>
            </w:r>
          </w:p>
        </w:tc>
      </w:tr>
      <w:tr w14:paraId="3328535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B15DC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2.10.2.2</w:t>
            </w:r>
          </w:p>
        </w:tc>
        <w:tc>
          <w:tcPr>
            <w:tcW w:w="8557" w:type="dxa"/>
            <w:tcBorders>
              <w:top w:val="single" w:color="000000" w:sz="4" w:space="0"/>
              <w:left w:val="nil"/>
              <w:bottom w:val="single" w:color="000000" w:sz="4" w:space="0"/>
              <w:right w:val="single" w:color="000000" w:sz="4" w:space="0"/>
            </w:tcBorders>
            <w:noWrap w:val="0"/>
            <w:vAlign w:val="center"/>
          </w:tcPr>
          <w:p w14:paraId="5C5A1C9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自动识别标准切面并选择图像质量，以实现特定心动周期时相的定量分析</w:t>
            </w:r>
          </w:p>
        </w:tc>
      </w:tr>
      <w:tr w14:paraId="5F5F9BF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D18995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2.10.2.3</w:t>
            </w:r>
          </w:p>
        </w:tc>
        <w:tc>
          <w:tcPr>
            <w:tcW w:w="8557" w:type="dxa"/>
            <w:tcBorders>
              <w:top w:val="single" w:color="000000" w:sz="4" w:space="0"/>
              <w:left w:val="nil"/>
              <w:bottom w:val="single" w:color="000000" w:sz="4" w:space="0"/>
              <w:right w:val="single" w:color="000000" w:sz="4" w:space="0"/>
            </w:tcBorders>
            <w:noWrap w:val="0"/>
            <w:vAlign w:val="center"/>
          </w:tcPr>
          <w:p w14:paraId="46B8A7E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支持时间－强度曲线</w:t>
            </w:r>
          </w:p>
        </w:tc>
      </w:tr>
      <w:tr w14:paraId="2B5F7AF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FFF86E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2.10.3</w:t>
            </w:r>
          </w:p>
        </w:tc>
        <w:tc>
          <w:tcPr>
            <w:tcW w:w="8557" w:type="dxa"/>
            <w:tcBorders>
              <w:top w:val="single" w:color="000000" w:sz="4" w:space="0"/>
              <w:left w:val="nil"/>
              <w:bottom w:val="single" w:color="000000" w:sz="4" w:space="0"/>
              <w:right w:val="single" w:color="000000" w:sz="4" w:space="0"/>
            </w:tcBorders>
            <w:noWrap w:val="0"/>
            <w:vAlign w:val="center"/>
          </w:tcPr>
          <w:p w14:paraId="2BFFBF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自动化二维心功能定量技术</w:t>
            </w:r>
          </w:p>
        </w:tc>
      </w:tr>
      <w:tr w14:paraId="48F6D05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90958F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2.10.3.1</w:t>
            </w:r>
          </w:p>
        </w:tc>
        <w:tc>
          <w:tcPr>
            <w:tcW w:w="8557" w:type="dxa"/>
            <w:tcBorders>
              <w:top w:val="single" w:color="000000" w:sz="4" w:space="0"/>
              <w:left w:val="nil"/>
              <w:bottom w:val="single" w:color="000000" w:sz="4" w:space="0"/>
              <w:right w:val="single" w:color="000000" w:sz="4" w:space="0"/>
            </w:tcBorders>
            <w:noWrap w:val="0"/>
            <w:vAlign w:val="center"/>
          </w:tcPr>
          <w:p w14:paraId="540C22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支持自动二维左心房定量分析功能</w:t>
            </w:r>
          </w:p>
        </w:tc>
      </w:tr>
      <w:tr w14:paraId="6CCF5C6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8705C37">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2.10.3.2</w:t>
            </w:r>
          </w:p>
        </w:tc>
        <w:tc>
          <w:tcPr>
            <w:tcW w:w="8557" w:type="dxa"/>
            <w:tcBorders>
              <w:top w:val="single" w:color="000000" w:sz="4" w:space="0"/>
              <w:left w:val="nil"/>
              <w:bottom w:val="single" w:color="000000" w:sz="4" w:space="0"/>
              <w:right w:val="single" w:color="000000" w:sz="4" w:space="0"/>
            </w:tcBorders>
            <w:noWrap w:val="0"/>
            <w:vAlign w:val="center"/>
          </w:tcPr>
          <w:p w14:paraId="5BF0772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自动组织瓣环位移功能可自动对二尖瓣环运动进行可视化定量分析，快速评估心脏整体功能或四维自动二尖瓣定量分析功能</w:t>
            </w:r>
          </w:p>
        </w:tc>
      </w:tr>
      <w:tr w14:paraId="3A8EA3DE">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D68432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2.10.3.3</w:t>
            </w:r>
          </w:p>
        </w:tc>
        <w:tc>
          <w:tcPr>
            <w:tcW w:w="8557" w:type="dxa"/>
            <w:tcBorders>
              <w:top w:val="single" w:color="000000" w:sz="4" w:space="0"/>
              <w:left w:val="nil"/>
              <w:bottom w:val="single" w:color="000000" w:sz="4" w:space="0"/>
              <w:right w:val="single" w:color="000000" w:sz="4" w:space="0"/>
            </w:tcBorders>
            <w:noWrap w:val="0"/>
            <w:vAlign w:val="center"/>
          </w:tcPr>
          <w:p w14:paraId="6E5D53E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可使用回放或存储剪辑分析，可在机和脱机分析</w:t>
            </w:r>
          </w:p>
        </w:tc>
      </w:tr>
      <w:tr w14:paraId="485406A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8FBF38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w:t>
            </w:r>
          </w:p>
        </w:tc>
        <w:tc>
          <w:tcPr>
            <w:tcW w:w="8557" w:type="dxa"/>
            <w:tcBorders>
              <w:top w:val="single" w:color="000000" w:sz="4" w:space="0"/>
              <w:left w:val="nil"/>
              <w:bottom w:val="single" w:color="000000" w:sz="4" w:space="0"/>
              <w:right w:val="single" w:color="000000" w:sz="4" w:space="0"/>
            </w:tcBorders>
            <w:noWrap w:val="0"/>
            <w:vAlign w:val="center"/>
          </w:tcPr>
          <w:p w14:paraId="06731B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心脏自动应变定量</w:t>
            </w:r>
          </w:p>
        </w:tc>
      </w:tr>
      <w:tr w14:paraId="384DDCB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9AEA2F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2.10.4.1</w:t>
            </w:r>
          </w:p>
        </w:tc>
        <w:tc>
          <w:tcPr>
            <w:tcW w:w="8557" w:type="dxa"/>
            <w:tcBorders>
              <w:top w:val="single" w:color="000000" w:sz="4" w:space="0"/>
              <w:left w:val="nil"/>
              <w:bottom w:val="single" w:color="000000" w:sz="4" w:space="0"/>
              <w:right w:val="single" w:color="000000" w:sz="4" w:space="0"/>
            </w:tcBorders>
            <w:noWrap w:val="0"/>
            <w:vAlign w:val="center"/>
          </w:tcPr>
          <w:p w14:paraId="58EB185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专用智能化自动应变分析模块</w:t>
            </w:r>
          </w:p>
        </w:tc>
      </w:tr>
      <w:tr w14:paraId="3B57B90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76E3E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2.10.4.2</w:t>
            </w:r>
          </w:p>
        </w:tc>
        <w:tc>
          <w:tcPr>
            <w:tcW w:w="8557" w:type="dxa"/>
            <w:tcBorders>
              <w:top w:val="single" w:color="000000" w:sz="4" w:space="0"/>
              <w:left w:val="nil"/>
              <w:bottom w:val="single" w:color="000000" w:sz="4" w:space="0"/>
              <w:right w:val="single" w:color="000000" w:sz="4" w:space="0"/>
            </w:tcBorders>
            <w:noWrap w:val="0"/>
            <w:vAlign w:val="center"/>
          </w:tcPr>
          <w:p w14:paraId="539C186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超声图像均可在机分析</w:t>
            </w:r>
          </w:p>
        </w:tc>
      </w:tr>
      <w:tr w14:paraId="50FB609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267C2F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2.10.4.3</w:t>
            </w:r>
          </w:p>
        </w:tc>
        <w:tc>
          <w:tcPr>
            <w:tcW w:w="8557" w:type="dxa"/>
            <w:tcBorders>
              <w:top w:val="single" w:color="000000" w:sz="4" w:space="0"/>
              <w:left w:val="nil"/>
              <w:bottom w:val="single" w:color="000000" w:sz="4" w:space="0"/>
              <w:right w:val="single" w:color="000000" w:sz="4" w:space="0"/>
            </w:tcBorders>
            <w:noWrap w:val="0"/>
            <w:vAlign w:val="center"/>
          </w:tcPr>
          <w:p w14:paraId="505B63C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支持心脏常规二维、心脏造影成像等多种模式下使用</w:t>
            </w:r>
          </w:p>
        </w:tc>
      </w:tr>
      <w:tr w14:paraId="3F418F8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90BA9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2.10.4.4</w:t>
            </w:r>
          </w:p>
        </w:tc>
        <w:tc>
          <w:tcPr>
            <w:tcW w:w="8557" w:type="dxa"/>
            <w:tcBorders>
              <w:top w:val="single" w:color="000000" w:sz="4" w:space="0"/>
              <w:left w:val="nil"/>
              <w:bottom w:val="single" w:color="000000" w:sz="4" w:space="0"/>
              <w:right w:val="single" w:color="000000" w:sz="4" w:space="0"/>
            </w:tcBorders>
            <w:noWrap w:val="0"/>
            <w:vAlign w:val="center"/>
          </w:tcPr>
          <w:p w14:paraId="5BBAEBB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全自动识别左心室切面并追踪，快速获得左心室整体应变值、左心室长径值、左心室应变牛眼图和达峰时间牛眼图或二维斑点追踪左室心肌应变定量</w:t>
            </w:r>
          </w:p>
        </w:tc>
      </w:tr>
      <w:tr w14:paraId="2F5160BF">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59C272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2.10.4.5</w:t>
            </w:r>
          </w:p>
        </w:tc>
        <w:tc>
          <w:tcPr>
            <w:tcW w:w="8557" w:type="dxa"/>
            <w:tcBorders>
              <w:top w:val="single" w:color="000000" w:sz="4" w:space="0"/>
              <w:left w:val="nil"/>
              <w:bottom w:val="single" w:color="000000" w:sz="4" w:space="0"/>
              <w:right w:val="single" w:color="000000" w:sz="4" w:space="0"/>
            </w:tcBorders>
            <w:noWrap w:val="0"/>
            <w:vAlign w:val="center"/>
          </w:tcPr>
          <w:p w14:paraId="177BB55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可提供左心房整体应变数值及应变变化曲线，同时可提供左房排空分数及左房容积数据</w:t>
            </w:r>
          </w:p>
        </w:tc>
      </w:tr>
      <w:tr w14:paraId="332BAF8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80301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2.10.4.6</w:t>
            </w:r>
          </w:p>
        </w:tc>
        <w:tc>
          <w:tcPr>
            <w:tcW w:w="8557" w:type="dxa"/>
            <w:tcBorders>
              <w:top w:val="single" w:color="000000" w:sz="4" w:space="0"/>
              <w:left w:val="nil"/>
              <w:bottom w:val="single" w:color="000000" w:sz="4" w:space="0"/>
              <w:right w:val="single" w:color="000000" w:sz="4" w:space="0"/>
            </w:tcBorders>
            <w:noWrap w:val="0"/>
            <w:vAlign w:val="center"/>
          </w:tcPr>
          <w:p w14:paraId="00568ED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可提供右心室容积数据如ESV、EDV、SV、EF等数据或具备二维自动右心室定量</w:t>
            </w:r>
          </w:p>
        </w:tc>
      </w:tr>
      <w:tr w14:paraId="41CBE50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CC4059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2.10.5</w:t>
            </w:r>
          </w:p>
        </w:tc>
        <w:tc>
          <w:tcPr>
            <w:tcW w:w="8557" w:type="dxa"/>
            <w:tcBorders>
              <w:top w:val="single" w:color="000000" w:sz="4" w:space="0"/>
              <w:left w:val="nil"/>
              <w:bottom w:val="single" w:color="000000" w:sz="4" w:space="0"/>
              <w:right w:val="single" w:color="000000" w:sz="4" w:space="0"/>
            </w:tcBorders>
            <w:noWrap w:val="0"/>
            <w:vAlign w:val="center"/>
          </w:tcPr>
          <w:p w14:paraId="2AD343D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负荷心肌运动定量</w:t>
            </w:r>
          </w:p>
        </w:tc>
      </w:tr>
      <w:tr w14:paraId="0878837F">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38981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2.10.5.1</w:t>
            </w:r>
          </w:p>
        </w:tc>
        <w:tc>
          <w:tcPr>
            <w:tcW w:w="8557" w:type="dxa"/>
            <w:tcBorders>
              <w:top w:val="single" w:color="000000" w:sz="4" w:space="0"/>
              <w:left w:val="nil"/>
              <w:bottom w:val="single" w:color="000000" w:sz="4" w:space="0"/>
              <w:right w:val="single" w:color="000000" w:sz="4" w:space="0"/>
            </w:tcBorders>
            <w:noWrap w:val="0"/>
            <w:vAlign w:val="center"/>
          </w:tcPr>
          <w:p w14:paraId="256513A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支持负荷状态下左心室整体和节段进行应变定量分析</w:t>
            </w:r>
          </w:p>
        </w:tc>
      </w:tr>
      <w:tr w14:paraId="242663C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91ADD5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2.10.6</w:t>
            </w:r>
          </w:p>
        </w:tc>
        <w:tc>
          <w:tcPr>
            <w:tcW w:w="8557" w:type="dxa"/>
            <w:tcBorders>
              <w:top w:val="single" w:color="000000" w:sz="4" w:space="0"/>
              <w:left w:val="nil"/>
              <w:bottom w:val="single" w:color="000000" w:sz="4" w:space="0"/>
              <w:right w:val="single" w:color="000000" w:sz="4" w:space="0"/>
            </w:tcBorders>
            <w:noWrap w:val="0"/>
            <w:vAlign w:val="center"/>
          </w:tcPr>
          <w:p w14:paraId="62E7837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三维心功能定量</w:t>
            </w:r>
          </w:p>
        </w:tc>
      </w:tr>
      <w:tr w14:paraId="172F25A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A7D082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2.10.6.1</w:t>
            </w:r>
          </w:p>
        </w:tc>
        <w:tc>
          <w:tcPr>
            <w:tcW w:w="8557" w:type="dxa"/>
            <w:tcBorders>
              <w:top w:val="single" w:color="000000" w:sz="4" w:space="0"/>
              <w:left w:val="nil"/>
              <w:bottom w:val="single" w:color="000000" w:sz="4" w:space="0"/>
              <w:right w:val="single" w:color="000000" w:sz="4" w:space="0"/>
            </w:tcBorders>
            <w:noWrap w:val="0"/>
            <w:vAlign w:val="center"/>
          </w:tcPr>
          <w:p w14:paraId="28ED23A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具备三维心功能定量技术</w:t>
            </w:r>
          </w:p>
        </w:tc>
      </w:tr>
      <w:tr w14:paraId="49924DF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83B44FB">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★2</w:t>
            </w:r>
            <w:r>
              <w:rPr>
                <w:rFonts w:hint="eastAsia" w:ascii="仿宋" w:hAnsi="仿宋" w:eastAsia="仿宋" w:cs="仿宋"/>
                <w:b/>
                <w:bCs/>
                <w:color w:val="000000"/>
                <w:kern w:val="0"/>
                <w:sz w:val="24"/>
                <w:lang w:bidi="ar"/>
              </w:rPr>
              <w:t>.10.7</w:t>
            </w:r>
          </w:p>
        </w:tc>
        <w:tc>
          <w:tcPr>
            <w:tcW w:w="8557" w:type="dxa"/>
            <w:tcBorders>
              <w:top w:val="single" w:color="000000" w:sz="4" w:space="0"/>
              <w:left w:val="nil"/>
              <w:bottom w:val="single" w:color="000000" w:sz="4" w:space="0"/>
              <w:right w:val="single" w:color="000000" w:sz="4" w:space="0"/>
            </w:tcBorders>
            <w:noWrap w:val="0"/>
            <w:vAlign w:val="center"/>
          </w:tcPr>
          <w:p w14:paraId="1F9A95B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高级三维心功能定量或四维自动左室定量分析：以 LV 节段容积为基础计算整体 LV 容积曲线及17节段容积曲线，并计算左心室容积和EF、SV等参数。自动计算16节段、12节段、6节段时间差值及标准差</w:t>
            </w:r>
          </w:p>
        </w:tc>
      </w:tr>
      <w:tr w14:paraId="4AC014F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591370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2.10.8</w:t>
            </w:r>
          </w:p>
        </w:tc>
        <w:tc>
          <w:tcPr>
            <w:tcW w:w="8557" w:type="dxa"/>
            <w:tcBorders>
              <w:top w:val="single" w:color="000000" w:sz="4" w:space="0"/>
              <w:left w:val="nil"/>
              <w:bottom w:val="single" w:color="000000" w:sz="4" w:space="0"/>
              <w:right w:val="single" w:color="000000" w:sz="4" w:space="0"/>
            </w:tcBorders>
            <w:noWrap w:val="0"/>
            <w:vAlign w:val="center"/>
          </w:tcPr>
          <w:p w14:paraId="596C77D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模型或四维应变分析功能：支持自动化心脏三维定量功能，识别追踪心房，心室结构，自动提供不同心脏标准切面视图，并准确评估左室及左房心功能。提供全面三维定量参数，同时提供左心多种参数，包括左心室容积、射血分数，心肌质量，心脏指数，以及左心房最大、最小容积，左心房射血分数、左心房指数等</w:t>
            </w:r>
          </w:p>
        </w:tc>
      </w:tr>
      <w:tr w14:paraId="39A913A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020443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2.10.9</w:t>
            </w:r>
          </w:p>
        </w:tc>
        <w:tc>
          <w:tcPr>
            <w:tcW w:w="8557" w:type="dxa"/>
            <w:tcBorders>
              <w:top w:val="single" w:color="000000" w:sz="4" w:space="0"/>
              <w:left w:val="nil"/>
              <w:bottom w:val="single" w:color="000000" w:sz="4" w:space="0"/>
              <w:right w:val="single" w:color="000000" w:sz="4" w:space="0"/>
            </w:tcBorders>
            <w:noWrap w:val="0"/>
            <w:vAlign w:val="center"/>
          </w:tcPr>
          <w:p w14:paraId="0F911B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维自动右室定量或四维容积数据的右心室定量分析工具：支持自动获取计算多个右心室容积参数及二维定量参数。自动获取右心室容积模型及容积曲线，计算多个右心室容积参数，包括右心室容积、右心室容积指数或右心室面积变化分数、右心室射血分数</w:t>
            </w:r>
          </w:p>
        </w:tc>
      </w:tr>
      <w:tr w14:paraId="0B4DCF3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0BF1F95">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2.10.10</w:t>
            </w:r>
          </w:p>
        </w:tc>
        <w:tc>
          <w:tcPr>
            <w:tcW w:w="8557" w:type="dxa"/>
            <w:tcBorders>
              <w:top w:val="single" w:color="000000" w:sz="4" w:space="0"/>
              <w:left w:val="nil"/>
              <w:bottom w:val="single" w:color="000000" w:sz="4" w:space="0"/>
              <w:right w:val="single" w:color="000000" w:sz="4" w:space="0"/>
            </w:tcBorders>
            <w:noWrap w:val="0"/>
            <w:vAlign w:val="center"/>
          </w:tcPr>
          <w:p w14:paraId="5517576A">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维自动左心耳定量：基于三维数据自动识别分析左心耳结构；可测量LAA开口最小和最大径，周长和面积等数值；基于经胸或经食道四维容积数据，可重建二尖瓣四维模型，包括二尖瓣环、瓣叶等相关测值。为二尖瓣叶超声诊断、瓣叶修复、瓣膜置换、瓣环修复等提供相关临床参考。</w:t>
            </w:r>
          </w:p>
        </w:tc>
      </w:tr>
      <w:tr w14:paraId="6628C76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67ACD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w:t>
            </w:r>
          </w:p>
        </w:tc>
        <w:tc>
          <w:tcPr>
            <w:tcW w:w="8557" w:type="dxa"/>
            <w:tcBorders>
              <w:top w:val="single" w:color="000000" w:sz="4" w:space="0"/>
              <w:left w:val="nil"/>
              <w:bottom w:val="single" w:color="000000" w:sz="4" w:space="0"/>
              <w:right w:val="single" w:color="000000" w:sz="4" w:space="0"/>
            </w:tcBorders>
            <w:noWrap w:val="0"/>
            <w:vAlign w:val="center"/>
          </w:tcPr>
          <w:p w14:paraId="009F7CE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图像存储与（电影）回放重现及病案管理单元</w:t>
            </w:r>
          </w:p>
        </w:tc>
      </w:tr>
      <w:tr w14:paraId="7A5792F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00CB2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2.11.1</w:t>
            </w:r>
          </w:p>
        </w:tc>
        <w:tc>
          <w:tcPr>
            <w:tcW w:w="8557" w:type="dxa"/>
            <w:tcBorders>
              <w:top w:val="single" w:color="000000" w:sz="4" w:space="0"/>
              <w:left w:val="nil"/>
              <w:bottom w:val="single" w:color="000000" w:sz="4" w:space="0"/>
              <w:right w:val="single" w:color="000000" w:sz="4" w:space="0"/>
            </w:tcBorders>
            <w:noWrap w:val="0"/>
            <w:vAlign w:val="center"/>
          </w:tcPr>
          <w:p w14:paraId="146753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超声图像静态、动态存储，原始数据回放重现</w:t>
            </w:r>
          </w:p>
        </w:tc>
      </w:tr>
      <w:tr w14:paraId="5AEF02C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C802B8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2.11.2</w:t>
            </w:r>
          </w:p>
        </w:tc>
        <w:tc>
          <w:tcPr>
            <w:tcW w:w="8557" w:type="dxa"/>
            <w:tcBorders>
              <w:top w:val="single" w:color="000000" w:sz="4" w:space="0"/>
              <w:left w:val="nil"/>
              <w:bottom w:val="single" w:color="000000" w:sz="4" w:space="0"/>
              <w:right w:val="single" w:color="000000" w:sz="4" w:space="0"/>
            </w:tcBorders>
            <w:noWrap w:val="0"/>
            <w:vAlign w:val="center"/>
          </w:tcPr>
          <w:p w14:paraId="2546FF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主机内置硬盘≥1T，可扩展的存储装置：大容量移动硬盘、DVD-RW、DVR等</w:t>
            </w:r>
          </w:p>
        </w:tc>
      </w:tr>
      <w:tr w14:paraId="4121F45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4E0DC3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2.11.3</w:t>
            </w:r>
          </w:p>
        </w:tc>
        <w:tc>
          <w:tcPr>
            <w:tcW w:w="8557" w:type="dxa"/>
            <w:tcBorders>
              <w:top w:val="single" w:color="000000" w:sz="4" w:space="0"/>
              <w:left w:val="nil"/>
              <w:bottom w:val="single" w:color="000000" w:sz="4" w:space="0"/>
              <w:right w:val="single" w:color="000000" w:sz="4" w:space="0"/>
            </w:tcBorders>
            <w:noWrap w:val="0"/>
            <w:vAlign w:val="center"/>
          </w:tcPr>
          <w:p w14:paraId="738617B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具备主机硬盘图像数据存储</w:t>
            </w:r>
          </w:p>
        </w:tc>
      </w:tr>
      <w:tr w14:paraId="32B79955">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A01AB2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2.11.4</w:t>
            </w:r>
          </w:p>
        </w:tc>
        <w:tc>
          <w:tcPr>
            <w:tcW w:w="8557" w:type="dxa"/>
            <w:tcBorders>
              <w:top w:val="single" w:color="000000" w:sz="4" w:space="0"/>
              <w:left w:val="nil"/>
              <w:bottom w:val="single" w:color="000000" w:sz="4" w:space="0"/>
              <w:right w:val="single" w:color="000000" w:sz="4" w:space="0"/>
            </w:tcBorders>
            <w:noWrap w:val="0"/>
            <w:vAlign w:val="center"/>
          </w:tcPr>
          <w:p w14:paraId="3100D68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病案管理单元包括病人资料、报告、图像等的存储、修改和检索等</w:t>
            </w:r>
          </w:p>
        </w:tc>
      </w:tr>
      <w:tr w14:paraId="78614CE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08EBAD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2.11.5</w:t>
            </w:r>
          </w:p>
        </w:tc>
        <w:tc>
          <w:tcPr>
            <w:tcW w:w="8557" w:type="dxa"/>
            <w:tcBorders>
              <w:top w:val="single" w:color="000000" w:sz="4" w:space="0"/>
              <w:left w:val="nil"/>
              <w:bottom w:val="single" w:color="000000" w:sz="4" w:space="0"/>
              <w:right w:val="single" w:color="000000" w:sz="4" w:space="0"/>
            </w:tcBorders>
            <w:noWrap w:val="0"/>
            <w:vAlign w:val="center"/>
          </w:tcPr>
          <w:p w14:paraId="76D6EA4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可根据检查要求对工作站参数（存储、压缩、回放）进行编程调节</w:t>
            </w:r>
          </w:p>
        </w:tc>
      </w:tr>
      <w:tr w14:paraId="33CC5E4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BCEAB6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w:t>
            </w:r>
          </w:p>
        </w:tc>
        <w:tc>
          <w:tcPr>
            <w:tcW w:w="8557" w:type="dxa"/>
            <w:tcBorders>
              <w:top w:val="single" w:color="000000" w:sz="4" w:space="0"/>
              <w:left w:val="nil"/>
              <w:bottom w:val="single" w:color="000000" w:sz="4" w:space="0"/>
              <w:right w:val="single" w:color="000000" w:sz="4" w:space="0"/>
            </w:tcBorders>
            <w:noWrap w:val="0"/>
            <w:vAlign w:val="center"/>
          </w:tcPr>
          <w:p w14:paraId="1D9B4F6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参考信号：ECG心电信号</w:t>
            </w:r>
          </w:p>
        </w:tc>
      </w:tr>
      <w:tr w14:paraId="278C8A1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7D0870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w:t>
            </w:r>
          </w:p>
        </w:tc>
        <w:tc>
          <w:tcPr>
            <w:tcW w:w="8557" w:type="dxa"/>
            <w:tcBorders>
              <w:top w:val="single" w:color="000000" w:sz="4" w:space="0"/>
              <w:left w:val="nil"/>
              <w:bottom w:val="single" w:color="000000" w:sz="4" w:space="0"/>
              <w:right w:val="single" w:color="000000" w:sz="4" w:space="0"/>
            </w:tcBorders>
            <w:noWrap w:val="0"/>
            <w:vAlign w:val="center"/>
          </w:tcPr>
          <w:p w14:paraId="5F1FFB9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输入和输出信号：</w:t>
            </w:r>
          </w:p>
        </w:tc>
      </w:tr>
      <w:tr w14:paraId="3EFB5AE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8D2581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2.13.1</w:t>
            </w:r>
          </w:p>
        </w:tc>
        <w:tc>
          <w:tcPr>
            <w:tcW w:w="8557" w:type="dxa"/>
            <w:tcBorders>
              <w:top w:val="single" w:color="000000" w:sz="4" w:space="0"/>
              <w:left w:val="nil"/>
              <w:bottom w:val="single" w:color="000000" w:sz="4" w:space="0"/>
              <w:right w:val="single" w:color="000000" w:sz="4" w:space="0"/>
            </w:tcBorders>
            <w:noWrap w:val="0"/>
            <w:vAlign w:val="center"/>
          </w:tcPr>
          <w:p w14:paraId="00F5F31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输入：DICOM</w:t>
            </w:r>
          </w:p>
        </w:tc>
      </w:tr>
      <w:tr w14:paraId="2A4459F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83604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2.13.2</w:t>
            </w:r>
          </w:p>
        </w:tc>
        <w:tc>
          <w:tcPr>
            <w:tcW w:w="8557" w:type="dxa"/>
            <w:tcBorders>
              <w:top w:val="single" w:color="000000" w:sz="4" w:space="0"/>
              <w:left w:val="nil"/>
              <w:bottom w:val="single" w:color="000000" w:sz="4" w:space="0"/>
              <w:right w:val="single" w:color="000000" w:sz="4" w:space="0"/>
            </w:tcBorders>
            <w:noWrap w:val="0"/>
            <w:vAlign w:val="center"/>
          </w:tcPr>
          <w:p w14:paraId="666D776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输出：DP高清数字化输出或DVI-D，音频，USB</w:t>
            </w:r>
          </w:p>
        </w:tc>
      </w:tr>
      <w:tr w14:paraId="7A64F34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CE3BC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w:t>
            </w:r>
          </w:p>
        </w:tc>
        <w:tc>
          <w:tcPr>
            <w:tcW w:w="8557" w:type="dxa"/>
            <w:tcBorders>
              <w:top w:val="single" w:color="000000" w:sz="4" w:space="0"/>
              <w:left w:val="nil"/>
              <w:bottom w:val="single" w:color="000000" w:sz="4" w:space="0"/>
              <w:right w:val="single" w:color="000000" w:sz="4" w:space="0"/>
            </w:tcBorders>
            <w:noWrap w:val="0"/>
            <w:vAlign w:val="center"/>
          </w:tcPr>
          <w:p w14:paraId="23739BF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图像管理与记录装置：</w:t>
            </w:r>
          </w:p>
        </w:tc>
      </w:tr>
      <w:tr w14:paraId="21EC4AB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BD1B6D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2.14.1</w:t>
            </w:r>
          </w:p>
        </w:tc>
        <w:tc>
          <w:tcPr>
            <w:tcW w:w="8557" w:type="dxa"/>
            <w:tcBorders>
              <w:top w:val="single" w:color="000000" w:sz="4" w:space="0"/>
              <w:left w:val="nil"/>
              <w:bottom w:val="single" w:color="000000" w:sz="4" w:space="0"/>
              <w:right w:val="single" w:color="000000" w:sz="4" w:space="0"/>
            </w:tcBorders>
            <w:noWrap w:val="0"/>
            <w:vAlign w:val="center"/>
          </w:tcPr>
          <w:p w14:paraId="186308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内置图像管理系统</w:t>
            </w:r>
          </w:p>
        </w:tc>
      </w:tr>
      <w:tr w14:paraId="28A1012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B35E56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2.14.2</w:t>
            </w:r>
          </w:p>
        </w:tc>
        <w:tc>
          <w:tcPr>
            <w:tcW w:w="8557" w:type="dxa"/>
            <w:tcBorders>
              <w:top w:val="single" w:color="000000" w:sz="4" w:space="0"/>
              <w:left w:val="nil"/>
              <w:bottom w:val="single" w:color="000000" w:sz="4" w:space="0"/>
              <w:right w:val="single" w:color="000000" w:sz="4" w:space="0"/>
            </w:tcBorders>
            <w:noWrap w:val="0"/>
            <w:vAlign w:val="center"/>
          </w:tcPr>
          <w:p w14:paraId="2328D7E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支持DVD／USB图像导出存储</w:t>
            </w:r>
          </w:p>
        </w:tc>
      </w:tr>
      <w:tr w14:paraId="4A42864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19C6FF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w:t>
            </w:r>
          </w:p>
        </w:tc>
        <w:tc>
          <w:tcPr>
            <w:tcW w:w="8557" w:type="dxa"/>
            <w:tcBorders>
              <w:top w:val="single" w:color="000000" w:sz="4" w:space="0"/>
              <w:left w:val="nil"/>
              <w:bottom w:val="single" w:color="000000" w:sz="4" w:space="0"/>
              <w:right w:val="single" w:color="000000" w:sz="4" w:space="0"/>
            </w:tcBorders>
            <w:noWrap w:val="0"/>
            <w:vAlign w:val="center"/>
          </w:tcPr>
          <w:p w14:paraId="4A61273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连通性  </w:t>
            </w:r>
          </w:p>
        </w:tc>
      </w:tr>
      <w:tr w14:paraId="2136FA8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47A33C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2.15.1</w:t>
            </w:r>
          </w:p>
        </w:tc>
        <w:tc>
          <w:tcPr>
            <w:tcW w:w="8557" w:type="dxa"/>
            <w:tcBorders>
              <w:top w:val="single" w:color="000000" w:sz="4" w:space="0"/>
              <w:left w:val="nil"/>
              <w:bottom w:val="single" w:color="000000" w:sz="4" w:space="0"/>
              <w:right w:val="single" w:color="000000" w:sz="4" w:space="0"/>
            </w:tcBorders>
            <w:noWrap w:val="0"/>
            <w:vAlign w:val="center"/>
          </w:tcPr>
          <w:p w14:paraId="65E51ED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医学数字图像和通信协议， DICOM 3.0 版接口部件</w:t>
            </w:r>
          </w:p>
        </w:tc>
      </w:tr>
      <w:tr w14:paraId="3B5AF3E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CF68CC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w:t>
            </w:r>
          </w:p>
        </w:tc>
        <w:tc>
          <w:tcPr>
            <w:tcW w:w="8557" w:type="dxa"/>
            <w:tcBorders>
              <w:top w:val="single" w:color="000000" w:sz="4" w:space="0"/>
              <w:left w:val="nil"/>
              <w:bottom w:val="single" w:color="000000" w:sz="4" w:space="0"/>
              <w:right w:val="single" w:color="000000" w:sz="4" w:space="0"/>
            </w:tcBorders>
            <w:noWrap w:val="0"/>
            <w:vAlign w:val="center"/>
          </w:tcPr>
          <w:p w14:paraId="68248BF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探头规格</w:t>
            </w:r>
          </w:p>
        </w:tc>
      </w:tr>
      <w:tr w14:paraId="064E9C5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F41F3F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w:t>
            </w:r>
          </w:p>
        </w:tc>
        <w:tc>
          <w:tcPr>
            <w:tcW w:w="8557" w:type="dxa"/>
            <w:tcBorders>
              <w:top w:val="single" w:color="000000" w:sz="4" w:space="0"/>
              <w:left w:val="nil"/>
              <w:bottom w:val="single" w:color="000000" w:sz="4" w:space="0"/>
              <w:right w:val="single" w:color="000000" w:sz="4" w:space="0"/>
            </w:tcBorders>
            <w:noWrap w:val="0"/>
            <w:vAlign w:val="center"/>
          </w:tcPr>
          <w:p w14:paraId="1DA9606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频率:超宽频变频探头, 探头频率1 MHz 到 18MHz</w:t>
            </w:r>
          </w:p>
        </w:tc>
      </w:tr>
      <w:tr w14:paraId="13BD7166">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395D96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w:t>
            </w:r>
          </w:p>
        </w:tc>
        <w:tc>
          <w:tcPr>
            <w:tcW w:w="8557" w:type="dxa"/>
            <w:tcBorders>
              <w:top w:val="single" w:color="000000" w:sz="4" w:space="0"/>
              <w:left w:val="nil"/>
              <w:bottom w:val="single" w:color="000000" w:sz="4" w:space="0"/>
              <w:right w:val="single" w:color="000000" w:sz="4" w:space="0"/>
            </w:tcBorders>
            <w:noWrap w:val="0"/>
            <w:vAlign w:val="center"/>
          </w:tcPr>
          <w:p w14:paraId="596564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类型:相控阵、矩阵实时三维探头</w:t>
            </w:r>
          </w:p>
        </w:tc>
      </w:tr>
      <w:tr w14:paraId="744733B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C6CFD14">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3.1.3</w:t>
            </w:r>
          </w:p>
        </w:tc>
        <w:tc>
          <w:tcPr>
            <w:tcW w:w="8557" w:type="dxa"/>
            <w:tcBorders>
              <w:top w:val="single" w:color="000000" w:sz="4" w:space="0"/>
              <w:left w:val="nil"/>
              <w:bottom w:val="single" w:color="000000" w:sz="4" w:space="0"/>
              <w:right w:val="single" w:color="000000" w:sz="4" w:space="0"/>
            </w:tcBorders>
            <w:noWrap w:val="0"/>
            <w:vAlign w:val="center"/>
          </w:tcPr>
          <w:p w14:paraId="66E871F8">
            <w:pPr>
              <w:widowControl/>
              <w:spacing w:line="360" w:lineRule="auto"/>
              <w:jc w:val="center"/>
              <w:rPr>
                <w:rFonts w:hint="eastAsia" w:ascii="仿宋" w:hAnsi="仿宋" w:eastAsia="仿宋" w:cs="仿宋"/>
                <w:b w:val="0"/>
                <w:bCs w:val="0"/>
                <w:color w:val="000000"/>
                <w:kern w:val="0"/>
                <w:sz w:val="24"/>
                <w:lang w:bidi="ar"/>
              </w:rPr>
            </w:pPr>
            <w:r>
              <w:rPr>
                <w:rFonts w:hint="eastAsia" w:ascii="仿宋" w:hAnsi="仿宋" w:eastAsia="仿宋" w:cs="仿宋"/>
                <w:b w:val="0"/>
                <w:bCs w:val="0"/>
                <w:color w:val="000000"/>
                <w:kern w:val="0"/>
                <w:sz w:val="24"/>
                <w:lang w:bidi="ar"/>
              </w:rPr>
              <w:t>成人经食管单晶体或纯净波或冰晶矩阵实时三维探头：成像频率3-8MHz</w:t>
            </w:r>
          </w:p>
          <w:p w14:paraId="7362397E">
            <w:pPr>
              <w:widowControl/>
              <w:spacing w:line="360" w:lineRule="auto"/>
              <w:jc w:val="center"/>
              <w:rPr>
                <w:rFonts w:hint="eastAsia" w:ascii="仿宋" w:hAnsi="仿宋" w:eastAsia="仿宋" w:cs="仿宋"/>
                <w:b w:val="0"/>
                <w:bCs w:val="0"/>
                <w:color w:val="000000"/>
                <w:kern w:val="0"/>
                <w:sz w:val="24"/>
                <w:lang w:bidi="ar"/>
              </w:rPr>
            </w:pPr>
            <w:r>
              <w:rPr>
                <w:rFonts w:hint="eastAsia" w:ascii="仿宋" w:hAnsi="仿宋" w:eastAsia="仿宋" w:cs="仿宋"/>
                <w:b w:val="0"/>
                <w:bCs w:val="0"/>
                <w:color w:val="000000"/>
                <w:kern w:val="0"/>
                <w:sz w:val="24"/>
                <w:lang w:bidi="ar"/>
              </w:rPr>
              <w:t>成人心脏单晶体或纯净波或冰晶探头：成像频率1-4.8MHz</w:t>
            </w:r>
          </w:p>
          <w:p w14:paraId="39E705E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b w:val="0"/>
                <w:bCs w:val="0"/>
                <w:color w:val="000000"/>
                <w:kern w:val="0"/>
                <w:sz w:val="24"/>
                <w:lang w:bidi="ar"/>
              </w:rPr>
              <w:t>儿童心脏单晶体或纯净波或冰晶探头：成像频率3-9MHz</w:t>
            </w:r>
          </w:p>
        </w:tc>
      </w:tr>
      <w:tr w14:paraId="67655FB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1A20E4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3.1.4</w:t>
            </w:r>
          </w:p>
        </w:tc>
        <w:tc>
          <w:tcPr>
            <w:tcW w:w="8557" w:type="dxa"/>
            <w:tcBorders>
              <w:top w:val="single" w:color="000000" w:sz="4" w:space="0"/>
              <w:left w:val="nil"/>
              <w:bottom w:val="single" w:color="000000" w:sz="4" w:space="0"/>
              <w:right w:val="single" w:color="000000" w:sz="4" w:space="0"/>
            </w:tcBorders>
            <w:noWrap w:val="0"/>
            <w:vAlign w:val="center"/>
          </w:tcPr>
          <w:p w14:paraId="4B74C3F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扫描速率: 相控阵,全视野，18cm深度时，帧速率≥100 帧/秒</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凸阵,全视野，18cm深度时，帧速率≥ 42帧/秒</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线阵,全视野，4cm深度时，帧速率≥ 70 帧/秒</w:t>
            </w:r>
          </w:p>
        </w:tc>
      </w:tr>
      <w:tr w14:paraId="3297D40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2AE561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3.1.5</w:t>
            </w:r>
          </w:p>
        </w:tc>
        <w:tc>
          <w:tcPr>
            <w:tcW w:w="8557" w:type="dxa"/>
            <w:tcBorders>
              <w:top w:val="single" w:color="000000" w:sz="4" w:space="0"/>
              <w:left w:val="nil"/>
              <w:bottom w:val="single" w:color="000000" w:sz="4" w:space="0"/>
              <w:right w:val="single" w:color="000000" w:sz="4" w:space="0"/>
            </w:tcBorders>
            <w:noWrap w:val="0"/>
            <w:vAlign w:val="center"/>
          </w:tcPr>
          <w:p w14:paraId="426835A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扫描深度：相控阵探头最大扫描深度≥28cm</w:t>
            </w:r>
          </w:p>
        </w:tc>
      </w:tr>
      <w:tr w14:paraId="0FC4E4E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DEC6CE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w:t>
            </w:r>
          </w:p>
        </w:tc>
        <w:tc>
          <w:tcPr>
            <w:tcW w:w="8557" w:type="dxa"/>
            <w:tcBorders>
              <w:top w:val="single" w:color="000000" w:sz="4" w:space="0"/>
              <w:left w:val="nil"/>
              <w:bottom w:val="single" w:color="000000" w:sz="4" w:space="0"/>
              <w:right w:val="single" w:color="000000" w:sz="4" w:space="0"/>
            </w:tcBorders>
            <w:noWrap w:val="0"/>
            <w:vAlign w:val="center"/>
          </w:tcPr>
          <w:p w14:paraId="35AAFB1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全域动态聚焦技术，声像图全程动态聚焦技术</w:t>
            </w:r>
          </w:p>
        </w:tc>
      </w:tr>
      <w:tr w14:paraId="77445CE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876120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w:t>
            </w:r>
          </w:p>
        </w:tc>
        <w:tc>
          <w:tcPr>
            <w:tcW w:w="8557" w:type="dxa"/>
            <w:tcBorders>
              <w:top w:val="single" w:color="000000" w:sz="4" w:space="0"/>
              <w:left w:val="nil"/>
              <w:bottom w:val="single" w:color="000000" w:sz="4" w:space="0"/>
              <w:right w:val="single" w:color="000000" w:sz="4" w:space="0"/>
            </w:tcBorders>
            <w:noWrap w:val="0"/>
            <w:vAlign w:val="center"/>
          </w:tcPr>
          <w:p w14:paraId="116347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支持向后存储：存储时间≥5分钟</w:t>
            </w:r>
          </w:p>
        </w:tc>
      </w:tr>
      <w:tr w14:paraId="74EDC2C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73170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3.1.8</w:t>
            </w:r>
          </w:p>
        </w:tc>
        <w:tc>
          <w:tcPr>
            <w:tcW w:w="8557" w:type="dxa"/>
            <w:tcBorders>
              <w:top w:val="single" w:color="000000" w:sz="4" w:space="0"/>
              <w:left w:val="nil"/>
              <w:bottom w:val="single" w:color="000000" w:sz="4" w:space="0"/>
              <w:right w:val="single" w:color="000000" w:sz="4" w:space="0"/>
            </w:tcBorders>
            <w:noWrap w:val="0"/>
            <w:vAlign w:val="center"/>
          </w:tcPr>
          <w:p w14:paraId="110A2F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预设条件:针对不同的检查脏器,预置最佳化图像的检查条件,减少操作时的调节,及常用所需的外部调节及组合调节</w:t>
            </w:r>
          </w:p>
        </w:tc>
      </w:tr>
      <w:tr w14:paraId="474D446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auto" w:sz="4" w:space="0"/>
              <w:right w:val="single" w:color="000000" w:sz="4" w:space="0"/>
            </w:tcBorders>
            <w:noWrap w:val="0"/>
            <w:vAlign w:val="center"/>
          </w:tcPr>
          <w:p w14:paraId="3681035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3.1.9</w:t>
            </w:r>
          </w:p>
        </w:tc>
        <w:tc>
          <w:tcPr>
            <w:tcW w:w="8557" w:type="dxa"/>
            <w:tcBorders>
              <w:top w:val="single" w:color="000000" w:sz="4" w:space="0"/>
              <w:left w:val="nil"/>
              <w:bottom w:val="single" w:color="000000" w:sz="4" w:space="0"/>
              <w:right w:val="single" w:color="000000" w:sz="4" w:space="0"/>
            </w:tcBorders>
            <w:noWrap w:val="0"/>
            <w:vAlign w:val="center"/>
          </w:tcPr>
          <w:p w14:paraId="432769D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增益调节: TGC分段≥8 </w:t>
            </w:r>
          </w:p>
        </w:tc>
      </w:tr>
      <w:tr w14:paraId="733B0DB8">
        <w:tblPrEx>
          <w:tblCellMar>
            <w:top w:w="0" w:type="dxa"/>
            <w:left w:w="108" w:type="dxa"/>
            <w:bottom w:w="0" w:type="dxa"/>
            <w:right w:w="108" w:type="dxa"/>
          </w:tblCellMar>
        </w:tblPrEx>
        <w:trPr>
          <w:trHeight w:val="1095" w:hRule="atLeast"/>
        </w:trPr>
        <w:tc>
          <w:tcPr>
            <w:tcW w:w="1179" w:type="dxa"/>
            <w:tcBorders>
              <w:top w:val="single" w:color="auto" w:sz="4" w:space="0"/>
              <w:left w:val="single" w:color="auto" w:sz="4" w:space="0"/>
              <w:bottom w:val="single" w:color="auto" w:sz="4" w:space="0"/>
              <w:right w:val="single" w:color="auto" w:sz="4" w:space="0"/>
            </w:tcBorders>
            <w:noWrap w:val="0"/>
            <w:vAlign w:val="center"/>
          </w:tcPr>
          <w:p w14:paraId="14B848AA">
            <w:pPr>
              <w:widowControl/>
              <w:spacing w:line="360" w:lineRule="auto"/>
              <w:rPr>
                <w:rFonts w:hint="eastAsia" w:ascii="宋体" w:hAnsi="宋体" w:cs="宋体"/>
                <w:b/>
                <w:bCs w:val="0"/>
                <w:szCs w:val="21"/>
              </w:rPr>
            </w:pPr>
            <w:r>
              <w:rPr>
                <w:rFonts w:hint="eastAsia" w:ascii="宋体" w:hAnsi="宋体" w:cs="宋体"/>
                <w:b/>
                <w:bCs w:val="0"/>
                <w:szCs w:val="21"/>
              </w:rPr>
              <w:t>■</w:t>
            </w:r>
            <w:r>
              <w:rPr>
                <w:rFonts w:hint="eastAsia" w:ascii="仿宋" w:hAnsi="仿宋" w:eastAsia="仿宋" w:cs="仿宋"/>
                <w:b/>
                <w:bCs w:val="0"/>
                <w:color w:val="000000"/>
                <w:kern w:val="0"/>
                <w:sz w:val="24"/>
                <w:lang w:bidi="ar"/>
              </w:rPr>
              <w:t>3.1.10</w:t>
            </w:r>
          </w:p>
          <w:p w14:paraId="45CDC0B9">
            <w:pPr>
              <w:widowControl/>
              <w:spacing w:line="360" w:lineRule="auto"/>
              <w:jc w:val="center"/>
              <w:rPr>
                <w:rFonts w:ascii="仿宋" w:hAnsi="仿宋" w:eastAsia="仿宋" w:cs="仿宋"/>
                <w:b/>
                <w:bCs w:val="0"/>
                <w:color w:val="000000"/>
                <w:kern w:val="0"/>
                <w:sz w:val="24"/>
                <w:lang w:bidi="ar"/>
              </w:rPr>
            </w:pPr>
          </w:p>
        </w:tc>
        <w:tc>
          <w:tcPr>
            <w:tcW w:w="8557" w:type="dxa"/>
            <w:tcBorders>
              <w:top w:val="single" w:color="000000" w:sz="4" w:space="0"/>
              <w:left w:val="single" w:color="auto" w:sz="4" w:space="0"/>
              <w:right w:val="single" w:color="000000" w:sz="4" w:space="0"/>
            </w:tcBorders>
            <w:noWrap w:val="0"/>
            <w:vAlign w:val="center"/>
          </w:tcPr>
          <w:p w14:paraId="5D42E2C3">
            <w:pPr>
              <w:widowControl/>
              <w:spacing w:line="360" w:lineRule="auto"/>
              <w:jc w:val="center"/>
              <w:rPr>
                <w:rFonts w:hint="eastAsia" w:ascii="仿宋" w:hAnsi="仿宋" w:eastAsia="仿宋" w:cs="仿宋"/>
                <w:b/>
                <w:bCs w:val="0"/>
                <w:color w:val="000000"/>
                <w:kern w:val="0"/>
                <w:sz w:val="24"/>
                <w:lang w:bidi="ar"/>
              </w:rPr>
            </w:pPr>
            <w:r>
              <w:rPr>
                <w:rFonts w:hint="eastAsia" w:ascii="仿宋" w:hAnsi="仿宋" w:eastAsia="仿宋" w:cs="仿宋"/>
                <w:b/>
                <w:bCs w:val="0"/>
                <w:color w:val="000000"/>
                <w:kern w:val="0"/>
                <w:sz w:val="24"/>
                <w:lang w:val="en-US" w:eastAsia="zh-CN" w:bidi="ar"/>
              </w:rPr>
              <w:t>一台彩超</w:t>
            </w:r>
            <w:r>
              <w:rPr>
                <w:rFonts w:hint="eastAsia" w:ascii="仿宋" w:hAnsi="仿宋" w:eastAsia="仿宋" w:cs="仿宋"/>
                <w:b/>
                <w:bCs w:val="0"/>
                <w:color w:val="000000"/>
                <w:kern w:val="0"/>
                <w:sz w:val="24"/>
                <w:lang w:bidi="ar"/>
              </w:rPr>
              <w:t>：标配探头3把，其中成人经食管单晶体或纯净波或冰晶矩阵实时三维探头1把、成人心脏单晶体或纯净波或冰晶探头1把、儿童心脏单晶体或纯净波或冰晶探头1把</w:t>
            </w:r>
          </w:p>
        </w:tc>
      </w:tr>
      <w:tr w14:paraId="2C18E0BE">
        <w:tblPrEx>
          <w:tblCellMar>
            <w:top w:w="0" w:type="dxa"/>
            <w:left w:w="108" w:type="dxa"/>
            <w:bottom w:w="0" w:type="dxa"/>
            <w:right w:w="108" w:type="dxa"/>
          </w:tblCellMar>
        </w:tblPrEx>
        <w:trPr>
          <w:trHeight w:val="851" w:hRule="atLeast"/>
        </w:trPr>
        <w:tc>
          <w:tcPr>
            <w:tcW w:w="1179" w:type="dxa"/>
            <w:tcBorders>
              <w:top w:val="single" w:color="auto" w:sz="4" w:space="0"/>
              <w:left w:val="single" w:color="auto" w:sz="4" w:space="0"/>
              <w:bottom w:val="single" w:color="auto" w:sz="4" w:space="0"/>
              <w:right w:val="single" w:color="auto" w:sz="4" w:space="0"/>
            </w:tcBorders>
            <w:noWrap w:val="0"/>
            <w:vAlign w:val="center"/>
          </w:tcPr>
          <w:p w14:paraId="1E2A62C9">
            <w:pPr>
              <w:widowControl/>
              <w:spacing w:line="360" w:lineRule="auto"/>
              <w:rPr>
                <w:rFonts w:hint="eastAsia" w:ascii="宋体" w:hAnsi="宋体" w:eastAsia="仿宋" w:cs="宋体"/>
                <w:b/>
                <w:bCs w:val="0"/>
                <w:szCs w:val="21"/>
                <w:lang w:eastAsia="zh-CN"/>
              </w:rPr>
            </w:pPr>
            <w:r>
              <w:rPr>
                <w:rFonts w:hint="eastAsia" w:ascii="宋体" w:hAnsi="宋体" w:cs="宋体"/>
                <w:b/>
                <w:bCs w:val="0"/>
                <w:szCs w:val="21"/>
              </w:rPr>
              <w:t>■</w:t>
            </w:r>
            <w:r>
              <w:rPr>
                <w:rFonts w:hint="eastAsia" w:ascii="仿宋" w:hAnsi="仿宋" w:eastAsia="仿宋" w:cs="仿宋"/>
                <w:b/>
                <w:bCs w:val="0"/>
                <w:color w:val="000000"/>
                <w:kern w:val="0"/>
                <w:sz w:val="24"/>
                <w:lang w:bidi="ar"/>
              </w:rPr>
              <w:t>3.1.1</w:t>
            </w:r>
            <w:r>
              <w:rPr>
                <w:rFonts w:hint="eastAsia" w:ascii="仿宋" w:hAnsi="仿宋" w:eastAsia="仿宋" w:cs="仿宋"/>
                <w:b/>
                <w:bCs w:val="0"/>
                <w:color w:val="000000"/>
                <w:kern w:val="0"/>
                <w:sz w:val="24"/>
                <w:lang w:val="en-US" w:eastAsia="zh-CN" w:bidi="ar"/>
              </w:rPr>
              <w:t>1</w:t>
            </w:r>
          </w:p>
          <w:p w14:paraId="0399A4A6">
            <w:pPr>
              <w:widowControl/>
              <w:spacing w:line="360" w:lineRule="auto"/>
              <w:jc w:val="center"/>
            </w:pPr>
          </w:p>
        </w:tc>
        <w:tc>
          <w:tcPr>
            <w:tcW w:w="8557" w:type="dxa"/>
            <w:tcBorders>
              <w:top w:val="single" w:color="000000" w:sz="4" w:space="0"/>
              <w:left w:val="single" w:color="auto" w:sz="4" w:space="0"/>
              <w:right w:val="single" w:color="000000" w:sz="4" w:space="0"/>
            </w:tcBorders>
            <w:noWrap w:val="0"/>
            <w:vAlign w:val="center"/>
          </w:tcPr>
          <w:p w14:paraId="387AB011">
            <w:pPr>
              <w:widowControl/>
              <w:spacing w:line="360" w:lineRule="auto"/>
              <w:jc w:val="center"/>
              <w:rPr>
                <w:rFonts w:hint="eastAsia" w:ascii="仿宋" w:hAnsi="仿宋" w:eastAsia="仿宋" w:cs="仿宋"/>
                <w:b/>
                <w:bCs w:val="0"/>
                <w:color w:val="000000"/>
                <w:kern w:val="0"/>
                <w:sz w:val="24"/>
                <w:lang w:bidi="ar"/>
              </w:rPr>
            </w:pPr>
            <w:r>
              <w:rPr>
                <w:rFonts w:hint="eastAsia" w:ascii="仿宋" w:hAnsi="仿宋" w:eastAsia="仿宋" w:cs="仿宋"/>
                <w:b/>
                <w:bCs w:val="0"/>
                <w:color w:val="000000"/>
                <w:kern w:val="0"/>
                <w:sz w:val="24"/>
                <w:lang w:val="en-US" w:eastAsia="zh-CN" w:bidi="ar"/>
              </w:rPr>
              <w:t>另一台彩超</w:t>
            </w:r>
            <w:r>
              <w:rPr>
                <w:rFonts w:hint="eastAsia" w:ascii="仿宋" w:hAnsi="仿宋" w:eastAsia="仿宋" w:cs="仿宋"/>
                <w:b/>
                <w:bCs w:val="0"/>
                <w:color w:val="000000"/>
                <w:kern w:val="0"/>
                <w:sz w:val="24"/>
                <w:lang w:bidi="ar"/>
              </w:rPr>
              <w:t>：标配探头2把，其中成人心脏单晶体或纯净波或冰晶探头1把、儿童心脏单晶体或纯净波或冰晶探头1把</w:t>
            </w:r>
          </w:p>
        </w:tc>
      </w:tr>
      <w:tr w14:paraId="65D81DB1">
        <w:tblPrEx>
          <w:tblCellMar>
            <w:top w:w="0" w:type="dxa"/>
            <w:left w:w="108" w:type="dxa"/>
            <w:bottom w:w="0" w:type="dxa"/>
            <w:right w:w="108" w:type="dxa"/>
          </w:tblCellMar>
        </w:tblPrEx>
        <w:trPr>
          <w:trHeight w:val="283" w:hRule="atLeast"/>
        </w:trPr>
        <w:tc>
          <w:tcPr>
            <w:tcW w:w="1179" w:type="dxa"/>
            <w:tcBorders>
              <w:top w:val="single" w:color="auto" w:sz="4" w:space="0"/>
              <w:left w:val="single" w:color="000000" w:sz="4" w:space="0"/>
              <w:bottom w:val="single" w:color="000000" w:sz="4" w:space="0"/>
              <w:right w:val="single" w:color="000000" w:sz="4" w:space="0"/>
            </w:tcBorders>
            <w:noWrap w:val="0"/>
            <w:vAlign w:val="center"/>
          </w:tcPr>
          <w:p w14:paraId="74D1632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w:t>
            </w:r>
          </w:p>
        </w:tc>
        <w:tc>
          <w:tcPr>
            <w:tcW w:w="8557" w:type="dxa"/>
            <w:tcBorders>
              <w:top w:val="single" w:color="000000" w:sz="4" w:space="0"/>
              <w:left w:val="nil"/>
              <w:bottom w:val="single" w:color="000000" w:sz="4" w:space="0"/>
              <w:right w:val="single" w:color="000000" w:sz="4" w:space="0"/>
            </w:tcBorders>
            <w:noWrap w:val="0"/>
            <w:vAlign w:val="center"/>
          </w:tcPr>
          <w:p w14:paraId="3212FE3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三维成像主要参数</w:t>
            </w:r>
          </w:p>
        </w:tc>
      </w:tr>
      <w:tr w14:paraId="5D3650EC">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8992DD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3.2.1</w:t>
            </w:r>
          </w:p>
        </w:tc>
        <w:tc>
          <w:tcPr>
            <w:tcW w:w="8557" w:type="dxa"/>
            <w:tcBorders>
              <w:top w:val="single" w:color="000000" w:sz="4" w:space="0"/>
              <w:left w:val="nil"/>
              <w:bottom w:val="single" w:color="000000" w:sz="4" w:space="0"/>
              <w:right w:val="single" w:color="000000" w:sz="4" w:space="0"/>
            </w:tcBorders>
            <w:noWrap w:val="0"/>
            <w:vAlign w:val="center"/>
          </w:tcPr>
          <w:p w14:paraId="26DE20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实时三维矩阵探头，包括二维及三维结构和功能</w:t>
            </w:r>
          </w:p>
        </w:tc>
      </w:tr>
      <w:tr w14:paraId="67319CE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7BE39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w:t>
            </w:r>
          </w:p>
        </w:tc>
        <w:tc>
          <w:tcPr>
            <w:tcW w:w="8557" w:type="dxa"/>
            <w:tcBorders>
              <w:top w:val="single" w:color="000000" w:sz="4" w:space="0"/>
              <w:left w:val="nil"/>
              <w:bottom w:val="single" w:color="000000" w:sz="4" w:space="0"/>
              <w:right w:val="single" w:color="000000" w:sz="4" w:space="0"/>
            </w:tcBorders>
            <w:noWrap w:val="0"/>
            <w:vAlign w:val="center"/>
          </w:tcPr>
          <w:p w14:paraId="5B90C4A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具备2D、M型、彩色、PW、CW、TDI、造影、负荷等多种应用模式</w:t>
            </w:r>
          </w:p>
        </w:tc>
      </w:tr>
      <w:tr w14:paraId="631F8E9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CDD012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w:t>
            </w:r>
          </w:p>
        </w:tc>
        <w:tc>
          <w:tcPr>
            <w:tcW w:w="8557" w:type="dxa"/>
            <w:tcBorders>
              <w:top w:val="single" w:color="000000" w:sz="4" w:space="0"/>
              <w:left w:val="nil"/>
              <w:bottom w:val="single" w:color="000000" w:sz="4" w:space="0"/>
              <w:right w:val="single" w:color="000000" w:sz="4" w:space="0"/>
            </w:tcBorders>
            <w:noWrap w:val="0"/>
            <w:vAlign w:val="center"/>
          </w:tcPr>
          <w:p w14:paraId="0F602DB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具备实时智能旋转成像或四维成像</w:t>
            </w:r>
          </w:p>
        </w:tc>
      </w:tr>
      <w:tr w14:paraId="7C2F4C9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F2A47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3.2.4</w:t>
            </w:r>
          </w:p>
        </w:tc>
        <w:tc>
          <w:tcPr>
            <w:tcW w:w="8557" w:type="dxa"/>
            <w:tcBorders>
              <w:top w:val="single" w:color="000000" w:sz="4" w:space="0"/>
              <w:left w:val="nil"/>
              <w:bottom w:val="single" w:color="000000" w:sz="4" w:space="0"/>
              <w:right w:val="single" w:color="000000" w:sz="4" w:space="0"/>
            </w:tcBorders>
            <w:noWrap w:val="0"/>
            <w:vAlign w:val="center"/>
          </w:tcPr>
          <w:p w14:paraId="7665CDC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具备实时任意多平面成像</w:t>
            </w:r>
          </w:p>
        </w:tc>
      </w:tr>
      <w:tr w14:paraId="37FD0FD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51E9F3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3.2.5</w:t>
            </w:r>
          </w:p>
        </w:tc>
        <w:tc>
          <w:tcPr>
            <w:tcW w:w="8557" w:type="dxa"/>
            <w:tcBorders>
              <w:top w:val="single" w:color="000000" w:sz="4" w:space="0"/>
              <w:left w:val="nil"/>
              <w:bottom w:val="single" w:color="000000" w:sz="4" w:space="0"/>
              <w:right w:val="single" w:color="000000" w:sz="4" w:space="0"/>
            </w:tcBorders>
            <w:noWrap w:val="0"/>
            <w:vAlign w:val="center"/>
          </w:tcPr>
          <w:p w14:paraId="06B053E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支持实时三维容积成像、实时三维彩色、智能切割、深度光源、三维造影及负荷超声</w:t>
            </w:r>
          </w:p>
        </w:tc>
      </w:tr>
      <w:tr w14:paraId="0B9FCE7B">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ADE020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3.2.6</w:t>
            </w:r>
          </w:p>
        </w:tc>
        <w:tc>
          <w:tcPr>
            <w:tcW w:w="8557" w:type="dxa"/>
            <w:tcBorders>
              <w:top w:val="single" w:color="000000" w:sz="4" w:space="0"/>
              <w:left w:val="nil"/>
              <w:bottom w:val="single" w:color="000000" w:sz="4" w:space="0"/>
              <w:right w:val="single" w:color="000000" w:sz="4" w:space="0"/>
            </w:tcBorders>
            <w:noWrap w:val="0"/>
            <w:vAlign w:val="center"/>
          </w:tcPr>
          <w:p w14:paraId="40A485C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具备单心动周期、多心动周期成像模式</w:t>
            </w:r>
          </w:p>
        </w:tc>
      </w:tr>
      <w:tr w14:paraId="32AA1077">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85953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3.2.7</w:t>
            </w:r>
          </w:p>
        </w:tc>
        <w:tc>
          <w:tcPr>
            <w:tcW w:w="8557" w:type="dxa"/>
            <w:tcBorders>
              <w:top w:val="single" w:color="000000" w:sz="4" w:space="0"/>
              <w:left w:val="nil"/>
              <w:bottom w:val="single" w:color="000000" w:sz="4" w:space="0"/>
              <w:right w:val="single" w:color="000000" w:sz="4" w:space="0"/>
            </w:tcBorders>
            <w:noWrap w:val="0"/>
            <w:vAlign w:val="center"/>
          </w:tcPr>
          <w:p w14:paraId="78E7DBE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具备高帧率成像模式</w:t>
            </w:r>
          </w:p>
        </w:tc>
      </w:tr>
      <w:tr w14:paraId="4D1625D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A441B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3.2.8</w:t>
            </w:r>
          </w:p>
        </w:tc>
        <w:tc>
          <w:tcPr>
            <w:tcW w:w="8557" w:type="dxa"/>
            <w:tcBorders>
              <w:top w:val="single" w:color="000000" w:sz="4" w:space="0"/>
              <w:left w:val="nil"/>
              <w:bottom w:val="single" w:color="000000" w:sz="4" w:space="0"/>
              <w:right w:val="single" w:color="000000" w:sz="4" w:space="0"/>
            </w:tcBorders>
            <w:noWrap w:val="0"/>
            <w:vAlign w:val="center"/>
          </w:tcPr>
          <w:p w14:paraId="3FF260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实时三维成像容积角度≥ 90*90度</w:t>
            </w:r>
          </w:p>
        </w:tc>
      </w:tr>
      <w:tr w14:paraId="3A87DCA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01D6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w:t>
            </w:r>
          </w:p>
        </w:tc>
        <w:tc>
          <w:tcPr>
            <w:tcW w:w="8557" w:type="dxa"/>
            <w:tcBorders>
              <w:top w:val="single" w:color="000000" w:sz="4" w:space="0"/>
              <w:left w:val="nil"/>
              <w:bottom w:val="single" w:color="000000" w:sz="4" w:space="0"/>
              <w:right w:val="single" w:color="000000" w:sz="4" w:space="0"/>
            </w:tcBorders>
            <w:noWrap w:val="0"/>
            <w:vAlign w:val="center"/>
          </w:tcPr>
          <w:p w14:paraId="0616DCF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频率多普勒</w:t>
            </w:r>
          </w:p>
        </w:tc>
      </w:tr>
      <w:tr w14:paraId="0FE1DE7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A9931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3.3.1</w:t>
            </w:r>
          </w:p>
        </w:tc>
        <w:tc>
          <w:tcPr>
            <w:tcW w:w="8557" w:type="dxa"/>
            <w:tcBorders>
              <w:top w:val="single" w:color="000000" w:sz="4" w:space="0"/>
              <w:left w:val="nil"/>
              <w:bottom w:val="single" w:color="000000" w:sz="4" w:space="0"/>
              <w:right w:val="single" w:color="000000" w:sz="4" w:space="0"/>
            </w:tcBorders>
            <w:noWrap w:val="0"/>
            <w:vAlign w:val="center"/>
          </w:tcPr>
          <w:p w14:paraId="391870D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方式 : PW，CW，HPRF</w:t>
            </w:r>
          </w:p>
        </w:tc>
      </w:tr>
      <w:tr w14:paraId="1A07694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894751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3.3.2</w:t>
            </w:r>
          </w:p>
        </w:tc>
        <w:tc>
          <w:tcPr>
            <w:tcW w:w="8557" w:type="dxa"/>
            <w:tcBorders>
              <w:top w:val="single" w:color="000000" w:sz="4" w:space="0"/>
              <w:left w:val="nil"/>
              <w:bottom w:val="single" w:color="000000" w:sz="4" w:space="0"/>
              <w:right w:val="single" w:color="000000" w:sz="4" w:space="0"/>
            </w:tcBorders>
            <w:noWrap w:val="0"/>
            <w:vAlign w:val="center"/>
          </w:tcPr>
          <w:p w14:paraId="404B7D5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多普勒探头与频率: PW，CW</w:t>
            </w:r>
          </w:p>
        </w:tc>
      </w:tr>
      <w:tr w14:paraId="4BC044FA">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02D4DB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3.3.3</w:t>
            </w:r>
          </w:p>
        </w:tc>
        <w:tc>
          <w:tcPr>
            <w:tcW w:w="8557" w:type="dxa"/>
            <w:tcBorders>
              <w:top w:val="single" w:color="000000" w:sz="4" w:space="0"/>
              <w:left w:val="nil"/>
              <w:bottom w:val="single" w:color="000000" w:sz="4" w:space="0"/>
              <w:right w:val="single" w:color="000000" w:sz="4" w:space="0"/>
            </w:tcBorders>
            <w:noWrap w:val="0"/>
            <w:vAlign w:val="center"/>
          </w:tcPr>
          <w:p w14:paraId="3A36FE0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最大测量速度:PW，血流速度最大≥7m/s; CW，血流速度最大≥26m/s</w:t>
            </w:r>
          </w:p>
        </w:tc>
      </w:tr>
      <w:tr w14:paraId="43D6115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E89ABEE">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3.3.4</w:t>
            </w:r>
          </w:p>
        </w:tc>
        <w:tc>
          <w:tcPr>
            <w:tcW w:w="8557" w:type="dxa"/>
            <w:tcBorders>
              <w:top w:val="single" w:color="000000" w:sz="4" w:space="0"/>
              <w:left w:val="nil"/>
              <w:bottom w:val="single" w:color="000000" w:sz="4" w:space="0"/>
              <w:right w:val="single" w:color="000000" w:sz="4" w:space="0"/>
            </w:tcBorders>
            <w:noWrap w:val="0"/>
            <w:vAlign w:val="center"/>
          </w:tcPr>
          <w:p w14:paraId="7908F6B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最小测量速度≤1mm/s (非噪声信号)</w:t>
            </w:r>
          </w:p>
        </w:tc>
      </w:tr>
      <w:tr w14:paraId="2F574E4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5800F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3.3.5</w:t>
            </w:r>
          </w:p>
        </w:tc>
        <w:tc>
          <w:tcPr>
            <w:tcW w:w="8557" w:type="dxa"/>
            <w:tcBorders>
              <w:top w:val="single" w:color="000000" w:sz="4" w:space="0"/>
              <w:left w:val="nil"/>
              <w:bottom w:val="single" w:color="000000" w:sz="4" w:space="0"/>
              <w:right w:val="single" w:color="000000" w:sz="4" w:space="0"/>
            </w:tcBorders>
            <w:noWrap w:val="0"/>
            <w:vAlign w:val="center"/>
          </w:tcPr>
          <w:p w14:paraId="0D6CAB3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显示方式:B/D、B/C/D、D</w:t>
            </w:r>
          </w:p>
        </w:tc>
      </w:tr>
      <w:tr w14:paraId="045506B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1AE6C6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3.3.6</w:t>
            </w:r>
          </w:p>
        </w:tc>
        <w:tc>
          <w:tcPr>
            <w:tcW w:w="8557" w:type="dxa"/>
            <w:tcBorders>
              <w:top w:val="single" w:color="000000" w:sz="4" w:space="0"/>
              <w:left w:val="nil"/>
              <w:bottom w:val="single" w:color="000000" w:sz="4" w:space="0"/>
              <w:right w:val="single" w:color="000000" w:sz="4" w:space="0"/>
            </w:tcBorders>
            <w:noWrap w:val="0"/>
            <w:vAlign w:val="center"/>
          </w:tcPr>
          <w:p w14:paraId="7CF33A3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电影回放:≥2000帧或回放时间≥100秒</w:t>
            </w:r>
          </w:p>
        </w:tc>
      </w:tr>
      <w:tr w14:paraId="1D361BC3">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937E49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3.3.7</w:t>
            </w:r>
          </w:p>
        </w:tc>
        <w:tc>
          <w:tcPr>
            <w:tcW w:w="8557" w:type="dxa"/>
            <w:tcBorders>
              <w:top w:val="single" w:color="000000" w:sz="4" w:space="0"/>
              <w:left w:val="nil"/>
              <w:bottom w:val="single" w:color="000000" w:sz="4" w:space="0"/>
              <w:right w:val="single" w:color="000000" w:sz="4" w:space="0"/>
            </w:tcBorders>
            <w:noWrap w:val="0"/>
            <w:vAlign w:val="center"/>
          </w:tcPr>
          <w:p w14:paraId="081C6B8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频谱零位移动: ≥6级</w:t>
            </w:r>
          </w:p>
        </w:tc>
      </w:tr>
      <w:tr w14:paraId="0EAD218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1AB92D2">
            <w:pPr>
              <w:widowControl/>
              <w:spacing w:line="360" w:lineRule="auto"/>
              <w:jc w:val="center"/>
              <w:rPr>
                <w:rFonts w:hint="eastAsia" w:ascii="仿宋" w:hAnsi="仿宋" w:eastAsia="仿宋" w:cs="仿宋"/>
                <w:b/>
                <w:bCs/>
                <w:color w:val="000000"/>
                <w:kern w:val="0"/>
                <w:sz w:val="24"/>
                <w:lang w:bidi="ar"/>
              </w:rPr>
            </w:pPr>
            <w:r>
              <w:rPr>
                <w:rFonts w:hint="eastAsia" w:ascii="宋体" w:hAnsi="宋体" w:cs="宋体"/>
                <w:b/>
                <w:bCs/>
              </w:rPr>
              <w:t>★</w:t>
            </w:r>
            <w:r>
              <w:rPr>
                <w:rFonts w:hint="eastAsia" w:ascii="仿宋" w:hAnsi="仿宋" w:eastAsia="仿宋" w:cs="仿宋"/>
                <w:b/>
                <w:bCs/>
                <w:color w:val="000000"/>
                <w:kern w:val="0"/>
                <w:sz w:val="24"/>
                <w:lang w:bidi="ar"/>
              </w:rPr>
              <w:t>3.3.8</w:t>
            </w:r>
          </w:p>
        </w:tc>
        <w:tc>
          <w:tcPr>
            <w:tcW w:w="8557" w:type="dxa"/>
            <w:tcBorders>
              <w:top w:val="single" w:color="000000" w:sz="4" w:space="0"/>
              <w:left w:val="nil"/>
              <w:bottom w:val="single" w:color="000000" w:sz="4" w:space="0"/>
              <w:right w:val="single" w:color="000000" w:sz="4" w:space="0"/>
            </w:tcBorders>
            <w:noWrap w:val="0"/>
            <w:vAlign w:val="center"/>
          </w:tcPr>
          <w:p w14:paraId="7ACFE25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取样宽度及位置范围:宽度1-16mm; 分级可调</w:t>
            </w:r>
          </w:p>
        </w:tc>
      </w:tr>
      <w:tr w14:paraId="0EBEC518">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D5C013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3.3.9</w:t>
            </w:r>
          </w:p>
        </w:tc>
        <w:tc>
          <w:tcPr>
            <w:tcW w:w="8557" w:type="dxa"/>
            <w:tcBorders>
              <w:top w:val="single" w:color="000000" w:sz="4" w:space="0"/>
              <w:left w:val="nil"/>
              <w:bottom w:val="single" w:color="000000" w:sz="4" w:space="0"/>
              <w:right w:val="single" w:color="000000" w:sz="4" w:space="0"/>
            </w:tcBorders>
            <w:noWrap w:val="0"/>
            <w:vAlign w:val="center"/>
          </w:tcPr>
          <w:p w14:paraId="6A28B81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显示控制:反转显示(左/右；上/下)、零移位，B—刷新(手控、时间、ECG同步)、D扩展、B/D扩展，局放及移位</w:t>
            </w:r>
          </w:p>
        </w:tc>
      </w:tr>
      <w:tr w14:paraId="5B4DE48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75E4A5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w:t>
            </w:r>
          </w:p>
        </w:tc>
        <w:tc>
          <w:tcPr>
            <w:tcW w:w="8557" w:type="dxa"/>
            <w:tcBorders>
              <w:top w:val="single" w:color="000000" w:sz="4" w:space="0"/>
              <w:left w:val="nil"/>
              <w:bottom w:val="single" w:color="000000" w:sz="4" w:space="0"/>
              <w:right w:val="single" w:color="000000" w:sz="4" w:space="0"/>
            </w:tcBorders>
            <w:noWrap w:val="0"/>
            <w:vAlign w:val="center"/>
          </w:tcPr>
          <w:p w14:paraId="4DB1983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w:t>
            </w:r>
          </w:p>
        </w:tc>
      </w:tr>
      <w:tr w14:paraId="7E897534">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C32602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3.4.1</w:t>
            </w:r>
          </w:p>
        </w:tc>
        <w:tc>
          <w:tcPr>
            <w:tcW w:w="8557" w:type="dxa"/>
            <w:tcBorders>
              <w:top w:val="single" w:color="000000" w:sz="4" w:space="0"/>
              <w:left w:val="nil"/>
              <w:bottom w:val="single" w:color="000000" w:sz="4" w:space="0"/>
              <w:right w:val="single" w:color="000000" w:sz="4" w:space="0"/>
            </w:tcBorders>
            <w:noWrap w:val="0"/>
            <w:vAlign w:val="center"/>
          </w:tcPr>
          <w:p w14:paraId="44475D4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显示方式: 包括速度、速度方差、能量、方向能量显示等</w:t>
            </w:r>
          </w:p>
        </w:tc>
      </w:tr>
      <w:tr w14:paraId="6AC36D8E">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E62594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3.4.2</w:t>
            </w:r>
          </w:p>
        </w:tc>
        <w:tc>
          <w:tcPr>
            <w:tcW w:w="8557" w:type="dxa"/>
            <w:tcBorders>
              <w:top w:val="single" w:color="000000" w:sz="4" w:space="0"/>
              <w:left w:val="nil"/>
              <w:bottom w:val="single" w:color="000000" w:sz="4" w:space="0"/>
              <w:right w:val="single" w:color="000000" w:sz="4" w:space="0"/>
            </w:tcBorders>
            <w:noWrap w:val="0"/>
            <w:vAlign w:val="center"/>
          </w:tcPr>
          <w:p w14:paraId="460C78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二维图像/频谱多普勒/彩色血流成像三同步显示</w:t>
            </w:r>
          </w:p>
        </w:tc>
      </w:tr>
      <w:tr w14:paraId="1D48A3ED">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8428C9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3.4.3</w:t>
            </w:r>
          </w:p>
        </w:tc>
        <w:tc>
          <w:tcPr>
            <w:tcW w:w="8557" w:type="dxa"/>
            <w:tcBorders>
              <w:top w:val="single" w:color="000000" w:sz="4" w:space="0"/>
              <w:left w:val="nil"/>
              <w:bottom w:val="single" w:color="000000" w:sz="4" w:space="0"/>
              <w:right w:val="single" w:color="000000" w:sz="4" w:space="0"/>
            </w:tcBorders>
            <w:noWrap w:val="0"/>
            <w:vAlign w:val="center"/>
          </w:tcPr>
          <w:p w14:paraId="1665DD2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彩色显示角度: 10-120°选择</w:t>
            </w:r>
          </w:p>
        </w:tc>
      </w:tr>
      <w:tr w14:paraId="5FDFCE0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89548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3.4.4</w:t>
            </w:r>
          </w:p>
        </w:tc>
        <w:tc>
          <w:tcPr>
            <w:tcW w:w="8557" w:type="dxa"/>
            <w:tcBorders>
              <w:top w:val="single" w:color="000000" w:sz="4" w:space="0"/>
              <w:left w:val="nil"/>
              <w:bottom w:val="single" w:color="000000" w:sz="4" w:space="0"/>
              <w:right w:val="single" w:color="000000" w:sz="4" w:space="0"/>
            </w:tcBorders>
            <w:noWrap w:val="0"/>
            <w:vAlign w:val="center"/>
          </w:tcPr>
          <w:p w14:paraId="1B1A011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彩色显示帧数: 全视野, 18cm深,帧频≥18帧/秒</w:t>
            </w:r>
          </w:p>
        </w:tc>
      </w:tr>
      <w:tr w14:paraId="5600EF1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61B425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3.4.5</w:t>
            </w:r>
          </w:p>
        </w:tc>
        <w:tc>
          <w:tcPr>
            <w:tcW w:w="8557" w:type="dxa"/>
            <w:tcBorders>
              <w:top w:val="single" w:color="000000" w:sz="4" w:space="0"/>
              <w:left w:val="nil"/>
              <w:bottom w:val="single" w:color="000000" w:sz="4" w:space="0"/>
              <w:right w:val="single" w:color="000000" w:sz="4" w:space="0"/>
            </w:tcBorders>
            <w:noWrap w:val="0"/>
            <w:vAlign w:val="center"/>
          </w:tcPr>
          <w:p w14:paraId="2D061C9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组织多普勒帧频：相控阵扇扫探头、120°角，18cm深，彩色组织多普勒帧频≥100帧/s</w:t>
            </w:r>
          </w:p>
        </w:tc>
      </w:tr>
      <w:tr w14:paraId="682050F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4E0EE2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w:t>
            </w:r>
          </w:p>
        </w:tc>
        <w:tc>
          <w:tcPr>
            <w:tcW w:w="8557" w:type="dxa"/>
            <w:tcBorders>
              <w:top w:val="single" w:color="000000" w:sz="4" w:space="0"/>
              <w:left w:val="nil"/>
              <w:bottom w:val="single" w:color="000000" w:sz="4" w:space="0"/>
              <w:right w:val="single" w:color="000000" w:sz="4" w:space="0"/>
            </w:tcBorders>
            <w:noWrap w:val="0"/>
            <w:vAlign w:val="center"/>
          </w:tcPr>
          <w:p w14:paraId="5454B27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超声图像及病案管理系统</w:t>
            </w:r>
          </w:p>
        </w:tc>
      </w:tr>
      <w:tr w14:paraId="2878C5D1">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FB11F6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3.5.1</w:t>
            </w:r>
          </w:p>
        </w:tc>
        <w:tc>
          <w:tcPr>
            <w:tcW w:w="8557" w:type="dxa"/>
            <w:tcBorders>
              <w:top w:val="single" w:color="000000" w:sz="4" w:space="0"/>
              <w:left w:val="nil"/>
              <w:bottom w:val="single" w:color="000000" w:sz="4" w:space="0"/>
              <w:right w:val="single" w:color="000000" w:sz="4" w:space="0"/>
            </w:tcBorders>
            <w:noWrap w:val="0"/>
            <w:vAlign w:val="center"/>
          </w:tcPr>
          <w:p w14:paraId="34BA06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电影回放所有模式下可用，支持手动、自动回放，支持4D 电影回放</w:t>
            </w:r>
          </w:p>
        </w:tc>
      </w:tr>
      <w:tr w14:paraId="79E85EC2">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DD99F4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3.5.2</w:t>
            </w:r>
          </w:p>
        </w:tc>
        <w:tc>
          <w:tcPr>
            <w:tcW w:w="8557" w:type="dxa"/>
            <w:tcBorders>
              <w:top w:val="single" w:color="000000" w:sz="4" w:space="0"/>
              <w:left w:val="nil"/>
              <w:bottom w:val="single" w:color="000000" w:sz="4" w:space="0"/>
              <w:right w:val="single" w:color="000000" w:sz="4" w:space="0"/>
            </w:tcBorders>
            <w:noWrap w:val="0"/>
            <w:vAlign w:val="center"/>
          </w:tcPr>
          <w:p w14:paraId="2A23DAE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存储图像及文档:超大1TB硬盘,CD/DVD、以及USB接口</w:t>
            </w:r>
          </w:p>
        </w:tc>
      </w:tr>
      <w:tr w14:paraId="5A565E52">
        <w:tblPrEx>
          <w:tblCellMar>
            <w:top w:w="0" w:type="dxa"/>
            <w:left w:w="108" w:type="dxa"/>
            <w:bottom w:w="0" w:type="dxa"/>
            <w:right w:w="108" w:type="dxa"/>
          </w:tblCellMar>
        </w:tblPrEx>
        <w:trPr>
          <w:trHeight w:val="52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A4D0AB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3.5.3</w:t>
            </w:r>
          </w:p>
        </w:tc>
        <w:tc>
          <w:tcPr>
            <w:tcW w:w="8557" w:type="dxa"/>
            <w:tcBorders>
              <w:top w:val="single" w:color="000000" w:sz="4" w:space="0"/>
              <w:left w:val="nil"/>
              <w:bottom w:val="single" w:color="000000" w:sz="4" w:space="0"/>
              <w:right w:val="single" w:color="000000" w:sz="4" w:space="0"/>
            </w:tcBorders>
            <w:noWrap w:val="0"/>
            <w:vAlign w:val="center"/>
          </w:tcPr>
          <w:p w14:paraId="2CDB7BD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支持报告存储,检索,统计</w:t>
            </w:r>
          </w:p>
        </w:tc>
      </w:tr>
      <w:tr w14:paraId="0BB1EB79">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39F40E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3.5.4</w:t>
            </w:r>
          </w:p>
        </w:tc>
        <w:tc>
          <w:tcPr>
            <w:tcW w:w="8557" w:type="dxa"/>
            <w:tcBorders>
              <w:top w:val="single" w:color="000000" w:sz="4" w:space="0"/>
              <w:left w:val="nil"/>
              <w:bottom w:val="single" w:color="000000" w:sz="4" w:space="0"/>
              <w:right w:val="single" w:color="000000" w:sz="4" w:space="0"/>
            </w:tcBorders>
            <w:noWrap w:val="0"/>
            <w:vAlign w:val="center"/>
          </w:tcPr>
          <w:p w14:paraId="36E290B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为保护病人隐私，图像存储时可隐去病案信息进行存储</w:t>
            </w:r>
          </w:p>
        </w:tc>
      </w:tr>
      <w:tr w14:paraId="17CFE300">
        <w:tblPrEx>
          <w:tblCellMar>
            <w:top w:w="0" w:type="dxa"/>
            <w:left w:w="108" w:type="dxa"/>
            <w:bottom w:w="0" w:type="dxa"/>
            <w:right w:w="108" w:type="dxa"/>
          </w:tblCellMar>
        </w:tblPrEx>
        <w:trPr>
          <w:trHeight w:val="283" w:hRule="atLeast"/>
        </w:trPr>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69D84C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3.6</w:t>
            </w:r>
          </w:p>
        </w:tc>
        <w:tc>
          <w:tcPr>
            <w:tcW w:w="8557" w:type="dxa"/>
            <w:tcBorders>
              <w:top w:val="single" w:color="000000" w:sz="4" w:space="0"/>
              <w:left w:val="nil"/>
              <w:bottom w:val="single" w:color="000000" w:sz="4" w:space="0"/>
              <w:right w:val="single" w:color="000000" w:sz="4" w:space="0"/>
            </w:tcBorders>
            <w:noWrap w:val="0"/>
            <w:vAlign w:val="center"/>
          </w:tcPr>
          <w:p w14:paraId="5285F88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超声功率输出调节: B/M,PW,CDFI,输出功率选择多级可调</w:t>
            </w:r>
          </w:p>
        </w:tc>
      </w:tr>
    </w:tbl>
    <w:p w14:paraId="34483205">
      <w:pPr>
        <w:pStyle w:val="4"/>
        <w:numPr>
          <w:ilvl w:val="0"/>
          <w:numId w:val="0"/>
        </w:numPr>
        <w:spacing w:line="360" w:lineRule="auto"/>
        <w:rPr>
          <w:rFonts w:hint="eastAsia" w:ascii="仿宋" w:hAnsi="仿宋" w:eastAsia="仿宋" w:cs="仿宋"/>
          <w:b/>
          <w:color w:val="000000"/>
          <w:sz w:val="24"/>
        </w:rPr>
      </w:pPr>
      <w:r>
        <w:rPr>
          <w:rFonts w:hint="eastAsia" w:ascii="仿宋" w:hAnsi="仿宋" w:eastAsia="仿宋" w:cs="仿宋"/>
          <w:b/>
          <w:bCs/>
          <w:i w:val="0"/>
          <w:iCs w:val="0"/>
          <w:caps w:val="0"/>
          <w:color w:val="auto"/>
          <w:spacing w:val="0"/>
          <w:sz w:val="24"/>
          <w:szCs w:val="24"/>
          <w:lang w:val="en-US" w:eastAsia="zh-CN" w:bidi="ar"/>
        </w:rPr>
        <w:t>注：《第三章 采购需求及技术规格要求》技术要求中标“</w:t>
      </w:r>
      <w:r>
        <w:rPr>
          <w:rFonts w:hint="eastAsia" w:ascii="宋体" w:hAnsi="宋体" w:cs="宋体"/>
          <w:b/>
          <w:bCs/>
          <w:szCs w:val="21"/>
        </w:rPr>
        <w:t>■</w:t>
      </w:r>
      <w:r>
        <w:rPr>
          <w:rFonts w:hint="eastAsia" w:ascii="仿宋" w:hAnsi="仿宋" w:eastAsia="仿宋" w:cs="仿宋"/>
          <w:b/>
          <w:bCs/>
          <w:i w:val="0"/>
          <w:iCs w:val="0"/>
          <w:caps w:val="0"/>
          <w:color w:val="auto"/>
          <w:spacing w:val="0"/>
          <w:sz w:val="24"/>
          <w:szCs w:val="24"/>
          <w:lang w:val="en-US" w:eastAsia="zh-CN" w:bidi="ar"/>
        </w:rPr>
        <w:t>”条款的为重点指标项，不允许未响应或负偏离，招标文件要求提供证明材料的按照要求提供，未明确要求提供证明材料，须在投标文件中自行提供相关证明材料（包括不</w:t>
      </w:r>
      <w:r>
        <w:rPr>
          <w:rFonts w:hint="eastAsia" w:ascii="仿宋" w:hAnsi="仿宋" w:eastAsia="仿宋" w:cs="仿宋"/>
          <w:b/>
          <w:bCs/>
          <w:i w:val="0"/>
          <w:iCs w:val="0"/>
          <w:caps w:val="0"/>
          <w:color w:val="auto"/>
          <w:spacing w:val="0"/>
          <w:sz w:val="24"/>
          <w:szCs w:val="24"/>
          <w:shd w:val="clear" w:color="auto" w:fill="auto"/>
          <w:lang w:val="en-US" w:eastAsia="zh-CN" w:bidi="ar"/>
        </w:rPr>
        <w:t>限于产品彩页或操作界面截图或产品技术白皮书或产品检测报告等）</w:t>
      </w:r>
      <w:r>
        <w:rPr>
          <w:rFonts w:hint="eastAsia" w:ascii="仿宋" w:hAnsi="仿宋" w:eastAsia="仿宋" w:cs="仿宋"/>
          <w:b/>
          <w:bCs/>
          <w:i w:val="0"/>
          <w:iCs w:val="0"/>
          <w:caps w:val="0"/>
          <w:color w:val="auto"/>
          <w:spacing w:val="0"/>
          <w:sz w:val="24"/>
          <w:szCs w:val="24"/>
          <w:lang w:val="en-US" w:eastAsia="zh-CN" w:bidi="ar"/>
        </w:rPr>
        <w:t>；未提供或提供的不符要求的视为不响应招标文件要求，其投标将被否决。</w:t>
      </w:r>
    </w:p>
    <w:p w14:paraId="44B59ACF">
      <w:pPr>
        <w:pStyle w:val="4"/>
        <w:numPr>
          <w:ilvl w:val="0"/>
          <w:numId w:val="0"/>
        </w:numPr>
        <w:spacing w:line="360" w:lineRule="auto"/>
        <w:rPr>
          <w:rFonts w:hint="eastAsia" w:ascii="仿宋" w:hAnsi="仿宋" w:eastAsia="仿宋" w:cs="仿宋"/>
          <w:b/>
          <w:color w:val="000000"/>
          <w:sz w:val="24"/>
        </w:rPr>
      </w:pPr>
    </w:p>
    <w:p w14:paraId="1C1A915C">
      <w:pPr>
        <w:pStyle w:val="4"/>
        <w:numPr>
          <w:ilvl w:val="0"/>
          <w:numId w:val="0"/>
        </w:numPr>
        <w:spacing w:line="360" w:lineRule="auto"/>
        <w:rPr>
          <w:rFonts w:hint="eastAsia" w:ascii="仿宋" w:hAnsi="仿宋" w:eastAsia="仿宋" w:cs="仿宋"/>
          <w:b/>
          <w:color w:val="000000"/>
          <w:sz w:val="24"/>
        </w:rPr>
      </w:pPr>
      <w:r>
        <w:rPr>
          <w:rFonts w:hint="eastAsia" w:ascii="仿宋" w:hAnsi="仿宋" w:eastAsia="仿宋" w:cs="仿宋"/>
          <w:b/>
          <w:color w:val="000000"/>
          <w:sz w:val="24"/>
          <w:lang w:val="en-US" w:eastAsia="zh-CN"/>
        </w:rPr>
        <w:t>4.</w:t>
      </w:r>
      <w:r>
        <w:rPr>
          <w:rFonts w:hint="eastAsia" w:ascii="仿宋" w:hAnsi="仿宋" w:eastAsia="仿宋" w:cs="仿宋"/>
          <w:b/>
          <w:color w:val="000000"/>
          <w:sz w:val="24"/>
        </w:rPr>
        <w:t>其他配套要求：</w:t>
      </w:r>
    </w:p>
    <w:p w14:paraId="084E48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0A410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489AD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5B408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B3D8F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DAC9A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58674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08264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2F0CF1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D232C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79985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B367C8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93654D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74514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64D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F1E0D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FFA6F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0EF4D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72BA9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79DDB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F3DCD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3C63E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76C2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0D455E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BB909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55403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34AC2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28FED2A">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B413B"/>
    <w:rsid w:val="4C2D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2026-05-19T08:34:22Z</dcterms:created>
  <dc:creator>admin</dc:creator>
  <cp:lastModifiedBy>豆奶是个小胖子</cp:lastModifiedBy>
  <dcterms:modified xsi:type="dcterms:W3CDTF">2026-05-19T08:34:56Z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DC6C9E512F154E08BC801646BAFB032E_12</vt:lpwstr>
  </property>
</Properties>
</file>