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A4" w:rsidRPr="008036A4" w:rsidRDefault="008036A4" w:rsidP="008036A4">
      <w:pPr>
        <w:keepNext/>
        <w:keepLines/>
        <w:spacing w:line="360" w:lineRule="auto"/>
        <w:jc w:val="center"/>
        <w:outlineLvl w:val="0"/>
        <w:rPr>
          <w:rFonts w:ascii="方正小标宋_GBK" w:eastAsia="华文中宋" w:hAnsi="方正小标宋_GBK" w:cs="方正小标宋_GBK" w:hint="eastAsia"/>
          <w:bCs/>
          <w:kern w:val="44"/>
          <w:sz w:val="44"/>
          <w:szCs w:val="44"/>
          <w:lang/>
        </w:rPr>
      </w:pPr>
      <w:r w:rsidRPr="008036A4">
        <w:rPr>
          <w:rFonts w:ascii="方正小标宋_GBK" w:eastAsia="华文中宋" w:hAnsi="方正小标宋_GBK" w:cs="方正小标宋_GBK" w:hint="eastAsia"/>
          <w:bCs/>
          <w:kern w:val="44"/>
          <w:sz w:val="44"/>
          <w:szCs w:val="44"/>
          <w:lang/>
        </w:rPr>
        <w:t>采购需求</w:t>
      </w:r>
    </w:p>
    <w:p w:rsidR="008036A4" w:rsidRPr="008036A4" w:rsidRDefault="008036A4" w:rsidP="008036A4">
      <w:pPr>
        <w:spacing w:line="360" w:lineRule="auto"/>
        <w:rPr>
          <w:rFonts w:ascii="宋体" w:eastAsia="宋体" w:hAnsi="宋体" w:cs="@仿宋_GB2312"/>
          <w:b/>
          <w:sz w:val="24"/>
          <w:szCs w:val="20"/>
        </w:rPr>
      </w:pPr>
      <w:r w:rsidRPr="008036A4">
        <w:rPr>
          <w:rFonts w:ascii="宋体" w:eastAsia="宋体" w:hAnsi="宋体" w:cs="@仿宋_GB2312" w:hint="eastAsia"/>
          <w:b/>
          <w:sz w:val="24"/>
          <w:szCs w:val="20"/>
        </w:rPr>
        <w:t>前注：</w:t>
      </w:r>
    </w:p>
    <w:p w:rsidR="008036A4" w:rsidRPr="008036A4" w:rsidRDefault="008036A4" w:rsidP="008036A4">
      <w:pPr>
        <w:spacing w:line="360" w:lineRule="auto"/>
        <w:ind w:firstLineChars="200" w:firstLine="480"/>
        <w:rPr>
          <w:rFonts w:ascii="宋体" w:eastAsia="宋体" w:hAnsi="宋体" w:cs="宋体" w:hint="eastAsia"/>
          <w:sz w:val="24"/>
          <w:szCs w:val="18"/>
        </w:rPr>
      </w:pPr>
      <w:bookmarkStart w:id="0" w:name="_Hlk16461016"/>
      <w:r w:rsidRPr="008036A4">
        <w:rPr>
          <w:rFonts w:ascii="宋体" w:eastAsia="宋体" w:hAnsi="宋体" w:cs="宋体" w:hint="eastAsia"/>
          <w:sz w:val="24"/>
          <w:szCs w:val="20"/>
        </w:rPr>
        <w:t>1.</w:t>
      </w:r>
      <w:r w:rsidRPr="008036A4">
        <w:rPr>
          <w:rFonts w:ascii="宋体" w:eastAsia="宋体" w:hAnsi="宋体" w:cs="宋体" w:hint="eastAsia"/>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rsidR="008036A4" w:rsidRPr="008036A4" w:rsidRDefault="008036A4" w:rsidP="008036A4">
      <w:pPr>
        <w:spacing w:line="360" w:lineRule="auto"/>
        <w:ind w:firstLine="435"/>
        <w:rPr>
          <w:rFonts w:ascii="宋体" w:eastAsia="宋体" w:hAnsi="宋体" w:cs="宋体" w:hint="eastAsia"/>
          <w:sz w:val="24"/>
          <w:szCs w:val="18"/>
        </w:rPr>
      </w:pPr>
      <w:r w:rsidRPr="008036A4">
        <w:rPr>
          <w:rFonts w:ascii="宋体" w:eastAsia="宋体" w:hAnsi="宋体" w:cs="宋体" w:hint="eastAsia"/>
          <w:sz w:val="24"/>
          <w:szCs w:val="18"/>
        </w:rPr>
        <w:t>2.下列采购需求中：</w:t>
      </w:r>
    </w:p>
    <w:p w:rsidR="008036A4" w:rsidRPr="008036A4" w:rsidRDefault="008036A4" w:rsidP="008036A4">
      <w:pPr>
        <w:spacing w:line="360" w:lineRule="auto"/>
        <w:ind w:firstLine="435"/>
        <w:rPr>
          <w:rFonts w:ascii="宋体" w:eastAsia="宋体" w:hAnsi="宋体" w:cs="宋体" w:hint="eastAsia"/>
          <w:sz w:val="24"/>
          <w:szCs w:val="18"/>
        </w:rPr>
      </w:pPr>
      <w:r w:rsidRPr="008036A4">
        <w:rPr>
          <w:rFonts w:ascii="宋体" w:eastAsia="宋体" w:hAnsi="宋体" w:cs="宋体" w:hint="eastAsia"/>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8036A4" w:rsidRPr="008036A4" w:rsidRDefault="008036A4" w:rsidP="008036A4">
      <w:pPr>
        <w:spacing w:line="360" w:lineRule="auto"/>
        <w:ind w:firstLineChars="200" w:firstLine="480"/>
        <w:rPr>
          <w:rFonts w:ascii="宋体" w:eastAsia="宋体" w:hAnsi="宋体" w:cs="宋体" w:hint="eastAsia"/>
          <w:sz w:val="24"/>
          <w:szCs w:val="18"/>
        </w:rPr>
      </w:pPr>
      <w:r w:rsidRPr="008036A4">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8036A4" w:rsidRPr="008036A4" w:rsidRDefault="008036A4" w:rsidP="008036A4">
      <w:pPr>
        <w:spacing w:line="360" w:lineRule="auto"/>
        <w:ind w:firstLineChars="200" w:firstLine="480"/>
        <w:jc w:val="left"/>
        <w:rPr>
          <w:rFonts w:ascii="宋体" w:eastAsia="宋体" w:hAnsi="宋体" w:cs="宋体" w:hint="eastAsia"/>
          <w:sz w:val="24"/>
          <w:szCs w:val="18"/>
        </w:rPr>
      </w:pPr>
      <w:r w:rsidRPr="008036A4">
        <w:rPr>
          <w:rFonts w:ascii="宋体" w:eastAsia="宋体" w:hAnsi="宋体" w:cs="宋体" w:hint="eastAsia"/>
          <w:sz w:val="24"/>
          <w:szCs w:val="18"/>
        </w:rPr>
        <w:t>3.下列采购需求中：标注</w:t>
      </w:r>
      <w:r w:rsidRPr="008036A4">
        <w:rPr>
          <w:rFonts w:ascii="宋体" w:eastAsia="宋体" w:hAnsi="宋体" w:cs="宋体" w:hint="eastAsia"/>
          <w:sz w:val="24"/>
          <w:szCs w:val="24"/>
        </w:rPr>
        <w:t>▲</w:t>
      </w:r>
      <w:r w:rsidRPr="008036A4">
        <w:rPr>
          <w:rFonts w:ascii="宋体" w:eastAsia="宋体" w:hAnsi="宋体" w:cs="宋体" w:hint="eastAsia"/>
          <w:sz w:val="24"/>
          <w:szCs w:val="18"/>
        </w:rPr>
        <w:t>的产品（核心产品），投标人在投标文件《主要中标标的承诺函》中填写名称、品牌、规格、型号、数量、单价等信息。</w:t>
      </w:r>
    </w:p>
    <w:p w:rsidR="008036A4" w:rsidRPr="008036A4" w:rsidRDefault="008036A4" w:rsidP="008036A4">
      <w:pPr>
        <w:keepNext/>
        <w:keepLines/>
        <w:spacing w:before="240" w:line="360" w:lineRule="auto"/>
        <w:jc w:val="left"/>
        <w:outlineLvl w:val="1"/>
        <w:rPr>
          <w:rFonts w:ascii="Arial" w:eastAsia="黑体" w:hAnsi="Arial" w:cs="Times New Roman"/>
          <w:bCs/>
          <w:kern w:val="0"/>
          <w:sz w:val="28"/>
          <w:szCs w:val="32"/>
          <w:lang/>
        </w:rPr>
      </w:pPr>
      <w:bookmarkStart w:id="1" w:name="_Toc382548620"/>
      <w:bookmarkStart w:id="2" w:name="_Toc1899401549"/>
      <w:bookmarkStart w:id="3" w:name="_Toc1064185329"/>
      <w:bookmarkStart w:id="4" w:name="_Toc292361325"/>
      <w:bookmarkStart w:id="5" w:name="_Toc1452677390"/>
      <w:bookmarkStart w:id="6" w:name="_Toc1437377518_WPSOffice_Level2"/>
      <w:bookmarkStart w:id="7" w:name="_Toc2025078090"/>
      <w:bookmarkStart w:id="8" w:name="_Toc337877615"/>
      <w:r w:rsidRPr="008036A4">
        <w:rPr>
          <w:rFonts w:ascii="Arial" w:eastAsia="黑体" w:hAnsi="Arial" w:cs="Times New Roman" w:hint="eastAsia"/>
          <w:bCs/>
          <w:kern w:val="0"/>
          <w:sz w:val="28"/>
          <w:szCs w:val="32"/>
          <w:lang/>
        </w:rPr>
        <w:t>一、采购需求前附表</w:t>
      </w:r>
      <w:bookmarkEnd w:id="1"/>
      <w:bookmarkEnd w:id="2"/>
      <w:bookmarkEnd w:id="3"/>
      <w:bookmarkEnd w:id="4"/>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
        <w:gridCol w:w="2054"/>
        <w:gridCol w:w="5544"/>
      </w:tblGrid>
      <w:tr w:rsidR="008036A4" w:rsidRPr="008036A4" w:rsidTr="00212C56">
        <w:trPr>
          <w:trHeight w:val="502"/>
          <w:jc w:val="center"/>
        </w:trPr>
        <w:tc>
          <w:tcPr>
            <w:tcW w:w="1018" w:type="dxa"/>
            <w:vAlign w:val="center"/>
          </w:tcPr>
          <w:p w:rsidR="008036A4" w:rsidRPr="008036A4" w:rsidRDefault="008036A4" w:rsidP="008036A4">
            <w:pPr>
              <w:jc w:val="center"/>
              <w:rPr>
                <w:rFonts w:ascii="宋体" w:eastAsia="宋体" w:hAnsi="宋体" w:cs="宋体" w:hint="eastAsia"/>
                <w:b/>
                <w:sz w:val="24"/>
                <w:szCs w:val="20"/>
              </w:rPr>
            </w:pPr>
            <w:r w:rsidRPr="008036A4">
              <w:rPr>
                <w:rFonts w:ascii="宋体" w:eastAsia="宋体" w:hAnsi="宋体" w:cs="宋体" w:hint="eastAsia"/>
                <w:b/>
                <w:sz w:val="24"/>
                <w:szCs w:val="20"/>
              </w:rPr>
              <w:t>序号</w:t>
            </w:r>
          </w:p>
        </w:tc>
        <w:tc>
          <w:tcPr>
            <w:tcW w:w="2054" w:type="dxa"/>
            <w:vAlign w:val="center"/>
          </w:tcPr>
          <w:p w:rsidR="008036A4" w:rsidRPr="008036A4" w:rsidRDefault="008036A4" w:rsidP="008036A4">
            <w:pPr>
              <w:spacing w:line="360" w:lineRule="auto"/>
              <w:jc w:val="center"/>
              <w:rPr>
                <w:rFonts w:ascii="宋体" w:eastAsia="宋体" w:hAnsi="宋体" w:cs="宋体" w:hint="eastAsia"/>
                <w:b/>
                <w:kern w:val="0"/>
                <w:sz w:val="24"/>
                <w:szCs w:val="28"/>
              </w:rPr>
            </w:pPr>
            <w:r w:rsidRPr="008036A4">
              <w:rPr>
                <w:rFonts w:ascii="宋体" w:eastAsia="宋体" w:hAnsi="宋体" w:cs="宋体" w:hint="eastAsia"/>
                <w:b/>
                <w:kern w:val="0"/>
                <w:sz w:val="24"/>
                <w:szCs w:val="28"/>
              </w:rPr>
              <w:t>条款名称</w:t>
            </w:r>
          </w:p>
        </w:tc>
        <w:tc>
          <w:tcPr>
            <w:tcW w:w="5544" w:type="dxa"/>
            <w:vAlign w:val="center"/>
          </w:tcPr>
          <w:p w:rsidR="008036A4" w:rsidRPr="008036A4" w:rsidRDefault="008036A4" w:rsidP="008036A4">
            <w:pPr>
              <w:spacing w:line="360" w:lineRule="auto"/>
              <w:jc w:val="center"/>
              <w:rPr>
                <w:rFonts w:ascii="宋体" w:eastAsia="宋体" w:hAnsi="宋体" w:cs="宋体" w:hint="eastAsia"/>
                <w:b/>
                <w:kern w:val="0"/>
                <w:sz w:val="24"/>
                <w:szCs w:val="28"/>
              </w:rPr>
            </w:pPr>
            <w:r w:rsidRPr="008036A4">
              <w:rPr>
                <w:rFonts w:ascii="宋体" w:eastAsia="宋体" w:hAnsi="宋体" w:cs="宋体" w:hint="eastAsia"/>
                <w:b/>
                <w:kern w:val="0"/>
                <w:sz w:val="24"/>
                <w:szCs w:val="28"/>
              </w:rPr>
              <w:t>内容、说明与要求</w:t>
            </w:r>
          </w:p>
        </w:tc>
      </w:tr>
      <w:tr w:rsidR="008036A4" w:rsidRPr="008036A4" w:rsidTr="00212C56">
        <w:trPr>
          <w:trHeight w:val="502"/>
          <w:jc w:val="center"/>
        </w:trPr>
        <w:tc>
          <w:tcPr>
            <w:tcW w:w="1018" w:type="dxa"/>
            <w:vAlign w:val="center"/>
          </w:tcPr>
          <w:p w:rsidR="008036A4" w:rsidRPr="008036A4" w:rsidRDefault="008036A4" w:rsidP="008036A4">
            <w:pPr>
              <w:jc w:val="center"/>
              <w:rPr>
                <w:rFonts w:ascii="宋体" w:eastAsia="宋体" w:hAnsi="宋体" w:cs="宋体" w:hint="eastAsia"/>
                <w:bCs/>
                <w:sz w:val="24"/>
                <w:szCs w:val="20"/>
              </w:rPr>
            </w:pPr>
            <w:r w:rsidRPr="008036A4">
              <w:rPr>
                <w:rFonts w:ascii="宋体" w:eastAsia="宋体" w:hAnsi="宋体" w:cs="宋体" w:hint="eastAsia"/>
                <w:bCs/>
                <w:sz w:val="24"/>
                <w:szCs w:val="20"/>
              </w:rPr>
              <w:t>1</w:t>
            </w:r>
          </w:p>
        </w:tc>
        <w:tc>
          <w:tcPr>
            <w:tcW w:w="2054" w:type="dxa"/>
            <w:vAlign w:val="center"/>
          </w:tcPr>
          <w:p w:rsidR="008036A4" w:rsidRPr="008036A4" w:rsidRDefault="008036A4" w:rsidP="008036A4">
            <w:pPr>
              <w:spacing w:line="360" w:lineRule="auto"/>
              <w:jc w:val="center"/>
              <w:rPr>
                <w:rFonts w:ascii="宋体" w:eastAsia="宋体" w:hAnsi="宋体" w:cs="宋体" w:hint="eastAsia"/>
                <w:bCs/>
                <w:kern w:val="0"/>
                <w:sz w:val="24"/>
                <w:szCs w:val="28"/>
              </w:rPr>
            </w:pPr>
            <w:r w:rsidRPr="008036A4">
              <w:rPr>
                <w:rFonts w:ascii="宋体" w:eastAsia="宋体" w:hAnsi="宋体" w:cs="宋体" w:hint="eastAsia"/>
                <w:bCs/>
                <w:kern w:val="0"/>
                <w:sz w:val="24"/>
                <w:szCs w:val="28"/>
              </w:rPr>
              <w:t>付款方式</w:t>
            </w:r>
          </w:p>
        </w:tc>
        <w:tc>
          <w:tcPr>
            <w:tcW w:w="5544" w:type="dxa"/>
            <w:vAlign w:val="center"/>
          </w:tcPr>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（1）合同签订并收到中标人提供的等额预付款保函或其他担保措施后，采购人支付合同价款的40%；</w:t>
            </w:r>
          </w:p>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（2）货物运送到学校后，采购人支付合同价款的30%；</w:t>
            </w:r>
          </w:p>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（3）所有设备安装调试完毕且经过验收合格正常使用后一次性付清剩余合同价款。</w:t>
            </w:r>
          </w:p>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注：</w:t>
            </w:r>
          </w:p>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（1）本项目要求中标人提供预付款保函或其他担保</w:t>
            </w:r>
            <w:r w:rsidRPr="008036A4">
              <w:rPr>
                <w:rFonts w:ascii="宋体" w:eastAsia="宋体" w:hAnsi="宋体" w:cs="宋体" w:hint="eastAsia"/>
                <w:bCs/>
                <w:kern w:val="0"/>
                <w:sz w:val="24"/>
                <w:szCs w:val="28"/>
              </w:rPr>
              <w:lastRenderedPageBreak/>
              <w:t>措施。</w:t>
            </w:r>
          </w:p>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（2）付款前中标人须按要求开具有效的发票。</w:t>
            </w:r>
          </w:p>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（3）预付款保函形式：银行保函、担保机构担保。</w:t>
            </w:r>
          </w:p>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（5）在签订合同时，中标人书面明确表示无需预付款或者主动要求降低预付款比例的，采购人可降低预付款支付比例或不支付预付款。</w:t>
            </w:r>
          </w:p>
        </w:tc>
      </w:tr>
      <w:tr w:rsidR="008036A4" w:rsidRPr="008036A4" w:rsidTr="00212C56">
        <w:trPr>
          <w:trHeight w:val="502"/>
          <w:jc w:val="center"/>
        </w:trPr>
        <w:tc>
          <w:tcPr>
            <w:tcW w:w="1018" w:type="dxa"/>
            <w:vAlign w:val="center"/>
          </w:tcPr>
          <w:p w:rsidR="008036A4" w:rsidRPr="008036A4" w:rsidRDefault="008036A4" w:rsidP="008036A4">
            <w:pPr>
              <w:jc w:val="center"/>
              <w:rPr>
                <w:rFonts w:ascii="宋体" w:eastAsia="宋体" w:hAnsi="宋体" w:cs="宋体" w:hint="eastAsia"/>
                <w:bCs/>
                <w:sz w:val="24"/>
                <w:szCs w:val="20"/>
              </w:rPr>
            </w:pPr>
            <w:r w:rsidRPr="008036A4">
              <w:rPr>
                <w:rFonts w:ascii="宋体" w:eastAsia="宋体" w:hAnsi="宋体" w:cs="宋体" w:hint="eastAsia"/>
                <w:bCs/>
                <w:sz w:val="24"/>
                <w:szCs w:val="20"/>
              </w:rPr>
              <w:lastRenderedPageBreak/>
              <w:t>2</w:t>
            </w:r>
          </w:p>
        </w:tc>
        <w:tc>
          <w:tcPr>
            <w:tcW w:w="2054" w:type="dxa"/>
            <w:vAlign w:val="center"/>
          </w:tcPr>
          <w:p w:rsidR="008036A4" w:rsidRPr="008036A4" w:rsidRDefault="008036A4" w:rsidP="008036A4">
            <w:pPr>
              <w:spacing w:line="360" w:lineRule="auto"/>
              <w:jc w:val="center"/>
              <w:rPr>
                <w:rFonts w:ascii="宋体" w:eastAsia="宋体" w:hAnsi="宋体" w:cs="宋体" w:hint="eastAsia"/>
                <w:bCs/>
                <w:kern w:val="0"/>
                <w:sz w:val="24"/>
                <w:szCs w:val="28"/>
              </w:rPr>
            </w:pPr>
            <w:r w:rsidRPr="008036A4">
              <w:rPr>
                <w:rFonts w:ascii="宋体" w:eastAsia="宋体" w:hAnsi="宋体" w:cs="宋体" w:hint="eastAsia"/>
                <w:bCs/>
                <w:kern w:val="0"/>
                <w:sz w:val="24"/>
                <w:szCs w:val="28"/>
              </w:rPr>
              <w:t>供货及安装地点</w:t>
            </w:r>
          </w:p>
        </w:tc>
        <w:tc>
          <w:tcPr>
            <w:tcW w:w="5544" w:type="dxa"/>
            <w:vAlign w:val="center"/>
          </w:tcPr>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安徽农业大学，具体按采购人指定。</w:t>
            </w:r>
          </w:p>
        </w:tc>
      </w:tr>
      <w:tr w:rsidR="008036A4" w:rsidRPr="008036A4" w:rsidTr="00212C56">
        <w:trPr>
          <w:trHeight w:val="502"/>
          <w:jc w:val="center"/>
        </w:trPr>
        <w:tc>
          <w:tcPr>
            <w:tcW w:w="1018" w:type="dxa"/>
            <w:vAlign w:val="center"/>
          </w:tcPr>
          <w:p w:rsidR="008036A4" w:rsidRPr="008036A4" w:rsidRDefault="008036A4" w:rsidP="008036A4">
            <w:pPr>
              <w:jc w:val="center"/>
              <w:rPr>
                <w:rFonts w:ascii="宋体" w:eastAsia="宋体" w:hAnsi="宋体" w:cs="宋体" w:hint="eastAsia"/>
                <w:bCs/>
                <w:sz w:val="24"/>
                <w:szCs w:val="20"/>
              </w:rPr>
            </w:pPr>
            <w:r w:rsidRPr="008036A4">
              <w:rPr>
                <w:rFonts w:ascii="宋体" w:eastAsia="宋体" w:hAnsi="宋体" w:cs="宋体" w:hint="eastAsia"/>
                <w:bCs/>
                <w:sz w:val="24"/>
                <w:szCs w:val="20"/>
              </w:rPr>
              <w:t>3</w:t>
            </w:r>
          </w:p>
        </w:tc>
        <w:tc>
          <w:tcPr>
            <w:tcW w:w="2054" w:type="dxa"/>
            <w:vAlign w:val="center"/>
          </w:tcPr>
          <w:p w:rsidR="008036A4" w:rsidRPr="008036A4" w:rsidRDefault="008036A4" w:rsidP="008036A4">
            <w:pPr>
              <w:spacing w:line="360" w:lineRule="auto"/>
              <w:jc w:val="center"/>
              <w:rPr>
                <w:rFonts w:ascii="宋体" w:eastAsia="宋体" w:hAnsi="宋体" w:cs="宋体" w:hint="eastAsia"/>
                <w:bCs/>
                <w:kern w:val="0"/>
                <w:sz w:val="24"/>
                <w:szCs w:val="28"/>
              </w:rPr>
            </w:pPr>
            <w:r w:rsidRPr="008036A4">
              <w:rPr>
                <w:rFonts w:ascii="宋体" w:eastAsia="宋体" w:hAnsi="宋体" w:cs="宋体" w:hint="eastAsia"/>
                <w:bCs/>
                <w:kern w:val="0"/>
                <w:sz w:val="24"/>
                <w:szCs w:val="28"/>
              </w:rPr>
              <w:t>供货及安装期限</w:t>
            </w:r>
          </w:p>
        </w:tc>
        <w:tc>
          <w:tcPr>
            <w:tcW w:w="5544" w:type="dxa"/>
            <w:vAlign w:val="center"/>
          </w:tcPr>
          <w:p w:rsidR="008036A4" w:rsidRPr="008036A4" w:rsidRDefault="008036A4" w:rsidP="008036A4">
            <w:pPr>
              <w:spacing w:line="360" w:lineRule="auto"/>
              <w:jc w:val="left"/>
              <w:rPr>
                <w:rFonts w:ascii="宋体" w:eastAsia="宋体" w:hAnsi="宋体" w:cs="宋体" w:hint="eastAsia"/>
                <w:bCs/>
                <w:kern w:val="0"/>
                <w:sz w:val="24"/>
                <w:szCs w:val="28"/>
              </w:rPr>
            </w:pPr>
            <w:r w:rsidRPr="008036A4">
              <w:rPr>
                <w:rFonts w:ascii="宋体" w:eastAsia="宋体" w:hAnsi="宋体" w:cs="宋体" w:hint="eastAsia"/>
                <w:bCs/>
                <w:kern w:val="0"/>
                <w:sz w:val="24"/>
                <w:szCs w:val="28"/>
              </w:rPr>
              <w:t>合同生效后，国产设备30个日历日内完成供货、安装、调试、培训等所有工作内容，进口设备90个日历日内完成供货、安装、调试、培训等所有工作内容，货物需求中另有规定的，按货物需求执行。</w:t>
            </w:r>
          </w:p>
        </w:tc>
      </w:tr>
      <w:tr w:rsidR="008036A4" w:rsidRPr="008036A4" w:rsidTr="00212C56">
        <w:trPr>
          <w:trHeight w:val="502"/>
          <w:jc w:val="center"/>
        </w:trPr>
        <w:tc>
          <w:tcPr>
            <w:tcW w:w="1018" w:type="dxa"/>
            <w:vAlign w:val="center"/>
          </w:tcPr>
          <w:p w:rsidR="008036A4" w:rsidRPr="008036A4" w:rsidRDefault="008036A4" w:rsidP="008036A4">
            <w:pPr>
              <w:jc w:val="center"/>
              <w:rPr>
                <w:rFonts w:ascii="宋体" w:eastAsia="宋体" w:hAnsi="宋体" w:cs="宋体" w:hint="eastAsia"/>
                <w:bCs/>
                <w:sz w:val="24"/>
                <w:szCs w:val="20"/>
              </w:rPr>
            </w:pPr>
            <w:r w:rsidRPr="008036A4">
              <w:rPr>
                <w:rFonts w:ascii="宋体" w:eastAsia="宋体" w:hAnsi="宋体" w:cs="宋体" w:hint="eastAsia"/>
                <w:bCs/>
                <w:sz w:val="24"/>
                <w:szCs w:val="20"/>
              </w:rPr>
              <w:t>4</w:t>
            </w:r>
          </w:p>
        </w:tc>
        <w:tc>
          <w:tcPr>
            <w:tcW w:w="2054" w:type="dxa"/>
            <w:vAlign w:val="center"/>
          </w:tcPr>
          <w:p w:rsidR="008036A4" w:rsidRPr="008036A4" w:rsidRDefault="008036A4" w:rsidP="008036A4">
            <w:pPr>
              <w:spacing w:line="360" w:lineRule="auto"/>
              <w:jc w:val="center"/>
              <w:rPr>
                <w:rFonts w:ascii="宋体" w:eastAsia="宋体" w:hAnsi="宋体" w:cs="宋体" w:hint="eastAsia"/>
                <w:bCs/>
                <w:color w:val="FF0000"/>
                <w:kern w:val="0"/>
                <w:sz w:val="24"/>
                <w:szCs w:val="28"/>
              </w:rPr>
            </w:pPr>
            <w:r w:rsidRPr="008036A4">
              <w:rPr>
                <w:rFonts w:ascii="宋体" w:eastAsia="宋体" w:hAnsi="宋体" w:cs="宋体" w:hint="eastAsia"/>
                <w:bCs/>
                <w:color w:val="FF0000"/>
                <w:kern w:val="0"/>
                <w:sz w:val="24"/>
                <w:szCs w:val="28"/>
              </w:rPr>
              <w:t>免费质保期</w:t>
            </w:r>
          </w:p>
        </w:tc>
        <w:tc>
          <w:tcPr>
            <w:tcW w:w="5544" w:type="dxa"/>
            <w:vAlign w:val="center"/>
          </w:tcPr>
          <w:tbl>
            <w:tblP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46"/>
              <w:gridCol w:w="1882"/>
            </w:tblGrid>
            <w:tr w:rsidR="008036A4" w:rsidRPr="008036A4" w:rsidTr="00212C56">
              <w:tc>
                <w:tcPr>
                  <w:tcW w:w="3446" w:type="dxa"/>
                </w:tcPr>
                <w:p w:rsidR="008036A4" w:rsidRPr="008036A4" w:rsidRDefault="008036A4" w:rsidP="008036A4">
                  <w:pPr>
                    <w:spacing w:line="360" w:lineRule="auto"/>
                    <w:jc w:val="center"/>
                    <w:rPr>
                      <w:rFonts w:ascii="宋体" w:eastAsia="宋体" w:hAnsi="宋体" w:cs="宋体" w:hint="eastAsia"/>
                      <w:b/>
                      <w:bCs/>
                      <w:color w:val="FF0000"/>
                      <w:kern w:val="0"/>
                      <w:sz w:val="24"/>
                      <w:szCs w:val="28"/>
                    </w:rPr>
                  </w:pPr>
                  <w:r w:rsidRPr="008036A4">
                    <w:rPr>
                      <w:rFonts w:ascii="宋体" w:eastAsia="宋体" w:hAnsi="宋体" w:cs="宋体" w:hint="eastAsia"/>
                      <w:b/>
                      <w:bCs/>
                      <w:color w:val="FF0000"/>
                      <w:kern w:val="0"/>
                      <w:sz w:val="24"/>
                      <w:szCs w:val="28"/>
                    </w:rPr>
                    <w:t>货物名称</w:t>
                  </w:r>
                </w:p>
              </w:tc>
              <w:tc>
                <w:tcPr>
                  <w:tcW w:w="1882" w:type="dxa"/>
                </w:tcPr>
                <w:p w:rsidR="008036A4" w:rsidRPr="008036A4" w:rsidRDefault="008036A4" w:rsidP="008036A4">
                  <w:pPr>
                    <w:spacing w:line="360" w:lineRule="auto"/>
                    <w:jc w:val="center"/>
                    <w:rPr>
                      <w:rFonts w:ascii="宋体" w:eastAsia="宋体" w:hAnsi="宋体" w:cs="宋体" w:hint="eastAsia"/>
                      <w:b/>
                      <w:bCs/>
                      <w:color w:val="FF0000"/>
                      <w:kern w:val="0"/>
                      <w:sz w:val="24"/>
                      <w:szCs w:val="28"/>
                    </w:rPr>
                  </w:pPr>
                  <w:r w:rsidRPr="008036A4">
                    <w:rPr>
                      <w:rFonts w:ascii="宋体" w:eastAsia="宋体" w:hAnsi="宋体" w:cs="宋体" w:hint="eastAsia"/>
                      <w:b/>
                      <w:bCs/>
                      <w:color w:val="FF0000"/>
                      <w:kern w:val="0"/>
                      <w:sz w:val="24"/>
                      <w:szCs w:val="28"/>
                    </w:rPr>
                    <w:t>免费质保期</w:t>
                  </w:r>
                </w:p>
              </w:tc>
            </w:tr>
            <w:tr w:rsidR="008036A4" w:rsidRPr="008036A4" w:rsidTr="00212C56">
              <w:tc>
                <w:tcPr>
                  <w:tcW w:w="3446" w:type="dxa"/>
                  <w:vAlign w:val="center"/>
                </w:tcPr>
                <w:p w:rsidR="008036A4" w:rsidRPr="008036A4" w:rsidRDefault="008036A4" w:rsidP="008036A4">
                  <w:pPr>
                    <w:spacing w:line="360" w:lineRule="auto"/>
                    <w:jc w:val="center"/>
                    <w:rPr>
                      <w:rFonts w:ascii="宋体" w:eastAsia="宋体" w:hAnsi="宋体" w:cs="宋体"/>
                      <w:b/>
                      <w:bCs/>
                      <w:color w:val="FF0000"/>
                      <w:kern w:val="0"/>
                      <w:sz w:val="24"/>
                      <w:szCs w:val="28"/>
                    </w:rPr>
                  </w:pPr>
                  <w:bookmarkStart w:id="9" w:name="_Hlk190683147"/>
                  <w:r w:rsidRPr="008036A4">
                    <w:rPr>
                      <w:rFonts w:ascii="宋体" w:eastAsia="宋体" w:hAnsi="宋体" w:cs="宋体" w:hint="eastAsia"/>
                      <w:b/>
                      <w:bCs/>
                      <w:color w:val="FF0000"/>
                      <w:kern w:val="0"/>
                      <w:sz w:val="24"/>
                      <w:szCs w:val="28"/>
                    </w:rPr>
                    <w:t>分析型流式细胞仪</w:t>
                  </w:r>
                </w:p>
              </w:tc>
              <w:tc>
                <w:tcPr>
                  <w:tcW w:w="1882" w:type="dxa"/>
                  <w:vAlign w:val="center"/>
                </w:tcPr>
                <w:p w:rsidR="008036A4" w:rsidRPr="008036A4" w:rsidRDefault="008036A4" w:rsidP="008036A4">
                  <w:pPr>
                    <w:spacing w:line="360" w:lineRule="auto"/>
                    <w:jc w:val="center"/>
                    <w:rPr>
                      <w:rFonts w:ascii="宋体" w:eastAsia="宋体" w:hAnsi="宋体" w:cs="宋体"/>
                      <w:b/>
                      <w:bCs/>
                      <w:color w:val="FF0000"/>
                      <w:kern w:val="0"/>
                      <w:sz w:val="24"/>
                      <w:szCs w:val="28"/>
                    </w:rPr>
                  </w:pPr>
                  <w:r w:rsidRPr="008036A4">
                    <w:rPr>
                      <w:rFonts w:ascii="宋体" w:eastAsia="宋体" w:hAnsi="宋体" w:cs="宋体" w:hint="eastAsia"/>
                      <w:b/>
                      <w:bCs/>
                      <w:color w:val="FF0000"/>
                      <w:kern w:val="0"/>
                      <w:sz w:val="24"/>
                      <w:szCs w:val="28"/>
                    </w:rPr>
                    <w:t>3年</w:t>
                  </w:r>
                </w:p>
              </w:tc>
            </w:tr>
            <w:tr w:rsidR="008036A4" w:rsidRPr="008036A4" w:rsidTr="00212C56">
              <w:tc>
                <w:tcPr>
                  <w:tcW w:w="3446" w:type="dxa"/>
                  <w:vAlign w:val="center"/>
                </w:tcPr>
                <w:p w:rsidR="008036A4" w:rsidRPr="008036A4" w:rsidRDefault="008036A4" w:rsidP="008036A4">
                  <w:pPr>
                    <w:spacing w:line="360" w:lineRule="auto"/>
                    <w:jc w:val="center"/>
                    <w:rPr>
                      <w:rFonts w:ascii="宋体" w:eastAsia="宋体" w:hAnsi="宋体" w:cs="宋体"/>
                      <w:b/>
                      <w:bCs/>
                      <w:color w:val="FF0000"/>
                      <w:kern w:val="0"/>
                      <w:sz w:val="24"/>
                      <w:szCs w:val="28"/>
                    </w:rPr>
                  </w:pPr>
                  <w:r w:rsidRPr="008036A4">
                    <w:rPr>
                      <w:rFonts w:ascii="宋体" w:eastAsia="宋体" w:hAnsi="宋体" w:cs="宋体" w:hint="eastAsia"/>
                      <w:b/>
                      <w:bCs/>
                      <w:color w:val="FF0000"/>
                      <w:kern w:val="0"/>
                      <w:sz w:val="24"/>
                      <w:szCs w:val="28"/>
                    </w:rPr>
                    <w:t>石蜡切片包埋系统</w:t>
                  </w:r>
                </w:p>
              </w:tc>
              <w:tc>
                <w:tcPr>
                  <w:tcW w:w="1882" w:type="dxa"/>
                  <w:vAlign w:val="center"/>
                </w:tcPr>
                <w:p w:rsidR="008036A4" w:rsidRPr="008036A4" w:rsidRDefault="008036A4" w:rsidP="008036A4">
                  <w:pPr>
                    <w:spacing w:line="360" w:lineRule="auto"/>
                    <w:jc w:val="center"/>
                    <w:rPr>
                      <w:rFonts w:ascii="宋体" w:eastAsia="宋体" w:hAnsi="宋体" w:cs="宋体" w:hint="eastAsia"/>
                      <w:b/>
                      <w:bCs/>
                      <w:color w:val="FF0000"/>
                      <w:kern w:val="0"/>
                      <w:sz w:val="24"/>
                      <w:szCs w:val="28"/>
                    </w:rPr>
                  </w:pPr>
                  <w:r w:rsidRPr="008036A4">
                    <w:rPr>
                      <w:rFonts w:ascii="宋体" w:eastAsia="宋体" w:hAnsi="宋体" w:cs="宋体" w:hint="eastAsia"/>
                      <w:b/>
                      <w:bCs/>
                      <w:color w:val="FF0000"/>
                      <w:kern w:val="0"/>
                      <w:sz w:val="24"/>
                      <w:szCs w:val="28"/>
                    </w:rPr>
                    <w:t>1年</w:t>
                  </w:r>
                </w:p>
              </w:tc>
            </w:tr>
            <w:tr w:rsidR="008036A4" w:rsidRPr="008036A4" w:rsidTr="00212C56">
              <w:tc>
                <w:tcPr>
                  <w:tcW w:w="3446" w:type="dxa"/>
                  <w:vAlign w:val="center"/>
                </w:tcPr>
                <w:p w:rsidR="008036A4" w:rsidRPr="008036A4" w:rsidRDefault="008036A4" w:rsidP="008036A4">
                  <w:pPr>
                    <w:spacing w:line="360" w:lineRule="auto"/>
                    <w:jc w:val="center"/>
                    <w:rPr>
                      <w:rFonts w:ascii="宋体" w:eastAsia="宋体" w:hAnsi="宋体" w:cs="宋体"/>
                      <w:b/>
                      <w:bCs/>
                      <w:color w:val="FF0000"/>
                      <w:kern w:val="0"/>
                      <w:sz w:val="24"/>
                      <w:szCs w:val="28"/>
                    </w:rPr>
                  </w:pPr>
                  <w:r w:rsidRPr="008036A4">
                    <w:rPr>
                      <w:rFonts w:ascii="宋体" w:eastAsia="宋体" w:hAnsi="宋体" w:cs="宋体" w:hint="eastAsia"/>
                      <w:b/>
                      <w:bCs/>
                      <w:color w:val="FF0000"/>
                      <w:kern w:val="0"/>
                      <w:sz w:val="24"/>
                      <w:szCs w:val="28"/>
                    </w:rPr>
                    <w:t>轮转切片机</w:t>
                  </w:r>
                </w:p>
              </w:tc>
              <w:tc>
                <w:tcPr>
                  <w:tcW w:w="1882" w:type="dxa"/>
                  <w:vAlign w:val="center"/>
                </w:tcPr>
                <w:p w:rsidR="008036A4" w:rsidRPr="008036A4" w:rsidRDefault="008036A4" w:rsidP="008036A4">
                  <w:pPr>
                    <w:spacing w:line="360" w:lineRule="auto"/>
                    <w:jc w:val="center"/>
                    <w:rPr>
                      <w:rFonts w:ascii="宋体" w:eastAsia="宋体" w:hAnsi="宋体" w:cs="宋体" w:hint="eastAsia"/>
                      <w:b/>
                      <w:bCs/>
                      <w:color w:val="FF0000"/>
                      <w:kern w:val="0"/>
                      <w:sz w:val="24"/>
                      <w:szCs w:val="28"/>
                    </w:rPr>
                  </w:pPr>
                  <w:r w:rsidRPr="008036A4">
                    <w:rPr>
                      <w:rFonts w:ascii="宋体" w:eastAsia="宋体" w:hAnsi="宋体" w:cs="宋体" w:hint="eastAsia"/>
                      <w:b/>
                      <w:bCs/>
                      <w:color w:val="FF0000"/>
                      <w:kern w:val="0"/>
                      <w:sz w:val="24"/>
                      <w:szCs w:val="28"/>
                    </w:rPr>
                    <w:t>1年</w:t>
                  </w:r>
                </w:p>
              </w:tc>
            </w:tr>
            <w:tr w:rsidR="008036A4" w:rsidRPr="008036A4" w:rsidTr="00212C56">
              <w:tc>
                <w:tcPr>
                  <w:tcW w:w="3446" w:type="dxa"/>
                  <w:vAlign w:val="center"/>
                </w:tcPr>
                <w:p w:rsidR="008036A4" w:rsidRPr="008036A4" w:rsidRDefault="008036A4" w:rsidP="008036A4">
                  <w:pPr>
                    <w:spacing w:line="360" w:lineRule="auto"/>
                    <w:jc w:val="center"/>
                    <w:rPr>
                      <w:rFonts w:ascii="宋体" w:eastAsia="宋体" w:hAnsi="宋体" w:cs="宋体"/>
                      <w:b/>
                      <w:bCs/>
                      <w:color w:val="FF0000"/>
                      <w:kern w:val="0"/>
                      <w:sz w:val="24"/>
                      <w:szCs w:val="28"/>
                    </w:rPr>
                  </w:pPr>
                  <w:r w:rsidRPr="008036A4">
                    <w:rPr>
                      <w:rFonts w:ascii="宋体" w:eastAsia="宋体" w:hAnsi="宋体" w:cs="宋体" w:hint="eastAsia"/>
                      <w:b/>
                      <w:bCs/>
                      <w:color w:val="FF0000"/>
                      <w:kern w:val="0"/>
                      <w:sz w:val="24"/>
                      <w:szCs w:val="28"/>
                    </w:rPr>
                    <w:t>光合测定仪</w:t>
                  </w:r>
                </w:p>
              </w:tc>
              <w:tc>
                <w:tcPr>
                  <w:tcW w:w="1882" w:type="dxa"/>
                  <w:vAlign w:val="center"/>
                </w:tcPr>
                <w:p w:rsidR="008036A4" w:rsidRPr="008036A4" w:rsidRDefault="008036A4" w:rsidP="008036A4">
                  <w:pPr>
                    <w:spacing w:line="360" w:lineRule="auto"/>
                    <w:jc w:val="center"/>
                    <w:rPr>
                      <w:rFonts w:ascii="宋体" w:eastAsia="宋体" w:hAnsi="宋体" w:cs="宋体" w:hint="eastAsia"/>
                      <w:b/>
                      <w:bCs/>
                      <w:color w:val="FF0000"/>
                      <w:kern w:val="0"/>
                      <w:sz w:val="24"/>
                      <w:szCs w:val="28"/>
                    </w:rPr>
                  </w:pPr>
                  <w:r w:rsidRPr="008036A4">
                    <w:rPr>
                      <w:rFonts w:ascii="宋体" w:eastAsia="宋体" w:hAnsi="宋体" w:cs="宋体" w:hint="eastAsia"/>
                      <w:b/>
                      <w:bCs/>
                      <w:color w:val="FF0000"/>
                      <w:kern w:val="0"/>
                      <w:sz w:val="24"/>
                      <w:szCs w:val="28"/>
                    </w:rPr>
                    <w:t>2年</w:t>
                  </w:r>
                </w:p>
              </w:tc>
            </w:tr>
          </w:tbl>
          <w:bookmarkEnd w:id="9"/>
          <w:p w:rsidR="008036A4" w:rsidRPr="008036A4" w:rsidRDefault="008036A4" w:rsidP="008036A4">
            <w:pPr>
              <w:spacing w:line="360" w:lineRule="auto"/>
              <w:jc w:val="left"/>
              <w:rPr>
                <w:rFonts w:ascii="宋体" w:eastAsia="宋体" w:hAnsi="宋体" w:cs="宋体"/>
                <w:bCs/>
                <w:color w:val="FF0000"/>
                <w:kern w:val="0"/>
                <w:sz w:val="24"/>
                <w:szCs w:val="28"/>
              </w:rPr>
            </w:pPr>
            <w:r w:rsidRPr="008036A4">
              <w:rPr>
                <w:rFonts w:ascii="宋体" w:eastAsia="宋体" w:hAnsi="宋体" w:cs="宋体" w:hint="eastAsia"/>
                <w:bCs/>
                <w:color w:val="FF0000"/>
                <w:kern w:val="0"/>
                <w:sz w:val="24"/>
                <w:szCs w:val="28"/>
              </w:rPr>
              <w:t>注：免费质保期从验收合格之日起开始计算。</w:t>
            </w:r>
          </w:p>
        </w:tc>
      </w:tr>
    </w:tbl>
    <w:p w:rsidR="008036A4" w:rsidRPr="008036A4" w:rsidRDefault="008036A4" w:rsidP="008036A4">
      <w:pPr>
        <w:keepNext/>
        <w:keepLines/>
        <w:spacing w:before="240" w:line="360" w:lineRule="auto"/>
        <w:jc w:val="left"/>
        <w:outlineLvl w:val="1"/>
        <w:rPr>
          <w:rFonts w:ascii="Arial" w:eastAsia="黑体" w:hAnsi="Arial" w:cs="Times New Roman" w:hint="eastAsia"/>
          <w:bCs/>
          <w:kern w:val="0"/>
          <w:sz w:val="28"/>
          <w:szCs w:val="32"/>
          <w:lang/>
        </w:rPr>
      </w:pPr>
      <w:bookmarkStart w:id="10" w:name="_Toc58935147"/>
      <w:bookmarkStart w:id="11" w:name="_Toc1715351726"/>
      <w:bookmarkStart w:id="12" w:name="_Toc1191965283_WPSOffice_Level2"/>
      <w:bookmarkStart w:id="13" w:name="_Toc1693477008"/>
      <w:bookmarkStart w:id="14" w:name="_Toc717369146"/>
      <w:bookmarkStart w:id="15" w:name="_Toc369119811"/>
      <w:bookmarkStart w:id="16" w:name="_Toc626387511"/>
      <w:bookmarkStart w:id="17" w:name="_Toc302804901"/>
      <w:r w:rsidRPr="008036A4">
        <w:rPr>
          <w:rFonts w:ascii="Arial" w:eastAsia="黑体" w:hAnsi="Arial" w:cs="Times New Roman" w:hint="eastAsia"/>
          <w:bCs/>
          <w:kern w:val="0"/>
          <w:sz w:val="28"/>
          <w:szCs w:val="32"/>
          <w:lang/>
        </w:rPr>
        <w:t>二、</w:t>
      </w:r>
      <w:r w:rsidRPr="008036A4">
        <w:rPr>
          <w:rFonts w:ascii="Arial" w:eastAsia="黑体" w:hAnsi="Arial" w:cs="Times New Roman" w:hint="eastAsia"/>
          <w:bCs/>
          <w:kern w:val="0"/>
          <w:sz w:val="28"/>
          <w:szCs w:val="32"/>
          <w:lang/>
        </w:rPr>
        <w:t>货物需求</w:t>
      </w:r>
      <w:bookmarkEnd w:id="10"/>
      <w:bookmarkEnd w:id="11"/>
      <w:bookmarkEnd w:id="12"/>
      <w:bookmarkEnd w:id="13"/>
      <w:bookmarkEnd w:id="14"/>
      <w:bookmarkEnd w:id="15"/>
      <w:bookmarkEnd w:id="16"/>
      <w:bookmarkEnd w:id="17"/>
    </w:p>
    <w:p w:rsidR="008036A4" w:rsidRPr="008036A4" w:rsidRDefault="008036A4" w:rsidP="008036A4">
      <w:pPr>
        <w:spacing w:line="500" w:lineRule="exact"/>
        <w:rPr>
          <w:rFonts w:ascii="宋体" w:eastAsia="宋体" w:hAnsi="宋体" w:cs="宋体" w:hint="eastAsia"/>
          <w:b/>
          <w:bCs/>
          <w:sz w:val="24"/>
          <w:szCs w:val="24"/>
        </w:rPr>
      </w:pPr>
      <w:r w:rsidRPr="008036A4">
        <w:rPr>
          <w:rFonts w:ascii="宋体" w:eastAsia="宋体" w:hAnsi="宋体" w:cs="宋体" w:hint="eastAsia"/>
          <w:b/>
          <w:bCs/>
          <w:sz w:val="24"/>
          <w:szCs w:val="24"/>
        </w:rPr>
        <w:t>（一）货物需求说明</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1277"/>
        <w:gridCol w:w="5692"/>
      </w:tblGrid>
      <w:tr w:rsidR="008036A4" w:rsidRPr="008036A4" w:rsidTr="00212C56">
        <w:trPr>
          <w:jc w:val="center"/>
        </w:trPr>
        <w:tc>
          <w:tcPr>
            <w:tcW w:w="1796" w:type="dxa"/>
          </w:tcPr>
          <w:p w:rsidR="008036A4" w:rsidRPr="008036A4" w:rsidRDefault="008036A4" w:rsidP="008036A4">
            <w:pPr>
              <w:spacing w:line="500" w:lineRule="exact"/>
              <w:jc w:val="center"/>
              <w:rPr>
                <w:rFonts w:ascii="宋体" w:eastAsia="宋体" w:hAnsi="宋体" w:cs="宋体"/>
                <w:b/>
                <w:bCs/>
                <w:sz w:val="24"/>
                <w:szCs w:val="24"/>
              </w:rPr>
            </w:pPr>
            <w:r w:rsidRPr="008036A4">
              <w:rPr>
                <w:rFonts w:ascii="宋体" w:eastAsia="宋体" w:hAnsi="宋体" w:cs="宋体" w:hint="eastAsia"/>
                <w:b/>
                <w:bCs/>
                <w:sz w:val="24"/>
                <w:szCs w:val="24"/>
              </w:rPr>
              <w:t>需求内容类别</w:t>
            </w:r>
          </w:p>
        </w:tc>
        <w:tc>
          <w:tcPr>
            <w:tcW w:w="1277" w:type="dxa"/>
          </w:tcPr>
          <w:p w:rsidR="008036A4" w:rsidRPr="008036A4" w:rsidRDefault="008036A4" w:rsidP="008036A4">
            <w:pPr>
              <w:spacing w:line="500" w:lineRule="exact"/>
              <w:jc w:val="center"/>
              <w:rPr>
                <w:rFonts w:ascii="宋体" w:eastAsia="宋体" w:hAnsi="宋体" w:cs="宋体"/>
                <w:b/>
                <w:bCs/>
                <w:sz w:val="24"/>
                <w:szCs w:val="24"/>
              </w:rPr>
            </w:pPr>
            <w:r w:rsidRPr="008036A4">
              <w:rPr>
                <w:rFonts w:ascii="宋体" w:eastAsia="宋体" w:hAnsi="宋体" w:cs="宋体" w:hint="eastAsia"/>
                <w:b/>
                <w:bCs/>
                <w:sz w:val="24"/>
                <w:szCs w:val="24"/>
              </w:rPr>
              <w:t>标识符号</w:t>
            </w:r>
          </w:p>
        </w:tc>
        <w:tc>
          <w:tcPr>
            <w:tcW w:w="5692" w:type="dxa"/>
          </w:tcPr>
          <w:p w:rsidR="008036A4" w:rsidRPr="008036A4" w:rsidRDefault="008036A4" w:rsidP="008036A4">
            <w:pPr>
              <w:spacing w:line="500" w:lineRule="exact"/>
              <w:jc w:val="center"/>
              <w:rPr>
                <w:rFonts w:ascii="宋体" w:eastAsia="宋体" w:hAnsi="宋体" w:cs="宋体"/>
                <w:b/>
                <w:bCs/>
                <w:sz w:val="24"/>
                <w:szCs w:val="24"/>
              </w:rPr>
            </w:pPr>
            <w:r w:rsidRPr="008036A4">
              <w:rPr>
                <w:rFonts w:ascii="宋体" w:eastAsia="宋体" w:hAnsi="宋体" w:cs="宋体" w:hint="eastAsia"/>
                <w:b/>
                <w:bCs/>
                <w:sz w:val="24"/>
                <w:szCs w:val="24"/>
              </w:rPr>
              <w:t>投标要求</w:t>
            </w:r>
          </w:p>
        </w:tc>
      </w:tr>
      <w:tr w:rsidR="008036A4" w:rsidRPr="008036A4" w:rsidTr="00212C56">
        <w:trPr>
          <w:jc w:val="center"/>
        </w:trPr>
        <w:tc>
          <w:tcPr>
            <w:tcW w:w="1796" w:type="dxa"/>
            <w:vAlign w:val="center"/>
          </w:tcPr>
          <w:p w:rsidR="008036A4" w:rsidRPr="008036A4" w:rsidRDefault="008036A4" w:rsidP="008036A4">
            <w:pPr>
              <w:spacing w:line="500" w:lineRule="exact"/>
              <w:jc w:val="center"/>
              <w:rPr>
                <w:rFonts w:ascii="宋体" w:eastAsia="宋体" w:hAnsi="宋体" w:cs="宋体"/>
                <w:sz w:val="24"/>
                <w:szCs w:val="24"/>
              </w:rPr>
            </w:pPr>
            <w:r w:rsidRPr="008036A4">
              <w:rPr>
                <w:rFonts w:ascii="宋体" w:eastAsia="宋体" w:hAnsi="宋体" w:cs="宋体" w:hint="eastAsia"/>
                <w:sz w:val="24"/>
                <w:szCs w:val="24"/>
              </w:rPr>
              <w:t>重要指标项</w:t>
            </w:r>
          </w:p>
        </w:tc>
        <w:tc>
          <w:tcPr>
            <w:tcW w:w="1277" w:type="dxa"/>
            <w:vAlign w:val="center"/>
          </w:tcPr>
          <w:p w:rsidR="008036A4" w:rsidRPr="008036A4" w:rsidRDefault="008036A4" w:rsidP="008036A4">
            <w:pPr>
              <w:spacing w:line="500" w:lineRule="exact"/>
              <w:jc w:val="center"/>
              <w:rPr>
                <w:rFonts w:ascii="宋体" w:eastAsia="宋体" w:hAnsi="宋体" w:cs="宋体"/>
                <w:sz w:val="24"/>
                <w:szCs w:val="24"/>
              </w:rPr>
            </w:pPr>
            <w:r w:rsidRPr="008036A4">
              <w:rPr>
                <w:rFonts w:ascii="宋体" w:eastAsia="宋体" w:hAnsi="宋体" w:cs="宋体" w:hint="eastAsia"/>
                <w:sz w:val="24"/>
                <w:szCs w:val="24"/>
              </w:rPr>
              <w:t>★</w:t>
            </w:r>
          </w:p>
        </w:tc>
        <w:tc>
          <w:tcPr>
            <w:tcW w:w="5692" w:type="dxa"/>
            <w:vAlign w:val="center"/>
          </w:tcPr>
          <w:p w:rsidR="008036A4" w:rsidRPr="008036A4" w:rsidRDefault="008036A4" w:rsidP="008036A4">
            <w:pPr>
              <w:spacing w:line="500" w:lineRule="exact"/>
              <w:jc w:val="left"/>
              <w:rPr>
                <w:rFonts w:ascii="宋体" w:eastAsia="宋体" w:hAnsi="宋体" w:cs="宋体"/>
                <w:sz w:val="24"/>
                <w:szCs w:val="24"/>
              </w:rPr>
            </w:pPr>
            <w:r w:rsidRPr="008036A4">
              <w:rPr>
                <w:rFonts w:ascii="宋体" w:eastAsia="宋体" w:hAnsi="宋体" w:cs="宋体" w:hint="eastAsia"/>
                <w:sz w:val="24"/>
                <w:szCs w:val="24"/>
              </w:rPr>
              <w:t>评分项，详见“第四章评标方法和标准”中评分细则。</w:t>
            </w:r>
          </w:p>
        </w:tc>
      </w:tr>
      <w:tr w:rsidR="008036A4" w:rsidRPr="008036A4" w:rsidTr="00212C56">
        <w:trPr>
          <w:jc w:val="center"/>
        </w:trPr>
        <w:tc>
          <w:tcPr>
            <w:tcW w:w="1796" w:type="dxa"/>
            <w:vAlign w:val="center"/>
          </w:tcPr>
          <w:p w:rsidR="008036A4" w:rsidRPr="008036A4" w:rsidRDefault="008036A4" w:rsidP="008036A4">
            <w:pPr>
              <w:spacing w:line="500" w:lineRule="exact"/>
              <w:jc w:val="center"/>
              <w:rPr>
                <w:rFonts w:ascii="宋体" w:eastAsia="宋体" w:hAnsi="宋体" w:cs="宋体"/>
                <w:sz w:val="24"/>
                <w:szCs w:val="24"/>
              </w:rPr>
            </w:pPr>
            <w:r w:rsidRPr="008036A4">
              <w:rPr>
                <w:rFonts w:ascii="宋体" w:eastAsia="宋体" w:hAnsi="宋体" w:cs="宋体" w:hint="eastAsia"/>
                <w:sz w:val="24"/>
                <w:szCs w:val="24"/>
              </w:rPr>
              <w:t>无标识项</w:t>
            </w:r>
          </w:p>
        </w:tc>
        <w:tc>
          <w:tcPr>
            <w:tcW w:w="1277" w:type="dxa"/>
            <w:vAlign w:val="center"/>
          </w:tcPr>
          <w:p w:rsidR="008036A4" w:rsidRPr="008036A4" w:rsidRDefault="008036A4" w:rsidP="008036A4">
            <w:pPr>
              <w:spacing w:line="500" w:lineRule="exact"/>
              <w:jc w:val="center"/>
              <w:rPr>
                <w:rFonts w:ascii="宋体" w:eastAsia="宋体" w:hAnsi="宋体" w:cs="宋体"/>
                <w:sz w:val="24"/>
                <w:szCs w:val="24"/>
              </w:rPr>
            </w:pPr>
          </w:p>
        </w:tc>
        <w:tc>
          <w:tcPr>
            <w:tcW w:w="5692" w:type="dxa"/>
            <w:vAlign w:val="center"/>
          </w:tcPr>
          <w:p w:rsidR="008036A4" w:rsidRPr="008036A4" w:rsidRDefault="008036A4" w:rsidP="008036A4">
            <w:pPr>
              <w:spacing w:line="500" w:lineRule="exact"/>
              <w:jc w:val="left"/>
              <w:rPr>
                <w:rFonts w:ascii="宋体" w:eastAsia="宋体" w:hAnsi="宋体" w:cs="宋体"/>
                <w:sz w:val="24"/>
                <w:szCs w:val="24"/>
              </w:rPr>
            </w:pPr>
            <w:r w:rsidRPr="008036A4">
              <w:rPr>
                <w:rFonts w:ascii="宋体" w:eastAsia="宋体" w:hAnsi="宋体" w:cs="宋体" w:hint="eastAsia"/>
                <w:sz w:val="24"/>
                <w:szCs w:val="24"/>
              </w:rPr>
              <w:t>符合性审查项，5项以上（不含5项）负偏离或未响</w:t>
            </w:r>
            <w:r w:rsidRPr="008036A4">
              <w:rPr>
                <w:rFonts w:ascii="宋体" w:eastAsia="宋体" w:hAnsi="宋体" w:cs="宋体" w:hint="eastAsia"/>
                <w:sz w:val="24"/>
                <w:szCs w:val="24"/>
              </w:rPr>
              <w:lastRenderedPageBreak/>
              <w:t>应，将导致投标无效。</w:t>
            </w:r>
          </w:p>
        </w:tc>
      </w:tr>
      <w:tr w:rsidR="008036A4" w:rsidRPr="008036A4" w:rsidTr="00212C56">
        <w:trPr>
          <w:jc w:val="center"/>
        </w:trPr>
        <w:tc>
          <w:tcPr>
            <w:tcW w:w="8765" w:type="dxa"/>
            <w:gridSpan w:val="3"/>
            <w:vAlign w:val="center"/>
          </w:tcPr>
          <w:p w:rsidR="008036A4" w:rsidRPr="008036A4" w:rsidRDefault="008036A4" w:rsidP="008036A4">
            <w:pPr>
              <w:spacing w:line="500" w:lineRule="exact"/>
              <w:jc w:val="left"/>
              <w:rPr>
                <w:rFonts w:ascii="宋体" w:eastAsia="宋体" w:hAnsi="宋体" w:cs="宋体" w:hint="eastAsia"/>
                <w:sz w:val="24"/>
                <w:szCs w:val="24"/>
              </w:rPr>
            </w:pPr>
            <w:r w:rsidRPr="008036A4">
              <w:rPr>
                <w:rFonts w:ascii="宋体" w:eastAsia="宋体" w:hAnsi="宋体" w:cs="宋体" w:hint="eastAsia"/>
                <w:sz w:val="24"/>
                <w:szCs w:val="24"/>
              </w:rPr>
              <w:lastRenderedPageBreak/>
              <w:t>注：</w:t>
            </w:r>
          </w:p>
          <w:p w:rsidR="008036A4" w:rsidRPr="008036A4" w:rsidRDefault="008036A4" w:rsidP="008036A4">
            <w:pPr>
              <w:spacing w:line="500" w:lineRule="exact"/>
              <w:jc w:val="left"/>
              <w:rPr>
                <w:rFonts w:ascii="宋体" w:eastAsia="宋体" w:hAnsi="宋体" w:cs="宋体"/>
                <w:sz w:val="24"/>
                <w:szCs w:val="24"/>
              </w:rPr>
            </w:pPr>
            <w:r w:rsidRPr="008036A4">
              <w:rPr>
                <w:rFonts w:ascii="宋体" w:eastAsia="宋体" w:hAnsi="宋体" w:cs="宋体" w:hint="eastAsia"/>
                <w:sz w:val="24"/>
                <w:szCs w:val="24"/>
              </w:rPr>
              <w:t>1</w:t>
            </w:r>
            <w:r w:rsidRPr="008036A4">
              <w:rPr>
                <w:rFonts w:ascii="宋体" w:eastAsia="宋体" w:hAnsi="宋体" w:cs="宋体"/>
                <w:sz w:val="24"/>
                <w:szCs w:val="24"/>
              </w:rPr>
              <w:t>.如某项标识中包含多条技术参数或要求，则该项标识所含内容均需满足或优于招标文件要求，否则不予认可。</w:t>
            </w:r>
          </w:p>
          <w:p w:rsidR="008036A4" w:rsidRPr="008036A4" w:rsidRDefault="008036A4" w:rsidP="008036A4">
            <w:pPr>
              <w:spacing w:line="500" w:lineRule="exact"/>
              <w:jc w:val="left"/>
              <w:rPr>
                <w:rFonts w:ascii="宋体" w:eastAsia="宋体" w:hAnsi="宋体" w:cs="宋体" w:hint="eastAsia"/>
                <w:sz w:val="24"/>
                <w:szCs w:val="24"/>
              </w:rPr>
            </w:pPr>
            <w:r w:rsidRPr="008036A4">
              <w:rPr>
                <w:rFonts w:ascii="宋体" w:eastAsia="宋体" w:hAnsi="宋体" w:cs="宋体" w:hint="eastAsia"/>
                <w:sz w:val="24"/>
                <w:szCs w:val="24"/>
              </w:rPr>
              <w:t>2</w:t>
            </w:r>
            <w:r w:rsidRPr="008036A4">
              <w:rPr>
                <w:rFonts w:ascii="宋体" w:eastAsia="宋体" w:hAnsi="宋体" w:cs="宋体"/>
                <w:sz w:val="24"/>
                <w:szCs w:val="24"/>
              </w:rPr>
              <w:t>.“所属行业”栏标注为“/”的项为所投产品配套的工程或服务，无需在《中小企业声明函》中列明。</w:t>
            </w:r>
          </w:p>
        </w:tc>
      </w:tr>
    </w:tbl>
    <w:p w:rsidR="008036A4" w:rsidRPr="008036A4" w:rsidRDefault="008036A4" w:rsidP="008036A4">
      <w:pPr>
        <w:rPr>
          <w:rFonts w:ascii="宋体" w:eastAsia="宋体" w:hAnsi="宋体" w:cs="宋体" w:hint="eastAsia"/>
          <w:b/>
          <w:bCs/>
          <w:sz w:val="24"/>
          <w:szCs w:val="24"/>
        </w:rPr>
      </w:pPr>
    </w:p>
    <w:p w:rsidR="008036A4" w:rsidRPr="008036A4" w:rsidRDefault="008036A4" w:rsidP="008036A4">
      <w:pPr>
        <w:spacing w:line="360" w:lineRule="auto"/>
        <w:ind w:firstLineChars="200" w:firstLine="482"/>
        <w:rPr>
          <w:rFonts w:ascii="宋体" w:eastAsia="宋体" w:hAnsi="宋体" w:cs="宋体" w:hint="eastAsia"/>
          <w:b/>
          <w:bCs/>
          <w:sz w:val="24"/>
          <w:szCs w:val="24"/>
        </w:rPr>
      </w:pPr>
      <w:r w:rsidRPr="008036A4">
        <w:rPr>
          <w:rFonts w:ascii="宋体" w:eastAsia="宋体" w:hAnsi="宋体" w:cs="宋体" w:hint="eastAsia"/>
          <w:b/>
          <w:bCs/>
          <w:sz w:val="24"/>
          <w:szCs w:val="24"/>
        </w:rPr>
        <w:t>（二）货物需求清单</w:t>
      </w:r>
    </w:p>
    <w:p w:rsidR="008036A4" w:rsidRPr="008036A4" w:rsidRDefault="008036A4" w:rsidP="008036A4">
      <w:pPr>
        <w:spacing w:line="360" w:lineRule="auto"/>
        <w:ind w:firstLineChars="200" w:firstLine="482"/>
        <w:rPr>
          <w:rFonts w:ascii="宋体" w:eastAsia="宋体" w:hAnsi="宋体" w:cs="宋体" w:hint="eastAsia"/>
          <w:b/>
          <w:bCs/>
          <w:color w:val="FF0000"/>
          <w:sz w:val="24"/>
          <w:szCs w:val="24"/>
        </w:rPr>
      </w:pPr>
      <w:r w:rsidRPr="008036A4">
        <w:rPr>
          <w:rFonts w:ascii="宋体" w:eastAsia="宋体" w:hAnsi="宋体" w:cs="宋体" w:hint="eastAsia"/>
          <w:b/>
          <w:bCs/>
          <w:color w:val="FF0000"/>
          <w:sz w:val="24"/>
          <w:szCs w:val="24"/>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7"/>
        <w:gridCol w:w="1425"/>
        <w:gridCol w:w="4273"/>
        <w:gridCol w:w="1081"/>
        <w:gridCol w:w="707"/>
        <w:gridCol w:w="1148"/>
      </w:tblGrid>
      <w:tr w:rsidR="008036A4" w:rsidRPr="008036A4" w:rsidTr="00212C56">
        <w:trPr>
          <w:trHeight w:val="23"/>
          <w:jc w:val="center"/>
        </w:trPr>
        <w:tc>
          <w:tcPr>
            <w:tcW w:w="747" w:type="dxa"/>
            <w:vAlign w:val="center"/>
          </w:tcPr>
          <w:p w:rsidR="008036A4" w:rsidRPr="008036A4" w:rsidRDefault="008036A4" w:rsidP="008036A4">
            <w:pPr>
              <w:spacing w:line="360" w:lineRule="auto"/>
              <w:jc w:val="center"/>
              <w:rPr>
                <w:rFonts w:ascii="宋体" w:eastAsia="宋体" w:hAnsi="宋体" w:cs="宋体"/>
                <w:sz w:val="24"/>
                <w:szCs w:val="24"/>
              </w:rPr>
            </w:pPr>
            <w:bookmarkStart w:id="18" w:name="_Toc902728931"/>
            <w:bookmarkStart w:id="19" w:name="_Toc1520309192"/>
            <w:bookmarkStart w:id="20" w:name="_Toc13384869"/>
            <w:bookmarkStart w:id="21" w:name="_Toc1900587714"/>
            <w:bookmarkStart w:id="22" w:name="_Toc1814319857"/>
            <w:bookmarkStart w:id="23" w:name="_Toc1101062245"/>
            <w:bookmarkStart w:id="24" w:name="_Toc49042126"/>
            <w:bookmarkStart w:id="25" w:name="_Toc1061105159_WPSOffice_Level2"/>
            <w:r w:rsidRPr="008036A4">
              <w:rPr>
                <w:rFonts w:ascii="宋体" w:eastAsia="宋体" w:hAnsi="宋体" w:cs="宋体" w:hint="eastAsia"/>
                <w:b/>
                <w:bCs/>
                <w:sz w:val="24"/>
                <w:szCs w:val="24"/>
              </w:rPr>
              <w:t>序号</w:t>
            </w:r>
          </w:p>
        </w:tc>
        <w:tc>
          <w:tcPr>
            <w:tcW w:w="1425" w:type="dxa"/>
            <w:vAlign w:val="center"/>
          </w:tcPr>
          <w:p w:rsidR="008036A4" w:rsidRPr="008036A4" w:rsidRDefault="008036A4" w:rsidP="008036A4">
            <w:pPr>
              <w:spacing w:line="360" w:lineRule="auto"/>
              <w:jc w:val="center"/>
              <w:rPr>
                <w:rFonts w:ascii="宋体" w:eastAsia="宋体" w:hAnsi="宋体" w:cs="宋体"/>
                <w:sz w:val="24"/>
                <w:szCs w:val="24"/>
              </w:rPr>
            </w:pPr>
            <w:r w:rsidRPr="008036A4">
              <w:rPr>
                <w:rFonts w:ascii="宋体" w:eastAsia="宋体" w:hAnsi="宋体" w:cs="宋体" w:hint="eastAsia"/>
                <w:b/>
                <w:bCs/>
                <w:sz w:val="24"/>
                <w:szCs w:val="24"/>
              </w:rPr>
              <w:t>货物名称</w:t>
            </w:r>
          </w:p>
        </w:tc>
        <w:tc>
          <w:tcPr>
            <w:tcW w:w="4273" w:type="dxa"/>
            <w:vAlign w:val="center"/>
          </w:tcPr>
          <w:p w:rsidR="008036A4" w:rsidRPr="008036A4" w:rsidRDefault="008036A4" w:rsidP="008036A4">
            <w:pPr>
              <w:spacing w:line="360" w:lineRule="auto"/>
              <w:jc w:val="center"/>
              <w:rPr>
                <w:rFonts w:ascii="宋体" w:eastAsia="宋体" w:hAnsi="宋体" w:cs="宋体"/>
                <w:sz w:val="24"/>
                <w:szCs w:val="24"/>
              </w:rPr>
            </w:pPr>
            <w:r w:rsidRPr="008036A4">
              <w:rPr>
                <w:rFonts w:ascii="宋体" w:eastAsia="宋体" w:hAnsi="宋体" w:cs="宋体" w:hint="eastAsia"/>
                <w:b/>
                <w:bCs/>
                <w:sz w:val="24"/>
                <w:szCs w:val="24"/>
              </w:rPr>
              <w:t>技术参数及要求</w:t>
            </w:r>
          </w:p>
        </w:tc>
        <w:tc>
          <w:tcPr>
            <w:tcW w:w="1081" w:type="dxa"/>
            <w:vAlign w:val="center"/>
          </w:tcPr>
          <w:p w:rsidR="008036A4" w:rsidRPr="008036A4" w:rsidRDefault="008036A4" w:rsidP="008036A4">
            <w:pPr>
              <w:spacing w:line="360" w:lineRule="auto"/>
              <w:jc w:val="center"/>
              <w:rPr>
                <w:rFonts w:ascii="宋体" w:eastAsia="宋体" w:hAnsi="宋体" w:cs="宋体"/>
                <w:b/>
                <w:bCs/>
                <w:sz w:val="24"/>
                <w:szCs w:val="24"/>
              </w:rPr>
            </w:pPr>
            <w:r w:rsidRPr="008036A4">
              <w:rPr>
                <w:rFonts w:ascii="宋体" w:eastAsia="宋体" w:hAnsi="宋体" w:cs="宋体" w:hint="eastAsia"/>
                <w:b/>
                <w:bCs/>
                <w:sz w:val="24"/>
                <w:szCs w:val="24"/>
              </w:rPr>
              <w:t>数量</w:t>
            </w:r>
          </w:p>
          <w:p w:rsidR="008036A4" w:rsidRPr="008036A4" w:rsidRDefault="008036A4" w:rsidP="008036A4">
            <w:pPr>
              <w:spacing w:line="360" w:lineRule="auto"/>
              <w:jc w:val="center"/>
              <w:rPr>
                <w:rFonts w:ascii="宋体" w:eastAsia="宋体" w:hAnsi="宋体" w:cs="宋体"/>
                <w:sz w:val="24"/>
                <w:szCs w:val="24"/>
              </w:rPr>
            </w:pPr>
            <w:r w:rsidRPr="008036A4">
              <w:rPr>
                <w:rFonts w:ascii="宋体" w:eastAsia="宋体" w:hAnsi="宋体" w:cs="宋体" w:hint="eastAsia"/>
                <w:b/>
                <w:bCs/>
                <w:sz w:val="24"/>
                <w:szCs w:val="24"/>
              </w:rPr>
              <w:t>（单位）</w:t>
            </w:r>
          </w:p>
        </w:tc>
        <w:tc>
          <w:tcPr>
            <w:tcW w:w="707" w:type="dxa"/>
            <w:vAlign w:val="center"/>
          </w:tcPr>
          <w:p w:rsidR="008036A4" w:rsidRPr="008036A4" w:rsidRDefault="008036A4" w:rsidP="008036A4">
            <w:pPr>
              <w:spacing w:line="360" w:lineRule="auto"/>
              <w:jc w:val="center"/>
              <w:rPr>
                <w:rFonts w:ascii="宋体" w:eastAsia="宋体" w:hAnsi="宋体" w:cs="宋体"/>
                <w:b/>
                <w:bCs/>
                <w:sz w:val="24"/>
                <w:szCs w:val="24"/>
              </w:rPr>
            </w:pPr>
            <w:r w:rsidRPr="008036A4">
              <w:rPr>
                <w:rFonts w:ascii="宋体" w:eastAsia="宋体" w:hAnsi="宋体" w:cs="宋体" w:hint="eastAsia"/>
                <w:b/>
                <w:bCs/>
                <w:sz w:val="24"/>
                <w:szCs w:val="24"/>
              </w:rPr>
              <w:t>所属</w:t>
            </w:r>
          </w:p>
          <w:p w:rsidR="008036A4" w:rsidRPr="008036A4" w:rsidRDefault="008036A4" w:rsidP="008036A4">
            <w:pPr>
              <w:spacing w:line="360" w:lineRule="auto"/>
              <w:jc w:val="center"/>
              <w:rPr>
                <w:rFonts w:ascii="宋体" w:eastAsia="宋体" w:hAnsi="宋体" w:cs="宋体"/>
                <w:sz w:val="24"/>
                <w:szCs w:val="24"/>
              </w:rPr>
            </w:pPr>
            <w:r w:rsidRPr="008036A4">
              <w:rPr>
                <w:rFonts w:ascii="宋体" w:eastAsia="宋体" w:hAnsi="宋体" w:cs="宋体" w:hint="eastAsia"/>
                <w:b/>
                <w:bCs/>
                <w:sz w:val="24"/>
                <w:szCs w:val="24"/>
              </w:rPr>
              <w:t>行业</w:t>
            </w:r>
          </w:p>
        </w:tc>
        <w:tc>
          <w:tcPr>
            <w:tcW w:w="1148" w:type="dxa"/>
            <w:vAlign w:val="center"/>
          </w:tcPr>
          <w:p w:rsidR="008036A4" w:rsidRPr="008036A4" w:rsidRDefault="008036A4" w:rsidP="008036A4">
            <w:pPr>
              <w:spacing w:line="360" w:lineRule="auto"/>
              <w:jc w:val="center"/>
              <w:rPr>
                <w:rFonts w:ascii="宋体" w:eastAsia="宋体" w:hAnsi="宋体" w:cs="宋体"/>
                <w:b/>
                <w:bCs/>
                <w:sz w:val="24"/>
                <w:szCs w:val="24"/>
              </w:rPr>
            </w:pPr>
            <w:r w:rsidRPr="008036A4">
              <w:rPr>
                <w:rFonts w:ascii="宋体" w:eastAsia="宋体" w:hAnsi="宋体" w:cs="宋体" w:hint="eastAsia"/>
                <w:b/>
                <w:bCs/>
                <w:sz w:val="24"/>
                <w:szCs w:val="24"/>
              </w:rPr>
              <w:t>备注（进口或强制节能）</w:t>
            </w:r>
          </w:p>
        </w:tc>
      </w:tr>
      <w:tr w:rsidR="008036A4" w:rsidRPr="008036A4" w:rsidTr="00212C56">
        <w:trPr>
          <w:trHeight w:val="23"/>
          <w:jc w:val="center"/>
        </w:trPr>
        <w:tc>
          <w:tcPr>
            <w:tcW w:w="747" w:type="dxa"/>
            <w:vAlign w:val="center"/>
          </w:tcPr>
          <w:p w:rsidR="008036A4" w:rsidRPr="008036A4" w:rsidRDefault="008036A4" w:rsidP="008036A4">
            <w:pPr>
              <w:spacing w:line="440" w:lineRule="exact"/>
              <w:jc w:val="center"/>
              <w:rPr>
                <w:rFonts w:ascii="宋体" w:eastAsia="宋体" w:hAnsi="宋体" w:cs="宋体"/>
                <w:sz w:val="24"/>
                <w:szCs w:val="24"/>
              </w:rPr>
            </w:pPr>
            <w:r w:rsidRPr="008036A4">
              <w:rPr>
                <w:rFonts w:ascii="宋体" w:eastAsia="宋体" w:hAnsi="宋体" w:cs="宋体" w:hint="eastAsia"/>
                <w:sz w:val="24"/>
                <w:szCs w:val="24"/>
              </w:rPr>
              <w:t>1</w:t>
            </w:r>
          </w:p>
        </w:tc>
        <w:tc>
          <w:tcPr>
            <w:tcW w:w="1425" w:type="dxa"/>
            <w:vAlign w:val="center"/>
          </w:tcPr>
          <w:p w:rsidR="008036A4" w:rsidRPr="008036A4" w:rsidRDefault="008036A4" w:rsidP="008036A4">
            <w:pPr>
              <w:spacing w:line="300" w:lineRule="auto"/>
              <w:jc w:val="center"/>
              <w:rPr>
                <w:rFonts w:ascii="宋体" w:eastAsia="宋体" w:hAnsi="宋体" w:cs="仿宋"/>
                <w:sz w:val="24"/>
                <w:szCs w:val="24"/>
              </w:rPr>
            </w:pPr>
            <w:r w:rsidRPr="008036A4">
              <w:rPr>
                <w:rFonts w:ascii="宋体" w:eastAsia="宋体" w:hAnsi="宋体" w:cs="宋体" w:hint="eastAsia"/>
                <w:sz w:val="24"/>
                <w:szCs w:val="24"/>
              </w:rPr>
              <w:t>▲</w:t>
            </w:r>
            <w:r w:rsidRPr="008036A4">
              <w:rPr>
                <w:rFonts w:ascii="宋体" w:eastAsia="宋体" w:hAnsi="宋体" w:cs="仿宋" w:hint="eastAsia"/>
                <w:sz w:val="24"/>
                <w:szCs w:val="24"/>
              </w:rPr>
              <w:t>分析型流式细胞仪</w:t>
            </w:r>
          </w:p>
        </w:tc>
        <w:tc>
          <w:tcPr>
            <w:tcW w:w="4273" w:type="dxa"/>
            <w:vAlign w:val="center"/>
          </w:tcPr>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★1.仪器检测波长至少包括488nm（50mW）、638nm（50mW）、405nm（80mW）激光器，荧光通道至少可以实现3激光同时检测9色；</w:t>
            </w:r>
            <w:r w:rsidRPr="008036A4">
              <w:rPr>
                <w:rFonts w:ascii="宋体" w:eastAsia="宋体" w:hAnsi="宋体" w:cs="仿宋" w:hint="eastAsia"/>
                <w:b/>
                <w:kern w:val="0"/>
                <w:sz w:val="24"/>
                <w:szCs w:val="24"/>
              </w:rPr>
              <w:t>（投标文件中提供证明材料）</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★2.激光功率范围要求：≥50mW；</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3.具有全自动光路校准功能；</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★4.高灵敏度光纤阵列检测器（FAPD）。荧光检测灵敏度：FITC≤30 MESF，PE≤10 MESF；</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5.各通道增益电压可调。同时，具备自动荧光补偿功能，通道增益电压改变时，无需重新使用单阳性样本调节补偿，仪器自动完成调节；</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★6.细胞检测能力：细胞分析速度：≥</w:t>
            </w:r>
            <w:r w:rsidRPr="008036A4">
              <w:rPr>
                <w:rFonts w:ascii="宋体" w:eastAsia="宋体" w:hAnsi="宋体" w:cs="仿宋" w:hint="eastAsia"/>
                <w:kern w:val="0"/>
                <w:sz w:val="24"/>
                <w:szCs w:val="24"/>
              </w:rPr>
              <w:lastRenderedPageBreak/>
              <w:t>30000细胞/秒；能将≤0.08μm目标颗粒与噪音信号明显区分；</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7.数字采样频率≥25Mhz；</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★8.样本流速具有低速、中速、高速、自定义调节不少于四种模式可选，流速范围：10μL/min—240 μL/min；</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9.清洗模式：日常清洗，深度清洗；</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★10.软件系统：需至少配备中、英文软件，可实现离线补偿功能，并且可实现软件系统开放，不限制电脑安装数量；</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11.补偿模式至少包括全矩阵补偿，自动补偿和手动补偿；</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12.分析系统配置：</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12.1 主机1台：配置488nm激光机（功率≥50mW）,638nm激光器(功率≥50mw)，405nm激光机（功率≥80mW）。</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数据管理系统1台</w:t>
            </w:r>
            <w:r w:rsidRPr="008036A4">
              <w:rPr>
                <w:rFonts w:ascii="宋体" w:eastAsia="宋体" w:hAnsi="宋体" w:cs="仿宋" w:hint="eastAsia"/>
                <w:b/>
                <w:kern w:val="0"/>
                <w:sz w:val="24"/>
                <w:szCs w:val="24"/>
              </w:rPr>
              <w:t>（投标人需在投标响应表中列出所投产品品牌和型号，否则视为本条参数不响应）</w:t>
            </w:r>
            <w:r w:rsidRPr="008036A4">
              <w:rPr>
                <w:rFonts w:ascii="宋体" w:eastAsia="宋体" w:hAnsi="宋体" w:cs="仿宋" w:hint="eastAsia"/>
                <w:kern w:val="0"/>
                <w:sz w:val="24"/>
                <w:szCs w:val="24"/>
              </w:rPr>
              <w:t>：核心数量≥十二核心，主频≥2.1G，内存≥16GB  固态硬盘≥512GB；显示器≥23英寸</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kern w:val="0"/>
                <w:sz w:val="24"/>
                <w:szCs w:val="24"/>
              </w:rPr>
              <w:t>12.2数据输出设备1台</w:t>
            </w:r>
            <w:r w:rsidRPr="008036A4">
              <w:rPr>
                <w:rFonts w:ascii="宋体" w:eastAsia="宋体" w:hAnsi="宋体" w:cs="仿宋" w:hint="eastAsia"/>
                <w:b/>
                <w:kern w:val="0"/>
                <w:sz w:val="24"/>
                <w:szCs w:val="24"/>
              </w:rPr>
              <w:t>（投标人需在投标响应表中列出所投产品品牌和型号，否则视为本条参数不响应）</w:t>
            </w:r>
            <w:r w:rsidRPr="008036A4">
              <w:rPr>
                <w:rFonts w:ascii="宋体" w:eastAsia="宋体" w:hAnsi="宋体" w:cs="仿宋" w:hint="eastAsia"/>
                <w:kern w:val="0"/>
                <w:sz w:val="24"/>
                <w:szCs w:val="24"/>
              </w:rPr>
              <w:t>:A4幅面，输出速度≥18页/分钟，输出分辨率≥600dpi；</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12.3配套UPS1台：</w:t>
            </w:r>
            <w:r w:rsidRPr="008036A4">
              <w:rPr>
                <w:rFonts w:ascii="宋体" w:eastAsia="宋体" w:hAnsi="宋体" w:cs="@仿宋_GB2312" w:hint="eastAsia"/>
                <w:szCs w:val="20"/>
              </w:rPr>
              <w:t>≥</w:t>
            </w:r>
            <w:r w:rsidRPr="008036A4">
              <w:rPr>
                <w:rFonts w:ascii="宋体" w:eastAsia="宋体" w:hAnsi="宋体" w:cs="仿宋" w:hint="eastAsia"/>
                <w:sz w:val="24"/>
                <w:szCs w:val="24"/>
              </w:rPr>
              <w:t>2400W,输出电压220V;</w:t>
            </w:r>
          </w:p>
          <w:p w:rsidR="008036A4" w:rsidRPr="008036A4" w:rsidRDefault="008036A4" w:rsidP="008036A4">
            <w:pPr>
              <w:spacing w:line="300" w:lineRule="auto"/>
              <w:rPr>
                <w:rFonts w:ascii="宋体" w:eastAsia="宋体" w:hAnsi="宋体" w:cs="仿宋"/>
                <w:kern w:val="0"/>
                <w:sz w:val="24"/>
                <w:szCs w:val="24"/>
              </w:rPr>
            </w:pPr>
            <w:r w:rsidRPr="008036A4">
              <w:rPr>
                <w:rFonts w:ascii="宋体" w:eastAsia="宋体" w:hAnsi="宋体" w:cs="仿宋" w:hint="eastAsia"/>
                <w:sz w:val="24"/>
                <w:szCs w:val="24"/>
              </w:rPr>
              <w:t>12.4配套耗材：洗涤液3瓶，1000根流式管</w:t>
            </w:r>
            <w:r w:rsidRPr="008036A4">
              <w:rPr>
                <w:rFonts w:ascii="宋体" w:eastAsia="宋体" w:hAnsi="宋体" w:cs="仿宋" w:hint="eastAsia"/>
                <w:kern w:val="0"/>
                <w:sz w:val="24"/>
                <w:szCs w:val="24"/>
              </w:rPr>
              <w:t>。</w:t>
            </w:r>
          </w:p>
        </w:tc>
        <w:tc>
          <w:tcPr>
            <w:tcW w:w="1081" w:type="dxa"/>
            <w:vAlign w:val="center"/>
          </w:tcPr>
          <w:p w:rsidR="008036A4" w:rsidRPr="008036A4" w:rsidRDefault="008036A4" w:rsidP="008036A4">
            <w:pPr>
              <w:spacing w:line="300" w:lineRule="auto"/>
              <w:jc w:val="center"/>
              <w:rPr>
                <w:rFonts w:ascii="宋体" w:eastAsia="宋体" w:hAnsi="宋体" w:cs="仿宋"/>
                <w:sz w:val="24"/>
                <w:szCs w:val="24"/>
              </w:rPr>
            </w:pPr>
            <w:r w:rsidRPr="008036A4">
              <w:rPr>
                <w:rFonts w:ascii="宋体" w:eastAsia="宋体" w:hAnsi="宋体" w:cs="仿宋" w:hint="eastAsia"/>
                <w:sz w:val="24"/>
                <w:szCs w:val="24"/>
              </w:rPr>
              <w:lastRenderedPageBreak/>
              <w:t>1台</w:t>
            </w:r>
          </w:p>
        </w:tc>
        <w:tc>
          <w:tcPr>
            <w:tcW w:w="707" w:type="dxa"/>
            <w:vAlign w:val="center"/>
          </w:tcPr>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工业</w:t>
            </w:r>
          </w:p>
        </w:tc>
        <w:tc>
          <w:tcPr>
            <w:tcW w:w="1148" w:type="dxa"/>
            <w:vAlign w:val="center"/>
          </w:tcPr>
          <w:p w:rsidR="008036A4" w:rsidRPr="008036A4" w:rsidRDefault="008036A4" w:rsidP="008036A4">
            <w:pPr>
              <w:spacing w:line="440" w:lineRule="exact"/>
              <w:jc w:val="center"/>
              <w:rPr>
                <w:rFonts w:ascii="宋体" w:eastAsia="宋体" w:hAnsi="宋体" w:cs="宋体"/>
                <w:sz w:val="24"/>
                <w:szCs w:val="24"/>
              </w:rPr>
            </w:pPr>
            <w:r w:rsidRPr="008036A4">
              <w:rPr>
                <w:rFonts w:ascii="宋体" w:eastAsia="宋体" w:hAnsi="宋体" w:cs="宋体" w:hint="eastAsia"/>
                <w:sz w:val="24"/>
                <w:szCs w:val="24"/>
              </w:rPr>
              <w:t>进口</w:t>
            </w:r>
          </w:p>
        </w:tc>
      </w:tr>
      <w:tr w:rsidR="008036A4" w:rsidRPr="008036A4" w:rsidTr="00212C56">
        <w:trPr>
          <w:trHeight w:val="23"/>
          <w:jc w:val="center"/>
        </w:trPr>
        <w:tc>
          <w:tcPr>
            <w:tcW w:w="747" w:type="dxa"/>
            <w:vAlign w:val="center"/>
          </w:tcPr>
          <w:p w:rsidR="008036A4" w:rsidRPr="008036A4" w:rsidRDefault="008036A4" w:rsidP="008036A4">
            <w:pPr>
              <w:spacing w:line="440" w:lineRule="exact"/>
              <w:jc w:val="center"/>
              <w:rPr>
                <w:rFonts w:ascii="宋体" w:eastAsia="宋体" w:hAnsi="宋体" w:cs="宋体"/>
                <w:sz w:val="24"/>
                <w:szCs w:val="24"/>
              </w:rPr>
            </w:pPr>
            <w:r w:rsidRPr="008036A4">
              <w:rPr>
                <w:rFonts w:ascii="宋体" w:eastAsia="宋体" w:hAnsi="宋体" w:cs="宋体" w:hint="eastAsia"/>
                <w:sz w:val="24"/>
                <w:szCs w:val="24"/>
              </w:rPr>
              <w:lastRenderedPageBreak/>
              <w:t>2</w:t>
            </w:r>
          </w:p>
        </w:tc>
        <w:tc>
          <w:tcPr>
            <w:tcW w:w="1425" w:type="dxa"/>
            <w:vAlign w:val="center"/>
          </w:tcPr>
          <w:p w:rsidR="008036A4" w:rsidRPr="008036A4" w:rsidRDefault="008036A4" w:rsidP="008036A4">
            <w:pPr>
              <w:autoSpaceDE w:val="0"/>
              <w:autoSpaceDN w:val="0"/>
              <w:adjustRightInd w:val="0"/>
              <w:spacing w:line="300" w:lineRule="auto"/>
              <w:jc w:val="center"/>
              <w:rPr>
                <w:rFonts w:ascii="宋体" w:eastAsia="宋体" w:hAnsi="宋体" w:cs="仿宋"/>
                <w:sz w:val="24"/>
                <w:szCs w:val="24"/>
              </w:rPr>
            </w:pPr>
            <w:r w:rsidRPr="008036A4">
              <w:rPr>
                <w:rFonts w:ascii="宋体" w:eastAsia="宋体" w:hAnsi="宋体" w:cs="仿宋" w:hint="eastAsia"/>
                <w:color w:val="000000"/>
                <w:sz w:val="24"/>
                <w:szCs w:val="24"/>
              </w:rPr>
              <w:t>石蜡切片包埋系统</w:t>
            </w:r>
          </w:p>
        </w:tc>
        <w:tc>
          <w:tcPr>
            <w:tcW w:w="4273" w:type="dxa"/>
            <w:vAlign w:val="center"/>
          </w:tcPr>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1.切片机：</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1.1切片厚度范围：0.5-100μm；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1.2修块厚度范围：1-600μm；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1.3切片模式≥2种，至少包括半刀模</w:t>
            </w:r>
            <w:r w:rsidRPr="008036A4">
              <w:rPr>
                <w:rFonts w:ascii="宋体" w:eastAsia="宋体" w:hAnsi="宋体" w:cs="仿宋" w:hint="eastAsia"/>
                <w:sz w:val="24"/>
                <w:szCs w:val="24"/>
              </w:rPr>
              <w:lastRenderedPageBreak/>
              <w:t>式和全手轮旋转模式；</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1.4水平进样幅度≤25mm；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1.5垂直样品行程：70±1mm；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1.6样品回缩：样品回缩系统采用静音设计，回缩值5-100μm，可随时开启或关闭回缩功能；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★1.7最大样品尺寸（长×高×宽）：可切片样品尺寸65mm×45mm×15mm；</w:t>
            </w:r>
            <w:r w:rsidRPr="008036A4">
              <w:rPr>
                <w:rFonts w:ascii="宋体" w:eastAsia="宋体" w:hAnsi="宋体" w:cs="仿宋" w:hint="eastAsia"/>
                <w:b/>
                <w:sz w:val="24"/>
                <w:szCs w:val="24"/>
              </w:rPr>
              <w:t>（投标文件中提供证明材料）</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1.8小手轮可自定义顺时针及逆时针转动方向；</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1.9带0位的样本定位系统，可X/Y轴调节，±8度水平定位样本；</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1.10可拆卸抗静电废屑槽，具备磁力吸附功能；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1.11带机顶储物盘；</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1.12刀架带有护手；</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1.13具备刀架三点锁定及侧向移动功能；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1.14手轮有不少于2个独立的安全锁定系统；</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★1.15刀架压刀板采用金刚石涂层设计；</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★1.16配重方式：采用可调弹簧力平衡系统，带有弹簧力补偿，不得使用铅块配重；</w:t>
            </w:r>
            <w:r w:rsidRPr="008036A4">
              <w:rPr>
                <w:rFonts w:ascii="宋体" w:eastAsia="宋体" w:hAnsi="宋体" w:cs="仿宋" w:hint="eastAsia"/>
                <w:b/>
                <w:sz w:val="24"/>
                <w:szCs w:val="24"/>
              </w:rPr>
              <w:t>（投标文件中提供证明材料）</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1.17粗进速度：至少包括300μm/s，800μm/s和1800μm/s；</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1.18控制面板独立于主机之外；</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1.19设备具备可视信号和声音信号；</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★1.20具有可归零的切片以及厚度计数功能。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2.包埋机：</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2.1分体式组织包埋机；</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★2.2防隔热扶手，高度≥10mm，宽度</w:t>
            </w:r>
            <w:r w:rsidRPr="008036A4">
              <w:rPr>
                <w:rFonts w:ascii="宋体" w:eastAsia="宋体" w:hAnsi="宋体" w:cs="仿宋" w:hint="eastAsia"/>
                <w:sz w:val="24"/>
                <w:szCs w:val="24"/>
              </w:rPr>
              <w:lastRenderedPageBreak/>
              <w:t>≥45mm；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2.3可拆式加热镊子架≥ 6 个位点，可两侧进行操作；</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2.4 采用≥5英寸触摸屏，无多级菜单。可预设自动开机、关机时间；</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2.5石蜡出口控制开关高度可调，可以翻至后方而使用脚踏开关；</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2.6设置旋钮，调节石蜡流量；</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2.7 采用LED冷光源照明；</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★2.8 速冷点面积 ≥ 40cm</w:t>
            </w:r>
            <w:r w:rsidRPr="008036A4">
              <w:rPr>
                <w:rFonts w:ascii="宋体" w:eastAsia="宋体" w:hAnsi="宋体" w:cs="@仿宋_GB2312"/>
                <w:szCs w:val="21"/>
                <w:vertAlign w:val="superscript"/>
              </w:rPr>
              <w:t>2</w:t>
            </w:r>
            <w:r w:rsidRPr="008036A4">
              <w:rPr>
                <w:rFonts w:ascii="宋体" w:eastAsia="宋体" w:hAnsi="宋体" w:cs="仿宋" w:hint="eastAsia"/>
                <w:sz w:val="24"/>
                <w:szCs w:val="24"/>
              </w:rPr>
              <w:t>；</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2.9石蜡槽容量≥4L；石蜡槽、工作台面与内置预热槽的温度可设置范围50℃-75℃，精度≤1℃；</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2.10包埋盒加热槽与模具加热槽可拆卸，槽容量≥150个包埋盒及≥500个包埋模具；</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2.11蜡缸顶部采用平面设计，排蜡系统含不少于8个排蜡孔；</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2.12样本槽及废蜡槽采用可拆卸式设计；</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2.13分体式独立冷台，独立冷台可以任意放置在包埋机热台两侧，也可置于切片机旁用作切片前样本预冷；</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★2.14冷台采用环境自适应控制模块，工作温度稳定在-6℃±1℃；</w:t>
            </w:r>
            <w:r w:rsidRPr="008036A4">
              <w:rPr>
                <w:rFonts w:ascii="宋体" w:eastAsia="宋体" w:hAnsi="宋体" w:cs="仿宋" w:hint="eastAsia"/>
                <w:b/>
                <w:sz w:val="24"/>
                <w:szCs w:val="24"/>
              </w:rPr>
              <w:t>（投标文件中提供证明材料）</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★2.15 制冷表面可容纳≥60 个蜡块；</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2.16 冷台配有分配器手柄可以手动调节石蜡流量。可适用于超大包埋盒包埋，分配器手柄的压力夹可水平翻转。</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3.冷冻切片机</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 设备操作：采用按键控制；</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3.2 具备双压缩机制冷；</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w:t>
            </w:r>
            <w:bookmarkStart w:id="26" w:name="OLE_LINK13"/>
            <w:r w:rsidRPr="008036A4">
              <w:rPr>
                <w:rFonts w:ascii="宋体" w:eastAsia="宋体" w:hAnsi="宋体" w:cs="仿宋" w:hint="eastAsia"/>
                <w:sz w:val="24"/>
                <w:szCs w:val="24"/>
              </w:rPr>
              <w:t>3.</w:t>
            </w:r>
            <w:bookmarkEnd w:id="26"/>
            <w:r w:rsidRPr="008036A4">
              <w:rPr>
                <w:rFonts w:ascii="宋体" w:eastAsia="宋体" w:hAnsi="宋体" w:cs="仿宋" w:hint="eastAsia"/>
                <w:sz w:val="24"/>
                <w:szCs w:val="24"/>
              </w:rPr>
              <w:t>3 刀架制冷：采用冷空气循环（CryoZone）和刀架送风技术；</w:t>
            </w:r>
            <w:r w:rsidRPr="008036A4">
              <w:rPr>
                <w:rFonts w:ascii="宋体" w:eastAsia="宋体" w:hAnsi="宋体" w:cs="仿宋" w:hint="eastAsia"/>
                <w:b/>
                <w:sz w:val="24"/>
                <w:szCs w:val="24"/>
              </w:rPr>
              <w:t>（投标</w:t>
            </w:r>
            <w:r w:rsidRPr="008036A4">
              <w:rPr>
                <w:rFonts w:ascii="宋体" w:eastAsia="宋体" w:hAnsi="宋体" w:cs="仿宋" w:hint="eastAsia"/>
                <w:b/>
                <w:sz w:val="24"/>
                <w:szCs w:val="24"/>
              </w:rPr>
              <w:lastRenderedPageBreak/>
              <w:t>文件中提供证明材料）</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3.4 冷冻箱：冷冻箱制冷温度 ≤ -35℃，冷冻箱采用不锈钢无缝焊接；</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3.5 除霜功能：冷冻箱具备自动除霜功能并可编程，可设置24小时自动除霜一次，除霜时长≤12分钟。样本头制冷系统可进行电加热器除霜，除霜时长≤15分钟；</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3.6 速冻架：速冻架冷冻位点数≥17个，速冷架制冷温度 ≤-42℃；</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★3.7 快速制冷位点：具备珀尔帖（Peltier）快速制冷位点，位点数 ≥ 2个，珀尔帖元件可为速冻架提供额外制冷，并具有一键式额外制冷时间设置功能。额外制冷时间≥10分钟，并与速冻架温差≥17℃；</w:t>
            </w:r>
            <w:r w:rsidRPr="008036A4">
              <w:rPr>
                <w:rFonts w:ascii="宋体" w:eastAsia="宋体" w:hAnsi="宋体" w:cs="仿宋" w:hint="eastAsia"/>
                <w:b/>
                <w:sz w:val="24"/>
                <w:szCs w:val="24"/>
              </w:rPr>
              <w:t>（投标文件中提供证明材料）</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3.8 机身控制面板：控制面板设计有电动粗进、切片和修块按键式控制按钮，并有指示灯提示功能；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3.9 切片厚度范围：</w:t>
            </w:r>
            <w:bookmarkStart w:id="27" w:name="OLE_LINK2"/>
            <w:r w:rsidRPr="008036A4">
              <w:rPr>
                <w:rFonts w:ascii="宋体" w:eastAsia="宋体" w:hAnsi="宋体" w:cs="仿宋" w:hint="eastAsia"/>
                <w:sz w:val="24"/>
                <w:szCs w:val="24"/>
              </w:rPr>
              <w:t>1-100μ</w:t>
            </w:r>
            <w:bookmarkEnd w:id="27"/>
            <w:r w:rsidRPr="008036A4">
              <w:rPr>
                <w:rFonts w:ascii="宋体" w:eastAsia="宋体" w:hAnsi="宋体" w:cs="仿宋" w:hint="eastAsia"/>
                <w:sz w:val="24"/>
                <w:szCs w:val="24"/>
              </w:rPr>
              <w:t>m；</w:t>
            </w:r>
          </w:p>
          <w:p w:rsidR="008036A4" w:rsidRPr="008036A4" w:rsidRDefault="008036A4" w:rsidP="008036A4">
            <w:pPr>
              <w:spacing w:line="300" w:lineRule="auto"/>
              <w:rPr>
                <w:rFonts w:ascii="宋体" w:eastAsia="宋体" w:hAnsi="宋体" w:cs="仿宋"/>
                <w:sz w:val="24"/>
                <w:szCs w:val="24"/>
              </w:rPr>
            </w:pPr>
            <w:bookmarkStart w:id="28" w:name="OLE_LINK14"/>
            <w:r w:rsidRPr="008036A4">
              <w:rPr>
                <w:rFonts w:ascii="宋体" w:eastAsia="宋体" w:hAnsi="宋体" w:cs="仿宋" w:hint="eastAsia"/>
                <w:sz w:val="24"/>
                <w:szCs w:val="24"/>
              </w:rPr>
              <w:t>3.</w:t>
            </w:r>
            <w:bookmarkEnd w:id="28"/>
            <w:r w:rsidRPr="008036A4">
              <w:rPr>
                <w:rFonts w:ascii="宋体" w:eastAsia="宋体" w:hAnsi="宋体" w:cs="仿宋" w:hint="eastAsia"/>
                <w:sz w:val="24"/>
                <w:szCs w:val="24"/>
              </w:rPr>
              <w:t>10 修块厚度：修块厚度设置范围1-600μm。修块值超出切片厚度 200 μm 时，明确通知操作者切片过厚；具有至少4种修块厚度设置模式；</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3.11 水平进样：≥ 25 mm；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3.12 样品垂直行程：≥ 55 mm；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3.13 电动粗修：采用≥2档电动粗修，快速修块速度≥900 μm /s，慢速修块速度≤300 μm /s ；</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★3.14设备机身采用抗菌银离子涂层技术；</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3.15具备UVC紫外消毒系统，有效灭活新冠病毒、HIV、分枝杆菌肺结核、甲型流感病毒、脊髓灰质炎病毒、真菌、</w:t>
            </w:r>
            <w:r w:rsidRPr="008036A4">
              <w:rPr>
                <w:rFonts w:ascii="宋体" w:eastAsia="宋体" w:hAnsi="宋体" w:cs="仿宋" w:hint="eastAsia"/>
                <w:sz w:val="24"/>
                <w:szCs w:val="24"/>
              </w:rPr>
              <w:lastRenderedPageBreak/>
              <w:t>肝炎病毒等有害微生物和病毒</w:t>
            </w:r>
            <w:r w:rsidRPr="008036A4">
              <w:rPr>
                <w:rFonts w:ascii="宋体" w:eastAsia="宋体" w:hAnsi="宋体" w:cs="仿宋" w:hint="eastAsia"/>
                <w:b/>
                <w:sz w:val="24"/>
                <w:szCs w:val="24"/>
              </w:rPr>
              <w:t>。</w:t>
            </w:r>
            <w:r w:rsidRPr="008036A4">
              <w:rPr>
                <w:rFonts w:ascii="宋体" w:eastAsia="宋体" w:hAnsi="宋体" w:cs="仿宋" w:hint="eastAsia"/>
                <w:sz w:val="24"/>
                <w:szCs w:val="24"/>
              </w:rPr>
              <w:t>消毒系统至少包括中等消毒与强效消毒2种消毒模式；</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3.16 制冷剂： ≥320克环保制冷剂；</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★3.17最大可切片样品尺寸：</w:t>
            </w:r>
            <w:r w:rsidRPr="008036A4">
              <w:rPr>
                <w:rFonts w:ascii="宋体" w:eastAsia="宋体" w:hAnsi="宋体" w:cs="@仿宋_GB2312" w:hint="eastAsia"/>
                <w:szCs w:val="20"/>
              </w:rPr>
              <w:t>≥</w:t>
            </w:r>
            <w:r w:rsidRPr="008036A4">
              <w:rPr>
                <w:rFonts w:ascii="宋体" w:eastAsia="宋体" w:hAnsi="宋体" w:cs="仿宋" w:hint="eastAsia"/>
                <w:sz w:val="24"/>
                <w:szCs w:val="24"/>
              </w:rPr>
              <w:t>50mm×80 mm；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★3.18 滑窗加热：具备滑窗加热功能。</w:t>
            </w:r>
          </w:p>
        </w:tc>
        <w:tc>
          <w:tcPr>
            <w:tcW w:w="1081" w:type="dxa"/>
            <w:vAlign w:val="center"/>
          </w:tcPr>
          <w:p w:rsidR="008036A4" w:rsidRPr="008036A4" w:rsidRDefault="008036A4" w:rsidP="008036A4">
            <w:pPr>
              <w:spacing w:line="300" w:lineRule="auto"/>
              <w:jc w:val="center"/>
              <w:rPr>
                <w:rFonts w:ascii="宋体" w:eastAsia="宋体" w:hAnsi="宋体" w:cs="仿宋"/>
                <w:sz w:val="24"/>
                <w:szCs w:val="24"/>
              </w:rPr>
            </w:pPr>
            <w:r w:rsidRPr="008036A4">
              <w:rPr>
                <w:rFonts w:ascii="宋体" w:eastAsia="宋体" w:hAnsi="宋体" w:cs="仿宋" w:hint="eastAsia"/>
                <w:sz w:val="24"/>
                <w:szCs w:val="24"/>
              </w:rPr>
              <w:lastRenderedPageBreak/>
              <w:t>1套</w:t>
            </w:r>
          </w:p>
        </w:tc>
        <w:tc>
          <w:tcPr>
            <w:tcW w:w="707" w:type="dxa"/>
            <w:vAlign w:val="center"/>
          </w:tcPr>
          <w:p w:rsidR="008036A4" w:rsidRPr="008036A4" w:rsidRDefault="008036A4" w:rsidP="008036A4">
            <w:pPr>
              <w:spacing w:line="300" w:lineRule="auto"/>
              <w:jc w:val="center"/>
              <w:rPr>
                <w:rFonts w:ascii="宋体" w:eastAsia="宋体" w:hAnsi="宋体" w:cs="仿宋"/>
                <w:sz w:val="24"/>
                <w:szCs w:val="24"/>
              </w:rPr>
            </w:pPr>
            <w:r w:rsidRPr="008036A4">
              <w:rPr>
                <w:rFonts w:ascii="宋体" w:eastAsia="宋体" w:hAnsi="宋体" w:cs="仿宋"/>
                <w:sz w:val="24"/>
                <w:szCs w:val="24"/>
              </w:rPr>
              <w:t>工业</w:t>
            </w:r>
          </w:p>
        </w:tc>
        <w:tc>
          <w:tcPr>
            <w:tcW w:w="1148" w:type="dxa"/>
            <w:vAlign w:val="center"/>
          </w:tcPr>
          <w:p w:rsidR="008036A4" w:rsidRPr="008036A4" w:rsidRDefault="008036A4" w:rsidP="008036A4">
            <w:pPr>
              <w:spacing w:line="440" w:lineRule="exact"/>
              <w:jc w:val="center"/>
              <w:rPr>
                <w:rFonts w:ascii="宋体" w:eastAsia="宋体" w:hAnsi="宋体" w:cs="宋体"/>
                <w:sz w:val="24"/>
                <w:szCs w:val="24"/>
              </w:rPr>
            </w:pPr>
            <w:r w:rsidRPr="008036A4">
              <w:rPr>
                <w:rFonts w:ascii="宋体" w:eastAsia="宋体" w:hAnsi="宋体" w:cs="仿宋" w:hint="eastAsia"/>
                <w:sz w:val="24"/>
                <w:szCs w:val="24"/>
              </w:rPr>
              <w:t>进口</w:t>
            </w:r>
          </w:p>
        </w:tc>
      </w:tr>
      <w:tr w:rsidR="008036A4" w:rsidRPr="008036A4" w:rsidTr="00212C56">
        <w:trPr>
          <w:trHeight w:val="23"/>
          <w:jc w:val="center"/>
        </w:trPr>
        <w:tc>
          <w:tcPr>
            <w:tcW w:w="747" w:type="dxa"/>
            <w:vAlign w:val="center"/>
          </w:tcPr>
          <w:p w:rsidR="008036A4" w:rsidRPr="008036A4" w:rsidRDefault="008036A4" w:rsidP="008036A4">
            <w:pPr>
              <w:spacing w:line="440" w:lineRule="exact"/>
              <w:jc w:val="center"/>
              <w:rPr>
                <w:rFonts w:ascii="宋体" w:eastAsia="宋体" w:hAnsi="宋体" w:cs="宋体"/>
                <w:sz w:val="24"/>
                <w:szCs w:val="24"/>
              </w:rPr>
            </w:pPr>
            <w:r w:rsidRPr="008036A4">
              <w:rPr>
                <w:rFonts w:ascii="宋体" w:eastAsia="宋体" w:hAnsi="宋体" w:cs="宋体" w:hint="eastAsia"/>
                <w:sz w:val="24"/>
                <w:szCs w:val="24"/>
              </w:rPr>
              <w:lastRenderedPageBreak/>
              <w:t>3</w:t>
            </w:r>
          </w:p>
        </w:tc>
        <w:tc>
          <w:tcPr>
            <w:tcW w:w="1425" w:type="dxa"/>
            <w:vAlign w:val="center"/>
          </w:tcPr>
          <w:p w:rsidR="008036A4" w:rsidRPr="008036A4" w:rsidRDefault="008036A4" w:rsidP="008036A4">
            <w:pPr>
              <w:autoSpaceDE w:val="0"/>
              <w:autoSpaceDN w:val="0"/>
              <w:adjustRightInd w:val="0"/>
              <w:spacing w:line="300" w:lineRule="auto"/>
              <w:rPr>
                <w:rFonts w:ascii="宋体" w:eastAsia="宋体" w:hAnsi="宋体" w:cs="仿宋"/>
                <w:sz w:val="24"/>
                <w:szCs w:val="24"/>
              </w:rPr>
            </w:pPr>
            <w:r w:rsidRPr="008036A4">
              <w:rPr>
                <w:rFonts w:ascii="宋体" w:eastAsia="宋体" w:hAnsi="宋体" w:cs="仿宋" w:hint="eastAsia"/>
                <w:color w:val="000000"/>
                <w:sz w:val="24"/>
                <w:szCs w:val="24"/>
              </w:rPr>
              <w:t>轮转切片机</w:t>
            </w:r>
          </w:p>
        </w:tc>
        <w:tc>
          <w:tcPr>
            <w:tcW w:w="4273" w:type="dxa"/>
            <w:vAlign w:val="center"/>
          </w:tcPr>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★1.切片方式：全自动轮转式半薄切片机；</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★2.切片厚度范围0.25-50μm；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3.修块厚度范围：1-300</w:t>
            </w:r>
            <w:r w:rsidRPr="008036A4">
              <w:rPr>
                <w:rFonts w:ascii="宋体" w:eastAsia="宋体" w:hAnsi="宋体" w:cs="宋体" w:hint="eastAsia"/>
                <w:sz w:val="24"/>
                <w:szCs w:val="24"/>
              </w:rPr>
              <w:t>µ</w:t>
            </w:r>
            <w:r w:rsidRPr="008036A4">
              <w:rPr>
                <w:rFonts w:ascii="宋体" w:eastAsia="宋体" w:hAnsi="宋体" w:cs="仿宋" w:hint="eastAsia"/>
                <w:sz w:val="24"/>
                <w:szCs w:val="24"/>
              </w:rPr>
              <w:t>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4.切片模式≥2种，半刀模式和全手轮旋转模式；</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★5.水平进样幅度≤ 25mm；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6.垂直样品行程：70±1mm；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7.样品回缩：样品回缩系统采用静音设计，回缩值5-50μm，可随时开启或关闭回缩功能；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8.最大样品尺寸（长×高×宽）：可切片样品尺寸≤65×45×15mm；</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9.小手轮可自定义顺时针及逆时针转动方向；</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10.带0位的样本定位系统，可X/Y轴调节，±8度水平定位样本；</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11.可拆卸抗静电废屑槽，具备磁力吸附功能；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12.带机顶储物盘；</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13.刀架带有护手；</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14.具备刀架三点锁定及侧向移动功能；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15.手轮有不少于2个独立的安全锁定系统；</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★16.刀架压刀板采用金刚石涂层设计；</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★17.配重方式：采用可调弹簧力平衡</w:t>
            </w:r>
            <w:r w:rsidRPr="008036A4">
              <w:rPr>
                <w:rFonts w:ascii="宋体" w:eastAsia="宋体" w:hAnsi="宋体" w:cs="仿宋" w:hint="eastAsia"/>
                <w:sz w:val="24"/>
                <w:szCs w:val="24"/>
              </w:rPr>
              <w:lastRenderedPageBreak/>
              <w:t>系统，带有弹簧力补偿不得使用铅块配重；</w:t>
            </w:r>
            <w:r w:rsidRPr="008036A4">
              <w:rPr>
                <w:rFonts w:ascii="宋体" w:eastAsia="宋体" w:hAnsi="宋体" w:cs="仿宋" w:hint="eastAsia"/>
                <w:b/>
                <w:sz w:val="24"/>
                <w:szCs w:val="24"/>
              </w:rPr>
              <w:t>（投标文件中提供证明材料）</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18.采用快装系统设计，可单手快速更换不同类型和大小的样本夹；</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★19.粗进速度：至少包括150μm/s，400μm/s和900μm/s；</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★20.控制面板独立于主机之外，按键式设计；</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21.设备具备可视信号和声音信号，以提示剩余进样距离；</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22.具有可归零的切片以及厚度计数功能；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23.切片速度：0-200mm/s，切片速度根据切片厚度自动调节；</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★24.样品头一键回退功能；</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★25.切片模式：可实现手动切片和全自动切片，且有不少于两种手动切片模式，包括但不限于半刀和全手轮旋转模式；</w:t>
            </w:r>
            <w:r w:rsidRPr="008036A4">
              <w:rPr>
                <w:rFonts w:ascii="宋体" w:eastAsia="宋体" w:hAnsi="宋体" w:cs="仿宋" w:hint="eastAsia"/>
                <w:b/>
                <w:sz w:val="24"/>
                <w:szCs w:val="24"/>
              </w:rPr>
              <w:t>（投标文件中提供证明材料）</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26.不少于四种电动切片模式：至少包括单次、连续、步进和编程模式；</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27.切片窗口可调节；</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★28.电子制动终止切片功能，自动将样品头停在最上方位置；</w:t>
            </w:r>
            <w:r w:rsidRPr="008036A4">
              <w:rPr>
                <w:rFonts w:ascii="宋体" w:eastAsia="宋体" w:hAnsi="宋体" w:cs="仿宋" w:hint="eastAsia"/>
                <w:b/>
                <w:sz w:val="24"/>
                <w:szCs w:val="24"/>
              </w:rPr>
              <w:t>（投标文件中提供证明材料）</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★29.可视信号和声音信号提示剩余进样距离；</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30.具备位置记忆功能，可以快速归位至所记忆的最佳切片位置；</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31.配置：</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31.1切片机主机1套；</w:t>
            </w:r>
          </w:p>
          <w:p w:rsidR="008036A4" w:rsidRPr="008036A4" w:rsidRDefault="008036A4" w:rsidP="008036A4">
            <w:pPr>
              <w:spacing w:line="300" w:lineRule="auto"/>
              <w:rPr>
                <w:rFonts w:ascii="宋体" w:eastAsia="宋体" w:hAnsi="宋体" w:cs="仿宋"/>
                <w:sz w:val="24"/>
                <w:szCs w:val="24"/>
              </w:rPr>
            </w:pPr>
            <w:bookmarkStart w:id="29" w:name="OLE_LINK17"/>
            <w:r w:rsidRPr="008036A4">
              <w:rPr>
                <w:rFonts w:ascii="宋体" w:eastAsia="宋体" w:hAnsi="宋体" w:cs="仿宋" w:hint="eastAsia"/>
                <w:sz w:val="24"/>
                <w:szCs w:val="24"/>
              </w:rPr>
              <w:t>31.2</w:t>
            </w:r>
            <w:bookmarkEnd w:id="29"/>
            <w:r w:rsidRPr="008036A4">
              <w:rPr>
                <w:rFonts w:ascii="宋体" w:eastAsia="宋体" w:hAnsi="宋体" w:cs="仿宋" w:hint="eastAsia"/>
                <w:sz w:val="24"/>
                <w:szCs w:val="24"/>
              </w:rPr>
              <w:t>带微调定位功能的样品夹固定器 1个；</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31.3快装系统1套；</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31.4标准样品夹50×55mm 1套；</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lastRenderedPageBreak/>
              <w:t>31.5标准样品夹40×40 mm 1套；</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31.6超大样品夹1套；</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31.7刀架底座1套；</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31.8宽刀架1套；</w:t>
            </w:r>
          </w:p>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31.9钨钢刀架1套。</w:t>
            </w:r>
          </w:p>
        </w:tc>
        <w:tc>
          <w:tcPr>
            <w:tcW w:w="1081" w:type="dxa"/>
            <w:vAlign w:val="center"/>
          </w:tcPr>
          <w:p w:rsidR="008036A4" w:rsidRPr="008036A4" w:rsidRDefault="008036A4" w:rsidP="008036A4">
            <w:pPr>
              <w:spacing w:line="300" w:lineRule="auto"/>
              <w:jc w:val="center"/>
              <w:rPr>
                <w:rFonts w:ascii="宋体" w:eastAsia="宋体" w:hAnsi="宋体" w:cs="仿宋"/>
                <w:sz w:val="24"/>
                <w:szCs w:val="24"/>
              </w:rPr>
            </w:pPr>
            <w:r w:rsidRPr="008036A4">
              <w:rPr>
                <w:rFonts w:ascii="宋体" w:eastAsia="宋体" w:hAnsi="宋体" w:cs="仿宋" w:hint="eastAsia"/>
                <w:sz w:val="24"/>
                <w:szCs w:val="24"/>
              </w:rPr>
              <w:lastRenderedPageBreak/>
              <w:t>1台</w:t>
            </w:r>
          </w:p>
        </w:tc>
        <w:tc>
          <w:tcPr>
            <w:tcW w:w="707" w:type="dxa"/>
            <w:vAlign w:val="center"/>
          </w:tcPr>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sz w:val="24"/>
                <w:szCs w:val="24"/>
              </w:rPr>
              <w:t>工业</w:t>
            </w:r>
          </w:p>
        </w:tc>
        <w:tc>
          <w:tcPr>
            <w:tcW w:w="1148" w:type="dxa"/>
            <w:vAlign w:val="center"/>
          </w:tcPr>
          <w:p w:rsidR="008036A4" w:rsidRPr="008036A4" w:rsidRDefault="008036A4" w:rsidP="008036A4">
            <w:pPr>
              <w:spacing w:line="440" w:lineRule="exact"/>
              <w:jc w:val="center"/>
              <w:rPr>
                <w:rFonts w:ascii="宋体" w:eastAsia="宋体" w:hAnsi="宋体" w:cs="宋体"/>
                <w:sz w:val="24"/>
                <w:szCs w:val="24"/>
              </w:rPr>
            </w:pPr>
            <w:r w:rsidRPr="008036A4">
              <w:rPr>
                <w:rFonts w:ascii="宋体" w:eastAsia="宋体" w:hAnsi="宋体" w:cs="仿宋" w:hint="eastAsia"/>
                <w:sz w:val="24"/>
                <w:szCs w:val="24"/>
              </w:rPr>
              <w:t>进口</w:t>
            </w:r>
          </w:p>
        </w:tc>
      </w:tr>
      <w:tr w:rsidR="008036A4" w:rsidRPr="008036A4" w:rsidTr="00212C56">
        <w:trPr>
          <w:trHeight w:val="23"/>
          <w:jc w:val="center"/>
        </w:trPr>
        <w:tc>
          <w:tcPr>
            <w:tcW w:w="747" w:type="dxa"/>
            <w:vAlign w:val="center"/>
          </w:tcPr>
          <w:p w:rsidR="008036A4" w:rsidRPr="008036A4" w:rsidRDefault="008036A4" w:rsidP="008036A4">
            <w:pPr>
              <w:spacing w:line="440" w:lineRule="exact"/>
              <w:jc w:val="center"/>
              <w:rPr>
                <w:rFonts w:ascii="宋体" w:eastAsia="宋体" w:hAnsi="宋体" w:cs="宋体"/>
                <w:sz w:val="24"/>
                <w:szCs w:val="24"/>
              </w:rPr>
            </w:pPr>
            <w:r w:rsidRPr="008036A4">
              <w:rPr>
                <w:rFonts w:ascii="宋体" w:eastAsia="宋体" w:hAnsi="宋体" w:cs="宋体" w:hint="eastAsia"/>
                <w:sz w:val="24"/>
                <w:szCs w:val="24"/>
              </w:rPr>
              <w:lastRenderedPageBreak/>
              <w:t>4</w:t>
            </w:r>
          </w:p>
        </w:tc>
        <w:tc>
          <w:tcPr>
            <w:tcW w:w="1425" w:type="dxa"/>
            <w:vAlign w:val="center"/>
          </w:tcPr>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光合测定仪</w:t>
            </w:r>
          </w:p>
        </w:tc>
        <w:tc>
          <w:tcPr>
            <w:tcW w:w="4273" w:type="dxa"/>
            <w:vAlign w:val="center"/>
          </w:tcPr>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1.分析器位置：红外分析器位于叶室头部，需满足参比室和样品室测量的同步性，无时滞和压力梯度误差；</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2.CO</w:t>
            </w:r>
            <w:r w:rsidRPr="008036A4">
              <w:rPr>
                <w:rFonts w:ascii="宋体" w:eastAsia="宋体" w:hAnsi="宋体" w:cs="仿宋"/>
                <w:sz w:val="24"/>
                <w:szCs w:val="24"/>
                <w:vertAlign w:val="subscript"/>
              </w:rPr>
              <w:t>2</w:t>
            </w:r>
            <w:r w:rsidRPr="008036A4">
              <w:rPr>
                <w:rFonts w:ascii="宋体" w:eastAsia="宋体" w:hAnsi="宋体" w:cs="仿宋" w:hint="eastAsia"/>
                <w:sz w:val="24"/>
                <w:szCs w:val="24"/>
              </w:rPr>
              <w:t xml:space="preserve">最佳量程：0-3000 </w:t>
            </w:r>
            <w:r w:rsidRPr="008036A4">
              <w:rPr>
                <w:rFonts w:ascii="宋体" w:eastAsia="宋体" w:hAnsi="宋体" w:cs="宋体" w:hint="eastAsia"/>
                <w:sz w:val="24"/>
                <w:szCs w:val="24"/>
              </w:rPr>
              <w:t>µ</w:t>
            </w:r>
            <w:r w:rsidRPr="008036A4">
              <w:rPr>
                <w:rFonts w:ascii="宋体" w:eastAsia="宋体" w:hAnsi="宋体" w:cs="仿宋" w:hint="eastAsia"/>
                <w:sz w:val="24"/>
                <w:szCs w:val="24"/>
              </w:rPr>
              <w:t>mol</w:t>
            </w:r>
            <w:r w:rsidRPr="008036A4">
              <w:rPr>
                <w:rFonts w:ascii="宋体" w:eastAsia="宋体" w:hAnsi="宋体" w:cs="仿宋"/>
                <w:sz w:val="24"/>
                <w:szCs w:val="24"/>
              </w:rPr>
              <w:t>/</w:t>
            </w:r>
            <w:r w:rsidRPr="008036A4">
              <w:rPr>
                <w:rFonts w:ascii="宋体" w:eastAsia="宋体" w:hAnsi="宋体" w:cs="仿宋" w:hint="eastAsia"/>
                <w:sz w:val="24"/>
                <w:szCs w:val="24"/>
              </w:rPr>
              <w:t>mol；</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★3.CO</w:t>
            </w:r>
            <w:r w:rsidRPr="008036A4">
              <w:rPr>
                <w:rFonts w:ascii="宋体" w:eastAsia="宋体" w:hAnsi="宋体" w:cs="仿宋"/>
                <w:sz w:val="24"/>
                <w:szCs w:val="24"/>
                <w:vertAlign w:val="subscript"/>
              </w:rPr>
              <w:t>2</w:t>
            </w:r>
            <w:r w:rsidRPr="008036A4">
              <w:rPr>
                <w:rFonts w:ascii="宋体" w:eastAsia="宋体" w:hAnsi="宋体" w:cs="仿宋" w:hint="eastAsia"/>
                <w:sz w:val="24"/>
                <w:szCs w:val="24"/>
              </w:rPr>
              <w:t>精度：400 μmol/mol时，信号噪声RMS ≤0.1 μmol/mol；</w:t>
            </w:r>
            <w:r w:rsidRPr="008036A4">
              <w:rPr>
                <w:rFonts w:ascii="宋体" w:eastAsia="宋体" w:hAnsi="宋体" w:cs="仿宋" w:hint="eastAsia"/>
                <w:b/>
                <w:sz w:val="24"/>
                <w:szCs w:val="24"/>
              </w:rPr>
              <w:t>（投标文件中提供证明材料）</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4.H</w:t>
            </w:r>
            <w:r w:rsidRPr="008036A4">
              <w:rPr>
                <w:rFonts w:ascii="宋体" w:eastAsia="宋体" w:hAnsi="宋体" w:cs="仿宋"/>
                <w:sz w:val="24"/>
                <w:szCs w:val="24"/>
                <w:vertAlign w:val="subscript"/>
              </w:rPr>
              <w:t>2</w:t>
            </w:r>
            <w:r w:rsidRPr="008036A4">
              <w:rPr>
                <w:rFonts w:ascii="宋体" w:eastAsia="宋体" w:hAnsi="宋体" w:cs="仿宋" w:hint="eastAsia"/>
                <w:sz w:val="24"/>
                <w:szCs w:val="24"/>
              </w:rPr>
              <w:t>O量程：0-75mmol</w:t>
            </w:r>
            <w:r w:rsidRPr="008036A4">
              <w:rPr>
                <w:rFonts w:ascii="宋体" w:eastAsia="宋体" w:hAnsi="宋体" w:cs="仿宋"/>
                <w:sz w:val="24"/>
                <w:szCs w:val="24"/>
              </w:rPr>
              <w:t>/</w:t>
            </w:r>
            <w:r w:rsidRPr="008036A4">
              <w:rPr>
                <w:rFonts w:ascii="宋体" w:eastAsia="宋体" w:hAnsi="宋体" w:cs="仿宋" w:hint="eastAsia"/>
                <w:sz w:val="24"/>
                <w:szCs w:val="24"/>
              </w:rPr>
              <w:t>mol；</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★5.H</w:t>
            </w:r>
            <w:r w:rsidRPr="008036A4">
              <w:rPr>
                <w:rFonts w:ascii="宋体" w:eastAsia="宋体" w:hAnsi="宋体" w:cs="仿宋"/>
                <w:sz w:val="24"/>
                <w:szCs w:val="24"/>
                <w:vertAlign w:val="subscript"/>
              </w:rPr>
              <w:t>2</w:t>
            </w:r>
            <w:r w:rsidRPr="008036A4">
              <w:rPr>
                <w:rFonts w:ascii="宋体" w:eastAsia="宋体" w:hAnsi="宋体" w:cs="仿宋" w:hint="eastAsia"/>
                <w:sz w:val="24"/>
                <w:szCs w:val="24"/>
              </w:rPr>
              <w:t>O精度：10 mmol/mol时，信号噪声RMS ≤0.01 mmol/mol；</w:t>
            </w:r>
            <w:r w:rsidRPr="008036A4">
              <w:rPr>
                <w:rFonts w:ascii="宋体" w:eastAsia="宋体" w:hAnsi="宋体" w:cs="仿宋" w:hint="eastAsia"/>
                <w:b/>
                <w:sz w:val="24"/>
                <w:szCs w:val="24"/>
              </w:rPr>
              <w:t>（投标文件中提供证明材料）</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 xml:space="preserve">★6.气体流速：叶室流速0~1400 </w:t>
            </w:r>
            <w:r w:rsidRPr="008036A4">
              <w:rPr>
                <w:rFonts w:ascii="宋体" w:eastAsia="宋体" w:hAnsi="宋体" w:cs="宋体" w:hint="eastAsia"/>
                <w:sz w:val="24"/>
                <w:szCs w:val="24"/>
              </w:rPr>
              <w:t>µ</w:t>
            </w:r>
            <w:r w:rsidRPr="008036A4">
              <w:rPr>
                <w:rFonts w:ascii="宋体" w:eastAsia="宋体" w:hAnsi="宋体" w:cs="仿宋" w:hint="eastAsia"/>
                <w:sz w:val="24"/>
                <w:szCs w:val="24"/>
              </w:rPr>
              <w:t xml:space="preserve">mol </w:t>
            </w:r>
            <w:r w:rsidRPr="008036A4">
              <w:rPr>
                <w:rFonts w:ascii="宋体" w:eastAsia="宋体" w:hAnsi="宋体" w:cs="仿宋"/>
                <w:sz w:val="24"/>
                <w:szCs w:val="24"/>
              </w:rPr>
              <w:t>/</w:t>
            </w:r>
            <w:r w:rsidRPr="008036A4">
              <w:rPr>
                <w:rFonts w:ascii="宋体" w:eastAsia="宋体" w:hAnsi="宋体" w:cs="仿宋" w:hint="eastAsia"/>
                <w:sz w:val="24"/>
                <w:szCs w:val="24"/>
              </w:rPr>
              <w:t xml:space="preserve">s，整体流速680~1700 </w:t>
            </w:r>
            <w:r w:rsidRPr="008036A4">
              <w:rPr>
                <w:rFonts w:ascii="宋体" w:eastAsia="宋体" w:hAnsi="宋体" w:cs="宋体" w:hint="eastAsia"/>
                <w:sz w:val="24"/>
                <w:szCs w:val="24"/>
              </w:rPr>
              <w:t>µ</w:t>
            </w:r>
            <w:r w:rsidRPr="008036A4">
              <w:rPr>
                <w:rFonts w:ascii="宋体" w:eastAsia="宋体" w:hAnsi="宋体" w:cs="仿宋" w:hint="eastAsia"/>
                <w:sz w:val="24"/>
                <w:szCs w:val="24"/>
              </w:rPr>
              <w:t>mol</w:t>
            </w:r>
            <w:r w:rsidRPr="008036A4">
              <w:rPr>
                <w:rFonts w:ascii="宋体" w:eastAsia="宋体" w:hAnsi="宋体" w:cs="仿宋"/>
                <w:sz w:val="24"/>
                <w:szCs w:val="24"/>
              </w:rPr>
              <w:t>/</w:t>
            </w:r>
            <w:r w:rsidRPr="008036A4">
              <w:rPr>
                <w:rFonts w:ascii="宋体" w:eastAsia="宋体" w:hAnsi="宋体" w:cs="仿宋" w:hint="eastAsia"/>
                <w:sz w:val="24"/>
                <w:szCs w:val="24"/>
              </w:rPr>
              <w:t>s；</w:t>
            </w:r>
            <w:r w:rsidRPr="008036A4">
              <w:rPr>
                <w:rFonts w:ascii="宋体" w:eastAsia="宋体" w:hAnsi="宋体" w:cs="仿宋" w:hint="eastAsia"/>
                <w:b/>
                <w:sz w:val="24"/>
                <w:szCs w:val="24"/>
              </w:rPr>
              <w:t>（投标文件中提供证明材料）</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7.显示：≥128×128像素，对角线长度≥3cm；</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8.主机压强传感器</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8.1测量范围：50~110 kPa；</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8.2准确度：≤±0.4 kPa；</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8.3分辨率：≤1.5 Pa。</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9.叶室压强传感器</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★9.1压力差测量范围：-2~2 kPa；</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9.2分辨率：≤1 Pa。</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10.荧光叶室</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10.1调制光：调制频率：1Hz~250kHz；</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★10.2测量光波峰波长：625 nm；红作用光和饱和闪光波峰波长：625 nm；蓝作用光和饱和闪光波峰波长：475 nm；</w:t>
            </w:r>
            <w:r w:rsidRPr="008036A4">
              <w:rPr>
                <w:rFonts w:ascii="宋体" w:eastAsia="宋体" w:hAnsi="宋体" w:cs="仿宋" w:hint="eastAsia"/>
                <w:b/>
                <w:sz w:val="24"/>
                <w:szCs w:val="24"/>
              </w:rPr>
              <w:t>（投标文件中提供证明材料）</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10.3远红光波峰波长：735 nm；</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lastRenderedPageBreak/>
              <w:t>10.4作用光输出范围：</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总光强0~3000μmol·m</w:t>
            </w:r>
            <w:r w:rsidRPr="008036A4">
              <w:rPr>
                <w:rFonts w:ascii="宋体" w:eastAsia="宋体" w:hAnsi="宋体" w:cs="仿宋" w:hint="eastAsia"/>
                <w:sz w:val="24"/>
                <w:szCs w:val="24"/>
                <w:vertAlign w:val="superscript"/>
              </w:rPr>
              <w:t>-2</w:t>
            </w:r>
            <w:r w:rsidRPr="008036A4">
              <w:rPr>
                <w:rFonts w:ascii="宋体" w:eastAsia="宋体" w:hAnsi="宋体" w:cs="仿宋" w:hint="eastAsia"/>
                <w:sz w:val="24"/>
                <w:szCs w:val="24"/>
              </w:rPr>
              <w:t>s</w:t>
            </w:r>
            <w:r w:rsidRPr="008036A4">
              <w:rPr>
                <w:rFonts w:ascii="宋体" w:eastAsia="宋体" w:hAnsi="宋体" w:cs="仿宋" w:hint="eastAsia"/>
                <w:sz w:val="24"/>
                <w:szCs w:val="24"/>
                <w:vertAlign w:val="superscript"/>
              </w:rPr>
              <w:t>-1</w:t>
            </w:r>
            <w:r w:rsidRPr="008036A4">
              <w:rPr>
                <w:rFonts w:ascii="宋体" w:eastAsia="宋体" w:hAnsi="宋体" w:cs="仿宋" w:hint="eastAsia"/>
                <w:sz w:val="24"/>
                <w:szCs w:val="24"/>
              </w:rPr>
              <w:t>@25℃；</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蓝光0~1000 μmol·m</w:t>
            </w:r>
            <w:r w:rsidRPr="008036A4">
              <w:rPr>
                <w:rFonts w:ascii="宋体" w:eastAsia="宋体" w:hAnsi="宋体" w:cs="仿宋" w:hint="eastAsia"/>
                <w:sz w:val="24"/>
                <w:szCs w:val="24"/>
                <w:vertAlign w:val="superscript"/>
              </w:rPr>
              <w:t>-2</w:t>
            </w:r>
            <w:r w:rsidRPr="008036A4">
              <w:rPr>
                <w:rFonts w:ascii="宋体" w:eastAsia="宋体" w:hAnsi="宋体" w:cs="仿宋" w:hint="eastAsia"/>
                <w:sz w:val="24"/>
                <w:szCs w:val="24"/>
              </w:rPr>
              <w:t>s</w:t>
            </w:r>
            <w:r w:rsidRPr="008036A4">
              <w:rPr>
                <w:rFonts w:ascii="宋体" w:eastAsia="宋体" w:hAnsi="宋体" w:cs="仿宋" w:hint="eastAsia"/>
                <w:sz w:val="24"/>
                <w:szCs w:val="24"/>
                <w:vertAlign w:val="superscript"/>
              </w:rPr>
              <w:t>-1</w:t>
            </w:r>
            <w:r w:rsidRPr="008036A4">
              <w:rPr>
                <w:rFonts w:ascii="宋体" w:eastAsia="宋体" w:hAnsi="宋体" w:cs="仿宋" w:hint="eastAsia"/>
                <w:sz w:val="24"/>
                <w:szCs w:val="24"/>
              </w:rPr>
              <w:t>@25℃；</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红光0~2000 μmol·m</w:t>
            </w:r>
            <w:r w:rsidRPr="008036A4">
              <w:rPr>
                <w:rFonts w:ascii="宋体" w:eastAsia="宋体" w:hAnsi="宋体" w:cs="仿宋" w:hint="eastAsia"/>
                <w:sz w:val="24"/>
                <w:szCs w:val="24"/>
                <w:vertAlign w:val="superscript"/>
              </w:rPr>
              <w:t>-2</w:t>
            </w:r>
            <w:r w:rsidRPr="008036A4">
              <w:rPr>
                <w:rFonts w:ascii="宋体" w:eastAsia="宋体" w:hAnsi="宋体" w:cs="仿宋" w:hint="eastAsia"/>
                <w:sz w:val="24"/>
                <w:szCs w:val="24"/>
              </w:rPr>
              <w:t>s</w:t>
            </w:r>
            <w:r w:rsidRPr="008036A4">
              <w:rPr>
                <w:rFonts w:ascii="宋体" w:eastAsia="宋体" w:hAnsi="宋体" w:cs="仿宋" w:hint="eastAsia"/>
                <w:sz w:val="24"/>
                <w:szCs w:val="24"/>
                <w:vertAlign w:val="superscript"/>
              </w:rPr>
              <w:t>-1</w:t>
            </w:r>
            <w:r w:rsidRPr="008036A4">
              <w:rPr>
                <w:rFonts w:ascii="宋体" w:eastAsia="宋体" w:hAnsi="宋体" w:cs="仿宋" w:hint="eastAsia"/>
                <w:sz w:val="24"/>
                <w:szCs w:val="24"/>
              </w:rPr>
              <w:t>@25℃；</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★10.5饱和闪光输出范围：0~16000 μmol·m</w:t>
            </w:r>
            <w:r w:rsidRPr="008036A4">
              <w:rPr>
                <w:rFonts w:ascii="宋体" w:eastAsia="宋体" w:hAnsi="宋体" w:cs="仿宋" w:hint="eastAsia"/>
                <w:sz w:val="24"/>
                <w:szCs w:val="24"/>
                <w:vertAlign w:val="superscript"/>
              </w:rPr>
              <w:t>-2</w:t>
            </w:r>
            <w:r w:rsidRPr="008036A4">
              <w:rPr>
                <w:rFonts w:ascii="宋体" w:eastAsia="宋体" w:hAnsi="宋体" w:cs="仿宋" w:hint="eastAsia"/>
                <w:sz w:val="24"/>
                <w:szCs w:val="24"/>
              </w:rPr>
              <w:t>s</w:t>
            </w:r>
            <w:r w:rsidRPr="008036A4">
              <w:rPr>
                <w:rFonts w:ascii="宋体" w:eastAsia="宋体" w:hAnsi="宋体" w:cs="仿宋" w:hint="eastAsia"/>
                <w:sz w:val="24"/>
                <w:szCs w:val="24"/>
                <w:vertAlign w:val="superscript"/>
              </w:rPr>
              <w:t>-1</w:t>
            </w:r>
            <w:r w:rsidRPr="008036A4">
              <w:rPr>
                <w:rFonts w:ascii="宋体" w:eastAsia="宋体" w:hAnsi="宋体" w:cs="仿宋" w:hint="eastAsia"/>
                <w:sz w:val="24"/>
                <w:szCs w:val="24"/>
              </w:rPr>
              <w:t>@25℃；</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10.6远红光输出范围：0~20μmol·m</w:t>
            </w:r>
            <w:r w:rsidRPr="008036A4">
              <w:rPr>
                <w:rFonts w:ascii="宋体" w:eastAsia="宋体" w:hAnsi="宋体" w:cs="仿宋" w:hint="eastAsia"/>
                <w:sz w:val="24"/>
                <w:szCs w:val="24"/>
                <w:vertAlign w:val="superscript"/>
              </w:rPr>
              <w:t>-2</w:t>
            </w:r>
            <w:r w:rsidRPr="008036A4">
              <w:rPr>
                <w:rFonts w:ascii="宋体" w:eastAsia="宋体" w:hAnsi="宋体" w:cs="仿宋" w:hint="eastAsia"/>
                <w:sz w:val="24"/>
                <w:szCs w:val="24"/>
              </w:rPr>
              <w:t>s</w:t>
            </w:r>
            <w:r w:rsidRPr="008036A4">
              <w:rPr>
                <w:rFonts w:ascii="宋体" w:eastAsia="宋体" w:hAnsi="宋体" w:cs="仿宋" w:hint="eastAsia"/>
                <w:sz w:val="24"/>
                <w:szCs w:val="24"/>
                <w:vertAlign w:val="superscript"/>
              </w:rPr>
              <w:t>-1</w:t>
            </w:r>
            <w:r w:rsidRPr="008036A4">
              <w:rPr>
                <w:rFonts w:ascii="宋体" w:eastAsia="宋体" w:hAnsi="宋体" w:cs="仿宋" w:hint="eastAsia"/>
                <w:sz w:val="24"/>
                <w:szCs w:val="24"/>
              </w:rPr>
              <w:t>@25℃；</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10.7叶室：圆形，带6cm</w:t>
            </w:r>
            <w:r w:rsidRPr="008036A4">
              <w:rPr>
                <w:rFonts w:ascii="宋体" w:eastAsia="宋体" w:hAnsi="宋体" w:cs="仿宋" w:hint="eastAsia"/>
                <w:sz w:val="24"/>
                <w:szCs w:val="24"/>
                <w:vertAlign w:val="superscript"/>
              </w:rPr>
              <w:t>2</w:t>
            </w:r>
            <w:r w:rsidRPr="008036A4">
              <w:rPr>
                <w:rFonts w:ascii="宋体" w:eastAsia="宋体" w:hAnsi="宋体" w:cs="仿宋" w:hint="eastAsia"/>
                <w:sz w:val="24"/>
                <w:szCs w:val="24"/>
              </w:rPr>
              <w:t>和2cm</w:t>
            </w:r>
            <w:r w:rsidRPr="008036A4">
              <w:rPr>
                <w:rFonts w:ascii="宋体" w:eastAsia="宋体" w:hAnsi="宋体" w:cs="仿宋" w:hint="eastAsia"/>
                <w:sz w:val="24"/>
                <w:szCs w:val="24"/>
                <w:vertAlign w:val="superscript"/>
              </w:rPr>
              <w:t>2</w:t>
            </w:r>
            <w:r w:rsidRPr="008036A4">
              <w:rPr>
                <w:rFonts w:ascii="宋体" w:eastAsia="宋体" w:hAnsi="宋体" w:cs="仿宋" w:hint="eastAsia"/>
                <w:sz w:val="24"/>
                <w:szCs w:val="24"/>
              </w:rPr>
              <w:t>适配器。</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11.温度</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11.1存储温度：-20℃~60℃；</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11.2控温范围：环境温度的±10℃。</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12主机</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12.1处理器：≥800MHz；</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12.2存储：≥8G，可插入U盘导入或导出数据；</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12.3显示分辨率：≥1024×600；</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12.4主机内电池卡槽：2个，仪器不关机即可更换电池；</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12.5通讯接口：USB，RJ-45以太网。</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13.配置：</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13.1光合测定仪主机：1套；</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13.2荧光叶室：1个；</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13.3充电电池：3节；</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13.4充电器：1个；</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13.5主机箱（带轮）：1个；</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13.6配件箱（带轮）：1个；</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13.7三脚架：1个；</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13.8背带：1套；</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13.9苏打：4瓶；</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13.10干燥剂：3瓶；</w:t>
            </w:r>
          </w:p>
          <w:p w:rsidR="008036A4" w:rsidRPr="008036A4" w:rsidRDefault="008036A4" w:rsidP="008036A4">
            <w:pPr>
              <w:widowControl/>
              <w:spacing w:line="300" w:lineRule="auto"/>
              <w:textAlignment w:val="center"/>
              <w:rPr>
                <w:rFonts w:ascii="宋体" w:eastAsia="宋体" w:hAnsi="宋体" w:cs="仿宋"/>
                <w:sz w:val="24"/>
                <w:szCs w:val="24"/>
              </w:rPr>
            </w:pPr>
            <w:r w:rsidRPr="008036A4">
              <w:rPr>
                <w:rFonts w:ascii="宋体" w:eastAsia="宋体" w:hAnsi="宋体" w:cs="仿宋" w:hint="eastAsia"/>
                <w:sz w:val="24"/>
                <w:szCs w:val="24"/>
              </w:rPr>
              <w:t>13.11 CO</w:t>
            </w:r>
            <w:r w:rsidRPr="008036A4">
              <w:rPr>
                <w:rFonts w:ascii="宋体" w:eastAsia="宋体" w:hAnsi="宋体" w:cs="仿宋"/>
                <w:sz w:val="24"/>
                <w:szCs w:val="24"/>
                <w:vertAlign w:val="subscript"/>
              </w:rPr>
              <w:t>2</w:t>
            </w:r>
            <w:r w:rsidRPr="008036A4">
              <w:rPr>
                <w:rFonts w:ascii="宋体" w:eastAsia="宋体" w:hAnsi="宋体" w:cs="仿宋" w:hint="eastAsia"/>
                <w:sz w:val="24"/>
                <w:szCs w:val="24"/>
              </w:rPr>
              <w:t>钢瓶：30支（8g/支）。</w:t>
            </w:r>
          </w:p>
        </w:tc>
        <w:tc>
          <w:tcPr>
            <w:tcW w:w="1081" w:type="dxa"/>
            <w:vAlign w:val="center"/>
          </w:tcPr>
          <w:p w:rsidR="008036A4" w:rsidRPr="008036A4" w:rsidRDefault="008036A4" w:rsidP="008036A4">
            <w:pPr>
              <w:spacing w:line="300" w:lineRule="auto"/>
              <w:jc w:val="center"/>
              <w:rPr>
                <w:rFonts w:ascii="宋体" w:eastAsia="宋体" w:hAnsi="宋体" w:cs="仿宋"/>
                <w:sz w:val="24"/>
                <w:szCs w:val="24"/>
              </w:rPr>
            </w:pPr>
            <w:r w:rsidRPr="008036A4">
              <w:rPr>
                <w:rFonts w:ascii="宋体" w:eastAsia="宋体" w:hAnsi="宋体" w:cs="仿宋" w:hint="eastAsia"/>
                <w:sz w:val="24"/>
                <w:szCs w:val="24"/>
              </w:rPr>
              <w:lastRenderedPageBreak/>
              <w:t>1台</w:t>
            </w:r>
          </w:p>
        </w:tc>
        <w:tc>
          <w:tcPr>
            <w:tcW w:w="707" w:type="dxa"/>
            <w:vAlign w:val="center"/>
          </w:tcPr>
          <w:p w:rsidR="008036A4" w:rsidRPr="008036A4" w:rsidRDefault="008036A4" w:rsidP="008036A4">
            <w:pPr>
              <w:spacing w:line="300" w:lineRule="auto"/>
              <w:rPr>
                <w:rFonts w:ascii="宋体" w:eastAsia="宋体" w:hAnsi="宋体" w:cs="仿宋"/>
                <w:sz w:val="24"/>
                <w:szCs w:val="24"/>
              </w:rPr>
            </w:pPr>
            <w:r w:rsidRPr="008036A4">
              <w:rPr>
                <w:rFonts w:ascii="宋体" w:eastAsia="宋体" w:hAnsi="宋体" w:cs="仿宋" w:hint="eastAsia"/>
                <w:sz w:val="24"/>
                <w:szCs w:val="24"/>
              </w:rPr>
              <w:t>工业</w:t>
            </w:r>
          </w:p>
        </w:tc>
        <w:tc>
          <w:tcPr>
            <w:tcW w:w="1148" w:type="dxa"/>
            <w:vAlign w:val="center"/>
          </w:tcPr>
          <w:p w:rsidR="008036A4" w:rsidRPr="008036A4" w:rsidRDefault="008036A4" w:rsidP="008036A4">
            <w:pPr>
              <w:spacing w:line="440" w:lineRule="exact"/>
              <w:jc w:val="center"/>
              <w:rPr>
                <w:rFonts w:ascii="宋体" w:eastAsia="宋体" w:hAnsi="宋体" w:cs="宋体"/>
                <w:sz w:val="24"/>
                <w:szCs w:val="24"/>
              </w:rPr>
            </w:pPr>
            <w:r w:rsidRPr="008036A4">
              <w:rPr>
                <w:rFonts w:ascii="宋体" w:eastAsia="宋体" w:hAnsi="宋体" w:cs="仿宋" w:hint="eastAsia"/>
                <w:sz w:val="24"/>
                <w:szCs w:val="24"/>
              </w:rPr>
              <w:t>进口</w:t>
            </w:r>
          </w:p>
        </w:tc>
      </w:tr>
    </w:tbl>
    <w:p w:rsidR="008036A4" w:rsidRPr="008036A4" w:rsidRDefault="008036A4" w:rsidP="008036A4">
      <w:pPr>
        <w:spacing w:beforeLines="50" w:afterLines="50"/>
        <w:ind w:firstLineChars="200" w:firstLine="640"/>
        <w:rPr>
          <w:rFonts w:ascii="Times New Roman" w:eastAsia="黑体" w:hAnsi="@仿宋_GB2312" w:cs="Times New Roman" w:hint="eastAsia"/>
          <w:sz w:val="32"/>
          <w:szCs w:val="20"/>
        </w:rPr>
      </w:pPr>
      <w:r w:rsidRPr="008036A4">
        <w:rPr>
          <w:rFonts w:ascii="Times New Roman" w:eastAsia="黑体" w:hAnsi="@仿宋_GB2312" w:cs="Times New Roman" w:hint="eastAsia"/>
          <w:sz w:val="32"/>
          <w:szCs w:val="20"/>
        </w:rPr>
        <w:lastRenderedPageBreak/>
        <w:t>三、报价要求</w:t>
      </w:r>
      <w:bookmarkEnd w:id="18"/>
      <w:bookmarkEnd w:id="19"/>
      <w:bookmarkEnd w:id="20"/>
      <w:bookmarkEnd w:id="21"/>
      <w:bookmarkEnd w:id="22"/>
      <w:bookmarkEnd w:id="23"/>
      <w:bookmarkEnd w:id="24"/>
      <w:bookmarkEnd w:id="25"/>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hint="eastAsia"/>
          <w:sz w:val="24"/>
          <w:szCs w:val="18"/>
        </w:rPr>
        <w:lastRenderedPageBreak/>
        <w:t>本项目报总价，投标报价</w:t>
      </w:r>
      <w:r w:rsidRPr="008036A4">
        <w:rPr>
          <w:rFonts w:ascii="宋体" w:eastAsia="宋体" w:hAnsi="宋体" w:cs="宋体"/>
          <w:sz w:val="24"/>
          <w:szCs w:val="18"/>
        </w:rPr>
        <w:t>包括</w:t>
      </w:r>
      <w:r w:rsidRPr="008036A4">
        <w:rPr>
          <w:rFonts w:ascii="宋体" w:eastAsia="宋体" w:hAnsi="宋体" w:cs="宋体" w:hint="eastAsia"/>
          <w:sz w:val="24"/>
          <w:szCs w:val="18"/>
        </w:rPr>
        <w:t>本项目需求的全部货物及所需附件购置费、包装费、运输费、人工费、保险费、安装调试费、各种税费、资料费、售后服务费及完成项目应有的全部费用。</w:t>
      </w:r>
    </w:p>
    <w:p w:rsidR="008036A4" w:rsidRPr="008036A4" w:rsidRDefault="008036A4" w:rsidP="008036A4">
      <w:pPr>
        <w:keepNext/>
        <w:keepLines/>
        <w:spacing w:before="240" w:line="360" w:lineRule="auto"/>
        <w:ind w:firstLineChars="200" w:firstLine="560"/>
        <w:jc w:val="left"/>
        <w:outlineLvl w:val="1"/>
        <w:rPr>
          <w:rFonts w:ascii="Arial" w:eastAsia="黑体" w:hAnsi="Arial" w:cs="Times New Roman"/>
          <w:bCs/>
          <w:kern w:val="0"/>
          <w:sz w:val="28"/>
          <w:szCs w:val="32"/>
          <w:lang/>
        </w:rPr>
      </w:pPr>
      <w:r w:rsidRPr="008036A4">
        <w:rPr>
          <w:rFonts w:ascii="Arial" w:eastAsia="黑体" w:hAnsi="Arial" w:cs="Times New Roman"/>
          <w:bCs/>
          <w:kern w:val="0"/>
          <w:sz w:val="28"/>
          <w:szCs w:val="32"/>
          <w:lang/>
        </w:rPr>
        <w:t>四、备品备件及专用工具</w:t>
      </w:r>
    </w:p>
    <w:p w:rsidR="008036A4" w:rsidRPr="008036A4" w:rsidRDefault="008036A4" w:rsidP="008036A4">
      <w:pPr>
        <w:spacing w:line="360" w:lineRule="auto"/>
        <w:ind w:firstLineChars="200" w:firstLine="480"/>
        <w:jc w:val="left"/>
        <w:rPr>
          <w:rFonts w:ascii="宋体" w:eastAsia="宋体" w:hAnsi="宋体" w:cs="宋体"/>
          <w:sz w:val="24"/>
          <w:szCs w:val="18"/>
        </w:rPr>
      </w:pPr>
      <w:bookmarkStart w:id="30" w:name="_Toc445554752"/>
      <w:bookmarkStart w:id="31" w:name="_Toc455587277"/>
      <w:bookmarkStart w:id="32" w:name="_Toc455587093"/>
      <w:r w:rsidRPr="008036A4">
        <w:rPr>
          <w:rFonts w:ascii="宋体" w:eastAsia="宋体" w:hAnsi="宋体" w:cs="宋体"/>
          <w:sz w:val="24"/>
          <w:szCs w:val="18"/>
        </w:rPr>
        <w:t>1</w:t>
      </w:r>
      <w:r w:rsidRPr="008036A4">
        <w:rPr>
          <w:rFonts w:ascii="宋体" w:eastAsia="宋体" w:hAnsi="宋体" w:cs="宋体" w:hint="eastAsia"/>
          <w:sz w:val="24"/>
          <w:szCs w:val="18"/>
        </w:rPr>
        <w:t>.</w:t>
      </w:r>
      <w:r w:rsidRPr="008036A4">
        <w:rPr>
          <w:rFonts w:ascii="宋体" w:eastAsia="宋体" w:hAnsi="宋体" w:cs="宋体"/>
          <w:sz w:val="24"/>
          <w:szCs w:val="18"/>
        </w:rPr>
        <w:t>备品备件：中标人提供能够满足质量保证期内的设备维修要求的备品备件，备品备件应是新品。</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2</w:t>
      </w:r>
      <w:r w:rsidRPr="008036A4">
        <w:rPr>
          <w:rFonts w:ascii="宋体" w:eastAsia="宋体" w:hAnsi="宋体" w:cs="宋体" w:hint="eastAsia"/>
          <w:sz w:val="24"/>
          <w:szCs w:val="18"/>
        </w:rPr>
        <w:t>.</w:t>
      </w:r>
      <w:r w:rsidRPr="008036A4">
        <w:rPr>
          <w:rFonts w:ascii="宋体" w:eastAsia="宋体" w:hAnsi="宋体" w:cs="宋体"/>
          <w:sz w:val="24"/>
          <w:szCs w:val="18"/>
        </w:rPr>
        <w:t>专用工具：中标人提供设备安装、调试、验收、维修、保养所必要的专用工具、仪器、仪表等工具。</w:t>
      </w:r>
    </w:p>
    <w:p w:rsidR="008036A4" w:rsidRPr="008036A4" w:rsidRDefault="008036A4" w:rsidP="008036A4">
      <w:pPr>
        <w:keepNext/>
        <w:keepLines/>
        <w:spacing w:before="240" w:line="360" w:lineRule="auto"/>
        <w:ind w:firstLineChars="200" w:firstLine="560"/>
        <w:jc w:val="left"/>
        <w:outlineLvl w:val="1"/>
        <w:rPr>
          <w:rFonts w:ascii="Arial" w:eastAsia="黑体" w:hAnsi="Arial" w:cs="Times New Roman"/>
          <w:bCs/>
          <w:kern w:val="0"/>
          <w:sz w:val="28"/>
          <w:szCs w:val="32"/>
          <w:lang/>
        </w:rPr>
      </w:pPr>
      <w:bookmarkStart w:id="33" w:name="_Toc455587278"/>
      <w:bookmarkStart w:id="34" w:name="_Toc455587094"/>
      <w:bookmarkStart w:id="35" w:name="_Toc445554753"/>
      <w:bookmarkStart w:id="36" w:name="_Toc532199625"/>
      <w:bookmarkEnd w:id="30"/>
      <w:bookmarkEnd w:id="31"/>
      <w:bookmarkEnd w:id="32"/>
      <w:r w:rsidRPr="008036A4">
        <w:rPr>
          <w:rFonts w:ascii="Arial" w:eastAsia="黑体" w:hAnsi="Arial" w:cs="Times New Roman" w:hint="eastAsia"/>
          <w:bCs/>
          <w:kern w:val="0"/>
          <w:sz w:val="28"/>
          <w:szCs w:val="32"/>
          <w:lang/>
        </w:rPr>
        <w:t>五</w:t>
      </w:r>
      <w:r w:rsidRPr="008036A4">
        <w:rPr>
          <w:rFonts w:ascii="Arial" w:eastAsia="黑体" w:hAnsi="Arial" w:cs="Times New Roman"/>
          <w:bCs/>
          <w:kern w:val="0"/>
          <w:sz w:val="28"/>
          <w:szCs w:val="32"/>
          <w:lang/>
        </w:rPr>
        <w:t>、安装调试、验收试验及质量保证</w:t>
      </w:r>
      <w:bookmarkEnd w:id="36"/>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1</w:t>
      </w:r>
      <w:r w:rsidRPr="008036A4">
        <w:rPr>
          <w:rFonts w:ascii="宋体" w:eastAsia="宋体" w:hAnsi="宋体" w:cs="宋体" w:hint="eastAsia"/>
          <w:sz w:val="24"/>
          <w:szCs w:val="18"/>
        </w:rPr>
        <w:t>.</w:t>
      </w:r>
      <w:r w:rsidRPr="008036A4">
        <w:rPr>
          <w:rFonts w:ascii="宋体" w:eastAsia="宋体" w:hAnsi="宋体" w:cs="宋体"/>
          <w:sz w:val="24"/>
          <w:szCs w:val="18"/>
        </w:rPr>
        <w:t>中标人在设备安装地点负责安装、调试。</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2</w:t>
      </w:r>
      <w:r w:rsidRPr="008036A4">
        <w:rPr>
          <w:rFonts w:ascii="宋体" w:eastAsia="宋体" w:hAnsi="宋体" w:cs="宋体" w:hint="eastAsia"/>
          <w:sz w:val="24"/>
          <w:szCs w:val="18"/>
        </w:rPr>
        <w:t>.</w:t>
      </w:r>
      <w:r w:rsidRPr="008036A4">
        <w:rPr>
          <w:rFonts w:ascii="宋体" w:eastAsia="宋体" w:hAnsi="宋体" w:cs="宋体"/>
          <w:sz w:val="24"/>
          <w:szCs w:val="18"/>
        </w:rPr>
        <w:t>具体设备验收标准和程序按采购人要求执行，下列验收程序可参照执行：</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2.2货物在验收时，中标人应提供发票、制造厂家出具的产品合格证书、装箱清单等</w:t>
      </w:r>
      <w:r w:rsidRPr="008036A4">
        <w:rPr>
          <w:rFonts w:ascii="宋体" w:eastAsia="宋体" w:hAnsi="宋体" w:cs="宋体" w:hint="eastAsia"/>
          <w:sz w:val="24"/>
          <w:szCs w:val="18"/>
        </w:rPr>
        <w:t>，</w:t>
      </w:r>
      <w:r w:rsidRPr="008036A4">
        <w:rPr>
          <w:rFonts w:ascii="宋体" w:eastAsia="宋体" w:hAnsi="宋体" w:cs="宋体"/>
          <w:sz w:val="24"/>
          <w:szCs w:val="18"/>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2.3 中标人应根据采购人使用单位的技术要求提供相应的产品。由中标人所提供的设备部件间的连线和插接件均应视为设备内部器件，包含在相应的设备之中。</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2.4 运行测试及最终验收。在系统安装、调试结束后，采购人对其进行全面的测试，对测试中暴露出来的问题，中标人应及时进行整改，系统最终测试完毕</w:t>
      </w:r>
      <w:r w:rsidRPr="008036A4">
        <w:rPr>
          <w:rFonts w:ascii="宋体" w:eastAsia="宋体" w:hAnsi="宋体" w:cs="宋体"/>
          <w:sz w:val="24"/>
          <w:szCs w:val="18"/>
        </w:rPr>
        <w:lastRenderedPageBreak/>
        <w:t>经验收合格后，采购人应向中标人签发最终验收证明。</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3</w:t>
      </w:r>
      <w:r w:rsidRPr="008036A4">
        <w:rPr>
          <w:rFonts w:ascii="宋体" w:eastAsia="宋体" w:hAnsi="宋体" w:cs="宋体" w:hint="eastAsia"/>
          <w:sz w:val="24"/>
          <w:szCs w:val="18"/>
        </w:rPr>
        <w:t>.</w:t>
      </w:r>
      <w:r w:rsidRPr="008036A4">
        <w:rPr>
          <w:rFonts w:ascii="宋体" w:eastAsia="宋体" w:hAnsi="宋体" w:cs="宋体"/>
          <w:sz w:val="24"/>
          <w:szCs w:val="18"/>
        </w:rPr>
        <w:t>如设备在验收时有一个或多个指标未能达到要求而属于中标人责任时，则中标人自费采取有效措施，在规定时间内使之达到保证指标。如在规定的时间内仍达不到合格标准时，则中标人应向采购人赔偿。</w:t>
      </w:r>
    </w:p>
    <w:p w:rsidR="008036A4" w:rsidRPr="008036A4" w:rsidRDefault="008036A4" w:rsidP="008036A4">
      <w:pPr>
        <w:keepNext/>
        <w:keepLines/>
        <w:spacing w:before="240" w:line="360" w:lineRule="auto"/>
        <w:ind w:firstLineChars="200" w:firstLine="560"/>
        <w:jc w:val="left"/>
        <w:outlineLvl w:val="1"/>
        <w:rPr>
          <w:rFonts w:ascii="Arial" w:eastAsia="黑体" w:hAnsi="Arial" w:cs="Times New Roman"/>
          <w:bCs/>
          <w:kern w:val="0"/>
          <w:sz w:val="28"/>
          <w:szCs w:val="32"/>
          <w:lang/>
        </w:rPr>
      </w:pPr>
      <w:bookmarkStart w:id="37" w:name="_Toc532199626"/>
      <w:r w:rsidRPr="008036A4">
        <w:rPr>
          <w:rFonts w:ascii="Arial" w:eastAsia="黑体" w:hAnsi="Arial" w:cs="Times New Roman"/>
          <w:bCs/>
          <w:kern w:val="0"/>
          <w:sz w:val="28"/>
          <w:szCs w:val="32"/>
          <w:lang/>
        </w:rPr>
        <w:t>六、包装运输</w:t>
      </w:r>
      <w:bookmarkEnd w:id="33"/>
      <w:bookmarkEnd w:id="34"/>
      <w:bookmarkEnd w:id="35"/>
      <w:bookmarkEnd w:id="37"/>
    </w:p>
    <w:p w:rsidR="008036A4" w:rsidRPr="008036A4" w:rsidRDefault="008036A4" w:rsidP="008036A4">
      <w:pPr>
        <w:spacing w:line="360" w:lineRule="auto"/>
        <w:ind w:firstLineChars="200" w:firstLine="480"/>
        <w:jc w:val="left"/>
        <w:rPr>
          <w:rFonts w:ascii="宋体" w:eastAsia="宋体" w:hAnsi="宋体" w:cs="宋体"/>
          <w:sz w:val="24"/>
          <w:szCs w:val="18"/>
        </w:rPr>
      </w:pPr>
      <w:bookmarkStart w:id="38" w:name="_Toc445554754"/>
      <w:bookmarkStart w:id="39" w:name="_Toc455587279"/>
      <w:bookmarkStart w:id="40" w:name="_Toc455587095"/>
      <w:r w:rsidRPr="008036A4">
        <w:rPr>
          <w:rFonts w:ascii="宋体" w:eastAsia="宋体" w:hAnsi="宋体" w:cs="宋体"/>
          <w:sz w:val="24"/>
          <w:szCs w:val="18"/>
        </w:rPr>
        <w:t>1</w:t>
      </w:r>
      <w:r w:rsidRPr="008036A4">
        <w:rPr>
          <w:rFonts w:ascii="宋体" w:eastAsia="宋体" w:hAnsi="宋体" w:cs="宋体" w:hint="eastAsia"/>
          <w:sz w:val="24"/>
          <w:szCs w:val="18"/>
        </w:rPr>
        <w:t>.</w:t>
      </w:r>
      <w:r w:rsidRPr="008036A4">
        <w:rPr>
          <w:rFonts w:ascii="宋体" w:eastAsia="宋体" w:hAnsi="宋体" w:cs="宋体"/>
          <w:sz w:val="24"/>
          <w:szCs w:val="18"/>
        </w:rPr>
        <w:t>中标人负责设备包装、办理运输和保险，将设备安全运抵交货地点。</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2</w:t>
      </w:r>
      <w:r w:rsidRPr="008036A4">
        <w:rPr>
          <w:rFonts w:ascii="宋体" w:eastAsia="宋体" w:hAnsi="宋体" w:cs="宋体" w:hint="eastAsia"/>
          <w:sz w:val="24"/>
          <w:szCs w:val="18"/>
        </w:rPr>
        <w:t>.</w:t>
      </w:r>
      <w:r w:rsidRPr="008036A4">
        <w:rPr>
          <w:rFonts w:ascii="宋体" w:eastAsia="宋体" w:hAnsi="宋体" w:cs="宋体"/>
          <w:sz w:val="24"/>
          <w:szCs w:val="18"/>
        </w:rPr>
        <w:t>设备制造完成并通过试验后应及时包装，否则应得到切实的保护，确保其不受污损。</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3</w:t>
      </w:r>
      <w:r w:rsidRPr="008036A4">
        <w:rPr>
          <w:rFonts w:ascii="宋体" w:eastAsia="宋体" w:hAnsi="宋体" w:cs="宋体" w:hint="eastAsia"/>
          <w:sz w:val="24"/>
          <w:szCs w:val="18"/>
        </w:rPr>
        <w:t>.</w:t>
      </w:r>
      <w:r w:rsidRPr="008036A4">
        <w:rPr>
          <w:rFonts w:ascii="宋体" w:eastAsia="宋体" w:hAnsi="宋体" w:cs="宋体"/>
          <w:sz w:val="24"/>
          <w:szCs w:val="18"/>
        </w:rPr>
        <w:t>在包装箱外应标明采购人的订货号、发货号。</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4</w:t>
      </w:r>
      <w:r w:rsidRPr="008036A4">
        <w:rPr>
          <w:rFonts w:ascii="宋体" w:eastAsia="宋体" w:hAnsi="宋体" w:cs="宋体" w:hint="eastAsia"/>
          <w:sz w:val="24"/>
          <w:szCs w:val="18"/>
        </w:rPr>
        <w:t>.</w:t>
      </w:r>
      <w:r w:rsidRPr="008036A4">
        <w:rPr>
          <w:rFonts w:ascii="宋体" w:eastAsia="宋体" w:hAnsi="宋体" w:cs="宋体"/>
          <w:sz w:val="24"/>
          <w:szCs w:val="18"/>
        </w:rPr>
        <w:t>各种包装应能确保各零部件在运输过程中不致遭到损坏、丢失、变形、受潮和腐蚀。</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5</w:t>
      </w:r>
      <w:r w:rsidRPr="008036A4">
        <w:rPr>
          <w:rFonts w:ascii="宋体" w:eastAsia="宋体" w:hAnsi="宋体" w:cs="宋体" w:hint="eastAsia"/>
          <w:sz w:val="24"/>
          <w:szCs w:val="18"/>
        </w:rPr>
        <w:t>.</w:t>
      </w:r>
      <w:r w:rsidRPr="008036A4">
        <w:rPr>
          <w:rFonts w:ascii="宋体" w:eastAsia="宋体" w:hAnsi="宋体" w:cs="宋体"/>
          <w:sz w:val="24"/>
          <w:szCs w:val="18"/>
        </w:rPr>
        <w:t>包装箱上应有明显的包装储运图示标志。</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6</w:t>
      </w:r>
      <w:r w:rsidRPr="008036A4">
        <w:rPr>
          <w:rFonts w:ascii="宋体" w:eastAsia="宋体" w:hAnsi="宋体" w:cs="宋体" w:hint="eastAsia"/>
          <w:sz w:val="24"/>
          <w:szCs w:val="18"/>
        </w:rPr>
        <w:t>.</w:t>
      </w:r>
      <w:r w:rsidRPr="008036A4">
        <w:rPr>
          <w:rFonts w:ascii="宋体" w:eastAsia="宋体" w:hAnsi="宋体" w:cs="宋体"/>
          <w:sz w:val="24"/>
          <w:szCs w:val="18"/>
        </w:rPr>
        <w:t>整体产品或分别运输的部件都要适应运输和装载的要求。</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7</w:t>
      </w:r>
      <w:r w:rsidRPr="008036A4">
        <w:rPr>
          <w:rFonts w:ascii="宋体" w:eastAsia="宋体" w:hAnsi="宋体" w:cs="宋体" w:hint="eastAsia"/>
          <w:sz w:val="24"/>
          <w:szCs w:val="18"/>
        </w:rPr>
        <w:t>.</w:t>
      </w:r>
      <w:r w:rsidRPr="008036A4">
        <w:rPr>
          <w:rFonts w:ascii="宋体" w:eastAsia="宋体" w:hAnsi="宋体" w:cs="宋体"/>
          <w:sz w:val="24"/>
          <w:szCs w:val="18"/>
        </w:rPr>
        <w:t>随产品提供的技术资料应完整无缺。</w:t>
      </w:r>
    </w:p>
    <w:p w:rsidR="008036A4" w:rsidRPr="008036A4" w:rsidRDefault="008036A4" w:rsidP="008036A4">
      <w:pPr>
        <w:keepNext/>
        <w:keepLines/>
        <w:spacing w:before="240" w:line="360" w:lineRule="auto"/>
        <w:ind w:firstLineChars="200" w:firstLine="560"/>
        <w:jc w:val="left"/>
        <w:outlineLvl w:val="1"/>
        <w:rPr>
          <w:rFonts w:ascii="Arial" w:eastAsia="黑体" w:hAnsi="Arial" w:cs="Times New Roman"/>
          <w:bCs/>
          <w:kern w:val="0"/>
          <w:sz w:val="28"/>
          <w:szCs w:val="32"/>
          <w:lang/>
        </w:rPr>
      </w:pPr>
      <w:bookmarkStart w:id="41" w:name="_Toc532199627"/>
      <w:r w:rsidRPr="008036A4">
        <w:rPr>
          <w:rFonts w:ascii="Arial" w:eastAsia="黑体" w:hAnsi="Arial" w:cs="Times New Roman" w:hint="eastAsia"/>
          <w:bCs/>
          <w:kern w:val="0"/>
          <w:sz w:val="28"/>
          <w:szCs w:val="32"/>
          <w:lang/>
        </w:rPr>
        <w:t>七</w:t>
      </w:r>
      <w:r w:rsidRPr="008036A4">
        <w:rPr>
          <w:rFonts w:ascii="Arial" w:eastAsia="黑体" w:hAnsi="Arial" w:cs="Times New Roman"/>
          <w:bCs/>
          <w:kern w:val="0"/>
          <w:sz w:val="28"/>
          <w:szCs w:val="32"/>
          <w:lang/>
        </w:rPr>
        <w:t>、技术培训</w:t>
      </w:r>
      <w:bookmarkEnd w:id="38"/>
      <w:bookmarkEnd w:id="39"/>
      <w:bookmarkEnd w:id="40"/>
      <w:bookmarkEnd w:id="41"/>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1</w:t>
      </w:r>
      <w:r w:rsidRPr="008036A4">
        <w:rPr>
          <w:rFonts w:ascii="宋体" w:eastAsia="宋体" w:hAnsi="宋体" w:cs="宋体" w:hint="eastAsia"/>
          <w:sz w:val="24"/>
          <w:szCs w:val="18"/>
        </w:rPr>
        <w:t>.</w:t>
      </w:r>
      <w:r w:rsidRPr="008036A4">
        <w:rPr>
          <w:rFonts w:ascii="宋体" w:eastAsia="宋体" w:hAnsi="宋体" w:cs="宋体"/>
          <w:sz w:val="24"/>
          <w:szCs w:val="18"/>
        </w:rPr>
        <w:t>为使合同设备能正常安装和运行，由中标人提供相应的技术培训，培训费用</w:t>
      </w:r>
      <w:r w:rsidRPr="008036A4">
        <w:rPr>
          <w:rFonts w:ascii="宋体" w:eastAsia="宋体" w:hAnsi="宋体" w:cs="宋体" w:hint="eastAsia"/>
          <w:sz w:val="24"/>
          <w:szCs w:val="18"/>
        </w:rPr>
        <w:t>包含在投标报价内</w:t>
      </w:r>
      <w:r w:rsidRPr="008036A4">
        <w:rPr>
          <w:rFonts w:ascii="宋体" w:eastAsia="宋体" w:hAnsi="宋体" w:cs="宋体"/>
          <w:sz w:val="24"/>
          <w:szCs w:val="18"/>
        </w:rPr>
        <w:t>。</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2</w:t>
      </w:r>
      <w:r w:rsidRPr="008036A4">
        <w:rPr>
          <w:rFonts w:ascii="宋体" w:eastAsia="宋体" w:hAnsi="宋体" w:cs="宋体" w:hint="eastAsia"/>
          <w:sz w:val="24"/>
          <w:szCs w:val="18"/>
        </w:rPr>
        <w:t>.</w:t>
      </w:r>
      <w:r w:rsidRPr="008036A4">
        <w:rPr>
          <w:rFonts w:ascii="宋体" w:eastAsia="宋体" w:hAnsi="宋体" w:cs="宋体"/>
          <w:sz w:val="24"/>
          <w:szCs w:val="18"/>
        </w:rPr>
        <w:t>培训的时间、人数、地点等具体内容由</w:t>
      </w:r>
      <w:r w:rsidRPr="008036A4">
        <w:rPr>
          <w:rFonts w:ascii="宋体" w:eastAsia="宋体" w:hAnsi="宋体" w:cs="宋体" w:hint="eastAsia"/>
          <w:sz w:val="24"/>
          <w:szCs w:val="18"/>
        </w:rPr>
        <w:t>采购人和中标人</w:t>
      </w:r>
      <w:r w:rsidRPr="008036A4">
        <w:rPr>
          <w:rFonts w:ascii="宋体" w:eastAsia="宋体" w:hAnsi="宋体" w:cs="宋体"/>
          <w:sz w:val="24"/>
          <w:szCs w:val="18"/>
        </w:rPr>
        <w:t>双方商定，内容至少包括：设备原理、使用、维护、运行操作、常见故障处理等。</w:t>
      </w:r>
    </w:p>
    <w:p w:rsidR="008036A4" w:rsidRPr="008036A4" w:rsidRDefault="008036A4" w:rsidP="008036A4">
      <w:pPr>
        <w:keepNext/>
        <w:keepLines/>
        <w:spacing w:before="240" w:line="360" w:lineRule="auto"/>
        <w:ind w:firstLineChars="200" w:firstLine="560"/>
        <w:jc w:val="left"/>
        <w:outlineLvl w:val="1"/>
        <w:rPr>
          <w:rFonts w:ascii="Arial" w:eastAsia="黑体" w:hAnsi="Arial" w:cs="Times New Roman"/>
          <w:bCs/>
          <w:kern w:val="0"/>
          <w:sz w:val="28"/>
          <w:szCs w:val="32"/>
          <w:lang/>
        </w:rPr>
      </w:pPr>
      <w:bookmarkStart w:id="42" w:name="_Toc532199628"/>
      <w:r w:rsidRPr="008036A4">
        <w:rPr>
          <w:rFonts w:ascii="Arial" w:eastAsia="黑体" w:hAnsi="Arial" w:cs="Times New Roman" w:hint="eastAsia"/>
          <w:bCs/>
          <w:kern w:val="0"/>
          <w:sz w:val="28"/>
          <w:szCs w:val="32"/>
          <w:lang/>
        </w:rPr>
        <w:t>八</w:t>
      </w:r>
      <w:r w:rsidRPr="008036A4">
        <w:rPr>
          <w:rFonts w:ascii="Arial" w:eastAsia="黑体" w:hAnsi="Arial" w:cs="Times New Roman"/>
          <w:bCs/>
          <w:kern w:val="0"/>
          <w:sz w:val="28"/>
          <w:szCs w:val="32"/>
          <w:lang/>
        </w:rPr>
        <w:t>、质保及售后服务</w:t>
      </w:r>
    </w:p>
    <w:p w:rsidR="008036A4" w:rsidRPr="008036A4" w:rsidRDefault="008036A4" w:rsidP="008036A4">
      <w:pPr>
        <w:spacing w:line="360" w:lineRule="auto"/>
        <w:ind w:firstLineChars="200" w:firstLine="480"/>
        <w:jc w:val="left"/>
        <w:rPr>
          <w:rFonts w:ascii="宋体" w:eastAsia="宋体" w:hAnsi="宋体" w:cs="宋体"/>
          <w:sz w:val="24"/>
          <w:szCs w:val="18"/>
        </w:rPr>
      </w:pPr>
      <w:r w:rsidRPr="008036A4">
        <w:rPr>
          <w:rFonts w:ascii="宋体" w:eastAsia="宋体" w:hAnsi="宋体" w:cs="宋体"/>
          <w:sz w:val="24"/>
          <w:szCs w:val="18"/>
        </w:rPr>
        <w:t>1</w:t>
      </w:r>
      <w:r w:rsidRPr="008036A4">
        <w:rPr>
          <w:rFonts w:ascii="宋体" w:eastAsia="宋体" w:hAnsi="宋体" w:cs="宋体" w:hint="eastAsia"/>
          <w:sz w:val="24"/>
          <w:szCs w:val="18"/>
        </w:rPr>
        <w:t>.</w:t>
      </w:r>
      <w:r w:rsidRPr="008036A4">
        <w:rPr>
          <w:rFonts w:ascii="宋体" w:eastAsia="宋体" w:hAnsi="宋体" w:cs="宋体"/>
          <w:sz w:val="24"/>
          <w:szCs w:val="18"/>
        </w:rPr>
        <w:t>自</w:t>
      </w:r>
      <w:r w:rsidRPr="008036A4">
        <w:rPr>
          <w:rFonts w:ascii="宋体" w:eastAsia="宋体" w:hAnsi="宋体" w:cs="宋体" w:hint="eastAsia"/>
          <w:sz w:val="24"/>
          <w:szCs w:val="18"/>
        </w:rPr>
        <w:t>验收合格之日</w:t>
      </w:r>
      <w:r w:rsidRPr="008036A4">
        <w:rPr>
          <w:rFonts w:ascii="宋体" w:eastAsia="宋体" w:hAnsi="宋体" w:cs="宋体"/>
          <w:sz w:val="24"/>
          <w:szCs w:val="18"/>
        </w:rPr>
        <w:t>起进入免费质保期。</w:t>
      </w:r>
    </w:p>
    <w:p w:rsidR="000F5FB0" w:rsidRPr="008036A4" w:rsidRDefault="008036A4" w:rsidP="008036A4">
      <w:pPr>
        <w:spacing w:line="360" w:lineRule="auto"/>
        <w:ind w:firstLineChars="200" w:firstLine="480"/>
        <w:jc w:val="left"/>
        <w:rPr>
          <w:rFonts w:ascii="宋体" w:eastAsia="宋体" w:hAnsi="宋体" w:cs="@仿宋_GB2312"/>
          <w:b/>
          <w:sz w:val="24"/>
          <w:szCs w:val="18"/>
        </w:rPr>
      </w:pPr>
      <w:r w:rsidRPr="008036A4">
        <w:rPr>
          <w:rFonts w:ascii="宋体" w:eastAsia="宋体" w:hAnsi="宋体" w:cs="宋体"/>
          <w:sz w:val="24"/>
          <w:szCs w:val="18"/>
        </w:rPr>
        <w:t>2</w:t>
      </w:r>
      <w:r w:rsidRPr="008036A4">
        <w:rPr>
          <w:rFonts w:ascii="宋体" w:eastAsia="宋体" w:hAnsi="宋体" w:cs="宋体" w:hint="eastAsia"/>
          <w:sz w:val="24"/>
          <w:szCs w:val="18"/>
        </w:rPr>
        <w:t>.</w:t>
      </w:r>
      <w:r w:rsidRPr="008036A4">
        <w:rPr>
          <w:rFonts w:ascii="宋体" w:eastAsia="宋体" w:hAnsi="宋体" w:cs="宋体"/>
          <w:sz w:val="24"/>
          <w:szCs w:val="18"/>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0"/>
      <w:bookmarkEnd w:id="42"/>
    </w:p>
    <w:sectPr w:rsidR="000F5FB0" w:rsidRPr="008036A4" w:rsidSect="000857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355" w:rsidRDefault="002C7355" w:rsidP="00941433">
      <w:r>
        <w:separator/>
      </w:r>
    </w:p>
  </w:endnote>
  <w:endnote w:type="continuationSeparator" w:id="1">
    <w:p w:rsidR="002C7355" w:rsidRDefault="002C7355" w:rsidP="009414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355" w:rsidRDefault="002C7355" w:rsidP="00941433">
      <w:r>
        <w:separator/>
      </w:r>
    </w:p>
  </w:footnote>
  <w:footnote w:type="continuationSeparator" w:id="1">
    <w:p w:rsidR="002C7355" w:rsidRDefault="002C7355" w:rsidP="009414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433"/>
    <w:rsid w:val="000857E2"/>
    <w:rsid w:val="000D110A"/>
    <w:rsid w:val="000F5FB0"/>
    <w:rsid w:val="002C7355"/>
    <w:rsid w:val="00424495"/>
    <w:rsid w:val="004427C6"/>
    <w:rsid w:val="005827BE"/>
    <w:rsid w:val="006657D1"/>
    <w:rsid w:val="008036A4"/>
    <w:rsid w:val="00891AC9"/>
    <w:rsid w:val="00941433"/>
    <w:rsid w:val="00946879"/>
    <w:rsid w:val="00982A9D"/>
    <w:rsid w:val="00BB06F3"/>
    <w:rsid w:val="00BB3F19"/>
    <w:rsid w:val="00D755CC"/>
    <w:rsid w:val="00D77EAE"/>
    <w:rsid w:val="00E008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7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14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1433"/>
    <w:rPr>
      <w:sz w:val="18"/>
      <w:szCs w:val="18"/>
    </w:rPr>
  </w:style>
  <w:style w:type="paragraph" w:styleId="a4">
    <w:name w:val="footer"/>
    <w:basedOn w:val="a"/>
    <w:link w:val="Char0"/>
    <w:uiPriority w:val="99"/>
    <w:semiHidden/>
    <w:unhideWhenUsed/>
    <w:rsid w:val="009414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143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3428</Words>
  <Characters>4321</Characters>
  <Application>Microsoft Office Word</Application>
  <DocSecurity>0</DocSecurity>
  <Lines>187</Lines>
  <Paragraphs>176</Paragraphs>
  <ScaleCrop>false</ScaleCrop>
  <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校对-陈晓艺</dc:creator>
  <cp:keywords/>
  <dc:description/>
  <cp:lastModifiedBy>校对-陈晓艺</cp:lastModifiedBy>
  <cp:revision>7</cp:revision>
  <dcterms:created xsi:type="dcterms:W3CDTF">2025-02-27T02:03:00Z</dcterms:created>
  <dcterms:modified xsi:type="dcterms:W3CDTF">2025-02-27T07:38:00Z</dcterms:modified>
</cp:coreProperties>
</file>