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7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中标</w:t>
            </w:r>
            <w:bookmarkStart w:id="0" w:name="_GoBack"/>
            <w:bookmarkEnd w:id="0"/>
            <w:r>
              <w:rPr>
                <w:rFonts w:ascii="仿宋" w:hAnsi="仿宋" w:eastAsia="仿宋"/>
              </w:rPr>
              <w:t>供应商名称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总得分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2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lang w:val="en-US" w:eastAsia="zh-CN"/>
              </w:rPr>
              <w:t>华东冶金地质勘查局八一一地质队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86.8分</w:t>
            </w:r>
          </w:p>
        </w:tc>
      </w:tr>
    </w:tbl>
    <w:p>
      <w:r>
        <w:br w:type="page"/>
      </w:r>
    </w:p>
    <w:p>
      <w:r>
        <w:drawing>
          <wp:inline distT="0" distB="0" distL="114300" distR="114300">
            <wp:extent cx="5124450" cy="5934075"/>
            <wp:effectExtent l="0" t="0" r="1143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  <w:docVar w:name="KSO_WPS_MARK_KEY" w:val="58e93a21-5c58-4e87-9ad8-6ba7eae0c4df"/>
  </w:docVars>
  <w:rsids>
    <w:rsidRoot w:val="00000000"/>
    <w:rsid w:val="315C3196"/>
    <w:rsid w:val="376E6080"/>
    <w:rsid w:val="3D221C3F"/>
    <w:rsid w:val="4A8D1336"/>
    <w:rsid w:val="72390199"/>
    <w:rsid w:val="72B27FB5"/>
    <w:rsid w:val="7A1B5F41"/>
    <w:rsid w:val="7DC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45</Characters>
  <Lines>0</Lines>
  <Paragraphs>0</Paragraphs>
  <TotalTime>33</TotalTime>
  <ScaleCrop>false</ScaleCrop>
  <LinksUpToDate>false</LinksUpToDate>
  <CharactersWithSpaces>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卜</cp:lastModifiedBy>
  <dcterms:modified xsi:type="dcterms:W3CDTF">2026-03-23T09:48:38Z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215FE35FB7094C9E896F2CFB1A65B123_13</vt:lpwstr>
  </property>
</Properties>
</file>