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4DB80">
      <w:pPr>
        <w:pStyle w:val="4"/>
        <w:keepNext w:val="0"/>
        <w:keepLines w:val="0"/>
        <w:widowControl/>
        <w:suppressLineNumbers w:val="0"/>
        <w:spacing w:line="56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上海市第六人民医院安徽医院采购3.0磁共振项目更正公告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（二）</w:t>
      </w:r>
    </w:p>
    <w:p w14:paraId="0EC04A9C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一、项目基本情况</w:t>
      </w:r>
    </w:p>
    <w:p w14:paraId="7A51FAF4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项目编号：FS34000120245931号/ZF2025-32-0216</w:t>
      </w:r>
    </w:p>
    <w:p w14:paraId="411F0445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项目名称：上海市第六人民医院安徽医院采购3.0磁共振</w:t>
      </w:r>
    </w:p>
    <w:p w14:paraId="583EB5CA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首次公告日期：2025年04月02日</w:t>
      </w:r>
    </w:p>
    <w:p w14:paraId="4EA59004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二、更正信息</w:t>
      </w:r>
    </w:p>
    <w:p w14:paraId="5C386864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更正事项：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采购公告    ☑ 采购文件   □ 采购结果</w:t>
      </w:r>
    </w:p>
    <w:p w14:paraId="1D121B87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更正内容：</w:t>
      </w:r>
    </w:p>
    <w:p w14:paraId="63C865A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本项目招标文件第三章采购需求及技术规格要求中“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4.11.3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飞利浦公司提供采用一体化线圈设计dStream 线圈，包括但不限于右侧所列，且请提供各类线圈具体参数， 单独报价，并包含在投标总价中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无限通道：dS头颈联合线圈，1套≥20通道；dS全神经系统线圈，1套≥52通道；dS全脊柱线圈，1套≥44通道；dS体部线圈，1套≥32通道；第二个dS体部线圈，1套≥32通道；下肢血管线圈（非组合），1套≥35通道；ds双侧乳腺线圈，1套≥16通道；大、小柔性线圈，各1套≥8通道；独立的头线圈，1套≥32通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现更正为“4.11.3 飞利浦公司提供采用一体化线圈设计 dStream 线圈，包括但不限于右侧所列，且请提供各类线圈具体参数，单独报价，并包含在投标总价中。无限通道：dS 头颈联合线圈，1 套≥20 通道；dS 全神经系统线圈，1 套≥52 通道；dS 全脊柱线圈，1 套≥44 通道；dS 体部线圈，1 套≥32 通道；第二个 dS 体部线圈，1 套≥32 通道；下肢血管线圈（非组合），1 套≥32 通道；ds 双侧乳腺线圈，1 套≥16 通道；大、小柔性线圈，各 1 套≥8 通道；独立的头线圈，1 套≥32 通道。”。</w:t>
      </w:r>
    </w:p>
    <w:p w14:paraId="1DDCA70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2、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原提交投标文件截止时间（开标时间）延期至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2025年05月21日09点00分（北京时间）。</w:t>
      </w:r>
      <w:bookmarkStart w:id="0" w:name="_GoBack"/>
      <w:bookmarkEnd w:id="0"/>
    </w:p>
    <w:p w14:paraId="42D7E388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before="0" w:beforeAutospacing="0" w:after="0" w:afterAutospacing="0"/>
        <w:ind w:left="630" w:leftChars="0" w:right="0" w:righ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更正日期：2025年04月27日</w:t>
      </w:r>
    </w:p>
    <w:p w14:paraId="0455A316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三、其他补充事宜</w:t>
      </w:r>
    </w:p>
    <w:p w14:paraId="037BEC12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1.本项目实施全流程电子化交易，投标文件实施网上远程解密，投标人无需前往开标现场。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  2.此公告视同招标文件的组成部分，与招标文件具有同等法律效力。请投标人及时下载。</w:t>
      </w:r>
    </w:p>
    <w:p w14:paraId="006EE4C0">
      <w:pPr>
        <w:pStyle w:val="5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四、凡对本次公告内容提出询问，请按以下方式联系</w:t>
      </w:r>
    </w:p>
    <w:p w14:paraId="7E0F5CE0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1.采购人信息</w:t>
      </w:r>
    </w:p>
    <w:p w14:paraId="27F5FA2C">
      <w:pPr>
        <w:pStyle w:val="5"/>
        <w:spacing w:before="0" w:beforeAutospacing="0" w:after="0" w:afterAutospacing="0" w:line="360" w:lineRule="auto"/>
        <w:ind w:firstLine="540" w:firstLineChars="200"/>
      </w:pPr>
      <w:r>
        <w:rPr>
          <w:rFonts w:hint="eastAsia" w:ascii="仿宋" w:hAnsi="仿宋" w:eastAsia="仿宋" w:cs="仿宋"/>
          <w:sz w:val="27"/>
          <w:szCs w:val="27"/>
        </w:rPr>
        <w:t>名    称：安徽省立医院 </w:t>
      </w:r>
      <w:r>
        <w:rPr>
          <w:rFonts w:hint="eastAsia" w:ascii="仿宋" w:hAnsi="仿宋" w:eastAsia="仿宋" w:cs="仿宋"/>
        </w:rPr>
        <w:t>        </w:t>
      </w:r>
    </w:p>
    <w:p w14:paraId="6ABC825B">
      <w:pPr>
        <w:pStyle w:val="5"/>
        <w:spacing w:before="0" w:beforeAutospacing="0" w:after="0" w:afterAutospacing="0" w:line="360" w:lineRule="auto"/>
      </w:pPr>
      <w:r>
        <w:rPr>
          <w:rFonts w:hint="eastAsia" w:ascii="仿宋" w:hAnsi="仿宋" w:eastAsia="仿宋" w:cs="仿宋"/>
          <w:sz w:val="27"/>
          <w:szCs w:val="27"/>
        </w:rPr>
        <w:t xml:space="preserve">  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7"/>
          <w:szCs w:val="27"/>
        </w:rPr>
        <w:t>  地    址：安徽省合肥市庐阳区庐江路17号 </w:t>
      </w:r>
      <w:r>
        <w:rPr>
          <w:rFonts w:hint="eastAsia" w:ascii="仿宋" w:hAnsi="仿宋" w:eastAsia="仿宋" w:cs="仿宋"/>
        </w:rPr>
        <w:t>        </w:t>
      </w:r>
    </w:p>
    <w:p w14:paraId="4DC450A6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联系方式：0551-62282541 </w:t>
      </w:r>
    </w:p>
    <w:p w14:paraId="79187C54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2.采购代理机构信息</w:t>
      </w:r>
    </w:p>
    <w:p w14:paraId="1879DFBE">
      <w:pPr>
        <w:pStyle w:val="5"/>
        <w:spacing w:before="0" w:beforeAutospacing="0" w:after="0" w:afterAutospacing="0" w:line="360" w:lineRule="auto"/>
        <w:ind w:firstLine="540" w:firstLineChars="200"/>
      </w:pPr>
      <w:r>
        <w:rPr>
          <w:rFonts w:hint="eastAsia" w:ascii="仿宋" w:hAnsi="仿宋" w:eastAsia="仿宋" w:cs="仿宋"/>
          <w:sz w:val="27"/>
          <w:szCs w:val="27"/>
        </w:rPr>
        <w:t>名    称：安徽省招标集团股份有限公司 </w:t>
      </w:r>
      <w:r>
        <w:rPr>
          <w:rFonts w:hint="eastAsia" w:ascii="仿宋" w:hAnsi="仿宋" w:eastAsia="仿宋" w:cs="仿宋"/>
        </w:rPr>
        <w:t>            </w:t>
      </w:r>
    </w:p>
    <w:p w14:paraId="663CCF91">
      <w:pPr>
        <w:pStyle w:val="5"/>
        <w:spacing w:before="0" w:beforeAutospacing="0" w:after="0" w:afterAutospacing="0" w:line="360" w:lineRule="auto"/>
      </w:pPr>
      <w:r>
        <w:rPr>
          <w:rFonts w:hint="eastAsia" w:ascii="仿宋" w:hAnsi="仿宋" w:eastAsia="仿宋" w:cs="仿宋"/>
          <w:sz w:val="27"/>
          <w:szCs w:val="27"/>
        </w:rPr>
        <w:t xml:space="preserve">    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7"/>
          <w:szCs w:val="27"/>
        </w:rPr>
        <w:t>地    址：安徽省合肥市包河区包河大道236号</w:t>
      </w:r>
      <w:r>
        <w:rPr>
          <w:rFonts w:hint="eastAsia" w:ascii="仿宋" w:hAnsi="仿宋" w:eastAsia="仿宋" w:cs="仿宋"/>
        </w:rPr>
        <w:t>                         </w:t>
      </w:r>
    </w:p>
    <w:p w14:paraId="0F810D5C">
      <w:pPr>
        <w:pStyle w:val="5"/>
        <w:spacing w:before="0" w:beforeAutospacing="0" w:after="0" w:afterAutospacing="0" w:line="360" w:lineRule="auto"/>
        <w:ind w:firstLine="810" w:firstLineChars="30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联系方式：15905605972</w:t>
      </w:r>
    </w:p>
    <w:p w14:paraId="1434B258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3.项目联系方式</w:t>
      </w:r>
    </w:p>
    <w:p w14:paraId="5CD5AEDA">
      <w:pPr>
        <w:pStyle w:val="5"/>
        <w:spacing w:before="0" w:beforeAutospacing="0" w:after="0" w:afterAutospacing="0" w:line="360" w:lineRule="auto"/>
        <w:ind w:firstLine="540" w:firstLineChars="200"/>
        <w:rPr>
          <w:rFonts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项目联系人：安丽、于潍潍</w:t>
      </w:r>
    </w:p>
    <w:p w14:paraId="17C21DC5">
      <w:r>
        <w:rPr>
          <w:rFonts w:hint="eastAsia" w:ascii="仿宋" w:hAnsi="仿宋" w:eastAsia="仿宋" w:cs="仿宋"/>
          <w:sz w:val="27"/>
          <w:szCs w:val="27"/>
        </w:rPr>
        <w:t xml:space="preserve">    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7"/>
          <w:szCs w:val="27"/>
        </w:rPr>
        <w:t>电       话：18010874352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E36F7"/>
    <w:rsid w:val="14111216"/>
    <w:rsid w:val="199D21E8"/>
    <w:rsid w:val="1C7659CC"/>
    <w:rsid w:val="1FAB55A2"/>
    <w:rsid w:val="20C938C2"/>
    <w:rsid w:val="23667DE3"/>
    <w:rsid w:val="246236AE"/>
    <w:rsid w:val="25E35B8E"/>
    <w:rsid w:val="2CC46878"/>
    <w:rsid w:val="2E8D654D"/>
    <w:rsid w:val="31445BA8"/>
    <w:rsid w:val="3363248B"/>
    <w:rsid w:val="37AD13F0"/>
    <w:rsid w:val="37F30DCD"/>
    <w:rsid w:val="39237490"/>
    <w:rsid w:val="3A79680E"/>
    <w:rsid w:val="3BB60556"/>
    <w:rsid w:val="3EB55CAF"/>
    <w:rsid w:val="3ED31E17"/>
    <w:rsid w:val="46D63023"/>
    <w:rsid w:val="4AE0020A"/>
    <w:rsid w:val="531350E8"/>
    <w:rsid w:val="56372AA1"/>
    <w:rsid w:val="567E0CB5"/>
    <w:rsid w:val="58361E5E"/>
    <w:rsid w:val="5F990297"/>
    <w:rsid w:val="6014175D"/>
    <w:rsid w:val="60303FC4"/>
    <w:rsid w:val="62F144DC"/>
    <w:rsid w:val="65F235B0"/>
    <w:rsid w:val="6A7B047C"/>
    <w:rsid w:val="76486598"/>
    <w:rsid w:val="76F36118"/>
    <w:rsid w:val="7D852387"/>
    <w:rsid w:val="7F90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/>
      <w:ind w:left="0" w:leftChars="0" w:firstLine="420"/>
    </w:pPr>
    <w:rPr>
      <w:rFonts w:ascii="楷体_GB2312" w:eastAsia="楷体_GB2312"/>
      <w:sz w:val="32"/>
    </w:rPr>
  </w:style>
  <w:style w:type="paragraph" w:styleId="3">
    <w:name w:val="Body Text Indent"/>
    <w:basedOn w:val="1"/>
    <w:qFormat/>
    <w:uiPriority w:val="99"/>
    <w:pPr>
      <w:spacing w:after="120" w:afterLines="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822</Words>
  <Characters>962</Characters>
  <Lines>0</Lines>
  <Paragraphs>0</Paragraphs>
  <TotalTime>1</TotalTime>
  <ScaleCrop>false</ScaleCrop>
  <LinksUpToDate>false</LinksUpToDate>
  <CharactersWithSpaces>1106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2025-03-14T01:13:00Z</dcterms:created>
  <dc:creator>Lenovo</dc:creator>
  <cp:lastModifiedBy>豆奶是个小胖子</cp:lastModifiedBy>
  <dcterms:modified xsi:type="dcterms:W3CDTF">2025-04-27T04:12:08Z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eyJoZGlkIjoiNDAzNTQ2YzQzMjg1Y2RiZDM0NWYxOWI5N2Q4ZWNmMTEiLCJ1c2VySWQiOiIzMDI3OTc1ODcifQ==</vt:lpwstr>
  </property>
  <property fmtid="{D5CDD505-2E9C-101B-9397-08002B2CF9AE}" pid="4" name="ICV">
    <vt:lpwstr>4FC8AD062C37467BAE9A1FDE353112AF_13</vt:lpwstr>
  </property>
</Properties>
</file>