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0C70C">
      <w:pPr>
        <w:widowControl/>
        <w:shd w:val="clear" w:color="auto" w:fill="FFFFFF"/>
        <w:spacing w:after="0" w:line="473" w:lineRule="atLeast"/>
        <w:jc w:val="center"/>
        <w:outlineLvl w:val="1"/>
        <w:rPr>
          <w:rFonts w:hint="eastAsia" w:ascii="黑体" w:hAnsi="黑体" w:eastAsia="黑体" w:cs="宋体"/>
          <w:b/>
          <w:bCs/>
          <w:color w:val="000000"/>
          <w:kern w:val="0"/>
          <w:sz w:val="28"/>
          <w:szCs w:val="28"/>
          <w:lang w:eastAsia="zh-CN"/>
          <w14:ligatures w14:val="none"/>
        </w:rPr>
      </w:pPr>
      <w:r>
        <w:rPr>
          <w:rFonts w:hint="eastAsia" w:ascii="黑体" w:hAnsi="黑体" w:eastAsia="黑体" w:cs="宋体"/>
          <w:b/>
          <w:bCs/>
          <w:color w:val="000000"/>
          <w:kern w:val="0"/>
          <w:sz w:val="28"/>
          <w:szCs w:val="28"/>
          <w14:ligatures w14:val="none"/>
        </w:rPr>
        <w:t>安徽医科大学第一附属医院医用直线加速器</w:t>
      </w:r>
      <w:r>
        <w:rPr>
          <w:rFonts w:ascii="黑体" w:hAnsi="黑体" w:eastAsia="黑体" w:cs="宋体"/>
          <w:b/>
          <w:bCs/>
          <w:color w:val="000000"/>
          <w:kern w:val="0"/>
          <w:sz w:val="28"/>
          <w:szCs w:val="28"/>
          <w14:ligatures w14:val="none"/>
        </w:rPr>
        <w:t>项目采购更正公告</w:t>
      </w:r>
      <w:r>
        <w:rPr>
          <w:rFonts w:hint="eastAsia" w:ascii="黑体" w:hAnsi="黑体" w:eastAsia="黑体" w:cs="宋体"/>
          <w:b/>
          <w:bCs/>
          <w:color w:val="000000"/>
          <w:kern w:val="0"/>
          <w:sz w:val="28"/>
          <w:szCs w:val="28"/>
          <w:lang w:eastAsia="zh-CN"/>
          <w14:ligatures w14:val="none"/>
        </w:rPr>
        <w:t>（</w:t>
      </w:r>
      <w:r>
        <w:rPr>
          <w:rFonts w:hint="eastAsia" w:ascii="黑体" w:hAnsi="黑体" w:eastAsia="黑体" w:cs="宋体"/>
          <w:b/>
          <w:bCs/>
          <w:color w:val="000000"/>
          <w:kern w:val="0"/>
          <w:sz w:val="28"/>
          <w:szCs w:val="28"/>
          <w:lang w:val="en-US" w:eastAsia="zh-CN"/>
          <w14:ligatures w14:val="none"/>
        </w:rPr>
        <w:t>四</w:t>
      </w:r>
      <w:r>
        <w:rPr>
          <w:rFonts w:hint="eastAsia" w:ascii="黑体" w:hAnsi="黑体" w:eastAsia="黑体" w:cs="宋体"/>
          <w:b/>
          <w:bCs/>
          <w:color w:val="000000"/>
          <w:kern w:val="0"/>
          <w:sz w:val="28"/>
          <w:szCs w:val="28"/>
          <w:lang w:eastAsia="zh-CN"/>
          <w14:ligatures w14:val="none"/>
        </w:rPr>
        <w:t>）</w:t>
      </w:r>
    </w:p>
    <w:p w14:paraId="2A60CBBC">
      <w:pPr>
        <w:widowControl/>
        <w:shd w:val="clear" w:color="auto" w:fill="FFFFFF"/>
        <w:spacing w:after="0" w:line="473" w:lineRule="atLeast"/>
        <w:outlineLvl w:val="1"/>
        <w:rPr>
          <w:rFonts w:ascii="宋体" w:hAnsi="宋体" w:eastAsia="宋体" w:cs="宋体"/>
          <w:b/>
          <w:bCs/>
          <w:color w:val="000000"/>
          <w:kern w:val="0"/>
          <w:sz w:val="36"/>
          <w:szCs w:val="36"/>
          <w14:ligatures w14:val="none"/>
        </w:rPr>
      </w:pPr>
      <w:r>
        <w:rPr>
          <w:rFonts w:hint="eastAsia" w:ascii="黑体" w:hAnsi="黑体" w:eastAsia="黑体" w:cs="宋体"/>
          <w:b/>
          <w:bCs/>
          <w:color w:val="000000"/>
          <w:kern w:val="0"/>
          <w:sz w:val="28"/>
          <w:szCs w:val="28"/>
          <w14:ligatures w14:val="none"/>
        </w:rPr>
        <w:t>一、项目基本情况</w:t>
      </w:r>
    </w:p>
    <w:p w14:paraId="5E74C3DC">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原公告的采购项目编号：ZF2025-36-0516</w:t>
      </w:r>
    </w:p>
    <w:p w14:paraId="408AC396">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原公告的采购项目名称：安徽医科大学第一附属医院医用直线加速器项目采购</w:t>
      </w:r>
    </w:p>
    <w:p w14:paraId="267E2437">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首次公告日期：202</w:t>
      </w:r>
      <w:r>
        <w:rPr>
          <w:rFonts w:hint="eastAsia" w:ascii="仿宋" w:hAnsi="仿宋" w:eastAsia="仿宋" w:cs="宋体"/>
          <w:color w:val="000000"/>
          <w:kern w:val="0"/>
          <w:sz w:val="28"/>
          <w:szCs w:val="28"/>
          <w:lang w:val="en-US" w:eastAsia="zh-CN"/>
          <w14:ligatures w14:val="none"/>
        </w:rPr>
        <w:t>5</w:t>
      </w:r>
      <w:r>
        <w:rPr>
          <w:rFonts w:hint="eastAsia" w:ascii="仿宋" w:hAnsi="仿宋" w:eastAsia="仿宋" w:cs="宋体"/>
          <w:color w:val="000000"/>
          <w:kern w:val="0"/>
          <w:sz w:val="28"/>
          <w:szCs w:val="28"/>
          <w14:ligatures w14:val="none"/>
        </w:rPr>
        <w:t>年</w:t>
      </w:r>
      <w:r>
        <w:rPr>
          <w:rFonts w:ascii="仿宋" w:hAnsi="仿宋" w:eastAsia="仿宋" w:cs="宋体"/>
          <w:color w:val="000000"/>
          <w:kern w:val="0"/>
          <w:sz w:val="28"/>
          <w:szCs w:val="28"/>
          <w14:ligatures w14:val="none"/>
        </w:rPr>
        <w:t>04</w:t>
      </w:r>
      <w:r>
        <w:rPr>
          <w:rFonts w:hint="eastAsia" w:ascii="仿宋" w:hAnsi="仿宋" w:eastAsia="仿宋" w:cs="宋体"/>
          <w:color w:val="000000"/>
          <w:kern w:val="0"/>
          <w:sz w:val="28"/>
          <w:szCs w:val="28"/>
          <w14:ligatures w14:val="none"/>
        </w:rPr>
        <w:t>月</w:t>
      </w:r>
      <w:r>
        <w:rPr>
          <w:rFonts w:ascii="仿宋" w:hAnsi="仿宋" w:eastAsia="仿宋" w:cs="宋体"/>
          <w:color w:val="000000"/>
          <w:kern w:val="0"/>
          <w:sz w:val="28"/>
          <w:szCs w:val="28"/>
          <w14:ligatures w14:val="none"/>
        </w:rPr>
        <w:t>18</w:t>
      </w:r>
      <w:r>
        <w:rPr>
          <w:rFonts w:hint="eastAsia" w:ascii="仿宋" w:hAnsi="仿宋" w:eastAsia="仿宋" w:cs="宋体"/>
          <w:color w:val="000000"/>
          <w:kern w:val="0"/>
          <w:sz w:val="28"/>
          <w:szCs w:val="28"/>
          <w14:ligatures w14:val="none"/>
        </w:rPr>
        <w:t>日</w:t>
      </w:r>
      <w:bookmarkStart w:id="0" w:name="_GoBack"/>
      <w:bookmarkEnd w:id="0"/>
    </w:p>
    <w:p w14:paraId="504019D6">
      <w:pPr>
        <w:widowControl/>
        <w:shd w:val="clear" w:color="auto" w:fill="FFFFFF"/>
        <w:spacing w:after="0" w:line="473" w:lineRule="atLeast"/>
        <w:outlineLvl w:val="1"/>
        <w:rPr>
          <w:rFonts w:ascii="宋体" w:hAnsi="宋体" w:eastAsia="宋体" w:cs="宋体"/>
          <w:b/>
          <w:bCs/>
          <w:color w:val="000000"/>
          <w:kern w:val="0"/>
          <w:sz w:val="36"/>
          <w:szCs w:val="36"/>
          <w14:ligatures w14:val="none"/>
        </w:rPr>
      </w:pPr>
      <w:r>
        <w:rPr>
          <w:rFonts w:hint="eastAsia" w:ascii="黑体" w:hAnsi="黑体" w:eastAsia="黑体" w:cs="宋体"/>
          <w:b/>
          <w:bCs/>
          <w:color w:val="000000"/>
          <w:kern w:val="0"/>
          <w:sz w:val="28"/>
          <w:szCs w:val="28"/>
          <w14:ligatures w14:val="none"/>
        </w:rPr>
        <w:t>二、更正信息</w:t>
      </w:r>
    </w:p>
    <w:p w14:paraId="462C0800">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更正事项：</w:t>
      </w:r>
      <w:r>
        <w:rPr>
          <w:rFonts w:ascii="Segoe UI Emoji" w:hAnsi="Segoe UI Emoji" w:eastAsia="仿宋" w:cs="Segoe UI Emoji"/>
          <w:color w:val="000000"/>
          <w:kern w:val="0"/>
          <w:sz w:val="28"/>
          <w:szCs w:val="28"/>
          <w14:ligatures w14:val="none"/>
        </w:rPr>
        <w:t>☑</w:t>
      </w:r>
      <w:r>
        <w:rPr>
          <w:rFonts w:hint="eastAsia" w:ascii="仿宋" w:hAnsi="仿宋" w:eastAsia="仿宋" w:cs="仿宋"/>
          <w:color w:val="000000"/>
          <w:kern w:val="0"/>
          <w:sz w:val="28"/>
          <w:szCs w:val="28"/>
          <w14:ligatures w14:val="none"/>
        </w:rPr>
        <w:t>采购公告</w:t>
      </w:r>
      <w:r>
        <w:rPr>
          <w:rFonts w:ascii="Calibri" w:hAnsi="Calibri" w:eastAsia="仿宋" w:cs="Calibri"/>
          <w:color w:val="000000"/>
          <w:kern w:val="0"/>
          <w:sz w:val="28"/>
          <w:szCs w:val="28"/>
          <w14:ligatures w14:val="none"/>
        </w:rPr>
        <w:t> </w:t>
      </w:r>
      <w:r>
        <w:rPr>
          <w:rFonts w:ascii="Segoe UI Emoji" w:hAnsi="Segoe UI Emoji" w:eastAsia="仿宋" w:cs="Segoe UI Emoji"/>
          <w:color w:val="000000"/>
          <w:kern w:val="0"/>
          <w:sz w:val="28"/>
          <w:szCs w:val="28"/>
          <w14:ligatures w14:val="none"/>
        </w:rPr>
        <w:t>☑</w:t>
      </w:r>
      <w:r>
        <w:rPr>
          <w:rFonts w:hint="eastAsia" w:ascii="仿宋" w:hAnsi="仿宋" w:eastAsia="仿宋" w:cs="仿宋"/>
          <w:color w:val="000000"/>
          <w:kern w:val="0"/>
          <w:sz w:val="28"/>
          <w:szCs w:val="28"/>
          <w14:ligatures w14:val="none"/>
        </w:rPr>
        <w:t>采购文件</w:t>
      </w:r>
      <w:r>
        <w:rPr>
          <w:rFonts w:ascii="Calibri" w:hAnsi="Calibri" w:eastAsia="仿宋" w:cs="Calibri"/>
          <w:color w:val="000000"/>
          <w:kern w:val="0"/>
          <w:sz w:val="28"/>
          <w:szCs w:val="28"/>
          <w14:ligatures w14:val="none"/>
        </w:rPr>
        <w:t> </w:t>
      </w:r>
      <w:r>
        <w:rPr>
          <w:rFonts w:hint="eastAsia" w:ascii="仿宋" w:hAnsi="仿宋" w:eastAsia="仿宋" w:cs="宋体"/>
          <w:color w:val="000000"/>
          <w:kern w:val="0"/>
          <w:sz w:val="28"/>
          <w:szCs w:val="28"/>
          <w14:ligatures w14:val="none"/>
        </w:rPr>
        <w:t xml:space="preserve">□采购结果 </w:t>
      </w:r>
    </w:p>
    <w:p w14:paraId="223BB900">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更正内容：</w:t>
      </w:r>
    </w:p>
    <w:p w14:paraId="6834F609">
      <w:pPr>
        <w:widowControl/>
        <w:numPr>
          <w:ilvl w:val="0"/>
          <w:numId w:val="1"/>
        </w:numPr>
        <w:shd w:val="clear" w:color="auto" w:fill="FFFFFF"/>
        <w:spacing w:after="0" w:line="240" w:lineRule="auto"/>
        <w:ind w:firstLine="560"/>
        <w:rPr>
          <w:rFonts w:ascii="仿宋" w:hAnsi="仿宋" w:eastAsia="仿宋" w:cs="宋体"/>
          <w:color w:val="000000"/>
          <w:kern w:val="0"/>
          <w:sz w:val="28"/>
          <w:szCs w:val="28"/>
          <w14:ligatures w14:val="none"/>
        </w:rPr>
      </w:pPr>
      <w:r>
        <w:rPr>
          <w:rFonts w:hint="eastAsia" w:ascii="仿宋" w:hAnsi="仿宋" w:eastAsia="仿宋" w:cs="宋体"/>
          <w:color w:val="000000"/>
          <w:kern w:val="0"/>
          <w:sz w:val="28"/>
          <w:szCs w:val="28"/>
          <w:lang w:val="en-US" w:eastAsia="zh-CN"/>
          <w14:ligatures w14:val="none"/>
        </w:rPr>
        <w:t>招标文件中付款方式由</w:t>
      </w:r>
      <w:r>
        <w:rPr>
          <w:rFonts w:hint="eastAsia" w:ascii="仿宋" w:hAnsi="仿宋" w:eastAsia="仿宋" w:cs="宋体"/>
          <w:color w:val="000000"/>
          <w:kern w:val="0"/>
          <w:sz w:val="28"/>
          <w:szCs w:val="28"/>
          <w14:ligatures w14:val="none"/>
        </w:rPr>
        <w:t>“（1）所投产品制造商为中小企业的，合同生效后，预付合同款的 40%(中标人向采购人提交等额的预付款保函或其他担保措施后，见索即付，担保期限不少于合同履约期限）。本项目全部货到安装验收合格，中标人开具金额为合同总金额的增值税专用发票后支付剩余合同款。（2）如不符合上述（1）的要求，本项目全部货到安装验收合格，中标人开具金额为合同总金额的增值税专用发票后按照合同价款一次性付清。</w:t>
      </w:r>
      <w:r>
        <w:rPr>
          <w:rFonts w:ascii="仿宋" w:hAnsi="仿宋" w:eastAsia="仿宋" w:cs="宋体"/>
          <w:color w:val="000000"/>
          <w:kern w:val="0"/>
          <w:sz w:val="28"/>
          <w:szCs w:val="28"/>
          <w14:ligatures w14:val="none"/>
        </w:rPr>
        <w:t>”修改为“</w:t>
      </w:r>
      <w:r>
        <w:rPr>
          <w:rFonts w:hint="eastAsia" w:ascii="仿宋" w:hAnsi="仿宋" w:eastAsia="仿宋" w:cs="宋体"/>
          <w:color w:val="000000"/>
          <w:kern w:val="0"/>
          <w:sz w:val="28"/>
          <w:szCs w:val="28"/>
          <w:lang w:eastAsia="zh-CN"/>
          <w14:ligatures w14:val="none"/>
        </w:rPr>
        <w:t>（</w:t>
      </w:r>
      <w:r>
        <w:rPr>
          <w:rFonts w:hint="eastAsia" w:ascii="仿宋" w:hAnsi="仿宋" w:eastAsia="仿宋" w:cs="宋体"/>
          <w:color w:val="000000"/>
          <w:kern w:val="0"/>
          <w:sz w:val="28"/>
          <w:szCs w:val="28"/>
          <w:lang w:val="en-US" w:eastAsia="zh-CN"/>
          <w14:ligatures w14:val="none"/>
        </w:rPr>
        <w:t>1</w:t>
      </w:r>
      <w:r>
        <w:rPr>
          <w:rFonts w:hint="eastAsia" w:ascii="仿宋" w:hAnsi="仿宋" w:eastAsia="仿宋" w:cs="宋体"/>
          <w:color w:val="000000"/>
          <w:kern w:val="0"/>
          <w:sz w:val="28"/>
          <w:szCs w:val="28"/>
          <w:lang w:eastAsia="zh-CN"/>
          <w14:ligatures w14:val="none"/>
        </w:rPr>
        <w:t>）</w:t>
      </w:r>
      <w:r>
        <w:rPr>
          <w:rFonts w:hint="eastAsia" w:ascii="仿宋" w:hAnsi="仿宋" w:eastAsia="仿宋" w:cs="宋体"/>
          <w:color w:val="000000"/>
          <w:kern w:val="0"/>
          <w:sz w:val="28"/>
          <w:szCs w:val="28"/>
          <w14:ligatures w14:val="none"/>
        </w:rPr>
        <w:t>合同生效后，预付合同款的 70%(中标人向采购人提交等额的预付款保函或其他担保措施后，见索即付，担保期限不少于合同履约期限）。供货合同签订后</w:t>
      </w:r>
      <w:r>
        <w:rPr>
          <w:rFonts w:hint="eastAsia" w:ascii="仿宋" w:hAnsi="仿宋" w:eastAsia="仿宋" w:cs="宋体"/>
          <w:color w:val="000000"/>
          <w:kern w:val="0"/>
          <w:sz w:val="28"/>
          <w:szCs w:val="28"/>
          <w:lang w:val="en-US" w:eastAsia="zh-CN"/>
          <w14:ligatures w14:val="none"/>
        </w:rPr>
        <w:t>30日内</w:t>
      </w:r>
      <w:r>
        <w:rPr>
          <w:rFonts w:hint="eastAsia" w:ascii="仿宋" w:hAnsi="仿宋" w:eastAsia="仿宋" w:cs="宋体"/>
          <w:color w:val="000000"/>
          <w:kern w:val="0"/>
          <w:sz w:val="28"/>
          <w:szCs w:val="28"/>
          <w14:ligatures w14:val="none"/>
        </w:rPr>
        <w:t>，支付至合同总价的90%</w:t>
      </w:r>
      <w:r>
        <w:rPr>
          <w:rFonts w:hint="eastAsia" w:ascii="仿宋" w:hAnsi="仿宋" w:eastAsia="仿宋" w:cs="宋体"/>
          <w:color w:val="000000"/>
          <w:kern w:val="0"/>
          <w:sz w:val="28"/>
          <w:szCs w:val="28"/>
          <w:lang w:eastAsia="zh-CN"/>
          <w14:ligatures w14:val="none"/>
        </w:rPr>
        <w:t>。</w:t>
      </w:r>
      <w:r>
        <w:rPr>
          <w:rFonts w:hint="eastAsia" w:ascii="仿宋" w:hAnsi="仿宋" w:eastAsia="仿宋" w:cs="宋体"/>
          <w:color w:val="000000"/>
          <w:kern w:val="0"/>
          <w:sz w:val="28"/>
          <w:szCs w:val="28"/>
          <w14:ligatures w14:val="none"/>
        </w:rPr>
        <w:t>设备完成安装并验收合格后开具全额发票，按医院付款流程支付至合同总价的100%。</w:t>
      </w:r>
      <w:r>
        <w:rPr>
          <w:rFonts w:ascii="仿宋" w:hAnsi="仿宋" w:eastAsia="仿宋" w:cs="宋体"/>
          <w:color w:val="000000"/>
          <w:kern w:val="0"/>
          <w:sz w:val="28"/>
          <w:szCs w:val="28"/>
          <w14:ligatures w14:val="none"/>
        </w:rPr>
        <w:t>”</w:t>
      </w:r>
    </w:p>
    <w:p w14:paraId="702D09F3">
      <w:pPr>
        <w:widowControl/>
        <w:numPr>
          <w:ilvl w:val="0"/>
          <w:numId w:val="1"/>
        </w:numPr>
        <w:shd w:val="clear" w:color="auto" w:fill="FFFFFF"/>
        <w:spacing w:after="0" w:line="240" w:lineRule="auto"/>
        <w:ind w:firstLine="560"/>
        <w:rPr>
          <w:rFonts w:ascii="仿宋" w:hAnsi="仿宋" w:eastAsia="仿宋" w:cs="宋体"/>
          <w:color w:val="000000"/>
          <w:kern w:val="0"/>
          <w:sz w:val="28"/>
          <w:szCs w:val="28"/>
          <w14:ligatures w14:val="none"/>
        </w:rPr>
      </w:pPr>
      <w:r>
        <w:rPr>
          <w:rFonts w:ascii="仿宋" w:hAnsi="仿宋" w:eastAsia="仿宋" w:cs="宋体"/>
          <w:color w:val="000000"/>
          <w:kern w:val="0"/>
          <w:sz w:val="28"/>
          <w:szCs w:val="28"/>
          <w14:ligatures w14:val="none"/>
        </w:rPr>
        <w:t>招标文件第</w:t>
      </w:r>
      <w:r>
        <w:rPr>
          <w:rFonts w:hint="eastAsia" w:ascii="仿宋" w:hAnsi="仿宋" w:eastAsia="仿宋" w:cs="宋体"/>
          <w:color w:val="000000"/>
          <w:kern w:val="0"/>
          <w:sz w:val="28"/>
          <w:szCs w:val="28"/>
          <w:lang w:val="en-US" w:eastAsia="zh-CN"/>
          <w14:ligatures w14:val="none"/>
        </w:rPr>
        <w:t>五</w:t>
      </w:r>
      <w:r>
        <w:rPr>
          <w:rFonts w:ascii="仿宋" w:hAnsi="仿宋" w:eastAsia="仿宋" w:cs="宋体"/>
          <w:color w:val="000000"/>
          <w:kern w:val="0"/>
          <w:sz w:val="28"/>
          <w:szCs w:val="28"/>
          <w14:ligatures w14:val="none"/>
        </w:rPr>
        <w:t>章</w:t>
      </w:r>
      <w:r>
        <w:rPr>
          <w:rFonts w:hint="eastAsia" w:ascii="仿宋" w:hAnsi="仿宋" w:eastAsia="仿宋" w:cs="宋体"/>
          <w:color w:val="000000"/>
          <w:kern w:val="0"/>
          <w:sz w:val="28"/>
          <w:szCs w:val="28"/>
          <w14:ligatures w14:val="none"/>
        </w:rPr>
        <w:t>合同条款及格式1.4.1付款方式</w:t>
      </w:r>
      <w:r>
        <w:rPr>
          <w:rFonts w:ascii="仿宋" w:hAnsi="仿宋" w:eastAsia="仿宋" w:cs="宋体"/>
          <w:color w:val="000000"/>
          <w:kern w:val="0"/>
          <w:sz w:val="28"/>
          <w:szCs w:val="28"/>
          <w14:ligatures w14:val="none"/>
        </w:rPr>
        <w:t>中</w:t>
      </w:r>
      <w:r>
        <w:rPr>
          <w:rFonts w:hint="eastAsia" w:ascii="仿宋" w:hAnsi="仿宋" w:eastAsia="仿宋" w:cs="宋体"/>
          <w:color w:val="000000"/>
          <w:kern w:val="0"/>
          <w:sz w:val="28"/>
          <w:szCs w:val="28"/>
          <w14:ligatures w14:val="none"/>
        </w:rPr>
        <w:t>“下述情形之一的，甲方无需支付预付款，全部货款在安装验收合格后支付：（1）乙方在投标时未提供中小企业声明函的；（2）乙方未在规定时间提供保函或其他担保措施的；（3）乙方提供虚假、伪造材料等获得中小企业身份的；（4）乙方自愿出具书面材料放弃预付款的。</w:t>
      </w:r>
      <w:r>
        <w:rPr>
          <w:rFonts w:ascii="仿宋" w:hAnsi="仿宋" w:eastAsia="仿宋" w:cs="宋体"/>
          <w:color w:val="000000"/>
          <w:kern w:val="0"/>
          <w:sz w:val="28"/>
          <w:szCs w:val="28"/>
          <w14:ligatures w14:val="none"/>
        </w:rPr>
        <w:t>”修改为“</w:t>
      </w:r>
      <w:r>
        <w:rPr>
          <w:rFonts w:hint="eastAsia" w:ascii="仿宋" w:hAnsi="仿宋" w:eastAsia="仿宋" w:cs="宋体"/>
          <w:color w:val="000000"/>
          <w:kern w:val="0"/>
          <w:sz w:val="28"/>
          <w:szCs w:val="28"/>
          <w14:ligatures w14:val="none"/>
        </w:rPr>
        <w:t>下述情形之一的，甲方无需支付预付款，全部货款在安装验收合格后支付：（1）乙方未在规定时间提供保函或其他担保措施的；（</w:t>
      </w:r>
      <w:r>
        <w:rPr>
          <w:rFonts w:hint="eastAsia" w:ascii="仿宋" w:hAnsi="仿宋" w:eastAsia="仿宋" w:cs="宋体"/>
          <w:color w:val="000000"/>
          <w:kern w:val="0"/>
          <w:sz w:val="28"/>
          <w:szCs w:val="28"/>
          <w:lang w:val="en-US" w:eastAsia="zh-CN"/>
          <w14:ligatures w14:val="none"/>
        </w:rPr>
        <w:t>2</w:t>
      </w:r>
      <w:r>
        <w:rPr>
          <w:rFonts w:hint="eastAsia" w:ascii="仿宋" w:hAnsi="仿宋" w:eastAsia="仿宋" w:cs="宋体"/>
          <w:color w:val="000000"/>
          <w:kern w:val="0"/>
          <w:sz w:val="28"/>
          <w:szCs w:val="28"/>
          <w14:ligatures w14:val="none"/>
        </w:rPr>
        <w:t>）乙方自愿出具书面材料放弃预付款的。</w:t>
      </w:r>
      <w:r>
        <w:rPr>
          <w:rFonts w:ascii="仿宋" w:hAnsi="仿宋" w:eastAsia="仿宋" w:cs="宋体"/>
          <w:color w:val="000000"/>
          <w:kern w:val="0"/>
          <w:sz w:val="28"/>
          <w:szCs w:val="28"/>
          <w14:ligatures w14:val="none"/>
        </w:rPr>
        <w:t>”</w:t>
      </w:r>
    </w:p>
    <w:p w14:paraId="34BD8C83">
      <w:pPr>
        <w:widowControl/>
        <w:numPr>
          <w:ilvl w:val="0"/>
          <w:numId w:val="1"/>
        </w:numPr>
        <w:shd w:val="clear" w:color="auto" w:fill="FFFFFF"/>
        <w:spacing w:after="0" w:line="240" w:lineRule="auto"/>
        <w:ind w:firstLine="560"/>
        <w:rPr>
          <w:rFonts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招标文件第三章采购需求4.2技术要求表中“5.3</w:t>
      </w:r>
      <w:r>
        <w:rPr>
          <w:rFonts w:hint="eastAsia" w:ascii="仿宋" w:hAnsi="仿宋" w:eastAsia="仿宋" w:cs="宋体"/>
          <w:color w:val="000000"/>
          <w:kern w:val="0"/>
          <w:sz w:val="28"/>
          <w:szCs w:val="28"/>
          <w:lang w:val="en-US" w:eastAsia="zh-CN"/>
          <w14:ligatures w14:val="none"/>
        </w:rPr>
        <w:t xml:space="preserve"> </w:t>
      </w:r>
      <w:r>
        <w:rPr>
          <w:rFonts w:hint="eastAsia" w:ascii="仿宋" w:hAnsi="仿宋" w:eastAsia="仿宋" w:cs="宋体"/>
          <w:color w:val="000000"/>
          <w:kern w:val="0"/>
          <w:sz w:val="28"/>
          <w:szCs w:val="28"/>
          <w14:ligatures w14:val="none"/>
        </w:rPr>
        <w:t>相邻叶片的最大端面距离</w:t>
      </w:r>
      <w:r>
        <w:rPr>
          <w:rFonts w:hint="eastAsia" w:ascii="仿宋" w:hAnsi="仿宋" w:eastAsia="仿宋" w:cs="宋体"/>
          <w:color w:val="000000"/>
          <w:kern w:val="0"/>
          <w:sz w:val="28"/>
          <w:szCs w:val="28"/>
          <w:lang w:val="en-US" w:eastAsia="zh-CN"/>
          <w14:ligatures w14:val="none"/>
        </w:rPr>
        <w:t xml:space="preserve"> </w:t>
      </w:r>
      <w:r>
        <w:rPr>
          <w:rFonts w:hint="eastAsia" w:ascii="仿宋" w:hAnsi="仿宋" w:eastAsia="仿宋" w:cs="宋体"/>
          <w:color w:val="000000"/>
          <w:kern w:val="0"/>
          <w:sz w:val="28"/>
          <w:szCs w:val="28"/>
          <w14:ligatures w14:val="none"/>
        </w:rPr>
        <w:t>≥</w:t>
      </w:r>
      <w:r>
        <w:rPr>
          <w:rFonts w:hint="eastAsia" w:ascii="仿宋" w:hAnsi="仿宋" w:eastAsia="仿宋" w:cs="宋体"/>
          <w:color w:val="000000"/>
          <w:kern w:val="0"/>
          <w:sz w:val="28"/>
          <w:szCs w:val="28"/>
          <w:lang w:val="en-US" w:eastAsia="zh-CN"/>
          <w14:ligatures w14:val="none"/>
        </w:rPr>
        <w:t>20</w:t>
      </w:r>
      <w:r>
        <w:rPr>
          <w:rFonts w:hint="eastAsia" w:ascii="仿宋" w:hAnsi="仿宋" w:eastAsia="仿宋" w:cs="宋体"/>
          <w:color w:val="000000"/>
          <w:kern w:val="0"/>
          <w:sz w:val="28"/>
          <w:szCs w:val="28"/>
          <w14:ligatures w14:val="none"/>
        </w:rPr>
        <w:t>cm”修改为“5.3 相邻叶片的最大端面距离 ≥</w:t>
      </w:r>
      <w:r>
        <w:rPr>
          <w:rFonts w:hint="eastAsia" w:ascii="仿宋" w:hAnsi="仿宋" w:eastAsia="仿宋" w:cs="宋体"/>
          <w:color w:val="000000"/>
          <w:kern w:val="0"/>
          <w:sz w:val="28"/>
          <w:szCs w:val="28"/>
          <w:lang w:val="en-US" w:eastAsia="zh-CN"/>
          <w14:ligatures w14:val="none"/>
        </w:rPr>
        <w:t>17</w:t>
      </w:r>
      <w:r>
        <w:rPr>
          <w:rFonts w:hint="eastAsia" w:ascii="仿宋" w:hAnsi="仿宋" w:eastAsia="仿宋" w:cs="宋体"/>
          <w:color w:val="000000"/>
          <w:kern w:val="0"/>
          <w:sz w:val="28"/>
          <w:szCs w:val="28"/>
          <w14:ligatures w14:val="none"/>
        </w:rPr>
        <w:t>cm”。</w:t>
      </w:r>
    </w:p>
    <w:p w14:paraId="6838A282">
      <w:pPr>
        <w:widowControl/>
        <w:numPr>
          <w:ilvl w:val="0"/>
          <w:numId w:val="1"/>
        </w:numPr>
        <w:shd w:val="clear" w:color="auto" w:fill="FFFFFF"/>
        <w:spacing w:after="0" w:line="240" w:lineRule="auto"/>
        <w:ind w:firstLine="560"/>
        <w:rPr>
          <w:rFonts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招标文件第三章采购需求4.2技术要求表中“■5.9</w:t>
      </w:r>
      <w:r>
        <w:rPr>
          <w:rFonts w:hint="eastAsia" w:ascii="仿宋" w:hAnsi="仿宋" w:eastAsia="仿宋" w:cs="宋体"/>
          <w:color w:val="000000"/>
          <w:kern w:val="0"/>
          <w:sz w:val="28"/>
          <w:szCs w:val="28"/>
          <w:lang w:val="en-US" w:eastAsia="zh-CN"/>
          <w14:ligatures w14:val="none"/>
        </w:rPr>
        <w:t xml:space="preserve"> </w:t>
      </w:r>
      <w:r>
        <w:rPr>
          <w:rFonts w:hint="eastAsia" w:ascii="仿宋" w:hAnsi="仿宋" w:eastAsia="仿宋" w:cs="宋体"/>
          <w:color w:val="000000"/>
          <w:kern w:val="0"/>
          <w:sz w:val="28"/>
          <w:szCs w:val="28"/>
          <w14:ligatures w14:val="none"/>
        </w:rPr>
        <w:t>准直器系统（钨门）</w:t>
      </w:r>
      <w:r>
        <w:rPr>
          <w:rFonts w:hint="eastAsia" w:ascii="仿宋" w:hAnsi="仿宋" w:eastAsia="仿宋" w:cs="宋体"/>
          <w:color w:val="000000"/>
          <w:kern w:val="0"/>
          <w:sz w:val="28"/>
          <w:szCs w:val="28"/>
          <w:lang w:val="en-US" w:eastAsia="zh-CN"/>
          <w14:ligatures w14:val="none"/>
        </w:rPr>
        <w:t xml:space="preserve">  上下</w:t>
      </w:r>
      <w:r>
        <w:rPr>
          <w:rFonts w:hint="eastAsia" w:ascii="仿宋" w:hAnsi="仿宋" w:eastAsia="仿宋" w:cs="宋体"/>
          <w:color w:val="000000"/>
          <w:kern w:val="0"/>
          <w:sz w:val="28"/>
          <w:szCs w:val="28"/>
          <w14:ligatures w14:val="none"/>
        </w:rPr>
        <w:t>两对可独立移动准直器”修改为“■5.9 准直器系统（钨门）  两对可独立移动准直器”。</w:t>
      </w:r>
    </w:p>
    <w:p w14:paraId="5BCC1609">
      <w:pPr>
        <w:widowControl/>
        <w:numPr>
          <w:ilvl w:val="0"/>
          <w:numId w:val="1"/>
        </w:numPr>
        <w:shd w:val="clear" w:color="auto" w:fill="FFFFFF"/>
        <w:spacing w:after="0" w:line="240" w:lineRule="auto"/>
        <w:ind w:firstLine="560"/>
        <w:rPr>
          <w:rFonts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招标文件第三章采购需求4.2技术要求表中“6.4</w:t>
      </w:r>
      <w:r>
        <w:rPr>
          <w:rFonts w:hint="eastAsia" w:ascii="仿宋" w:hAnsi="仿宋" w:eastAsia="仿宋" w:cs="宋体"/>
          <w:color w:val="000000"/>
          <w:kern w:val="0"/>
          <w:sz w:val="28"/>
          <w:szCs w:val="28"/>
          <w:lang w:val="en-US" w:eastAsia="zh-CN"/>
          <w14:ligatures w14:val="none"/>
        </w:rPr>
        <w:t xml:space="preserve"> </w:t>
      </w:r>
      <w:r>
        <w:rPr>
          <w:rFonts w:hint="eastAsia" w:ascii="仿宋" w:hAnsi="仿宋" w:eastAsia="仿宋" w:cs="宋体"/>
          <w:color w:val="000000"/>
          <w:kern w:val="0"/>
          <w:sz w:val="28"/>
          <w:szCs w:val="28"/>
          <w14:ligatures w14:val="none"/>
        </w:rPr>
        <w:t>垂直移动范围</w:t>
      </w:r>
      <w:r>
        <w:rPr>
          <w:rFonts w:hint="eastAsia" w:ascii="仿宋" w:hAnsi="仿宋" w:eastAsia="仿宋" w:cs="宋体"/>
          <w:color w:val="000000"/>
          <w:kern w:val="0"/>
          <w:sz w:val="28"/>
          <w:szCs w:val="28"/>
          <w:lang w:val="en-US" w:eastAsia="zh-CN"/>
          <w14:ligatures w14:val="none"/>
        </w:rPr>
        <w:t xml:space="preserve">  </w:t>
      </w:r>
      <w:r>
        <w:rPr>
          <w:rFonts w:hint="eastAsia" w:ascii="仿宋" w:hAnsi="仿宋" w:eastAsia="仿宋" w:cs="宋体"/>
          <w:color w:val="000000"/>
          <w:kern w:val="0"/>
          <w:sz w:val="28"/>
          <w:szCs w:val="28"/>
          <w14:ligatures w14:val="none"/>
        </w:rPr>
        <w:t>移动范围≥</w:t>
      </w:r>
      <w:r>
        <w:rPr>
          <w:rFonts w:hint="eastAsia" w:ascii="仿宋" w:hAnsi="仿宋" w:eastAsia="仿宋" w:cs="宋体"/>
          <w:color w:val="000000"/>
          <w:kern w:val="0"/>
          <w:sz w:val="28"/>
          <w:szCs w:val="28"/>
          <w:lang w:val="en-US" w:eastAsia="zh-CN"/>
          <w14:ligatures w14:val="none"/>
        </w:rPr>
        <w:t>47</w:t>
      </w:r>
      <w:r>
        <w:rPr>
          <w:rFonts w:hint="eastAsia" w:ascii="仿宋" w:hAnsi="仿宋" w:eastAsia="仿宋" w:cs="宋体"/>
          <w:color w:val="000000"/>
          <w:kern w:val="0"/>
          <w:sz w:val="28"/>
          <w:szCs w:val="28"/>
          <w14:ligatures w14:val="none"/>
        </w:rPr>
        <w:t>cm”修改为“6.4</w:t>
      </w:r>
      <w:r>
        <w:rPr>
          <w:rFonts w:hint="eastAsia" w:ascii="仿宋" w:hAnsi="仿宋" w:eastAsia="仿宋" w:cs="宋体"/>
          <w:color w:val="000000"/>
          <w:kern w:val="0"/>
          <w:sz w:val="28"/>
          <w:szCs w:val="28"/>
          <w:lang w:val="en-US" w:eastAsia="zh-CN"/>
          <w14:ligatures w14:val="none"/>
        </w:rPr>
        <w:t xml:space="preserve"> </w:t>
      </w:r>
      <w:r>
        <w:rPr>
          <w:rFonts w:hint="eastAsia" w:ascii="仿宋" w:hAnsi="仿宋" w:eastAsia="仿宋" w:cs="宋体"/>
          <w:color w:val="000000"/>
          <w:kern w:val="0"/>
          <w:sz w:val="28"/>
          <w:szCs w:val="28"/>
          <w14:ligatures w14:val="none"/>
        </w:rPr>
        <w:t>垂直移动范围</w:t>
      </w:r>
      <w:r>
        <w:rPr>
          <w:rFonts w:hint="eastAsia" w:ascii="仿宋" w:hAnsi="仿宋" w:eastAsia="仿宋" w:cs="宋体"/>
          <w:color w:val="000000"/>
          <w:kern w:val="0"/>
          <w:sz w:val="28"/>
          <w:szCs w:val="28"/>
          <w:lang w:val="en-US" w:eastAsia="zh-CN"/>
          <w14:ligatures w14:val="none"/>
        </w:rPr>
        <w:t xml:space="preserve">  </w:t>
      </w:r>
      <w:r>
        <w:rPr>
          <w:rFonts w:hint="eastAsia" w:ascii="仿宋" w:hAnsi="仿宋" w:eastAsia="仿宋" w:cs="宋体"/>
          <w:color w:val="000000"/>
          <w:kern w:val="0"/>
          <w:sz w:val="28"/>
          <w:szCs w:val="28"/>
          <w14:ligatures w14:val="none"/>
        </w:rPr>
        <w:t>移动范围≥</w:t>
      </w:r>
      <w:r>
        <w:rPr>
          <w:rFonts w:hint="eastAsia" w:ascii="仿宋" w:hAnsi="仿宋" w:eastAsia="仿宋" w:cs="宋体"/>
          <w:color w:val="000000"/>
          <w:kern w:val="0"/>
          <w:sz w:val="28"/>
          <w:szCs w:val="28"/>
          <w:lang w:val="en-US" w:eastAsia="zh-CN"/>
          <w14:ligatures w14:val="none"/>
        </w:rPr>
        <w:t>35</w:t>
      </w:r>
      <w:r>
        <w:rPr>
          <w:rFonts w:hint="eastAsia" w:ascii="仿宋" w:hAnsi="仿宋" w:eastAsia="仿宋" w:cs="宋体"/>
          <w:color w:val="000000"/>
          <w:kern w:val="0"/>
          <w:sz w:val="28"/>
          <w:szCs w:val="28"/>
          <w14:ligatures w14:val="none"/>
        </w:rPr>
        <w:t>cm”。</w:t>
      </w:r>
    </w:p>
    <w:p w14:paraId="03D004E0">
      <w:pPr>
        <w:widowControl/>
        <w:numPr>
          <w:ilvl w:val="0"/>
          <w:numId w:val="1"/>
        </w:numPr>
        <w:shd w:val="clear" w:color="auto" w:fill="FFFFFF"/>
        <w:spacing w:after="0" w:line="240" w:lineRule="auto"/>
        <w:ind w:firstLine="560"/>
        <w:rPr>
          <w:rFonts w:ascii="仿宋" w:hAnsi="仿宋" w:eastAsia="仿宋" w:cs="宋体"/>
          <w:color w:val="000000"/>
          <w:kern w:val="0"/>
          <w:sz w:val="28"/>
          <w:szCs w:val="28"/>
          <w:highlight w:val="none"/>
          <w14:ligatures w14:val="none"/>
        </w:rPr>
      </w:pPr>
      <w:r>
        <w:rPr>
          <w:rFonts w:hint="eastAsia" w:ascii="仿宋" w:hAnsi="仿宋" w:eastAsia="仿宋" w:cs="宋体"/>
          <w:color w:val="000000"/>
          <w:kern w:val="0"/>
          <w:sz w:val="28"/>
          <w:szCs w:val="28"/>
          <w14:ligatures w14:val="none"/>
        </w:rPr>
        <w:t>原提交投标文件截止时间、开标时间为“本项目暂停，具体开启时间另行公告通知</w:t>
      </w:r>
      <w:r>
        <w:rPr>
          <w:rFonts w:ascii="仿宋" w:hAnsi="仿宋" w:eastAsia="仿宋" w:cs="宋体"/>
          <w:color w:val="000000"/>
          <w:kern w:val="0"/>
          <w:sz w:val="28"/>
          <w:szCs w:val="28"/>
          <w14:ligatures w14:val="none"/>
        </w:rPr>
        <w:t>”修改为“</w:t>
      </w:r>
      <w:r>
        <w:rPr>
          <w:rFonts w:hint="eastAsia" w:ascii="仿宋" w:hAnsi="仿宋" w:eastAsia="仿宋" w:cs="宋体"/>
          <w:color w:val="000000"/>
          <w:kern w:val="0"/>
          <w:sz w:val="28"/>
          <w:szCs w:val="28"/>
          <w14:ligatures w14:val="none"/>
        </w:rPr>
        <w:t>2025年0</w:t>
      </w:r>
      <w:r>
        <w:rPr>
          <w:rFonts w:hint="eastAsia" w:ascii="仿宋" w:hAnsi="仿宋" w:eastAsia="仿宋" w:cs="宋体"/>
          <w:color w:val="000000"/>
          <w:kern w:val="0"/>
          <w:sz w:val="28"/>
          <w:szCs w:val="28"/>
          <w:lang w:val="en-US" w:eastAsia="zh-CN"/>
          <w14:ligatures w14:val="none"/>
        </w:rPr>
        <w:t>9</w:t>
      </w:r>
      <w:r>
        <w:rPr>
          <w:rFonts w:hint="eastAsia" w:ascii="仿宋" w:hAnsi="仿宋" w:eastAsia="仿宋" w:cs="宋体"/>
          <w:color w:val="000000"/>
          <w:kern w:val="0"/>
          <w:sz w:val="28"/>
          <w:szCs w:val="28"/>
          <w14:ligatures w14:val="none"/>
        </w:rPr>
        <w:t>月</w:t>
      </w:r>
      <w:r>
        <w:rPr>
          <w:rFonts w:hint="eastAsia" w:ascii="仿宋" w:hAnsi="仿宋" w:eastAsia="仿宋" w:cs="宋体"/>
          <w:color w:val="000000"/>
          <w:kern w:val="0"/>
          <w:sz w:val="28"/>
          <w:szCs w:val="28"/>
          <w:lang w:val="en-US" w:eastAsia="zh-CN"/>
          <w14:ligatures w14:val="none"/>
        </w:rPr>
        <w:t>02</w:t>
      </w:r>
      <w:r>
        <w:rPr>
          <w:rFonts w:hint="eastAsia" w:ascii="仿宋" w:hAnsi="仿宋" w:eastAsia="仿宋" w:cs="宋体"/>
          <w:color w:val="000000"/>
          <w:kern w:val="0"/>
          <w:sz w:val="28"/>
          <w:szCs w:val="28"/>
          <w14:ligatures w14:val="none"/>
        </w:rPr>
        <w:t>日09点30分（北京时间）</w:t>
      </w:r>
      <w:r>
        <w:rPr>
          <w:rFonts w:ascii="仿宋" w:hAnsi="仿宋" w:eastAsia="仿宋" w:cs="宋体"/>
          <w:color w:val="000000"/>
          <w:kern w:val="0"/>
          <w:sz w:val="28"/>
          <w:szCs w:val="28"/>
          <w14:ligatures w14:val="none"/>
        </w:rPr>
        <w:t>”</w:t>
      </w:r>
      <w:r>
        <w:rPr>
          <w:rFonts w:hint="eastAsia" w:ascii="仿宋" w:hAnsi="仿宋" w:eastAsia="仿宋" w:cs="宋体"/>
          <w:color w:val="000000"/>
          <w:kern w:val="0"/>
          <w:sz w:val="28"/>
          <w:szCs w:val="28"/>
          <w:highlight w:val="none"/>
          <w14:ligatures w14:val="none"/>
        </w:rPr>
        <w:t>。</w:t>
      </w:r>
    </w:p>
    <w:p w14:paraId="5E57CAAF">
      <w:pPr>
        <w:widowControl/>
        <w:shd w:val="clear" w:color="auto" w:fill="FFFFFF"/>
        <w:spacing w:after="0" w:line="240" w:lineRule="auto"/>
        <w:ind w:firstLine="560"/>
        <w:rPr>
          <w:rFonts w:ascii="宋体" w:hAnsi="宋体" w:eastAsia="仿宋" w:cs="宋体"/>
          <w:color w:val="000000"/>
          <w:kern w:val="0"/>
          <w:sz w:val="21"/>
          <w:szCs w:val="21"/>
          <w:highlight w:val="none"/>
          <w14:ligatures w14:val="none"/>
        </w:rPr>
      </w:pPr>
      <w:r>
        <w:rPr>
          <w:rFonts w:hint="eastAsia" w:ascii="仿宋" w:hAnsi="仿宋" w:eastAsia="仿宋" w:cs="宋体"/>
          <w:color w:val="000000"/>
          <w:kern w:val="0"/>
          <w:sz w:val="28"/>
          <w:szCs w:val="28"/>
          <w:highlight w:val="none"/>
          <w14:ligatures w14:val="none"/>
        </w:rPr>
        <w:t>更正日期：2025年0</w:t>
      </w:r>
      <w:r>
        <w:rPr>
          <w:rFonts w:hint="eastAsia" w:ascii="仿宋" w:hAnsi="仿宋" w:eastAsia="仿宋" w:cs="宋体"/>
          <w:color w:val="000000"/>
          <w:kern w:val="0"/>
          <w:sz w:val="28"/>
          <w:szCs w:val="28"/>
          <w:highlight w:val="none"/>
          <w:lang w:val="en-US" w:eastAsia="zh-CN"/>
          <w14:ligatures w14:val="none"/>
        </w:rPr>
        <w:t>8</w:t>
      </w:r>
      <w:r>
        <w:rPr>
          <w:rFonts w:hint="eastAsia" w:ascii="仿宋" w:hAnsi="仿宋" w:eastAsia="仿宋" w:cs="宋体"/>
          <w:color w:val="000000"/>
          <w:kern w:val="0"/>
          <w:sz w:val="28"/>
          <w:szCs w:val="28"/>
          <w:highlight w:val="none"/>
          <w14:ligatures w14:val="none"/>
        </w:rPr>
        <w:t>月</w:t>
      </w:r>
      <w:r>
        <w:rPr>
          <w:rFonts w:hint="eastAsia" w:ascii="仿宋" w:hAnsi="仿宋" w:eastAsia="仿宋" w:cs="宋体"/>
          <w:color w:val="000000"/>
          <w:kern w:val="0"/>
          <w:sz w:val="28"/>
          <w:szCs w:val="28"/>
          <w:highlight w:val="none"/>
          <w:lang w:val="en-US" w:eastAsia="zh-CN"/>
          <w14:ligatures w14:val="none"/>
        </w:rPr>
        <w:t>15</w:t>
      </w:r>
      <w:r>
        <w:rPr>
          <w:rFonts w:hint="eastAsia" w:ascii="仿宋" w:hAnsi="仿宋" w:eastAsia="仿宋" w:cs="宋体"/>
          <w:color w:val="000000"/>
          <w:kern w:val="0"/>
          <w:sz w:val="28"/>
          <w:szCs w:val="28"/>
          <w:highlight w:val="none"/>
          <w14:ligatures w14:val="none"/>
        </w:rPr>
        <w:t>日</w:t>
      </w:r>
    </w:p>
    <w:p w14:paraId="69077616">
      <w:pPr>
        <w:widowControl/>
        <w:shd w:val="clear" w:color="auto" w:fill="FFFFFF"/>
        <w:spacing w:after="0" w:line="473" w:lineRule="atLeast"/>
        <w:outlineLvl w:val="1"/>
        <w:rPr>
          <w:rFonts w:ascii="宋体" w:hAnsi="宋体" w:eastAsia="宋体" w:cs="宋体"/>
          <w:b/>
          <w:bCs/>
          <w:color w:val="000000"/>
          <w:kern w:val="0"/>
          <w:sz w:val="36"/>
          <w:szCs w:val="36"/>
          <w14:ligatures w14:val="none"/>
        </w:rPr>
      </w:pPr>
      <w:r>
        <w:rPr>
          <w:rFonts w:hint="eastAsia" w:ascii="黑体" w:hAnsi="黑体" w:eastAsia="黑体" w:cs="宋体"/>
          <w:b/>
          <w:bCs/>
          <w:color w:val="000000"/>
          <w:kern w:val="0"/>
          <w:sz w:val="28"/>
          <w:szCs w:val="28"/>
          <w14:ligatures w14:val="none"/>
        </w:rPr>
        <w:t>三、其他补充事宜</w:t>
      </w:r>
    </w:p>
    <w:p w14:paraId="5E4A1404">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本项目相关信息同时在“安徽省政府采购网（www.ccgp-anhui.gov.cn）、中国招标投标公共服务平台（www.cebpubservice.com）、安徽省招标投标信息网（www.ahtba.org.cn）、优质采云采购平台（网址：www.youzhicai.com）、优质采招标采购平台（www.yzczb.com）”等媒介上发布；</w:t>
      </w:r>
    </w:p>
    <w:p w14:paraId="5AEEB81D">
      <w:pPr>
        <w:widowControl/>
        <w:shd w:val="clear" w:color="auto" w:fill="FFFFFF"/>
        <w:spacing w:after="0" w:line="473" w:lineRule="atLeast"/>
        <w:outlineLvl w:val="1"/>
        <w:rPr>
          <w:rFonts w:ascii="宋体" w:hAnsi="宋体" w:eastAsia="宋体" w:cs="宋体"/>
          <w:b/>
          <w:bCs/>
          <w:color w:val="000000"/>
          <w:kern w:val="0"/>
          <w:sz w:val="36"/>
          <w:szCs w:val="36"/>
          <w14:ligatures w14:val="none"/>
        </w:rPr>
      </w:pPr>
      <w:r>
        <w:rPr>
          <w:rFonts w:hint="eastAsia" w:ascii="黑体" w:hAnsi="黑体" w:eastAsia="黑体" w:cs="宋体"/>
          <w:b/>
          <w:bCs/>
          <w:color w:val="000000"/>
          <w:kern w:val="0"/>
          <w:sz w:val="28"/>
          <w:szCs w:val="28"/>
          <w14:ligatures w14:val="none"/>
        </w:rPr>
        <w:t>四、凡对本次公告内容提出询问，请按以下方式联系。</w:t>
      </w:r>
    </w:p>
    <w:p w14:paraId="131A2880">
      <w:pPr>
        <w:widowControl/>
        <w:shd w:val="clear" w:color="auto" w:fill="FFFFFF"/>
        <w:spacing w:after="0" w:line="473" w:lineRule="atLeast"/>
        <w:ind w:left="-67" w:firstLine="560"/>
        <w:outlineLvl w:val="1"/>
        <w:rPr>
          <w:rFonts w:ascii="宋体" w:hAnsi="宋体" w:eastAsia="宋体" w:cs="宋体"/>
          <w:b/>
          <w:bCs/>
          <w:color w:val="000000"/>
          <w:kern w:val="0"/>
          <w:sz w:val="36"/>
          <w:szCs w:val="36"/>
          <w14:ligatures w14:val="none"/>
        </w:rPr>
      </w:pPr>
      <w:r>
        <w:rPr>
          <w:rFonts w:hint="eastAsia" w:ascii="仿宋" w:hAnsi="仿宋" w:eastAsia="仿宋" w:cs="宋体"/>
          <w:b/>
          <w:bCs/>
          <w:color w:val="000000"/>
          <w:kern w:val="0"/>
          <w:sz w:val="28"/>
          <w:szCs w:val="28"/>
          <w14:ligatures w14:val="none"/>
        </w:rPr>
        <w:t>1.采购人信息</w:t>
      </w:r>
    </w:p>
    <w:p w14:paraId="6D90628E">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名</w:t>
      </w:r>
      <w:r>
        <w:rPr>
          <w:rFonts w:ascii="Calibri" w:hAnsi="Calibri" w:eastAsia="仿宋" w:cs="Calibri"/>
          <w:color w:val="000000"/>
          <w:kern w:val="0"/>
          <w:sz w:val="28"/>
          <w:szCs w:val="28"/>
          <w14:ligatures w14:val="none"/>
        </w:rPr>
        <w:t> </w:t>
      </w:r>
      <w:r>
        <w:rPr>
          <w:rFonts w:hint="eastAsia" w:ascii="仿宋" w:hAnsi="仿宋" w:eastAsia="仿宋" w:cs="宋体"/>
          <w:color w:val="000000"/>
          <w:kern w:val="0"/>
          <w:sz w:val="28"/>
          <w:szCs w:val="28"/>
          <w14:ligatures w14:val="none"/>
        </w:rPr>
        <w:t>称：安徽医科大学第一附属医院</w:t>
      </w:r>
    </w:p>
    <w:p w14:paraId="5721DA4B">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地</w:t>
      </w:r>
      <w:r>
        <w:rPr>
          <w:rFonts w:ascii="Calibri" w:hAnsi="Calibri" w:eastAsia="仿宋" w:cs="Calibri"/>
          <w:color w:val="000000"/>
          <w:kern w:val="0"/>
          <w:sz w:val="28"/>
          <w:szCs w:val="28"/>
          <w14:ligatures w14:val="none"/>
        </w:rPr>
        <w:t> </w:t>
      </w:r>
      <w:r>
        <w:rPr>
          <w:rFonts w:hint="eastAsia" w:ascii="仿宋" w:hAnsi="仿宋" w:eastAsia="仿宋" w:cs="宋体"/>
          <w:color w:val="000000"/>
          <w:kern w:val="0"/>
          <w:sz w:val="28"/>
          <w:szCs w:val="28"/>
          <w14:ligatures w14:val="none"/>
        </w:rPr>
        <w:t>址：合肥市绩溪路218号</w:t>
      </w:r>
    </w:p>
    <w:p w14:paraId="48C06110">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联系方式：刘老师0551-62922911</w:t>
      </w:r>
    </w:p>
    <w:p w14:paraId="17587948">
      <w:pPr>
        <w:widowControl/>
        <w:shd w:val="clear" w:color="auto" w:fill="FFFFFF"/>
        <w:spacing w:after="0" w:line="473" w:lineRule="atLeast"/>
        <w:ind w:left="-67" w:firstLine="560"/>
        <w:outlineLvl w:val="1"/>
        <w:rPr>
          <w:rFonts w:ascii="宋体" w:hAnsi="宋体" w:eastAsia="宋体" w:cs="宋体"/>
          <w:b/>
          <w:bCs/>
          <w:color w:val="000000"/>
          <w:kern w:val="0"/>
          <w:sz w:val="36"/>
          <w:szCs w:val="36"/>
          <w14:ligatures w14:val="none"/>
        </w:rPr>
      </w:pPr>
      <w:r>
        <w:rPr>
          <w:rFonts w:hint="eastAsia" w:ascii="仿宋" w:hAnsi="仿宋" w:eastAsia="仿宋" w:cs="宋体"/>
          <w:b/>
          <w:bCs/>
          <w:color w:val="000000"/>
          <w:kern w:val="0"/>
          <w:sz w:val="28"/>
          <w:szCs w:val="28"/>
          <w14:ligatures w14:val="none"/>
        </w:rPr>
        <w:t>2.采购代理机构信息（如有）</w:t>
      </w:r>
    </w:p>
    <w:p w14:paraId="38318A29">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名</w:t>
      </w:r>
      <w:r>
        <w:rPr>
          <w:rFonts w:ascii="Calibri" w:hAnsi="Calibri" w:eastAsia="仿宋" w:cs="Calibri"/>
          <w:color w:val="000000"/>
          <w:kern w:val="0"/>
          <w:sz w:val="28"/>
          <w:szCs w:val="28"/>
          <w14:ligatures w14:val="none"/>
        </w:rPr>
        <w:t>    </w:t>
      </w:r>
      <w:r>
        <w:rPr>
          <w:rFonts w:hint="eastAsia" w:ascii="仿宋" w:hAnsi="仿宋" w:eastAsia="仿宋" w:cs="宋体"/>
          <w:color w:val="000000"/>
          <w:kern w:val="0"/>
          <w:sz w:val="28"/>
          <w:szCs w:val="28"/>
          <w14:ligatures w14:val="none"/>
        </w:rPr>
        <w:t>称：安徽省招标集团股份有限公司</w:t>
      </w:r>
    </w:p>
    <w:p w14:paraId="5F8E19EA">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地</w:t>
      </w:r>
      <w:r>
        <w:rPr>
          <w:rFonts w:ascii="Calibri" w:hAnsi="Calibri" w:eastAsia="仿宋" w:cs="Calibri"/>
          <w:color w:val="000000"/>
          <w:kern w:val="0"/>
          <w:sz w:val="28"/>
          <w:szCs w:val="28"/>
          <w14:ligatures w14:val="none"/>
        </w:rPr>
        <w:t>    </w:t>
      </w:r>
      <w:r>
        <w:rPr>
          <w:rFonts w:hint="eastAsia" w:ascii="仿宋" w:hAnsi="仿宋" w:eastAsia="仿宋" w:cs="宋体"/>
          <w:color w:val="000000"/>
          <w:kern w:val="0"/>
          <w:sz w:val="28"/>
          <w:szCs w:val="28"/>
          <w14:ligatures w14:val="none"/>
        </w:rPr>
        <w:t>址：安徽省合肥市包河区紫云路</w:t>
      </w:r>
      <w:r>
        <w:rPr>
          <w:rFonts w:ascii="仿宋" w:hAnsi="仿宋" w:eastAsia="仿宋" w:cs="宋体"/>
          <w:color w:val="000000"/>
          <w:kern w:val="0"/>
          <w:sz w:val="28"/>
          <w:szCs w:val="28"/>
          <w14:ligatures w14:val="none"/>
        </w:rPr>
        <w:t>888号</w:t>
      </w:r>
    </w:p>
    <w:p w14:paraId="698509BC">
      <w:pPr>
        <w:widowControl/>
        <w:shd w:val="clear" w:color="auto" w:fill="FFFFFF"/>
        <w:spacing w:after="0" w:line="240" w:lineRule="auto"/>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联系方式：应急客服电话：0551-62220153</w:t>
      </w:r>
      <w:r>
        <w:rPr>
          <w:rFonts w:ascii="仿宋" w:hAnsi="仿宋" w:eastAsia="仿宋" w:cs="宋体"/>
          <w:color w:val="000000"/>
          <w:kern w:val="0"/>
          <w:sz w:val="28"/>
          <w:szCs w:val="28"/>
          <w14:ligatures w14:val="none"/>
        </w:rPr>
        <w:t>（接听时间：8:30-12:00,13:30-17:30，节假日除外。潜在投标人应优先拨打联系电话，无人接听时再拨打该“应急客服电话”）</w:t>
      </w:r>
    </w:p>
    <w:p w14:paraId="2FD3686F">
      <w:pPr>
        <w:widowControl/>
        <w:shd w:val="clear" w:color="auto" w:fill="FFFFFF"/>
        <w:spacing w:after="0" w:line="473" w:lineRule="atLeast"/>
        <w:ind w:left="-67" w:firstLine="560"/>
        <w:outlineLvl w:val="1"/>
        <w:rPr>
          <w:rFonts w:ascii="宋体" w:hAnsi="宋体" w:eastAsia="宋体" w:cs="宋体"/>
          <w:b/>
          <w:bCs/>
          <w:color w:val="000000"/>
          <w:kern w:val="0"/>
          <w:sz w:val="36"/>
          <w:szCs w:val="36"/>
          <w14:ligatures w14:val="none"/>
        </w:rPr>
      </w:pPr>
      <w:r>
        <w:rPr>
          <w:rFonts w:hint="eastAsia" w:ascii="仿宋" w:hAnsi="仿宋" w:eastAsia="仿宋" w:cs="宋体"/>
          <w:b/>
          <w:bCs/>
          <w:color w:val="000000"/>
          <w:kern w:val="0"/>
          <w:sz w:val="28"/>
          <w:szCs w:val="28"/>
          <w14:ligatures w14:val="none"/>
        </w:rPr>
        <w:t>3.项目联系方式</w:t>
      </w:r>
    </w:p>
    <w:p w14:paraId="5C5A3CD2">
      <w:pPr>
        <w:widowControl/>
        <w:shd w:val="clear" w:color="auto" w:fill="FFFFFF"/>
        <w:spacing w:after="0" w:line="315" w:lineRule="atLeast"/>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项目联系人：杨婉莹、程椿、章永兴、施雨朦、许亮</w:t>
      </w:r>
    </w:p>
    <w:p w14:paraId="0CDC1D9B">
      <w:pPr>
        <w:widowControl/>
        <w:shd w:val="clear" w:color="auto" w:fill="FFFFFF"/>
        <w:spacing w:after="0" w:line="315" w:lineRule="atLeast"/>
        <w:ind w:firstLine="560"/>
        <w:rPr>
          <w:rFonts w:ascii="宋体" w:hAnsi="宋体" w:eastAsia="宋体" w:cs="宋体"/>
          <w:color w:val="000000"/>
          <w:kern w:val="0"/>
          <w:sz w:val="21"/>
          <w:szCs w:val="21"/>
          <w14:ligatures w14:val="none"/>
        </w:rPr>
      </w:pPr>
      <w:r>
        <w:rPr>
          <w:rFonts w:hint="eastAsia" w:ascii="仿宋" w:hAnsi="仿宋" w:eastAsia="仿宋" w:cs="宋体"/>
          <w:color w:val="000000"/>
          <w:kern w:val="0"/>
          <w:sz w:val="28"/>
          <w:szCs w:val="28"/>
          <w14:ligatures w14:val="none"/>
        </w:rPr>
        <w:t>电　　</w:t>
      </w:r>
      <w:r>
        <w:rPr>
          <w:rFonts w:ascii="Calibri" w:hAnsi="Calibri" w:eastAsia="仿宋" w:cs="Calibri"/>
          <w:color w:val="000000"/>
          <w:kern w:val="0"/>
          <w:sz w:val="28"/>
          <w:szCs w:val="28"/>
          <w14:ligatures w14:val="none"/>
        </w:rPr>
        <w:t> </w:t>
      </w:r>
      <w:r>
        <w:rPr>
          <w:rFonts w:hint="eastAsia" w:ascii="仿宋" w:hAnsi="仿宋" w:eastAsia="仿宋" w:cs="宋体"/>
          <w:color w:val="000000"/>
          <w:kern w:val="0"/>
          <w:sz w:val="28"/>
          <w:szCs w:val="28"/>
          <w14:ligatures w14:val="none"/>
        </w:rPr>
        <w:t>话：0551-66061350、66061356、66061352、66061355</w:t>
      </w:r>
    </w:p>
    <w:p w14:paraId="73688A90">
      <w:pPr>
        <w:widowControl/>
        <w:shd w:val="clear" w:color="auto" w:fill="FFFFFF"/>
        <w:spacing w:after="0" w:line="473" w:lineRule="atLeast"/>
        <w:outlineLvl w:val="1"/>
        <w:rPr>
          <w:rFonts w:ascii="宋体" w:hAnsi="宋体" w:eastAsia="宋体" w:cs="宋体"/>
          <w:b/>
          <w:bCs/>
          <w:color w:val="000000"/>
          <w:kern w:val="0"/>
          <w:sz w:val="36"/>
          <w:szCs w:val="36"/>
          <w14:ligatures w14:val="none"/>
        </w:rPr>
      </w:pPr>
      <w:r>
        <w:rPr>
          <w:rFonts w:hint="eastAsia" w:ascii="黑体" w:hAnsi="黑体" w:eastAsia="黑体" w:cs="宋体"/>
          <w:b/>
          <w:bCs/>
          <w:color w:val="000000"/>
          <w:kern w:val="0"/>
          <w:sz w:val="28"/>
          <w:szCs w:val="28"/>
          <w14:ligatures w14:val="none"/>
        </w:rPr>
        <w:t>五、附件</w:t>
      </w:r>
    </w:p>
    <w:p w14:paraId="0C98AC8E">
      <w:pPr>
        <w:widowControl/>
        <w:shd w:val="clear" w:color="auto" w:fill="FFFFFF"/>
        <w:spacing w:after="0" w:line="240" w:lineRule="auto"/>
        <w:ind w:firstLine="560"/>
        <w:rPr>
          <w:rFonts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1.</w:t>
      </w:r>
      <w:r>
        <w:rPr>
          <w:rFonts w:hint="eastAsia" w:ascii="仿宋" w:hAnsi="仿宋" w:eastAsia="仿宋" w:cs="宋体"/>
          <w:color w:val="000000"/>
          <w:kern w:val="0"/>
          <w:sz w:val="28"/>
          <w:szCs w:val="28"/>
          <w:lang w:val="en-US" w:eastAsia="zh-CN"/>
          <w14:ligatures w14:val="none"/>
        </w:rPr>
        <w:t>安徽医科大学第一附属医院医用直线加速器项目采购更正公告（四）</w:t>
      </w:r>
    </w:p>
    <w:p w14:paraId="6E680ACC">
      <w:pPr>
        <w:widowControl/>
        <w:shd w:val="clear" w:color="auto" w:fill="FFFFFF"/>
        <w:spacing w:after="0" w:line="240" w:lineRule="auto"/>
        <w:ind w:firstLine="560"/>
        <w:rPr>
          <w:rFonts w:hint="eastAsia"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2.</w:t>
      </w:r>
      <w:r>
        <w:rPr>
          <w:rFonts w:hint="eastAsia" w:ascii="仿宋" w:hAnsi="仿宋" w:eastAsia="仿宋" w:cs="宋体"/>
          <w:color w:val="000000"/>
          <w:kern w:val="0"/>
          <w:sz w:val="28"/>
          <w:szCs w:val="28"/>
          <w:lang w:val="en-US" w:eastAsia="zh-CN"/>
          <w14:ligatures w14:val="none"/>
        </w:rPr>
        <w:t>原</w:t>
      </w:r>
      <w:r>
        <w:rPr>
          <w:rFonts w:hint="eastAsia" w:ascii="仿宋" w:hAnsi="仿宋" w:eastAsia="仿宋" w:cs="宋体"/>
          <w:color w:val="000000"/>
          <w:kern w:val="0"/>
          <w:sz w:val="28"/>
          <w:szCs w:val="28"/>
          <w14:ligatures w14:val="none"/>
        </w:rPr>
        <w:t>招标文件</w:t>
      </w:r>
    </w:p>
    <w:p w14:paraId="287314FE">
      <w:pPr>
        <w:widowControl/>
        <w:shd w:val="clear" w:color="auto" w:fill="FFFFFF"/>
        <w:spacing w:after="0" w:line="240" w:lineRule="auto"/>
        <w:rPr>
          <w:rFonts w:hint="default" w:ascii="仿宋" w:hAnsi="仿宋" w:eastAsia="仿宋" w:cs="宋体"/>
          <w:color w:val="000000"/>
          <w:kern w:val="0"/>
          <w:sz w:val="28"/>
          <w:szCs w:val="28"/>
          <w:lang w:val="en-US" w:eastAsia="zh-CN"/>
          <w14:ligatures w14: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8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BD5AF"/>
    <w:multiLevelType w:val="singleLevel"/>
    <w:tmpl w:val="B29BD5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DF"/>
    <w:rsid w:val="00076E57"/>
    <w:rsid w:val="0014674D"/>
    <w:rsid w:val="00154573"/>
    <w:rsid w:val="001B766F"/>
    <w:rsid w:val="001D3374"/>
    <w:rsid w:val="0023391B"/>
    <w:rsid w:val="003A0682"/>
    <w:rsid w:val="005221B8"/>
    <w:rsid w:val="006A5A2C"/>
    <w:rsid w:val="00A346A7"/>
    <w:rsid w:val="00BD5E3C"/>
    <w:rsid w:val="00CB72BF"/>
    <w:rsid w:val="00CB7D33"/>
    <w:rsid w:val="00D80DFA"/>
    <w:rsid w:val="00DD69DF"/>
    <w:rsid w:val="00E30E85"/>
    <w:rsid w:val="00F12ECB"/>
    <w:rsid w:val="00F64957"/>
    <w:rsid w:val="00F8481D"/>
    <w:rsid w:val="0267398C"/>
    <w:rsid w:val="03795BF7"/>
    <w:rsid w:val="03CA6CEF"/>
    <w:rsid w:val="0647376B"/>
    <w:rsid w:val="0DDF2AFB"/>
    <w:rsid w:val="13CC5C48"/>
    <w:rsid w:val="1F1D3483"/>
    <w:rsid w:val="22236544"/>
    <w:rsid w:val="222F3BF9"/>
    <w:rsid w:val="23C14D25"/>
    <w:rsid w:val="24841FFA"/>
    <w:rsid w:val="268D1E6B"/>
    <w:rsid w:val="296A3769"/>
    <w:rsid w:val="2AF721FD"/>
    <w:rsid w:val="34C603ED"/>
    <w:rsid w:val="3BDC22A4"/>
    <w:rsid w:val="3C5F6A31"/>
    <w:rsid w:val="3F6842F2"/>
    <w:rsid w:val="41DB7BAA"/>
    <w:rsid w:val="423D525F"/>
    <w:rsid w:val="4568104C"/>
    <w:rsid w:val="4AB34B18"/>
    <w:rsid w:val="4EA773CC"/>
    <w:rsid w:val="4F226DF8"/>
    <w:rsid w:val="517A638F"/>
    <w:rsid w:val="5C9C0745"/>
    <w:rsid w:val="5F84662B"/>
    <w:rsid w:val="5FEF1CF6"/>
    <w:rsid w:val="6041478C"/>
    <w:rsid w:val="622A170C"/>
    <w:rsid w:val="6994390F"/>
    <w:rsid w:val="6D190DA8"/>
    <w:rsid w:val="6E2D630B"/>
    <w:rsid w:val="6F8F46A4"/>
    <w:rsid w:val="7037556E"/>
    <w:rsid w:val="71E55C6A"/>
    <w:rsid w:val="76EC4D8A"/>
    <w:rsid w:val="7B9A3FF7"/>
    <w:rsid w:val="7D677171"/>
    <w:rsid w:val="7EC3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2"/>
    <w:basedOn w:val="1"/>
    <w:link w:val="6"/>
    <w:qFormat/>
    <w:uiPriority w:val="9"/>
    <w:pPr>
      <w:widowControl/>
      <w:spacing w:before="100" w:beforeAutospacing="1" w:after="100" w:afterAutospacing="1" w:line="240" w:lineRule="auto"/>
      <w:outlineLvl w:val="1"/>
    </w:pPr>
    <w:rPr>
      <w:rFonts w:ascii="宋体" w:hAnsi="宋体" w:eastAsia="宋体" w:cs="宋体"/>
      <w:b/>
      <w:bCs/>
      <w:kern w:val="0"/>
      <w:sz w:val="36"/>
      <w:szCs w:val="36"/>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7"/>
    <w:semiHidden/>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character" w:customStyle="1" w:styleId="6">
    <w:name w:val="标题 2 字符"/>
    <w:basedOn w:val="5"/>
    <w:link w:val="2"/>
    <w:qFormat/>
    <w:uiPriority w:val="9"/>
    <w:rPr>
      <w:rFonts w:ascii="宋体" w:hAnsi="宋体" w:eastAsia="宋体" w:cs="宋体"/>
      <w:b/>
      <w:bCs/>
      <w:kern w:val="0"/>
      <w:sz w:val="36"/>
      <w:szCs w:val="36"/>
      <w14:ligatures w14:val="none"/>
    </w:rPr>
  </w:style>
  <w:style w:type="character" w:customStyle="1" w:styleId="7">
    <w:name w:val="纯文本 字符"/>
    <w:basedOn w:val="5"/>
    <w:link w:val="3"/>
    <w:semiHidden/>
    <w:qFormat/>
    <w:uiPriority w:val="99"/>
    <w:rPr>
      <w:rFonts w:ascii="宋体" w:hAnsi="宋体" w:eastAsia="宋体" w:cs="宋体"/>
      <w:kern w:val="0"/>
      <w:sz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1269</Words>
  <Characters>1515</Characters>
  <Lines>8</Lines>
  <Paragraphs>2</Paragraphs>
  <TotalTime>4</TotalTime>
  <ScaleCrop>false</ScaleCrop>
  <LinksUpToDate>false</LinksUpToDate>
  <CharactersWithSpaces>1549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2025-04-30T09:23:00Z</dcterms:created>
  <dc:creator>Lenovo</dc:creator>
  <cp:lastModifiedBy>Mouns-J</cp:lastModifiedBy>
  <dcterms:modified xsi:type="dcterms:W3CDTF">2025-08-15T10:10:29Z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eyJoZGlkIjoiMmJiYzRlOGJmMGIyYjk3YjE2YTYxOTA5ZDBjZWRiM2UiLCJ1c2VySWQiOiIzMjIxNTQ2MDAifQ==</vt:lpwstr>
  </property>
  <property fmtid="{D5CDD505-2E9C-101B-9397-08002B2CF9AE}" pid="3" name="KSOProductBuildVer">
    <vt:lpwstr>2052-12.1.0.22529</vt:lpwstr>
  </property>
  <property fmtid="{D5CDD505-2E9C-101B-9397-08002B2CF9AE}" pid="4" name="ICV">
    <vt:lpwstr>B7EBD0551CDA40689DF18CD997701E02_12</vt:lpwstr>
  </property>
</Properties>
</file>