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41" w:rsidRPr="00D16541" w:rsidRDefault="00D16541" w:rsidP="00D16541">
      <w:pPr>
        <w:adjustRightInd w:val="0"/>
        <w:snapToGrid w:val="0"/>
        <w:spacing w:line="360" w:lineRule="auto"/>
        <w:ind w:firstLineChars="200" w:firstLine="422"/>
        <w:rPr>
          <w:rFonts w:ascii="宋体" w:eastAsia="宋体" w:hAnsi="宋体" w:cs="宋体"/>
          <w:b/>
          <w:szCs w:val="21"/>
        </w:rPr>
      </w:pPr>
      <w:r w:rsidRPr="00D16541">
        <w:rPr>
          <w:rFonts w:ascii="宋体" w:eastAsia="宋体" w:hAnsi="宋体" w:cs="宋体" w:hint="eastAsia"/>
          <w:b/>
          <w:szCs w:val="21"/>
        </w:rPr>
        <w:t>前注：</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2.政府采购政策（包括但不限于下列具体政策要求）：</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3.如采购人允许采用分包方式履行合同的，应当明确可以分包履行的相关内容。</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4.下列采购需求中：标注▲的产品（核心产品），投标人在投标文件《主要中标标的承诺函》中填写名称、品牌、规格、型号、数量、单价等信息。</w:t>
      </w:r>
    </w:p>
    <w:p w:rsidR="00D16541" w:rsidRPr="00D16541" w:rsidRDefault="00D16541" w:rsidP="00D16541">
      <w:pPr>
        <w:adjustRightInd w:val="0"/>
        <w:snapToGrid w:val="0"/>
        <w:spacing w:line="360" w:lineRule="auto"/>
        <w:ind w:firstLineChars="200" w:firstLine="422"/>
        <w:outlineLvl w:val="1"/>
        <w:rPr>
          <w:rFonts w:ascii="宋体" w:eastAsia="宋体" w:hAnsi="宋体" w:cs="宋体"/>
          <w:b/>
          <w:szCs w:val="21"/>
        </w:rPr>
      </w:pPr>
      <w:bookmarkStart w:id="0" w:name="_Toc32151"/>
      <w:bookmarkStart w:id="1" w:name="_Toc2554"/>
      <w:r w:rsidRPr="00D16541">
        <w:rPr>
          <w:rFonts w:ascii="宋体" w:eastAsia="宋体" w:hAnsi="宋体" w:cs="宋体" w:hint="eastAsia"/>
          <w:b/>
          <w:szCs w:val="21"/>
        </w:rPr>
        <w:t>一、采购需求前附表</w:t>
      </w:r>
      <w:bookmarkEnd w:id="0"/>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2032"/>
        <w:gridCol w:w="5483"/>
      </w:tblGrid>
      <w:tr w:rsidR="00D16541" w:rsidRPr="00D16541" w:rsidTr="00AF2136">
        <w:trPr>
          <w:trHeight w:val="567"/>
          <w:jc w:val="center"/>
        </w:trPr>
        <w:tc>
          <w:tcPr>
            <w:tcW w:w="1007" w:type="dxa"/>
            <w:vAlign w:val="center"/>
          </w:tcPr>
          <w:p w:rsidR="00D16541" w:rsidRPr="00D16541" w:rsidRDefault="00D16541" w:rsidP="00D16541">
            <w:pPr>
              <w:adjustRightInd w:val="0"/>
              <w:snapToGrid w:val="0"/>
              <w:spacing w:line="300" w:lineRule="auto"/>
              <w:jc w:val="center"/>
              <w:rPr>
                <w:rFonts w:ascii="宋体" w:eastAsia="宋体" w:hAnsi="宋体" w:cs="宋体"/>
                <w:b/>
                <w:bCs/>
                <w:szCs w:val="21"/>
              </w:rPr>
            </w:pPr>
            <w:r w:rsidRPr="00D16541">
              <w:rPr>
                <w:rFonts w:ascii="宋体" w:eastAsia="宋体" w:hAnsi="宋体" w:cs="宋体" w:hint="eastAsia"/>
                <w:b/>
                <w:bCs/>
                <w:szCs w:val="21"/>
              </w:rPr>
              <w:t>序号</w:t>
            </w:r>
          </w:p>
        </w:tc>
        <w:tc>
          <w:tcPr>
            <w:tcW w:w="2032" w:type="dxa"/>
            <w:vAlign w:val="center"/>
          </w:tcPr>
          <w:p w:rsidR="00D16541" w:rsidRPr="00D16541" w:rsidRDefault="00D16541" w:rsidP="00D16541">
            <w:pPr>
              <w:adjustRightInd w:val="0"/>
              <w:snapToGrid w:val="0"/>
              <w:spacing w:line="300" w:lineRule="auto"/>
              <w:jc w:val="center"/>
              <w:rPr>
                <w:rFonts w:ascii="宋体" w:eastAsia="宋体" w:hAnsi="宋体" w:cs="宋体"/>
                <w:b/>
                <w:bCs/>
                <w:kern w:val="0"/>
                <w:szCs w:val="21"/>
              </w:rPr>
            </w:pPr>
            <w:r w:rsidRPr="00D16541">
              <w:rPr>
                <w:rFonts w:ascii="宋体" w:eastAsia="宋体" w:hAnsi="宋体" w:cs="宋体" w:hint="eastAsia"/>
                <w:b/>
                <w:bCs/>
                <w:kern w:val="0"/>
                <w:szCs w:val="21"/>
              </w:rPr>
              <w:t>条款名称</w:t>
            </w:r>
          </w:p>
        </w:tc>
        <w:tc>
          <w:tcPr>
            <w:tcW w:w="5483" w:type="dxa"/>
            <w:vAlign w:val="center"/>
          </w:tcPr>
          <w:p w:rsidR="00D16541" w:rsidRPr="00D16541" w:rsidRDefault="00D16541" w:rsidP="00D16541">
            <w:pPr>
              <w:adjustRightInd w:val="0"/>
              <w:snapToGrid w:val="0"/>
              <w:spacing w:line="300" w:lineRule="auto"/>
              <w:jc w:val="center"/>
              <w:rPr>
                <w:rFonts w:ascii="宋体" w:eastAsia="宋体" w:hAnsi="宋体" w:cs="宋体"/>
                <w:b/>
                <w:bCs/>
                <w:kern w:val="0"/>
                <w:szCs w:val="21"/>
              </w:rPr>
            </w:pPr>
            <w:r w:rsidRPr="00D16541">
              <w:rPr>
                <w:rFonts w:ascii="宋体" w:eastAsia="宋体" w:hAnsi="宋体" w:cs="宋体" w:hint="eastAsia"/>
                <w:b/>
                <w:bCs/>
                <w:kern w:val="0"/>
                <w:szCs w:val="21"/>
              </w:rPr>
              <w:t>内容、说明与要求</w:t>
            </w:r>
          </w:p>
        </w:tc>
      </w:tr>
      <w:tr w:rsidR="00D16541" w:rsidRPr="00D16541" w:rsidTr="00AF2136">
        <w:trPr>
          <w:trHeight w:val="567"/>
          <w:jc w:val="center"/>
        </w:trPr>
        <w:tc>
          <w:tcPr>
            <w:tcW w:w="1007" w:type="dxa"/>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1</w:t>
            </w:r>
          </w:p>
        </w:tc>
        <w:tc>
          <w:tcPr>
            <w:tcW w:w="2032" w:type="dxa"/>
            <w:vAlign w:val="center"/>
          </w:tcPr>
          <w:p w:rsidR="00D16541" w:rsidRPr="00D16541" w:rsidRDefault="00D16541" w:rsidP="00D16541">
            <w:pPr>
              <w:adjustRightInd w:val="0"/>
              <w:snapToGrid w:val="0"/>
              <w:spacing w:line="300" w:lineRule="auto"/>
              <w:jc w:val="center"/>
              <w:rPr>
                <w:rFonts w:ascii="宋体" w:eastAsia="宋体" w:hAnsi="宋体" w:cs="宋体"/>
                <w:b/>
                <w:bCs/>
                <w:kern w:val="0"/>
                <w:szCs w:val="21"/>
              </w:rPr>
            </w:pPr>
            <w:r w:rsidRPr="00D16541">
              <w:rPr>
                <w:rFonts w:ascii="宋体" w:eastAsia="宋体" w:hAnsi="宋体" w:cs="宋体" w:hint="eastAsia"/>
                <w:bCs/>
                <w:kern w:val="0"/>
                <w:szCs w:val="21"/>
              </w:rPr>
              <w:t>付款方式</w:t>
            </w:r>
          </w:p>
        </w:tc>
        <w:tc>
          <w:tcPr>
            <w:tcW w:w="5483" w:type="dxa"/>
            <w:vAlign w:val="center"/>
          </w:tcPr>
          <w:p w:rsidR="00D16541" w:rsidRPr="00D16541" w:rsidRDefault="00D16541" w:rsidP="00D16541">
            <w:pPr>
              <w:adjustRightInd w:val="0"/>
              <w:snapToGrid w:val="0"/>
              <w:spacing w:line="300" w:lineRule="auto"/>
              <w:rPr>
                <w:rFonts w:ascii="宋体" w:eastAsia="宋体" w:hAnsi="宋体" w:cs="宋体"/>
                <w:bCs/>
                <w:kern w:val="0"/>
                <w:szCs w:val="21"/>
              </w:rPr>
            </w:pPr>
            <w:r w:rsidRPr="00D16541">
              <w:rPr>
                <w:rFonts w:ascii="宋体" w:eastAsia="宋体" w:hAnsi="宋体" w:cs="宋体" w:hint="eastAsia"/>
                <w:bCs/>
                <w:kern w:val="0"/>
                <w:szCs w:val="21"/>
              </w:rPr>
              <w:t>合同生效后，采购人付至合同价的40%（中标人须提供等额预付款担保），项目经验收合格且相关资料齐备己移交后，一次性付清合同价款。</w:t>
            </w:r>
          </w:p>
          <w:p w:rsidR="00D16541" w:rsidRPr="00D16541" w:rsidRDefault="00D16541" w:rsidP="00D16541">
            <w:pPr>
              <w:adjustRightInd w:val="0"/>
              <w:snapToGrid w:val="0"/>
              <w:spacing w:line="300" w:lineRule="auto"/>
              <w:rPr>
                <w:rFonts w:ascii="宋体" w:eastAsia="宋体" w:hAnsi="宋体" w:cs="宋体"/>
                <w:bCs/>
                <w:kern w:val="0"/>
                <w:szCs w:val="21"/>
              </w:rPr>
            </w:pPr>
            <w:r w:rsidRPr="00D16541">
              <w:rPr>
                <w:rFonts w:ascii="宋体" w:eastAsia="宋体" w:hAnsi="宋体" w:cs="宋体" w:hint="eastAsia"/>
                <w:bCs/>
                <w:kern w:val="0"/>
                <w:szCs w:val="21"/>
              </w:rPr>
              <w:t>注：</w:t>
            </w:r>
          </w:p>
          <w:p w:rsidR="00D16541" w:rsidRPr="00D16541" w:rsidRDefault="00D16541" w:rsidP="00D16541">
            <w:pPr>
              <w:adjustRightInd w:val="0"/>
              <w:snapToGrid w:val="0"/>
              <w:spacing w:line="300" w:lineRule="auto"/>
              <w:rPr>
                <w:rFonts w:ascii="宋体" w:eastAsia="宋体" w:hAnsi="宋体" w:cs="宋体"/>
                <w:bCs/>
                <w:kern w:val="0"/>
                <w:szCs w:val="21"/>
              </w:rPr>
            </w:pPr>
            <w:r w:rsidRPr="00D16541">
              <w:rPr>
                <w:rFonts w:ascii="宋体" w:eastAsia="宋体" w:hAnsi="宋体" w:cs="宋体" w:hint="eastAsia"/>
                <w:bCs/>
                <w:kern w:val="0"/>
                <w:szCs w:val="21"/>
              </w:rPr>
              <w:t>（1）中标人未按规定提供预付款担保的，视为放弃预付款；</w:t>
            </w:r>
          </w:p>
          <w:p w:rsidR="00D16541" w:rsidRPr="00D16541" w:rsidRDefault="00D16541" w:rsidP="00D16541">
            <w:pPr>
              <w:tabs>
                <w:tab w:val="left" w:pos="3006"/>
              </w:tabs>
              <w:adjustRightInd w:val="0"/>
              <w:snapToGrid w:val="0"/>
              <w:spacing w:line="300" w:lineRule="auto"/>
              <w:rPr>
                <w:rFonts w:ascii="宋体" w:eastAsia="宋体" w:hAnsi="宋体" w:cs="宋体"/>
                <w:bCs/>
                <w:kern w:val="0"/>
                <w:szCs w:val="21"/>
              </w:rPr>
            </w:pPr>
            <w:r w:rsidRPr="00D16541">
              <w:rPr>
                <w:rFonts w:ascii="宋体" w:eastAsia="宋体" w:hAnsi="宋体" w:cs="宋体" w:hint="eastAsia"/>
                <w:bCs/>
                <w:kern w:val="0"/>
                <w:szCs w:val="21"/>
              </w:rPr>
              <w:t>（2）预付款担保要求：如采用银行保函、担保机构出具的保函（担保机构担保）均须满足无条件见索即付条件。</w:t>
            </w:r>
          </w:p>
        </w:tc>
      </w:tr>
      <w:tr w:rsidR="00D16541" w:rsidRPr="00D16541" w:rsidTr="00AF2136">
        <w:trPr>
          <w:trHeight w:val="567"/>
          <w:jc w:val="center"/>
        </w:trPr>
        <w:tc>
          <w:tcPr>
            <w:tcW w:w="1007" w:type="dxa"/>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2</w:t>
            </w:r>
          </w:p>
        </w:tc>
        <w:tc>
          <w:tcPr>
            <w:tcW w:w="2032" w:type="dxa"/>
            <w:vAlign w:val="center"/>
          </w:tcPr>
          <w:p w:rsidR="00D16541" w:rsidRPr="00D16541" w:rsidRDefault="00D16541" w:rsidP="00D16541">
            <w:pPr>
              <w:adjustRightInd w:val="0"/>
              <w:snapToGrid w:val="0"/>
              <w:spacing w:line="300" w:lineRule="auto"/>
              <w:jc w:val="center"/>
              <w:rPr>
                <w:rFonts w:ascii="宋体" w:eastAsia="宋体" w:hAnsi="宋体" w:cs="宋体"/>
                <w:b/>
                <w:bCs/>
                <w:kern w:val="0"/>
                <w:szCs w:val="21"/>
              </w:rPr>
            </w:pPr>
            <w:r w:rsidRPr="00D16541">
              <w:rPr>
                <w:rFonts w:ascii="宋体" w:eastAsia="宋体" w:hAnsi="宋体" w:cs="宋体" w:hint="eastAsia"/>
                <w:bCs/>
                <w:kern w:val="0"/>
                <w:szCs w:val="21"/>
              </w:rPr>
              <w:t>供货及安装地点</w:t>
            </w:r>
          </w:p>
        </w:tc>
        <w:tc>
          <w:tcPr>
            <w:tcW w:w="5483" w:type="dxa"/>
            <w:vAlign w:val="center"/>
          </w:tcPr>
          <w:p w:rsidR="00D16541" w:rsidRPr="00D16541" w:rsidRDefault="00D16541" w:rsidP="00D16541">
            <w:pPr>
              <w:adjustRightInd w:val="0"/>
              <w:snapToGrid w:val="0"/>
              <w:spacing w:line="300" w:lineRule="auto"/>
              <w:rPr>
                <w:rFonts w:ascii="宋体" w:eastAsia="宋体" w:hAnsi="宋体" w:cs="宋体"/>
                <w:bCs/>
                <w:kern w:val="0"/>
                <w:szCs w:val="21"/>
              </w:rPr>
            </w:pPr>
            <w:r w:rsidRPr="00D16541">
              <w:rPr>
                <w:rFonts w:ascii="宋体" w:eastAsia="宋体" w:hAnsi="宋体" w:cs="方正小标宋简体" w:hint="eastAsia"/>
                <w:bCs/>
                <w:kern w:val="0"/>
                <w:szCs w:val="21"/>
              </w:rPr>
              <w:t>安徽省产品质量监督检验研究院</w:t>
            </w:r>
            <w:r w:rsidRPr="00D16541">
              <w:rPr>
                <w:rFonts w:ascii="宋体" w:eastAsia="宋体" w:hAnsi="宋体" w:cs="宋体" w:hint="eastAsia"/>
                <w:bCs/>
                <w:kern w:val="0"/>
                <w:szCs w:val="21"/>
              </w:rPr>
              <w:t>，具体按采购人指定地点。</w:t>
            </w:r>
          </w:p>
        </w:tc>
      </w:tr>
      <w:tr w:rsidR="00D16541" w:rsidRPr="00D16541" w:rsidTr="00AF2136">
        <w:trPr>
          <w:trHeight w:val="567"/>
          <w:jc w:val="center"/>
        </w:trPr>
        <w:tc>
          <w:tcPr>
            <w:tcW w:w="1007" w:type="dxa"/>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3</w:t>
            </w:r>
          </w:p>
        </w:tc>
        <w:tc>
          <w:tcPr>
            <w:tcW w:w="2032" w:type="dxa"/>
            <w:vAlign w:val="center"/>
          </w:tcPr>
          <w:p w:rsidR="00D16541" w:rsidRPr="00D16541" w:rsidRDefault="00D16541" w:rsidP="00D16541">
            <w:pPr>
              <w:adjustRightInd w:val="0"/>
              <w:snapToGrid w:val="0"/>
              <w:spacing w:line="300" w:lineRule="auto"/>
              <w:jc w:val="center"/>
              <w:rPr>
                <w:rFonts w:ascii="宋体" w:eastAsia="宋体" w:hAnsi="宋体" w:cs="宋体"/>
                <w:b/>
                <w:bCs/>
                <w:kern w:val="0"/>
                <w:szCs w:val="21"/>
              </w:rPr>
            </w:pPr>
            <w:r w:rsidRPr="00D16541">
              <w:rPr>
                <w:rFonts w:ascii="宋体" w:eastAsia="宋体" w:hAnsi="宋体" w:cs="宋体" w:hint="eastAsia"/>
                <w:bCs/>
                <w:kern w:val="0"/>
                <w:szCs w:val="21"/>
              </w:rPr>
              <w:t>供货及安装期限</w:t>
            </w:r>
          </w:p>
        </w:tc>
        <w:tc>
          <w:tcPr>
            <w:tcW w:w="5483" w:type="dxa"/>
            <w:vAlign w:val="center"/>
          </w:tcPr>
          <w:p w:rsidR="00D16541" w:rsidRPr="00D16541" w:rsidRDefault="00D16541" w:rsidP="00D16541">
            <w:pPr>
              <w:adjustRightInd w:val="0"/>
              <w:snapToGrid w:val="0"/>
              <w:spacing w:line="300" w:lineRule="auto"/>
              <w:rPr>
                <w:rFonts w:ascii="宋体" w:eastAsia="宋体" w:hAnsi="宋体" w:cs="宋体"/>
                <w:b/>
                <w:bCs/>
                <w:kern w:val="0"/>
                <w:szCs w:val="21"/>
              </w:rPr>
            </w:pPr>
            <w:r w:rsidRPr="00D16541">
              <w:rPr>
                <w:rFonts w:ascii="宋体" w:eastAsia="宋体" w:hAnsi="宋体" w:cs="宋体" w:hint="eastAsia"/>
                <w:kern w:val="0"/>
                <w:szCs w:val="21"/>
              </w:rPr>
              <w:t>合同生效之日起，3个月内完成供货、安装、调试、培训、检定或校准等所有工作内容。</w:t>
            </w:r>
          </w:p>
        </w:tc>
      </w:tr>
      <w:tr w:rsidR="00D16541" w:rsidRPr="00D16541" w:rsidTr="00AF2136">
        <w:trPr>
          <w:trHeight w:val="567"/>
          <w:jc w:val="center"/>
        </w:trPr>
        <w:tc>
          <w:tcPr>
            <w:tcW w:w="1007" w:type="dxa"/>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4</w:t>
            </w:r>
          </w:p>
        </w:tc>
        <w:tc>
          <w:tcPr>
            <w:tcW w:w="2032" w:type="dxa"/>
            <w:vAlign w:val="center"/>
          </w:tcPr>
          <w:p w:rsidR="00D16541" w:rsidRPr="00D16541" w:rsidRDefault="00D16541" w:rsidP="00D16541">
            <w:pPr>
              <w:adjustRightInd w:val="0"/>
              <w:snapToGrid w:val="0"/>
              <w:spacing w:line="300" w:lineRule="auto"/>
              <w:jc w:val="center"/>
              <w:rPr>
                <w:rFonts w:ascii="宋体" w:eastAsia="宋体" w:hAnsi="宋体" w:cs="宋体"/>
                <w:b/>
                <w:bCs/>
                <w:kern w:val="0"/>
                <w:szCs w:val="21"/>
              </w:rPr>
            </w:pPr>
            <w:r w:rsidRPr="00D16541">
              <w:rPr>
                <w:rFonts w:ascii="宋体" w:eastAsia="宋体" w:hAnsi="宋体" w:cs="宋体" w:hint="eastAsia"/>
                <w:bCs/>
                <w:kern w:val="0"/>
                <w:szCs w:val="21"/>
              </w:rPr>
              <w:t>免费质保期</w:t>
            </w:r>
          </w:p>
        </w:tc>
        <w:tc>
          <w:tcPr>
            <w:tcW w:w="5483" w:type="dxa"/>
            <w:vAlign w:val="center"/>
          </w:tcPr>
          <w:p w:rsidR="00D16541" w:rsidRPr="00D16541" w:rsidRDefault="00D16541" w:rsidP="00D16541">
            <w:pPr>
              <w:adjustRightInd w:val="0"/>
              <w:snapToGrid w:val="0"/>
              <w:spacing w:line="300" w:lineRule="auto"/>
              <w:rPr>
                <w:rFonts w:ascii="宋体" w:eastAsia="宋体" w:hAnsi="宋体" w:cs="宋体"/>
                <w:bCs/>
                <w:kern w:val="0"/>
                <w:szCs w:val="21"/>
              </w:rPr>
            </w:pPr>
            <w:r w:rsidRPr="00D16541">
              <w:rPr>
                <w:rFonts w:ascii="宋体" w:eastAsia="宋体" w:hAnsi="宋体" w:cs="Calibri" w:hint="eastAsia"/>
                <w:bCs/>
                <w:szCs w:val="21"/>
              </w:rPr>
              <w:t>第3、4、5包：采购清单中未明确的，免费质保期为自验收合格之日起3年；采购清单中明确的，免费质保期按采购清单执行</w:t>
            </w:r>
            <w:r w:rsidRPr="00D16541">
              <w:rPr>
                <w:rFonts w:ascii="宋体" w:eastAsia="宋体" w:hAnsi="宋体" w:cs="宋体" w:hint="eastAsia"/>
                <w:bCs/>
                <w:kern w:val="0"/>
                <w:szCs w:val="21"/>
              </w:rPr>
              <w:t>。</w:t>
            </w:r>
          </w:p>
        </w:tc>
      </w:tr>
    </w:tbl>
    <w:p w:rsidR="00D16541" w:rsidRPr="00D16541" w:rsidRDefault="00D16541" w:rsidP="00D16541">
      <w:pPr>
        <w:adjustRightInd w:val="0"/>
        <w:snapToGrid w:val="0"/>
        <w:spacing w:line="360" w:lineRule="auto"/>
        <w:ind w:firstLineChars="200" w:firstLine="422"/>
        <w:outlineLvl w:val="1"/>
        <w:rPr>
          <w:rFonts w:ascii="宋体" w:eastAsia="宋体" w:hAnsi="宋体" w:cs="宋体"/>
          <w:b/>
          <w:bCs/>
          <w:szCs w:val="21"/>
        </w:rPr>
      </w:pPr>
      <w:bookmarkStart w:id="2" w:name="_Toc7671"/>
      <w:bookmarkStart w:id="3" w:name="_Toc5944"/>
      <w:r w:rsidRPr="00D16541">
        <w:rPr>
          <w:rFonts w:ascii="宋体" w:eastAsia="宋体" w:hAnsi="宋体" w:cs="宋体" w:hint="eastAsia"/>
          <w:b/>
          <w:szCs w:val="21"/>
        </w:rPr>
        <w:t>二、货物</w:t>
      </w:r>
      <w:r w:rsidRPr="00D16541">
        <w:rPr>
          <w:rFonts w:ascii="宋体" w:eastAsia="宋体" w:hAnsi="宋体" w:cs="宋体" w:hint="eastAsia"/>
          <w:b/>
          <w:bCs/>
          <w:szCs w:val="21"/>
        </w:rPr>
        <w:t>需求</w:t>
      </w:r>
      <w:bookmarkEnd w:id="2"/>
      <w:bookmarkEnd w:id="3"/>
    </w:p>
    <w:p w:rsidR="00D16541" w:rsidRPr="00D16541" w:rsidRDefault="00D16541" w:rsidP="00D16541">
      <w:pPr>
        <w:widowControl/>
        <w:adjustRightInd w:val="0"/>
        <w:snapToGrid w:val="0"/>
        <w:spacing w:line="360" w:lineRule="auto"/>
        <w:ind w:firstLineChars="200" w:firstLine="422"/>
        <w:outlineLvl w:val="2"/>
        <w:rPr>
          <w:rFonts w:ascii="宋体" w:eastAsia="宋体" w:hAnsi="宋体" w:cs="宋体"/>
          <w:b/>
          <w:bCs/>
          <w:szCs w:val="21"/>
        </w:rPr>
      </w:pPr>
      <w:bookmarkStart w:id="4" w:name="_Toc4843"/>
      <w:bookmarkStart w:id="5" w:name="_Toc7421"/>
      <w:r w:rsidRPr="00D16541">
        <w:rPr>
          <w:rFonts w:ascii="宋体" w:eastAsia="宋体" w:hAnsi="宋体" w:cs="宋体" w:hint="eastAsia"/>
          <w:b/>
          <w:bCs/>
          <w:szCs w:val="21"/>
        </w:rPr>
        <w:t>（一）第3包</w:t>
      </w:r>
    </w:p>
    <w:p w:rsidR="00D16541" w:rsidRPr="00D16541" w:rsidRDefault="00D16541" w:rsidP="00D16541">
      <w:pPr>
        <w:widowControl/>
        <w:adjustRightInd w:val="0"/>
        <w:snapToGrid w:val="0"/>
        <w:spacing w:line="360" w:lineRule="auto"/>
        <w:ind w:firstLineChars="200" w:firstLine="422"/>
        <w:outlineLvl w:val="2"/>
        <w:rPr>
          <w:rFonts w:ascii="宋体" w:eastAsia="宋体" w:hAnsi="宋体" w:cs="宋体"/>
          <w:b/>
          <w:bCs/>
          <w:szCs w:val="21"/>
        </w:rPr>
      </w:pPr>
      <w:r w:rsidRPr="00D16541">
        <w:rPr>
          <w:rFonts w:ascii="宋体" w:eastAsia="宋体" w:hAnsi="宋体" w:cs="宋体" w:hint="eastAsia"/>
          <w:b/>
          <w:bCs/>
          <w:szCs w:val="21"/>
        </w:rPr>
        <w:t>1、标识符号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4"/>
        <w:gridCol w:w="1365"/>
        <w:gridCol w:w="5363"/>
      </w:tblGrid>
      <w:tr w:rsidR="00D16541" w:rsidRPr="00D16541" w:rsidTr="00AF2136">
        <w:trPr>
          <w:jc w:val="center"/>
        </w:trPr>
        <w:tc>
          <w:tcPr>
            <w:tcW w:w="1794" w:type="dxa"/>
            <w:vAlign w:val="center"/>
          </w:tcPr>
          <w:p w:rsidR="00D16541" w:rsidRPr="00D16541" w:rsidRDefault="00D16541" w:rsidP="00D16541">
            <w:pPr>
              <w:spacing w:line="360" w:lineRule="auto"/>
              <w:jc w:val="center"/>
              <w:rPr>
                <w:rFonts w:ascii="宋体" w:eastAsia="宋体" w:hAnsi="宋体" w:cs="宋体"/>
                <w:b/>
                <w:szCs w:val="21"/>
              </w:rPr>
            </w:pPr>
            <w:r w:rsidRPr="00D16541">
              <w:rPr>
                <w:rFonts w:ascii="宋体" w:eastAsia="宋体" w:hAnsi="宋体" w:cs="宋体" w:hint="eastAsia"/>
                <w:b/>
                <w:szCs w:val="21"/>
              </w:rPr>
              <w:t>标识类型</w:t>
            </w:r>
          </w:p>
        </w:tc>
        <w:tc>
          <w:tcPr>
            <w:tcW w:w="1365" w:type="dxa"/>
            <w:vAlign w:val="center"/>
          </w:tcPr>
          <w:p w:rsidR="00D16541" w:rsidRPr="00D16541" w:rsidRDefault="00D16541" w:rsidP="00D16541">
            <w:pPr>
              <w:spacing w:line="360" w:lineRule="auto"/>
              <w:jc w:val="center"/>
              <w:rPr>
                <w:rFonts w:ascii="宋体" w:eastAsia="宋体" w:hAnsi="宋体" w:cs="宋体"/>
                <w:b/>
                <w:szCs w:val="21"/>
              </w:rPr>
            </w:pPr>
            <w:r w:rsidRPr="00D16541">
              <w:rPr>
                <w:rFonts w:ascii="宋体" w:eastAsia="宋体" w:hAnsi="宋体" w:cs="宋体" w:hint="eastAsia"/>
                <w:b/>
                <w:szCs w:val="21"/>
              </w:rPr>
              <w:t>标识符号</w:t>
            </w:r>
          </w:p>
        </w:tc>
        <w:tc>
          <w:tcPr>
            <w:tcW w:w="5363" w:type="dxa"/>
            <w:vAlign w:val="center"/>
          </w:tcPr>
          <w:p w:rsidR="00D16541" w:rsidRPr="00D16541" w:rsidRDefault="00D16541" w:rsidP="00D16541">
            <w:pPr>
              <w:spacing w:line="360" w:lineRule="auto"/>
              <w:jc w:val="center"/>
              <w:rPr>
                <w:rFonts w:ascii="宋体" w:eastAsia="宋体" w:hAnsi="宋体" w:cs="宋体"/>
                <w:b/>
                <w:szCs w:val="21"/>
              </w:rPr>
            </w:pPr>
            <w:r w:rsidRPr="00D16541">
              <w:rPr>
                <w:rFonts w:ascii="宋体" w:eastAsia="宋体" w:hAnsi="宋体" w:cs="宋体" w:hint="eastAsia"/>
                <w:b/>
                <w:szCs w:val="21"/>
              </w:rPr>
              <w:t>标识符号含义</w:t>
            </w:r>
          </w:p>
        </w:tc>
      </w:tr>
      <w:tr w:rsidR="00D16541" w:rsidRPr="00D16541" w:rsidTr="00AF2136">
        <w:trPr>
          <w:trHeight w:val="445"/>
          <w:jc w:val="center"/>
        </w:trPr>
        <w:tc>
          <w:tcPr>
            <w:tcW w:w="1794"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lastRenderedPageBreak/>
              <w:t>核心产品</w:t>
            </w:r>
          </w:p>
        </w:tc>
        <w:tc>
          <w:tcPr>
            <w:tcW w:w="1365" w:type="dxa"/>
            <w:vAlign w:val="center"/>
          </w:tcPr>
          <w:p w:rsidR="00D16541" w:rsidRPr="00D16541" w:rsidRDefault="00D16541" w:rsidP="00D16541">
            <w:pPr>
              <w:spacing w:line="360" w:lineRule="auto"/>
              <w:jc w:val="center"/>
              <w:rPr>
                <w:rFonts w:ascii="宋体" w:eastAsia="宋体" w:hAnsi="宋体" w:cs="宋体"/>
                <w:szCs w:val="21"/>
              </w:rPr>
            </w:pPr>
            <w:bookmarkStart w:id="6" w:name="OLE_LINK12"/>
            <w:r w:rsidRPr="00D16541">
              <w:rPr>
                <w:rFonts w:ascii="宋体" w:eastAsia="宋体" w:hAnsi="宋体" w:cs="宋体" w:hint="eastAsia"/>
                <w:szCs w:val="21"/>
              </w:rPr>
              <w:t>▲</w:t>
            </w:r>
            <w:bookmarkEnd w:id="6"/>
          </w:p>
        </w:tc>
        <w:tc>
          <w:tcPr>
            <w:tcW w:w="5363" w:type="dxa"/>
            <w:vAlign w:val="center"/>
          </w:tcPr>
          <w:p w:rsidR="00D16541" w:rsidRPr="00D16541" w:rsidRDefault="00D16541" w:rsidP="00D16541">
            <w:pPr>
              <w:spacing w:line="360" w:lineRule="auto"/>
              <w:jc w:val="center"/>
              <w:rPr>
                <w:rFonts w:ascii="宋体" w:eastAsia="宋体" w:hAnsi="宋体" w:cs="宋体"/>
                <w:b/>
                <w:bCs/>
                <w:szCs w:val="21"/>
              </w:rPr>
            </w:pPr>
            <w:r w:rsidRPr="00D16541">
              <w:rPr>
                <w:rFonts w:ascii="宋体" w:eastAsia="宋体" w:hAnsi="宋体" w:cs="宋体" w:hint="eastAsia"/>
                <w:b/>
                <w:bCs/>
                <w:szCs w:val="21"/>
              </w:rPr>
              <w:t>标的属于核心产品</w:t>
            </w:r>
          </w:p>
        </w:tc>
      </w:tr>
      <w:tr w:rsidR="00D16541" w:rsidRPr="00D16541" w:rsidTr="00AF2136">
        <w:trPr>
          <w:trHeight w:val="445"/>
          <w:jc w:val="center"/>
        </w:trPr>
        <w:tc>
          <w:tcPr>
            <w:tcW w:w="1794"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重要指标项</w:t>
            </w:r>
          </w:p>
        </w:tc>
        <w:tc>
          <w:tcPr>
            <w:tcW w:w="1365" w:type="dxa"/>
            <w:vAlign w:val="center"/>
          </w:tcPr>
          <w:p w:rsidR="00D16541" w:rsidRPr="00D16541" w:rsidRDefault="00D16541" w:rsidP="00D16541">
            <w:pPr>
              <w:spacing w:line="360" w:lineRule="auto"/>
              <w:jc w:val="center"/>
              <w:rPr>
                <w:rFonts w:ascii="宋体" w:eastAsia="宋体" w:hAnsi="宋体" w:cs="宋体"/>
                <w:b/>
                <w:bCs/>
                <w:szCs w:val="21"/>
              </w:rPr>
            </w:pPr>
            <w:r w:rsidRPr="00D16541">
              <w:rPr>
                <w:rFonts w:ascii="宋体" w:eastAsia="宋体" w:hAnsi="宋体" w:cs="宋体" w:hint="eastAsia"/>
                <w:b/>
                <w:bCs/>
                <w:szCs w:val="21"/>
              </w:rPr>
              <w:t>★</w:t>
            </w:r>
          </w:p>
        </w:tc>
        <w:tc>
          <w:tcPr>
            <w:tcW w:w="5363"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评分项，详见评标办法</w:t>
            </w:r>
          </w:p>
        </w:tc>
      </w:tr>
      <w:tr w:rsidR="00D16541" w:rsidRPr="00D16541" w:rsidTr="00AF2136">
        <w:trPr>
          <w:trHeight w:val="468"/>
          <w:jc w:val="center"/>
        </w:trPr>
        <w:tc>
          <w:tcPr>
            <w:tcW w:w="1794"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一般指标项</w:t>
            </w:r>
          </w:p>
        </w:tc>
        <w:tc>
          <w:tcPr>
            <w:tcW w:w="1365" w:type="dxa"/>
            <w:vAlign w:val="center"/>
          </w:tcPr>
          <w:p w:rsidR="00D16541" w:rsidRPr="00D16541" w:rsidRDefault="00D16541" w:rsidP="00D16541">
            <w:pPr>
              <w:spacing w:line="360" w:lineRule="auto"/>
              <w:jc w:val="center"/>
              <w:rPr>
                <w:rFonts w:ascii="宋体" w:eastAsia="宋体" w:hAnsi="宋体" w:cs="宋体"/>
                <w:bCs/>
                <w:szCs w:val="21"/>
              </w:rPr>
            </w:pPr>
            <w:r w:rsidRPr="00D16541">
              <w:rPr>
                <w:rFonts w:ascii="宋体" w:eastAsia="@仿宋_GB2312" w:hAnsi="宋体" w:cs="宋体" w:hint="eastAsia"/>
                <w:sz w:val="24"/>
                <w:szCs w:val="18"/>
              </w:rPr>
              <w:t>●</w:t>
            </w:r>
          </w:p>
        </w:tc>
        <w:tc>
          <w:tcPr>
            <w:tcW w:w="5363" w:type="dxa"/>
            <w:vAlign w:val="center"/>
          </w:tcPr>
          <w:p w:rsidR="00D16541" w:rsidRPr="00D16541" w:rsidRDefault="00D16541" w:rsidP="00D16541">
            <w:pPr>
              <w:spacing w:line="360" w:lineRule="auto"/>
              <w:jc w:val="center"/>
              <w:rPr>
                <w:rFonts w:ascii="宋体" w:eastAsia="宋体" w:hAnsi="宋体" w:cs="宋体"/>
                <w:bCs/>
                <w:szCs w:val="21"/>
              </w:rPr>
            </w:pPr>
            <w:r w:rsidRPr="00D16541">
              <w:rPr>
                <w:rFonts w:ascii="宋体" w:eastAsia="宋体" w:hAnsi="宋体" w:cs="宋体" w:hint="eastAsia"/>
                <w:szCs w:val="21"/>
              </w:rPr>
              <w:t>评分项，详见评标办法</w:t>
            </w:r>
          </w:p>
        </w:tc>
      </w:tr>
      <w:tr w:rsidR="00D16541" w:rsidRPr="00D16541" w:rsidTr="00AF2136">
        <w:trPr>
          <w:trHeight w:val="404"/>
          <w:jc w:val="center"/>
        </w:trPr>
        <w:tc>
          <w:tcPr>
            <w:tcW w:w="1794"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无标识项</w:t>
            </w:r>
          </w:p>
        </w:tc>
        <w:tc>
          <w:tcPr>
            <w:tcW w:w="1365" w:type="dxa"/>
            <w:vAlign w:val="center"/>
          </w:tcPr>
          <w:p w:rsidR="00D16541" w:rsidRPr="00D16541" w:rsidRDefault="00D16541" w:rsidP="00D16541">
            <w:pPr>
              <w:spacing w:line="360" w:lineRule="auto"/>
              <w:jc w:val="center"/>
              <w:rPr>
                <w:rFonts w:ascii="宋体" w:eastAsia="宋体" w:hAnsi="宋体" w:cs="宋体"/>
                <w:szCs w:val="21"/>
              </w:rPr>
            </w:pPr>
          </w:p>
        </w:tc>
        <w:tc>
          <w:tcPr>
            <w:tcW w:w="5363"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b/>
                <w:bCs/>
                <w:szCs w:val="21"/>
              </w:rPr>
              <w:t>三项以上（不含）负偏离或未响应的，投标无效</w:t>
            </w:r>
          </w:p>
        </w:tc>
      </w:tr>
      <w:tr w:rsidR="00D16541" w:rsidRPr="00D16541" w:rsidTr="00AF2136">
        <w:trPr>
          <w:trHeight w:val="249"/>
          <w:jc w:val="center"/>
        </w:trPr>
        <w:tc>
          <w:tcPr>
            <w:tcW w:w="8522" w:type="dxa"/>
            <w:gridSpan w:val="3"/>
            <w:vAlign w:val="center"/>
          </w:tcPr>
          <w:p w:rsidR="00D16541" w:rsidRPr="00D16541" w:rsidRDefault="00D16541" w:rsidP="00D16541">
            <w:pPr>
              <w:adjustRightInd w:val="0"/>
              <w:snapToGrid w:val="0"/>
              <w:spacing w:line="300" w:lineRule="auto"/>
              <w:jc w:val="left"/>
              <w:rPr>
                <w:rFonts w:ascii="宋体" w:eastAsia="宋体" w:hAnsi="宋体" w:cs="宋体"/>
                <w:szCs w:val="21"/>
              </w:rPr>
            </w:pPr>
            <w:r w:rsidRPr="00D16541">
              <w:rPr>
                <w:rFonts w:ascii="宋体" w:eastAsia="宋体" w:hAnsi="宋体" w:cs="宋体" w:hint="eastAsia"/>
                <w:szCs w:val="21"/>
              </w:rPr>
              <w:t>注：标识条款中如包含多条子项技术参数或要求，则需满足或优于该标识条款内所有子项技术参数或要求方能得分。</w:t>
            </w:r>
          </w:p>
        </w:tc>
      </w:tr>
    </w:tbl>
    <w:p w:rsidR="00D16541" w:rsidRPr="00D16541" w:rsidRDefault="00D16541" w:rsidP="00D16541">
      <w:pPr>
        <w:widowControl/>
        <w:adjustRightInd w:val="0"/>
        <w:snapToGrid w:val="0"/>
        <w:spacing w:line="360" w:lineRule="auto"/>
        <w:ind w:firstLineChars="200" w:firstLine="422"/>
        <w:outlineLvl w:val="2"/>
        <w:rPr>
          <w:rFonts w:ascii="宋体" w:eastAsia="宋体" w:hAnsi="宋体" w:cs="宋体"/>
          <w:b/>
          <w:bCs/>
          <w:szCs w:val="21"/>
        </w:rPr>
      </w:pPr>
      <w:r w:rsidRPr="00D16541">
        <w:rPr>
          <w:rFonts w:ascii="宋体" w:eastAsia="宋体" w:hAnsi="宋体" w:cs="宋体" w:hint="eastAsia"/>
          <w:b/>
          <w:bCs/>
          <w:szCs w:val="21"/>
        </w:rPr>
        <w:t>2、采购清单</w:t>
      </w:r>
    </w:p>
    <w:p w:rsidR="00D16541" w:rsidRPr="00D16541" w:rsidRDefault="00D16541" w:rsidP="00D16541">
      <w:pPr>
        <w:widowControl/>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kern w:val="0"/>
          <w:szCs w:val="21"/>
        </w:rPr>
        <w:t>（1）</w:t>
      </w:r>
      <w:r w:rsidRPr="00D16541">
        <w:rPr>
          <w:rFonts w:ascii="宋体" w:eastAsia="宋体" w:hAnsi="宋体" w:cs="宋体"/>
          <w:kern w:val="0"/>
          <w:szCs w:val="21"/>
        </w:rPr>
        <w:t>下述技术参数所涉及的具体物理尺寸的已明确偏离范围的按要求执行，未明确偏 离范围的允许±5%偏离</w:t>
      </w:r>
      <w:r w:rsidRPr="00D16541">
        <w:rPr>
          <w:rFonts w:ascii="宋体" w:eastAsia="宋体" w:hAnsi="宋体" w:cs="宋体" w:hint="eastAsia"/>
          <w:szCs w:val="21"/>
        </w:rPr>
        <w:t>。</w:t>
      </w:r>
    </w:p>
    <w:p w:rsidR="00D16541" w:rsidRPr="00D16541" w:rsidRDefault="00D16541" w:rsidP="00D16541">
      <w:pPr>
        <w:widowControl/>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（2）技术规格书：</w:t>
      </w:r>
    </w:p>
    <w:tbl>
      <w:tblPr>
        <w:tblW w:w="8553" w:type="dxa"/>
        <w:jc w:val="center"/>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4A0"/>
      </w:tblPr>
      <w:tblGrid>
        <w:gridCol w:w="747"/>
        <w:gridCol w:w="1144"/>
        <w:gridCol w:w="4470"/>
        <w:gridCol w:w="1276"/>
        <w:gridCol w:w="916"/>
      </w:tblGrid>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
                <w:szCs w:val="21"/>
              </w:rPr>
            </w:pPr>
            <w:bookmarkStart w:id="7" w:name="_Hlk192800685"/>
            <w:r w:rsidRPr="00D16541">
              <w:rPr>
                <w:rFonts w:ascii="宋体" w:eastAsia="宋体" w:hAnsi="宋体" w:cs="宋体" w:hint="eastAsia"/>
                <w:b/>
                <w:szCs w:val="21"/>
              </w:rPr>
              <w:t>序号</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
                <w:szCs w:val="21"/>
              </w:rPr>
            </w:pPr>
            <w:r w:rsidRPr="00D16541">
              <w:rPr>
                <w:rFonts w:ascii="宋体" w:eastAsia="宋体" w:hAnsi="宋体" w:cs="宋体" w:hint="eastAsia"/>
                <w:b/>
                <w:szCs w:val="21"/>
              </w:rPr>
              <w:t>货物名称</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
                <w:szCs w:val="21"/>
              </w:rPr>
            </w:pPr>
            <w:r w:rsidRPr="00D16541">
              <w:rPr>
                <w:rFonts w:ascii="宋体" w:eastAsia="宋体" w:hAnsi="宋体" w:cs="宋体" w:hint="eastAsia"/>
                <w:b/>
                <w:szCs w:val="21"/>
              </w:rPr>
              <w:t>技术参数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
                <w:szCs w:val="21"/>
              </w:rPr>
            </w:pPr>
            <w:r w:rsidRPr="00D16541">
              <w:rPr>
                <w:rFonts w:ascii="宋体" w:eastAsia="宋体" w:hAnsi="宋体" w:cs="宋体" w:hint="eastAsia"/>
                <w:b/>
                <w:szCs w:val="21"/>
              </w:rPr>
              <w:t>数量/单位（台/套）</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
                <w:szCs w:val="21"/>
              </w:rPr>
            </w:pPr>
            <w:r w:rsidRPr="00D16541">
              <w:rPr>
                <w:rFonts w:ascii="宋体" w:eastAsia="宋体" w:hAnsi="宋体" w:cs="宋体" w:hint="eastAsia"/>
                <w:b/>
                <w:szCs w:val="21"/>
              </w:rPr>
              <w:t>所属行业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绝缘、耐压、泄漏电流综合测试仪</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rPr>
                <w:rFonts w:ascii="宋体" w:eastAsia="宋体" w:hAnsi="宋体" w:cs="@仿宋_GB2312"/>
                <w:szCs w:val="21"/>
              </w:rPr>
            </w:pPr>
            <w:bookmarkStart w:id="8" w:name="OLE_LINK8"/>
            <w:r w:rsidRPr="00D16541">
              <w:rPr>
                <w:rFonts w:ascii="宋体" w:eastAsia="宋体" w:hAnsi="宋体" w:cs="@仿宋_GB2312" w:hint="eastAsia"/>
                <w:szCs w:val="21"/>
              </w:rPr>
              <w:t>一、</w:t>
            </w:r>
            <w:bookmarkEnd w:id="8"/>
            <w:r w:rsidRPr="00D16541">
              <w:rPr>
                <w:rFonts w:ascii="宋体" w:eastAsia="宋体" w:hAnsi="宋体" w:cs="@仿宋_GB2312" w:hint="eastAsia"/>
                <w:szCs w:val="21"/>
              </w:rPr>
              <w:t>耐压测试：</w:t>
            </w:r>
          </w:p>
          <w:p w:rsidR="00D16541" w:rsidRPr="00D16541" w:rsidRDefault="00D16541" w:rsidP="00D16541">
            <w:pPr>
              <w:adjustRightInd w:val="0"/>
              <w:snapToGrid w:val="0"/>
              <w:spacing w:line="300" w:lineRule="auto"/>
              <w:rPr>
                <w:rFonts w:ascii="宋体" w:eastAsia="宋体" w:hAnsi="宋体" w:cs="@仿宋_GB2312"/>
                <w:b/>
                <w:bCs/>
                <w:szCs w:val="21"/>
              </w:rPr>
            </w:pPr>
            <w:r w:rsidRPr="00D16541">
              <w:rPr>
                <w:rFonts w:ascii="宋体" w:eastAsia="宋体" w:hAnsi="宋体" w:cs="@仿宋_GB2312" w:hint="eastAsia"/>
                <w:szCs w:val="21"/>
              </w:rPr>
              <w:t>1.交流电压输出：100-5000V，误差：±1%±5个字；直流电压输出：100-6000V，误差：±1%±5个字；</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2.输出频率包含：50/60Hz，精度±0.1Hz。</w:t>
            </w:r>
          </w:p>
          <w:p w:rsidR="00D16541" w:rsidRPr="00D16541" w:rsidRDefault="00D16541" w:rsidP="00D16541">
            <w:pPr>
              <w:adjustRightInd w:val="0"/>
              <w:snapToGrid w:val="0"/>
              <w:spacing w:line="300" w:lineRule="auto"/>
              <w:rPr>
                <w:rFonts w:ascii="宋体" w:eastAsia="宋体" w:hAnsi="宋体" w:cs="@仿宋_GB2312"/>
                <w:b/>
                <w:bCs/>
                <w:szCs w:val="21"/>
              </w:rPr>
            </w:pPr>
            <w:r w:rsidRPr="00D16541">
              <w:rPr>
                <w:rFonts w:ascii="宋体" w:eastAsia="宋体" w:hAnsi="宋体" w:cs="@仿宋_GB2312" w:hint="eastAsia"/>
                <w:szCs w:val="21"/>
              </w:rPr>
              <w:t>★3.额定输出容量：5000V/100mA，短路电流不低于200mA</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4.能够设置电流上限值。</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二、绝缘电阻测试：</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●5.直流电压输出100-1000V，量程包含0.1MΩ～50GΩ，能够设置电阻下限值。</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6.输出电压分辨率不超过1V。</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7.测试时间：1-999.9s。</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三、接触电流测试：</w:t>
            </w:r>
          </w:p>
          <w:p w:rsidR="00D16541" w:rsidRPr="00D16541" w:rsidRDefault="00D16541" w:rsidP="00D16541">
            <w:pPr>
              <w:adjustRightInd w:val="0"/>
              <w:snapToGrid w:val="0"/>
              <w:spacing w:line="300" w:lineRule="auto"/>
              <w:rPr>
                <w:rFonts w:ascii="宋体" w:eastAsia="宋体" w:hAnsi="宋体" w:cs="@仿宋_GB2312"/>
                <w:b/>
                <w:bCs/>
                <w:szCs w:val="21"/>
              </w:rPr>
            </w:pPr>
            <w:r w:rsidRPr="00D16541">
              <w:rPr>
                <w:rFonts w:ascii="宋体" w:eastAsia="宋体" w:hAnsi="宋体" w:cs="@仿宋_GB2312" w:hint="eastAsia"/>
                <w:szCs w:val="21"/>
              </w:rPr>
              <w:t>★8.量程0-25mA，精度±1.5%，分辨率不低于0.01mA；接触电压测试：量程0-300V，精度±1.5%，分辨率不低于0.1V；具备GB/T 12113-2023标准（图3、图4、图5）所示测量网络</w:t>
            </w:r>
            <w:bookmarkStart w:id="9" w:name="OLE_LINK29"/>
            <w:r w:rsidRPr="00D16541">
              <w:rPr>
                <w:rFonts w:ascii="宋体" w:eastAsia="宋体" w:hAnsi="宋体" w:cs="@仿宋_GB2312" w:hint="eastAsia"/>
                <w:b/>
                <w:bCs/>
                <w:szCs w:val="21"/>
              </w:rPr>
              <w:t>[投标文件中</w:t>
            </w:r>
            <w:r w:rsidRPr="00D16541">
              <w:rPr>
                <w:rFonts w:ascii="宋体" w:eastAsia="宋体" w:hAnsi="宋体" w:cs="宋体" w:hint="eastAsia"/>
                <w:b/>
                <w:bCs/>
                <w:szCs w:val="21"/>
              </w:rPr>
              <w:t>提供产品技术说明书或产品彩页</w:t>
            </w:r>
            <w:bookmarkStart w:id="10" w:name="OLE_LINK28"/>
            <w:r w:rsidRPr="00D16541">
              <w:rPr>
                <w:rFonts w:ascii="宋体" w:eastAsia="宋体" w:hAnsi="宋体" w:cs="宋体" w:hint="eastAsia"/>
                <w:b/>
                <w:bCs/>
                <w:szCs w:val="21"/>
              </w:rPr>
              <w:t>或</w:t>
            </w:r>
            <w:bookmarkEnd w:id="10"/>
            <w:r w:rsidRPr="00D16541">
              <w:rPr>
                <w:rFonts w:ascii="宋体" w:eastAsia="宋体" w:hAnsi="宋体" w:cs="@仿宋_GB2312" w:hint="eastAsia"/>
                <w:b/>
                <w:bCs/>
                <w:szCs w:val="21"/>
              </w:rPr>
              <w:t>计量（检定或校准）报告扫描件佐证]</w:t>
            </w:r>
            <w:bookmarkEnd w:id="9"/>
            <w:r w:rsidRPr="00D16541">
              <w:rPr>
                <w:rFonts w:ascii="宋体" w:eastAsia="宋体" w:hAnsi="宋体" w:cs="@仿宋_GB2312" w:hint="eastAsia"/>
                <w:szCs w:val="21"/>
              </w:rPr>
              <w:t xml:space="preserve"> 。</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9.具有校准端口，可外接示波器校准两端的电压信号</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10.向待测样品供电输出接口，可外接插座适配各种不同标准的样品插头。</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四、残余电压测试：</w:t>
            </w:r>
          </w:p>
          <w:p w:rsidR="00D16541" w:rsidRPr="00D16541" w:rsidRDefault="00D16541" w:rsidP="00D16541">
            <w:pPr>
              <w:adjustRightInd w:val="0"/>
              <w:snapToGrid w:val="0"/>
              <w:spacing w:line="300" w:lineRule="auto"/>
              <w:rPr>
                <w:rFonts w:ascii="宋体" w:eastAsia="宋体" w:hAnsi="宋体" w:cs="@仿宋_GB2312"/>
                <w:b/>
                <w:bCs/>
                <w:szCs w:val="21"/>
              </w:rPr>
            </w:pPr>
            <w:r w:rsidRPr="00D16541">
              <w:rPr>
                <w:rFonts w:ascii="宋体" w:eastAsia="宋体" w:hAnsi="宋体" w:cs="@仿宋_GB2312" w:hint="eastAsia"/>
                <w:szCs w:val="21"/>
              </w:rPr>
              <w:t>11.输出电压：AC 0～300V，50/60Hz；最大输</w:t>
            </w:r>
            <w:r w:rsidRPr="00D16541">
              <w:rPr>
                <w:rFonts w:ascii="宋体" w:eastAsia="宋体" w:hAnsi="宋体" w:cs="@仿宋_GB2312" w:hint="eastAsia"/>
                <w:szCs w:val="21"/>
              </w:rPr>
              <w:lastRenderedPageBreak/>
              <w:t>出电流不低于10A，最大负载功率不低于3kVA。</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●12.仪器能够自动判断在电压峰值处断开进行测试，在正/反极性时断开可选。</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仿宋_GB2312" w:hAnsi="宋体" w:cs="宋体" w:hint="eastAsia"/>
                <w:sz w:val="24"/>
                <w:szCs w:val="18"/>
              </w:rPr>
              <w:t>●</w:t>
            </w:r>
            <w:r w:rsidRPr="00D16541">
              <w:rPr>
                <w:rFonts w:ascii="宋体" w:eastAsia="宋体" w:hAnsi="宋体" w:cs="@仿宋_GB2312" w:hint="eastAsia"/>
                <w:szCs w:val="21"/>
              </w:rPr>
              <w:t>13.测试电压：10～300V 显示分辨率不低于0.1V 。</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●14.测试时间：断开时间可调，至少包含断开1秒和2秒；测量次数：1-99次内任意值。</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★15.测试阻抗：100MΩ±5MΩ，电容：≤25pF</w:t>
            </w:r>
          </w:p>
          <w:p w:rsidR="00D16541" w:rsidRPr="00D16541" w:rsidRDefault="00D16541" w:rsidP="00D16541">
            <w:pPr>
              <w:adjustRightInd w:val="0"/>
              <w:snapToGrid w:val="0"/>
              <w:spacing w:line="300" w:lineRule="auto"/>
              <w:rPr>
                <w:rFonts w:ascii="宋体" w:eastAsia="宋体" w:hAnsi="宋体" w:cs="@仿宋_GB2312"/>
                <w:b/>
                <w:bCs/>
                <w:szCs w:val="21"/>
              </w:rPr>
            </w:pPr>
            <w:bookmarkStart w:id="11" w:name="OLE_LINK30"/>
            <w:r w:rsidRPr="00D16541">
              <w:rPr>
                <w:rFonts w:ascii="宋体" w:eastAsia="宋体" w:hAnsi="宋体" w:cs="@仿宋_GB2312" w:hint="eastAsia"/>
                <w:b/>
                <w:bCs/>
                <w:szCs w:val="21"/>
              </w:rPr>
              <w:t>[投标文件中</w:t>
            </w:r>
            <w:r w:rsidRPr="00D16541">
              <w:rPr>
                <w:rFonts w:ascii="宋体" w:eastAsia="宋体" w:hAnsi="宋体" w:cs="宋体" w:hint="eastAsia"/>
                <w:b/>
                <w:bCs/>
                <w:szCs w:val="21"/>
              </w:rPr>
              <w:t>提供产品技术说明书或产品彩页或</w:t>
            </w:r>
            <w:r w:rsidRPr="00D16541">
              <w:rPr>
                <w:rFonts w:ascii="宋体" w:eastAsia="宋体" w:hAnsi="宋体" w:cs="@仿宋_GB2312" w:hint="eastAsia"/>
                <w:b/>
                <w:bCs/>
                <w:szCs w:val="21"/>
              </w:rPr>
              <w:t>计量（检定或校准）报告扫描件佐证]</w:t>
            </w:r>
            <w:r w:rsidRPr="00D16541">
              <w:rPr>
                <w:rFonts w:ascii="宋体" w:eastAsia="宋体" w:hAnsi="宋体" w:cs="@仿宋_GB2312" w:hint="eastAsia"/>
                <w:szCs w:val="21"/>
              </w:rPr>
              <w:t>；</w:t>
            </w:r>
          </w:p>
          <w:bookmarkEnd w:id="11"/>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16.采用工控机采集、控制、显示全部测试数据。</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17.具备多形式的测试功能：</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①各电源插脚之间剩余电压；</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②每一电源插脚与设备外壳之间的剩余电压；</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③设备外部可触及电容器剩余电压和能量测试。</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18.手动/自动转换</w:t>
            </w:r>
            <w:bookmarkStart w:id="12" w:name="OLE_LINK7"/>
            <w:r w:rsidRPr="00D16541">
              <w:rPr>
                <w:rFonts w:ascii="宋体" w:eastAsia="宋体" w:hAnsi="宋体" w:cs="@仿宋_GB2312" w:hint="eastAsia"/>
                <w:szCs w:val="21"/>
              </w:rPr>
              <w:t>测试。既可以手动进行极间的分相测试，也可以进行自动测试，三极间相互组合的测试。</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19.自动保持最大测试电压值，测试剩余电压超过60/34V自动判定fai</w:t>
            </w:r>
            <w:bookmarkEnd w:id="12"/>
            <w:r w:rsidRPr="00D16541">
              <w:rPr>
                <w:rFonts w:ascii="宋体" w:eastAsia="宋体" w:hAnsi="宋体" w:cs="@仿宋_GB2312" w:hint="eastAsia"/>
                <w:szCs w:val="21"/>
              </w:rPr>
              <w:t>l。</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20.</w:t>
            </w:r>
            <w:r w:rsidRPr="00D16541">
              <w:rPr>
                <w:rFonts w:ascii="宋体" w:eastAsia="宋体" w:hAnsi="宋体" w:cs="@仿宋_GB2312" w:hint="eastAsia"/>
                <w:szCs w:val="21"/>
              </w:rPr>
              <w:tab/>
              <w:t>配标准点检样品至少三个。</w:t>
            </w:r>
          </w:p>
          <w:p w:rsidR="00D16541" w:rsidRPr="00D16541" w:rsidRDefault="00D16541" w:rsidP="00D16541">
            <w:pPr>
              <w:widowControl/>
              <w:adjustRightInd w:val="0"/>
              <w:snapToGrid w:val="0"/>
              <w:spacing w:line="300" w:lineRule="auto"/>
              <w:jc w:val="left"/>
              <w:rPr>
                <w:rFonts w:ascii="宋体" w:eastAsia="宋体" w:hAnsi="宋体" w:cs="@仿宋_GB2312"/>
                <w:szCs w:val="20"/>
              </w:rPr>
            </w:pPr>
            <w:r w:rsidRPr="00D16541">
              <w:rPr>
                <w:rFonts w:ascii="宋体" w:eastAsia="宋体" w:hAnsi="宋体" w:cs="@仿宋_GB2312" w:hint="eastAsia"/>
                <w:szCs w:val="21"/>
              </w:rPr>
              <w:t>21.支持设备整合以一套机柜形式供货。</w:t>
            </w:r>
          </w:p>
          <w:p w:rsidR="00D16541" w:rsidRPr="00D16541" w:rsidRDefault="00D16541" w:rsidP="00D16541">
            <w:pPr>
              <w:widowControl/>
              <w:adjustRightInd w:val="0"/>
              <w:snapToGrid w:val="0"/>
              <w:spacing w:line="300" w:lineRule="auto"/>
              <w:jc w:val="left"/>
              <w:rPr>
                <w:rFonts w:ascii="宋体" w:eastAsia="宋体" w:hAnsi="宋体" w:cs="@仿宋_GB2312"/>
                <w:szCs w:val="20"/>
              </w:rPr>
            </w:pPr>
            <w:r w:rsidRPr="00D16541">
              <w:rPr>
                <w:rFonts w:ascii="宋体" w:eastAsia="宋体" w:hAnsi="宋体" w:cs="@仿宋_GB2312" w:hint="eastAsia"/>
                <w:szCs w:val="20"/>
              </w:rPr>
              <w:t>22.具有自动测试功能。</w:t>
            </w:r>
          </w:p>
          <w:p w:rsidR="00D16541" w:rsidRPr="00D16541" w:rsidRDefault="00D16541" w:rsidP="00D16541">
            <w:pPr>
              <w:widowControl/>
              <w:adjustRightInd w:val="0"/>
              <w:snapToGrid w:val="0"/>
              <w:spacing w:line="300" w:lineRule="auto"/>
              <w:jc w:val="left"/>
              <w:rPr>
                <w:rFonts w:ascii="宋体" w:eastAsia="宋体" w:hAnsi="宋体" w:cs="@仿宋_GB2312"/>
                <w:szCs w:val="20"/>
              </w:rPr>
            </w:pPr>
            <w:r w:rsidRPr="00D16541">
              <w:rPr>
                <w:rFonts w:ascii="宋体" w:eastAsia="宋体" w:hAnsi="宋体" w:cs="@仿宋_GB2312" w:hint="eastAsia"/>
                <w:szCs w:val="20"/>
              </w:rPr>
              <w:t>23.</w:t>
            </w:r>
            <w:r w:rsidRPr="00D16541">
              <w:rPr>
                <w:rFonts w:ascii="宋体" w:eastAsia="宋体" w:hAnsi="宋体" w:cs="@仿宋_GB2312" w:hint="eastAsia"/>
                <w:szCs w:val="21"/>
              </w:rPr>
              <w:t>标配LAN口可实现远程控制。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lastRenderedPageBreak/>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工业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szCs w:val="21"/>
              </w:rPr>
              <w:t>接地电阻测试仪</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djustRightInd w:val="0"/>
              <w:snapToGrid w:val="0"/>
              <w:spacing w:line="300" w:lineRule="auto"/>
              <w:jc w:val="left"/>
              <w:rPr>
                <w:rFonts w:ascii="宋体" w:eastAsia="宋体" w:hAnsi="宋体" w:cs="宋体"/>
                <w:b/>
                <w:bCs/>
                <w:szCs w:val="21"/>
              </w:rPr>
            </w:pPr>
            <w:r w:rsidRPr="00D16541">
              <w:rPr>
                <w:rFonts w:ascii="宋体" w:eastAsia="宋体" w:hAnsi="宋体" w:cs="宋体" w:hint="eastAsia"/>
                <w:szCs w:val="21"/>
              </w:rPr>
              <w:t>1.输出电流AC5－70A，分辨率：不低于0.1A。</w:t>
            </w:r>
          </w:p>
          <w:p w:rsidR="00D16541" w:rsidRPr="00D16541" w:rsidRDefault="00D16541" w:rsidP="00D16541">
            <w:pPr>
              <w:widowControl/>
              <w:adjustRightInd w:val="0"/>
              <w:snapToGrid w:val="0"/>
              <w:spacing w:line="300" w:lineRule="auto"/>
              <w:jc w:val="left"/>
              <w:rPr>
                <w:rFonts w:ascii="宋体" w:eastAsia="宋体" w:hAnsi="宋体" w:cs="宋体"/>
                <w:b/>
                <w:bCs/>
                <w:szCs w:val="21"/>
              </w:rPr>
            </w:pPr>
            <w:r w:rsidRPr="00D16541">
              <w:rPr>
                <w:rFonts w:ascii="宋体" w:eastAsia="宋体" w:hAnsi="宋体" w:cs="宋体" w:hint="eastAsia"/>
                <w:szCs w:val="21"/>
              </w:rPr>
              <w:t>2.测试电阻：0.01Ω－0.600Ω，精度±5%。</w:t>
            </w:r>
          </w:p>
          <w:p w:rsidR="00D16541" w:rsidRPr="00D16541" w:rsidRDefault="00D16541" w:rsidP="00D16541">
            <w:pPr>
              <w:widowControl/>
              <w:adjustRightInd w:val="0"/>
              <w:snapToGrid w:val="0"/>
              <w:spacing w:line="300" w:lineRule="auto"/>
              <w:jc w:val="left"/>
              <w:rPr>
                <w:rFonts w:ascii="宋体" w:eastAsia="宋体" w:hAnsi="宋体" w:cs="宋体"/>
                <w:szCs w:val="21"/>
              </w:rPr>
            </w:pPr>
            <w:r w:rsidRPr="00D16541">
              <w:rPr>
                <w:rFonts w:ascii="宋体" w:eastAsia="宋体" w:hAnsi="宋体" w:cs="宋体" w:hint="eastAsia"/>
                <w:szCs w:val="21"/>
              </w:rPr>
              <w:t>3.测试时间：0.0s-999s。</w:t>
            </w:r>
          </w:p>
          <w:p w:rsidR="00D16541" w:rsidRPr="00D16541" w:rsidRDefault="00D16541" w:rsidP="00D16541">
            <w:pPr>
              <w:widowControl/>
              <w:adjustRightInd w:val="0"/>
              <w:snapToGrid w:val="0"/>
              <w:spacing w:line="300" w:lineRule="auto"/>
              <w:jc w:val="left"/>
              <w:rPr>
                <w:rFonts w:ascii="宋体" w:eastAsia="宋体" w:hAnsi="宋体" w:cs="宋体"/>
                <w:szCs w:val="21"/>
              </w:rPr>
            </w:pPr>
            <w:r w:rsidRPr="00D16541">
              <w:rPr>
                <w:rFonts w:ascii="宋体" w:eastAsia="宋体" w:hAnsi="宋体" w:cs="宋体" w:hint="eastAsia"/>
                <w:szCs w:val="21"/>
              </w:rPr>
              <w:t>4.配置要求：</w:t>
            </w:r>
            <w:r w:rsidRPr="00D16541">
              <w:rPr>
                <w:rFonts w:ascii="宋体" w:eastAsia="宋体" w:hAnsi="宋体" w:cs="@仿宋_GB2312" w:hint="eastAsia"/>
                <w:szCs w:val="21"/>
              </w:rPr>
              <w:t>标配LAN口可实现远程控制。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工业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szCs w:val="21"/>
              </w:rPr>
              <w:t>变频电源</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1.输出电压：单相10-300V可调。</w:t>
            </w:r>
          </w:p>
          <w:p w:rsidR="00D16541" w:rsidRPr="00D16541" w:rsidRDefault="00D16541" w:rsidP="00D16541">
            <w:pPr>
              <w:numPr>
                <w:ilvl w:val="255"/>
                <w:numId w:val="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●2.功率：不低于10kVA。</w:t>
            </w:r>
          </w:p>
          <w:p w:rsidR="00D16541" w:rsidRPr="00D16541" w:rsidRDefault="00D16541" w:rsidP="00D16541">
            <w:pPr>
              <w:adjustRightInd w:val="0"/>
              <w:snapToGrid w:val="0"/>
              <w:spacing w:line="300" w:lineRule="auto"/>
              <w:rPr>
                <w:rFonts w:ascii="宋体" w:eastAsia="宋体" w:hAnsi="宋体" w:cs="@仿宋_GB2312"/>
                <w:b/>
                <w:bCs/>
                <w:szCs w:val="21"/>
              </w:rPr>
            </w:pPr>
            <w:r w:rsidRPr="00D16541">
              <w:rPr>
                <w:rFonts w:ascii="宋体" w:eastAsia="宋体" w:hAnsi="宋体" w:cs="@仿宋_GB2312" w:hint="eastAsia"/>
                <w:szCs w:val="21"/>
              </w:rPr>
              <w:t>3.电压稳定度：≤1％。</w:t>
            </w:r>
          </w:p>
          <w:p w:rsidR="00D16541" w:rsidRPr="00D16541" w:rsidRDefault="00D16541" w:rsidP="00D16541">
            <w:pPr>
              <w:adjustRightInd w:val="0"/>
              <w:snapToGrid w:val="0"/>
              <w:spacing w:line="300" w:lineRule="auto"/>
              <w:rPr>
                <w:rFonts w:ascii="宋体" w:eastAsia="宋体" w:hAnsi="宋体" w:cs="@仿宋_GB2312"/>
                <w:b/>
                <w:bCs/>
                <w:szCs w:val="21"/>
              </w:rPr>
            </w:pPr>
            <w:r w:rsidRPr="00D16541">
              <w:rPr>
                <w:rFonts w:ascii="宋体" w:eastAsia="宋体" w:hAnsi="宋体" w:cs="@仿宋_GB2312" w:hint="eastAsia"/>
                <w:szCs w:val="21"/>
              </w:rPr>
              <w:t>★4.失真度：≤2％（THD）</w:t>
            </w:r>
            <w:r w:rsidRPr="00D16541">
              <w:rPr>
                <w:rFonts w:ascii="宋体" w:eastAsia="宋体" w:hAnsi="宋体" w:cs="@仿宋_GB2312" w:hint="eastAsia"/>
                <w:b/>
                <w:bCs/>
                <w:szCs w:val="21"/>
              </w:rPr>
              <w:t>[投标文件中</w:t>
            </w:r>
            <w:r w:rsidRPr="00D16541">
              <w:rPr>
                <w:rFonts w:ascii="宋体" w:eastAsia="宋体" w:hAnsi="宋体" w:cs="宋体" w:hint="eastAsia"/>
                <w:b/>
                <w:bCs/>
                <w:szCs w:val="21"/>
              </w:rPr>
              <w:t>提供产品技术说明书或产品彩页或</w:t>
            </w:r>
            <w:r w:rsidRPr="00D16541">
              <w:rPr>
                <w:rFonts w:ascii="宋体" w:eastAsia="宋体" w:hAnsi="宋体" w:cs="@仿宋_GB2312" w:hint="eastAsia"/>
                <w:b/>
                <w:bCs/>
                <w:szCs w:val="21"/>
              </w:rPr>
              <w:t>计量（检定或校准）报告扫描件佐证]</w:t>
            </w:r>
            <w:r w:rsidRPr="00D16541">
              <w:rPr>
                <w:rFonts w:ascii="宋体" w:eastAsia="宋体" w:hAnsi="宋体" w:cs="@仿宋_GB2312" w:hint="eastAsia"/>
                <w:szCs w:val="21"/>
              </w:rPr>
              <w:t>；</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5.源电压效应：≤1％。</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6.负载效应：≤1％。</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7.电压显示：±（0.5%读数+0.5%量程），分辨率不低于0.1V。</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8.输出频率：45-65Hz可调，调整步幅0.1Hz；</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lastRenderedPageBreak/>
              <w:t>频率稳定度：≤0.1％；</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显示精度：0.1%读数；</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分辨率不低于0.1Hz。</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9.电流显示精度：±（0.5%读数+0.5%量程），分辨率0.001A；</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功率显示精度：±（0.5%读数+0.5%量程），分辨率0.01W；</w:t>
            </w:r>
          </w:p>
          <w:p w:rsidR="00D16541" w:rsidRPr="00D16541" w:rsidRDefault="00D16541" w:rsidP="00D16541">
            <w:pPr>
              <w:adjustRightInd w:val="0"/>
              <w:snapToGrid w:val="0"/>
              <w:spacing w:line="300" w:lineRule="auto"/>
              <w:rPr>
                <w:rFonts w:ascii="宋体" w:eastAsia="宋体" w:hAnsi="宋体" w:cs="宋体"/>
                <w:szCs w:val="21"/>
              </w:rPr>
            </w:pPr>
            <w:r w:rsidRPr="00D16541">
              <w:rPr>
                <w:rFonts w:ascii="宋体" w:eastAsia="宋体" w:hAnsi="宋体" w:cs="@仿宋_GB2312" w:hint="eastAsia"/>
                <w:szCs w:val="21"/>
              </w:rPr>
              <w:t>功率因数显示精度：±0.1，分辨率0.01。</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lastRenderedPageBreak/>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工业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szCs w:val="21"/>
              </w:rPr>
              <w:t>可编程直流电源</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w:t>
            </w:r>
            <w:r w:rsidRPr="00D16541">
              <w:rPr>
                <w:rFonts w:ascii="宋体" w:eastAsia="@仿宋_GB2312" w:hAnsi="宋体" w:cs="宋体" w:hint="eastAsia"/>
                <w:sz w:val="24"/>
                <w:szCs w:val="18"/>
              </w:rPr>
              <w:t>●</w:t>
            </w:r>
            <w:r w:rsidRPr="00D16541">
              <w:rPr>
                <w:rFonts w:ascii="宋体" w:eastAsia="宋体" w:hAnsi="宋体" w:cs="@仿宋_GB2312" w:hint="eastAsia"/>
                <w:szCs w:val="21"/>
              </w:rPr>
              <w:t>1.0-60VDC ， 8kW可编程。</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2.电压纹波 ：0.2%FS( 满量程 )；</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电流纹波 ：0.3%FS( 满量程 )。</w:t>
            </w:r>
          </w:p>
          <w:p w:rsidR="00D16541" w:rsidRPr="00D16541" w:rsidRDefault="00D16541" w:rsidP="00D16541">
            <w:pPr>
              <w:adjustRightInd w:val="0"/>
              <w:snapToGrid w:val="0"/>
              <w:spacing w:line="300" w:lineRule="auto"/>
              <w:rPr>
                <w:rFonts w:ascii="宋体" w:eastAsia="宋体" w:hAnsi="宋体" w:cs="@仿宋_GB2312"/>
                <w:b/>
                <w:bCs/>
                <w:szCs w:val="21"/>
              </w:rPr>
            </w:pPr>
            <w:r w:rsidRPr="00D16541">
              <w:rPr>
                <w:rFonts w:ascii="宋体" w:eastAsia="宋体" w:hAnsi="宋体" w:cs="@仿宋_GB2312" w:hint="eastAsia"/>
                <w:szCs w:val="21"/>
              </w:rPr>
              <w:t>★3.</w:t>
            </w:r>
            <w:r w:rsidRPr="00D16541">
              <w:rPr>
                <w:rFonts w:ascii="宋体" w:eastAsia="宋体" w:hAnsi="宋体" w:cs="@仿宋_GB2312" w:hint="eastAsia"/>
                <w:b/>
                <w:bCs/>
                <w:szCs w:val="21"/>
              </w:rPr>
              <w:t>精度及调整率要求</w:t>
            </w:r>
            <w:bookmarkStart w:id="13" w:name="OLE_LINK31"/>
            <w:r w:rsidRPr="00D16541">
              <w:rPr>
                <w:rFonts w:ascii="宋体" w:eastAsia="宋体" w:hAnsi="宋体" w:cs="@仿宋_GB2312" w:hint="eastAsia"/>
                <w:b/>
                <w:bCs/>
                <w:szCs w:val="21"/>
              </w:rPr>
              <w:t>[投标文件中</w:t>
            </w:r>
            <w:r w:rsidRPr="00D16541">
              <w:rPr>
                <w:rFonts w:ascii="宋体" w:eastAsia="宋体" w:hAnsi="宋体" w:cs="宋体" w:hint="eastAsia"/>
                <w:b/>
                <w:bCs/>
                <w:szCs w:val="21"/>
              </w:rPr>
              <w:t>提供产品技术说明书或产品彩页或</w:t>
            </w:r>
            <w:r w:rsidRPr="00D16541">
              <w:rPr>
                <w:rFonts w:ascii="宋体" w:eastAsia="宋体" w:hAnsi="宋体" w:cs="@仿宋_GB2312" w:hint="eastAsia"/>
                <w:b/>
                <w:bCs/>
                <w:szCs w:val="21"/>
              </w:rPr>
              <w:t>计量（检定或校准）报告扫描件佐证]</w:t>
            </w:r>
            <w:bookmarkEnd w:id="13"/>
            <w:r w:rsidRPr="00D16541">
              <w:rPr>
                <w:rFonts w:ascii="宋体" w:eastAsia="宋体" w:hAnsi="宋体" w:cs="@仿宋_GB2312" w:hint="eastAsia"/>
                <w:b/>
                <w:bCs/>
                <w:szCs w:val="21"/>
              </w:rPr>
              <w:t>：</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（1）稳压精度：≤±0.1%FS；</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（2）稳流精度：≤±0.1%FS；</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（3）电源调整率：≤±0.1%FS；</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 xml:space="preserve">（4）负载调整率：≤±0.3%FS。 </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4.CV/CC工作模式自动切换；至少应具有过压、过流、短路保护功能。</w:t>
            </w:r>
          </w:p>
          <w:p w:rsidR="00D16541" w:rsidRPr="00D16541" w:rsidRDefault="00D16541" w:rsidP="00D16541">
            <w:pPr>
              <w:adjustRightInd w:val="0"/>
              <w:snapToGrid w:val="0"/>
              <w:spacing w:line="300" w:lineRule="auto"/>
              <w:rPr>
                <w:rFonts w:ascii="宋体" w:eastAsia="宋体" w:hAnsi="宋体" w:cs="宋体"/>
                <w:szCs w:val="21"/>
              </w:rPr>
            </w:pPr>
            <w:r w:rsidRPr="00D16541">
              <w:rPr>
                <w:rFonts w:ascii="宋体" w:eastAsia="宋体" w:hAnsi="宋体" w:cs="@仿宋_GB2312" w:hint="eastAsia"/>
                <w:szCs w:val="21"/>
              </w:rPr>
              <w:t>5.标配LAN口可实现远程控制。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工业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szCs w:val="21"/>
              </w:rPr>
              <w:t>推拉力计</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●1.量程覆盖：0-500N。</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2.分辨率：不低于0.1N。</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3.数显，可以连接电脑读取数值曲线。</w:t>
            </w:r>
          </w:p>
          <w:p w:rsidR="00D16541" w:rsidRPr="00D16541" w:rsidRDefault="00D16541" w:rsidP="00D16541">
            <w:pPr>
              <w:adjustRightInd w:val="0"/>
              <w:snapToGrid w:val="0"/>
              <w:spacing w:line="300" w:lineRule="auto"/>
              <w:rPr>
                <w:rFonts w:ascii="宋体" w:eastAsia="宋体" w:hAnsi="宋体" w:cs="宋体"/>
                <w:szCs w:val="21"/>
              </w:rPr>
            </w:pPr>
            <w:r w:rsidRPr="00D16541">
              <w:rPr>
                <w:rFonts w:ascii="宋体" w:eastAsia="宋体" w:hAnsi="宋体" w:cs="@仿宋_GB2312" w:hint="eastAsia"/>
                <w:szCs w:val="21"/>
              </w:rPr>
              <w:t>4.精度：±5%。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工业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szCs w:val="21"/>
              </w:rPr>
              <w:t>游标卡尺</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numPr>
                <w:ilvl w:val="0"/>
                <w:numId w:val="2"/>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量程：0-150mm。</w:t>
            </w:r>
          </w:p>
          <w:p w:rsidR="00D16541" w:rsidRPr="00D16541" w:rsidRDefault="00D16541" w:rsidP="00D16541">
            <w:pPr>
              <w:numPr>
                <w:ilvl w:val="0"/>
                <w:numId w:val="2"/>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分辨率：0.01mm。</w:t>
            </w:r>
          </w:p>
          <w:p w:rsidR="00D16541" w:rsidRPr="00D16541" w:rsidRDefault="00D16541" w:rsidP="00D16541">
            <w:pPr>
              <w:numPr>
                <w:ilvl w:val="0"/>
                <w:numId w:val="2"/>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数显。</w:t>
            </w:r>
          </w:p>
          <w:p w:rsidR="00D16541" w:rsidRPr="00D16541" w:rsidRDefault="00D16541" w:rsidP="00D16541">
            <w:pPr>
              <w:numPr>
                <w:ilvl w:val="0"/>
                <w:numId w:val="2"/>
              </w:numPr>
              <w:adjustRightInd w:val="0"/>
              <w:snapToGrid w:val="0"/>
              <w:spacing w:line="300" w:lineRule="auto"/>
              <w:rPr>
                <w:rFonts w:ascii="宋体" w:eastAsia="宋体" w:hAnsi="宋体" w:cs="宋体"/>
                <w:szCs w:val="21"/>
              </w:rPr>
            </w:pPr>
            <w:r w:rsidRPr="00D16541">
              <w:rPr>
                <w:rFonts w:ascii="宋体" w:eastAsia="宋体" w:hAnsi="宋体" w:cs="@仿宋_GB2312" w:hint="eastAsia"/>
                <w:szCs w:val="21"/>
              </w:rPr>
              <w:t>精度：±0.02mm。</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工业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szCs w:val="21"/>
              </w:rPr>
              <w:t>弹簧冲击锤</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★1.冲击能量包含0.5J、0.7J、1J、2J</w:t>
            </w:r>
            <w:bookmarkStart w:id="14" w:name="OLE_LINK32"/>
            <w:r w:rsidRPr="00D16541">
              <w:rPr>
                <w:rFonts w:ascii="宋体" w:eastAsia="宋体" w:hAnsi="宋体" w:cs="@仿宋_GB2312" w:hint="eastAsia"/>
                <w:b/>
                <w:bCs/>
                <w:szCs w:val="21"/>
              </w:rPr>
              <w:t>[投标文件中</w:t>
            </w:r>
            <w:r w:rsidRPr="00D16541">
              <w:rPr>
                <w:rFonts w:ascii="宋体" w:eastAsia="宋体" w:hAnsi="宋体" w:cs="宋体" w:hint="eastAsia"/>
                <w:b/>
                <w:bCs/>
                <w:szCs w:val="21"/>
              </w:rPr>
              <w:t>提供产品技术说明书或产品彩页或</w:t>
            </w:r>
            <w:r w:rsidRPr="00D16541">
              <w:rPr>
                <w:rFonts w:ascii="宋体" w:eastAsia="宋体" w:hAnsi="宋体" w:cs="@仿宋_GB2312" w:hint="eastAsia"/>
                <w:b/>
                <w:bCs/>
                <w:szCs w:val="21"/>
              </w:rPr>
              <w:t>计量（检定或校准）报告扫描件佐证]</w:t>
            </w:r>
            <w:bookmarkEnd w:id="14"/>
            <w:r w:rsidRPr="00D16541">
              <w:rPr>
                <w:rFonts w:ascii="宋体" w:eastAsia="宋体" w:hAnsi="宋体" w:cs="@仿宋_GB2312" w:hint="eastAsia"/>
                <w:b/>
                <w:bCs/>
                <w:szCs w:val="21"/>
              </w:rPr>
              <w:t>；</w:t>
            </w:r>
          </w:p>
          <w:p w:rsidR="00D16541" w:rsidRPr="00D16541" w:rsidRDefault="00D16541" w:rsidP="00D16541">
            <w:pPr>
              <w:adjustRightInd w:val="0"/>
              <w:snapToGrid w:val="0"/>
              <w:spacing w:line="300" w:lineRule="auto"/>
              <w:rPr>
                <w:rFonts w:ascii="宋体" w:eastAsia="宋体" w:hAnsi="宋体" w:cs="@仿宋_GB2312"/>
                <w:b/>
                <w:bCs/>
                <w:szCs w:val="21"/>
              </w:rPr>
            </w:pPr>
            <w:r w:rsidRPr="00D16541">
              <w:rPr>
                <w:rFonts w:ascii="宋体" w:eastAsia="宋体" w:hAnsi="宋体" w:cs="@仿宋_GB2312" w:hint="eastAsia"/>
                <w:szCs w:val="21"/>
              </w:rPr>
              <w:t>2.能量公差：0.5J±0.04J、0.7J±0.05J、1J±0.05J、2J±0.05J。</w:t>
            </w:r>
          </w:p>
          <w:p w:rsidR="00D16541" w:rsidRPr="00D16541" w:rsidRDefault="00D16541" w:rsidP="00D16541">
            <w:pPr>
              <w:adjustRightInd w:val="0"/>
              <w:snapToGrid w:val="0"/>
              <w:spacing w:line="300" w:lineRule="auto"/>
              <w:rPr>
                <w:rFonts w:ascii="宋体" w:eastAsia="宋体" w:hAnsi="宋体" w:cs="宋体"/>
                <w:szCs w:val="21"/>
              </w:rPr>
            </w:pPr>
            <w:r w:rsidRPr="00D16541">
              <w:rPr>
                <w:rFonts w:ascii="宋体" w:eastAsia="宋体" w:hAnsi="宋体" w:cs="@仿宋_GB2312" w:hint="eastAsia"/>
                <w:szCs w:val="21"/>
              </w:rPr>
              <w:t>3.设备满足GB/T 2423.55中Ehb：弹簧锤要求。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工业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szCs w:val="21"/>
              </w:rPr>
              <w:t>粉红噪声信号发生器</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numPr>
                <w:ilvl w:val="0"/>
                <w:numId w:val="3"/>
              </w:numPr>
              <w:adjustRightInd w:val="0"/>
              <w:snapToGrid w:val="0"/>
              <w:spacing w:line="300" w:lineRule="auto"/>
              <w:rPr>
                <w:rFonts w:ascii="宋体" w:eastAsia="宋体" w:hAnsi="宋体" w:cs="Times New Roman"/>
                <w:szCs w:val="21"/>
              </w:rPr>
            </w:pPr>
            <w:r w:rsidRPr="00D16541">
              <w:rPr>
                <w:rFonts w:ascii="宋体" w:eastAsia="宋体" w:hAnsi="宋体" w:cs="Times New Roman" w:hint="eastAsia"/>
                <w:szCs w:val="21"/>
              </w:rPr>
              <w:t>主要用途：信息技术产品安全性能测试。</w:t>
            </w:r>
          </w:p>
          <w:p w:rsidR="00D16541" w:rsidRPr="00D16541" w:rsidRDefault="00D16541" w:rsidP="00D16541">
            <w:pPr>
              <w:numPr>
                <w:ilvl w:val="0"/>
                <w:numId w:val="3"/>
              </w:numPr>
              <w:adjustRightInd w:val="0"/>
              <w:snapToGrid w:val="0"/>
              <w:spacing w:line="300" w:lineRule="auto"/>
              <w:rPr>
                <w:rFonts w:ascii="宋体" w:eastAsia="宋体" w:hAnsi="宋体" w:cs="Times New Roman"/>
                <w:szCs w:val="21"/>
              </w:rPr>
            </w:pPr>
            <w:r w:rsidRPr="00D16541">
              <w:rPr>
                <w:rFonts w:ascii="宋体" w:eastAsia="宋体" w:hAnsi="宋体" w:cs="Times New Roman" w:hint="eastAsia"/>
                <w:szCs w:val="21"/>
              </w:rPr>
              <w:t>满足GB4943.1-2022或IEC62368-1附录E</w:t>
            </w:r>
            <w:r w:rsidRPr="00D16541">
              <w:rPr>
                <w:rFonts w:ascii="宋体" w:eastAsia="宋体" w:hAnsi="宋体" w:cs="宋体" w:hint="eastAsia"/>
                <w:szCs w:val="21"/>
              </w:rPr>
              <w:t>的技术要求</w:t>
            </w:r>
            <w:r w:rsidRPr="00D16541">
              <w:rPr>
                <w:rFonts w:ascii="宋体" w:eastAsia="宋体" w:hAnsi="宋体" w:cs="Times New Roman" w:hint="eastAsia"/>
                <w:szCs w:val="21"/>
              </w:rPr>
              <w:t>。</w:t>
            </w:r>
          </w:p>
          <w:p w:rsidR="00D16541" w:rsidRPr="00D16541" w:rsidRDefault="00D16541" w:rsidP="00D16541">
            <w:pPr>
              <w:numPr>
                <w:ilvl w:val="0"/>
                <w:numId w:val="3"/>
              </w:numPr>
              <w:adjustRightInd w:val="0"/>
              <w:snapToGrid w:val="0"/>
              <w:spacing w:line="300" w:lineRule="auto"/>
              <w:rPr>
                <w:rFonts w:ascii="宋体" w:eastAsia="宋体" w:hAnsi="宋体" w:cs="Times New Roman"/>
                <w:szCs w:val="21"/>
              </w:rPr>
            </w:pPr>
            <w:r w:rsidRPr="00D16541">
              <w:rPr>
                <w:rFonts w:ascii="宋体" w:eastAsia="宋体" w:hAnsi="宋体" w:cs="Times New Roman" w:hint="eastAsia"/>
                <w:szCs w:val="21"/>
              </w:rPr>
              <w:t>技术指标：</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仿宋_GB2312" w:hAnsi="宋体" w:cs="宋体" w:hint="eastAsia"/>
                <w:sz w:val="24"/>
                <w:szCs w:val="18"/>
              </w:rPr>
              <w:t>●</w:t>
            </w:r>
            <w:r w:rsidRPr="00D16541">
              <w:rPr>
                <w:rFonts w:ascii="宋体" w:eastAsia="宋体" w:hAnsi="宋体" w:cs="@仿宋_GB2312" w:hint="eastAsia"/>
                <w:szCs w:val="21"/>
              </w:rPr>
              <w:t>1.1000Hz正弦波：正弦波1 kH±0.2%。</w:t>
            </w:r>
          </w:p>
          <w:p w:rsidR="00D16541" w:rsidRPr="00D16541" w:rsidRDefault="00D16541" w:rsidP="00D16541">
            <w:pPr>
              <w:adjustRightInd w:val="0"/>
              <w:snapToGrid w:val="0"/>
              <w:spacing w:line="300" w:lineRule="auto"/>
              <w:rPr>
                <w:rFonts w:ascii="宋体" w:eastAsia="宋体" w:hAnsi="宋体" w:cs="@仿宋_GB2312"/>
                <w:b/>
                <w:bCs/>
                <w:szCs w:val="21"/>
              </w:rPr>
            </w:pPr>
            <w:r w:rsidRPr="00D16541">
              <w:rPr>
                <w:rFonts w:ascii="宋体" w:eastAsia="宋体" w:hAnsi="宋体" w:cs="@仿宋_GB2312" w:hint="eastAsia"/>
                <w:szCs w:val="21"/>
              </w:rPr>
              <w:lastRenderedPageBreak/>
              <w:t>★2.粉红噪音满足附录E图E.1要求：1Hz～22.4Hz≥12dB/Oct，22.4Hz-22.4kHz ±0.5dB, 22.4kHz～100kHz≤-18dB/Oct</w:t>
            </w:r>
            <w:r w:rsidRPr="00D16541">
              <w:rPr>
                <w:rFonts w:ascii="宋体" w:eastAsia="宋体" w:hAnsi="宋体" w:cs="@仿宋_GB2312" w:hint="eastAsia"/>
                <w:b/>
                <w:bCs/>
                <w:szCs w:val="21"/>
              </w:rPr>
              <w:t>[投标文件中提供产品技术说明书或产品彩页或计量（检定或校准）报告扫描件佐证]</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3.通道：不少于2个，相位可以在0-90°之间转换。</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4.输出电压: 0-5V可以调节。</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5.输出接口至少包含: RCA和BNC。</w:t>
            </w:r>
          </w:p>
          <w:p w:rsidR="00D16541" w:rsidRPr="00D16541" w:rsidRDefault="00D16541" w:rsidP="00D16541">
            <w:pPr>
              <w:numPr>
                <w:ilvl w:val="0"/>
                <w:numId w:val="3"/>
              </w:numPr>
              <w:adjustRightInd w:val="0"/>
              <w:snapToGrid w:val="0"/>
              <w:spacing w:line="300" w:lineRule="auto"/>
              <w:rPr>
                <w:rFonts w:ascii="宋体" w:eastAsia="宋体" w:hAnsi="宋体" w:cs="宋体"/>
                <w:szCs w:val="21"/>
              </w:rPr>
            </w:pPr>
            <w:r w:rsidRPr="00D16541">
              <w:rPr>
                <w:rFonts w:ascii="宋体" w:eastAsia="宋体" w:hAnsi="宋体" w:cs="Times New Roman" w:hint="eastAsia"/>
                <w:szCs w:val="21"/>
              </w:rPr>
              <w:t>主要配置：主机1台，适配器1个，数据线1组，</w:t>
            </w:r>
            <w:r w:rsidRPr="00D16541">
              <w:rPr>
                <w:rFonts w:ascii="宋体" w:eastAsia="宋体" w:hAnsi="宋体" w:cs="@仿宋_GB2312" w:hint="eastAsia"/>
                <w:szCs w:val="21"/>
              </w:rPr>
              <w:t>标配LAN口可实现远程控制。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lastRenderedPageBreak/>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工业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w:t>
            </w:r>
            <w:r w:rsidRPr="00D16541">
              <w:rPr>
                <w:rFonts w:ascii="宋体" w:eastAsia="宋体" w:hAnsi="宋体" w:cs="宋体"/>
                <w:szCs w:val="21"/>
              </w:rPr>
              <w:t>声学测试系统（人工头、音频分析仪等）</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numPr>
                <w:ilvl w:val="0"/>
                <w:numId w:val="4"/>
              </w:numPr>
              <w:adjustRightInd w:val="0"/>
              <w:snapToGrid w:val="0"/>
              <w:spacing w:line="300" w:lineRule="auto"/>
              <w:rPr>
                <w:rFonts w:ascii="宋体" w:eastAsia="宋体" w:hAnsi="宋体" w:cs="Times New Roman"/>
                <w:szCs w:val="21"/>
              </w:rPr>
            </w:pPr>
            <w:r w:rsidRPr="00D16541">
              <w:rPr>
                <w:rFonts w:ascii="宋体" w:eastAsia="宋体" w:hAnsi="宋体" w:cs="Times New Roman"/>
                <w:szCs w:val="21"/>
              </w:rPr>
              <w:t>主要用途：信息技术产品安全性能测试、声暴露和声能量源的安全防护测试。</w:t>
            </w:r>
          </w:p>
          <w:p w:rsidR="00D16541" w:rsidRPr="00D16541" w:rsidRDefault="00D16541" w:rsidP="00D16541">
            <w:pPr>
              <w:numPr>
                <w:ilvl w:val="0"/>
                <w:numId w:val="4"/>
              </w:numPr>
              <w:adjustRightInd w:val="0"/>
              <w:snapToGrid w:val="0"/>
              <w:spacing w:line="300" w:lineRule="auto"/>
              <w:rPr>
                <w:rFonts w:ascii="宋体" w:eastAsia="宋体" w:hAnsi="宋体" w:cs="Times New Roman"/>
                <w:szCs w:val="21"/>
              </w:rPr>
            </w:pPr>
            <w:r w:rsidRPr="00D16541">
              <w:rPr>
                <w:rFonts w:ascii="宋体" w:eastAsia="宋体" w:hAnsi="宋体" w:cs="Times New Roman" w:hint="eastAsia"/>
                <w:szCs w:val="21"/>
              </w:rPr>
              <w:t>满足</w:t>
            </w:r>
            <w:r w:rsidRPr="00D16541">
              <w:rPr>
                <w:rFonts w:ascii="宋体" w:eastAsia="宋体" w:hAnsi="宋体" w:cs="Times New Roman"/>
                <w:szCs w:val="21"/>
              </w:rPr>
              <w:t>GB4943.1-2022</w:t>
            </w:r>
            <w:r w:rsidRPr="00D16541">
              <w:rPr>
                <w:rFonts w:ascii="宋体" w:eastAsia="宋体" w:hAnsi="宋体" w:cs="Times New Roman" w:hint="eastAsia"/>
                <w:szCs w:val="21"/>
              </w:rPr>
              <w:t>或</w:t>
            </w:r>
            <w:r w:rsidRPr="00D16541">
              <w:rPr>
                <w:rFonts w:ascii="宋体" w:eastAsia="宋体" w:hAnsi="宋体" w:cs="Times New Roman"/>
                <w:szCs w:val="21"/>
              </w:rPr>
              <w:t>IEC62368 3.3.19声暴露和10.6声能量源的安全防护</w:t>
            </w:r>
            <w:r w:rsidRPr="00D16541">
              <w:rPr>
                <w:rFonts w:ascii="宋体" w:eastAsia="宋体" w:hAnsi="宋体" w:cs="宋体" w:hint="eastAsia"/>
                <w:szCs w:val="21"/>
              </w:rPr>
              <w:t>的技术要求</w:t>
            </w:r>
            <w:r w:rsidRPr="00D16541">
              <w:rPr>
                <w:rFonts w:ascii="宋体" w:eastAsia="宋体" w:hAnsi="宋体" w:cs="Times New Roman"/>
                <w:szCs w:val="21"/>
              </w:rPr>
              <w:t>。</w:t>
            </w:r>
          </w:p>
          <w:p w:rsidR="00D16541" w:rsidRPr="00D16541" w:rsidRDefault="00D16541" w:rsidP="00D16541">
            <w:pPr>
              <w:numPr>
                <w:ilvl w:val="0"/>
                <w:numId w:val="4"/>
              </w:numPr>
              <w:adjustRightInd w:val="0"/>
              <w:snapToGrid w:val="0"/>
              <w:spacing w:line="300" w:lineRule="auto"/>
              <w:rPr>
                <w:rFonts w:ascii="宋体" w:eastAsia="宋体" w:hAnsi="宋体" w:cs="Times New Roman"/>
                <w:szCs w:val="21"/>
              </w:rPr>
            </w:pPr>
            <w:r w:rsidRPr="00D16541">
              <w:rPr>
                <w:rFonts w:ascii="宋体" w:eastAsia="宋体" w:hAnsi="宋体" w:cs="Times New Roman"/>
                <w:szCs w:val="21"/>
              </w:rPr>
              <w:t>技术指标：</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1.软件</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仿宋_GB2312" w:hAnsi="宋体" w:cs="宋体" w:hint="eastAsia"/>
                <w:sz w:val="24"/>
                <w:szCs w:val="18"/>
              </w:rPr>
              <w:t>●</w:t>
            </w:r>
            <w:r w:rsidRPr="00D16541">
              <w:rPr>
                <w:rFonts w:ascii="宋体" w:eastAsia="宋体" w:hAnsi="宋体" w:cs="@仿宋_GB2312" w:hint="eastAsia"/>
                <w:szCs w:val="21"/>
              </w:rPr>
              <w:t>（1）测试项目：不少于信号强度、频率响应、脉冲响应、总谐波失真、异常音R&amp;B(rub&amp;buzz)、信噪比、底噪、FFT频谱、延迟；</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（2）信号类型：不少于正弦波、双频正弦波，异相正弦波、扫频信号、噪声信号、外部WAV文件；</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（3）软件功能：一键触发启动测试、自动保存测试数据、自动保存测试报告；</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（4）转盘控制：可控制转盘运动，完成指向性测试。</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★2.人工耳参数</w:t>
            </w:r>
            <w:r w:rsidRPr="00D16541">
              <w:rPr>
                <w:rFonts w:ascii="宋体" w:eastAsia="宋体" w:hAnsi="宋体" w:cs="@仿宋_GB2312" w:hint="eastAsia"/>
                <w:b/>
                <w:szCs w:val="21"/>
              </w:rPr>
              <w:t>（</w:t>
            </w:r>
            <w:r w:rsidRPr="00D16541">
              <w:rPr>
                <w:rFonts w:ascii="宋体" w:eastAsia="宋体" w:hAnsi="宋体" w:cs="@仿宋_GB2312" w:hint="eastAsia"/>
                <w:b/>
                <w:bCs/>
                <w:szCs w:val="21"/>
              </w:rPr>
              <w:t>投标文件中</w:t>
            </w:r>
            <w:r w:rsidRPr="00D16541">
              <w:rPr>
                <w:rFonts w:ascii="宋体" w:eastAsia="宋体" w:hAnsi="宋体" w:cs="宋体" w:hint="eastAsia"/>
                <w:b/>
                <w:bCs/>
                <w:szCs w:val="21"/>
              </w:rPr>
              <w:t>提供产品技术说明书或产品彩页或</w:t>
            </w:r>
            <w:r w:rsidRPr="00D16541">
              <w:rPr>
                <w:rFonts w:ascii="宋体" w:eastAsia="宋体" w:hAnsi="宋体" w:cs="@仿宋_GB2312" w:hint="eastAsia"/>
                <w:b/>
                <w:bCs/>
                <w:szCs w:val="21"/>
              </w:rPr>
              <w:t>计量报告</w:t>
            </w:r>
            <w:r w:rsidRPr="00D16541">
              <w:rPr>
                <w:rFonts w:ascii="宋体" w:eastAsia="宋体" w:hAnsi="宋体" w:cs="Arial" w:hint="eastAsia"/>
                <w:b/>
                <w:szCs w:val="21"/>
              </w:rPr>
              <w:t>扫描件</w:t>
            </w:r>
            <w:r w:rsidRPr="00D16541">
              <w:rPr>
                <w:rFonts w:ascii="宋体" w:eastAsia="宋体" w:hAnsi="宋体" w:cs="@仿宋_GB2312" w:hint="eastAsia"/>
                <w:b/>
                <w:bCs/>
                <w:szCs w:val="21"/>
              </w:rPr>
              <w:t>佐证</w:t>
            </w:r>
            <w:r w:rsidRPr="00D16541">
              <w:rPr>
                <w:rFonts w:ascii="宋体" w:eastAsia="宋体" w:hAnsi="宋体" w:cs="@仿宋_GB2312" w:hint="eastAsia"/>
                <w:b/>
                <w:szCs w:val="21"/>
              </w:rPr>
              <w:t>）：</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（1）频响范围：20Hz–20kHz</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（2）动态范围：≥160dB</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（3）等效噪声：≤17dB</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（4）灵敏度：-37dBV（±1dB）</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（5）工作温度范围：-20℃ - +60℃</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（6）温度系数：-0.005 dB/℃ （@250 Hz）</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（7）静压系数：-0.007 dB/kPa</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★3.人工嘴参数</w:t>
            </w:r>
            <w:bookmarkStart w:id="15" w:name="OLE_LINK33"/>
            <w:r w:rsidRPr="00D16541">
              <w:rPr>
                <w:rFonts w:ascii="宋体" w:eastAsia="宋体" w:hAnsi="宋体" w:cs="@仿宋_GB2312" w:hint="eastAsia"/>
                <w:b/>
                <w:bCs/>
                <w:szCs w:val="21"/>
              </w:rPr>
              <w:t>[投标文件中</w:t>
            </w:r>
            <w:r w:rsidRPr="00D16541">
              <w:rPr>
                <w:rFonts w:ascii="宋体" w:eastAsia="宋体" w:hAnsi="宋体" w:cs="宋体" w:hint="eastAsia"/>
                <w:b/>
                <w:bCs/>
                <w:szCs w:val="21"/>
              </w:rPr>
              <w:t>提供产品技术说明书或产品彩页或</w:t>
            </w:r>
            <w:r w:rsidRPr="00D16541">
              <w:rPr>
                <w:rFonts w:ascii="宋体" w:eastAsia="宋体" w:hAnsi="宋体" w:cs="@仿宋_GB2312" w:hint="eastAsia"/>
                <w:b/>
                <w:bCs/>
                <w:szCs w:val="21"/>
              </w:rPr>
              <w:t>计量（检定或校准）报告扫描件佐证]</w:t>
            </w:r>
            <w:bookmarkEnd w:id="15"/>
            <w:r w:rsidRPr="00D16541">
              <w:rPr>
                <w:rFonts w:ascii="宋体" w:eastAsia="宋体" w:hAnsi="宋体" w:cs="@仿宋_GB2312"/>
                <w:b/>
                <w:szCs w:val="21"/>
              </w:rPr>
              <w:t>：</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lastRenderedPageBreak/>
              <w:t>（1）人工嘴持续输出声压级：110dBSPL，@1V（0.25W）；</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（2）总谐波失真：200Hz-300Hz ＜2%，300Hz-10kHz ＜1%，@94dBSPL；</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（3）最大功率：不低于10W；</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（4）频响范围：100Hz–8kHz；</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（5）额定阻抗：4</w:t>
            </w:r>
            <w:r w:rsidRPr="00D16541">
              <w:rPr>
                <w:rFonts w:ascii="宋体" w:eastAsia="宋体" w:hAnsi="宋体" w:cs="@仿宋_GB2312" w:hint="eastAsia"/>
                <w:szCs w:val="21"/>
                <w:u w:val="dotted"/>
              </w:rPr>
              <w:t>Ω。</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●4.音频分析仪技术指标：</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（1）模拟输入通道：至少2通道；</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（2）模拟输出通道：至少2通道；</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（3）带宽：＞90kHz；</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（4）最大额定输入电压：≥230Vpk；</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（5）正弦波输出频率范围：0.1Hz～80.1kHz；</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（6）输出最大振幅（平衡）：21.2Vrms；</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（7）残余总谐波失真+噪音：-105dB+1.3μV；</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（8）具备互调失真功能；</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（9）ASIO：内置ASIO，可连接直接测量高质量和专业的PC音频接口；</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（10）支持AES3和SPDIF数字输入/输出标准和接口；</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（11）配置蓝牙无线模块。</w:t>
            </w:r>
          </w:p>
          <w:p w:rsidR="00D16541" w:rsidRPr="00D16541" w:rsidRDefault="00D16541" w:rsidP="00D16541">
            <w:pPr>
              <w:numPr>
                <w:ilvl w:val="0"/>
                <w:numId w:val="4"/>
              </w:numPr>
              <w:adjustRightInd w:val="0"/>
              <w:snapToGrid w:val="0"/>
              <w:spacing w:line="300" w:lineRule="auto"/>
              <w:rPr>
                <w:rFonts w:ascii="宋体" w:eastAsia="宋体" w:hAnsi="宋体" w:cs="宋体"/>
                <w:szCs w:val="21"/>
              </w:rPr>
            </w:pPr>
            <w:r w:rsidRPr="00D16541">
              <w:rPr>
                <w:rFonts w:ascii="宋体" w:eastAsia="宋体" w:hAnsi="宋体" w:cs="Times New Roman"/>
                <w:szCs w:val="21"/>
              </w:rPr>
              <w:t>主要配置：测试软件</w:t>
            </w:r>
            <w:r w:rsidRPr="00D16541">
              <w:rPr>
                <w:rFonts w:ascii="宋体" w:eastAsia="宋体" w:hAnsi="宋体" w:cs="Times New Roman" w:hint="eastAsia"/>
                <w:szCs w:val="21"/>
              </w:rPr>
              <w:t>（含测试工控机）</w:t>
            </w:r>
            <w:r w:rsidRPr="00D16541">
              <w:rPr>
                <w:rFonts w:ascii="宋体" w:eastAsia="宋体" w:hAnsi="宋体" w:cs="Times New Roman"/>
                <w:szCs w:val="21"/>
              </w:rPr>
              <w:t>，人工头</w:t>
            </w:r>
            <w:r w:rsidRPr="00D16541">
              <w:rPr>
                <w:rFonts w:ascii="宋体" w:eastAsia="宋体" w:hAnsi="宋体" w:cs="Times New Roman" w:hint="eastAsia"/>
                <w:szCs w:val="21"/>
              </w:rPr>
              <w:t>、人工嘴</w:t>
            </w:r>
            <w:r w:rsidRPr="00D16541">
              <w:rPr>
                <w:rFonts w:ascii="宋体" w:eastAsia="宋体" w:hAnsi="宋体" w:cs="Times New Roman"/>
                <w:szCs w:val="21"/>
              </w:rPr>
              <w:t>和人工耳（2只），蓝牙模块，音频分析仪，旋转台</w:t>
            </w:r>
            <w:r w:rsidRPr="00D16541">
              <w:rPr>
                <w:rFonts w:ascii="宋体" w:eastAsia="宋体" w:hAnsi="宋体" w:cs="Times New Roman" w:hint="eastAsia"/>
                <w:szCs w:val="21"/>
              </w:rPr>
              <w:t>，</w:t>
            </w:r>
            <w:r w:rsidRPr="00D16541">
              <w:rPr>
                <w:rFonts w:ascii="宋体" w:eastAsia="宋体" w:hAnsi="宋体" w:cs="@仿宋_GB2312" w:hint="eastAsia"/>
                <w:szCs w:val="21"/>
              </w:rPr>
              <w:t>标配LAN口可实现远程控制。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lastRenderedPageBreak/>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工业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szCs w:val="21"/>
              </w:rPr>
              <w:t>球压试验仪</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rPr>
                <w:rFonts w:ascii="宋体" w:eastAsia="宋体" w:hAnsi="宋体" w:cs="Times New Roman"/>
                <w:szCs w:val="21"/>
              </w:rPr>
            </w:pPr>
            <w:r w:rsidRPr="00D16541">
              <w:rPr>
                <w:rFonts w:ascii="宋体" w:eastAsia="宋体" w:hAnsi="宋体" w:cs="@仿宋_GB2312" w:hint="eastAsia"/>
                <w:szCs w:val="21"/>
              </w:rPr>
              <w:t>1.负载:20N±0.2N。</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2.钢球:轴承钢半径R2.5mm。</w:t>
            </w:r>
          </w:p>
          <w:p w:rsidR="00D16541" w:rsidRPr="00D16541" w:rsidRDefault="00D16541" w:rsidP="00D16541">
            <w:pPr>
              <w:adjustRightInd w:val="0"/>
              <w:snapToGrid w:val="0"/>
              <w:spacing w:line="300" w:lineRule="auto"/>
              <w:rPr>
                <w:rFonts w:ascii="宋体" w:eastAsia="宋体" w:hAnsi="宋体" w:cs="Times New Roman"/>
                <w:szCs w:val="21"/>
              </w:rPr>
            </w:pPr>
            <w:r w:rsidRPr="00D16541">
              <w:rPr>
                <w:rFonts w:ascii="宋体" w:eastAsia="宋体" w:hAnsi="宋体" w:cs="@仿宋_GB2312" w:hint="eastAsia"/>
                <w:szCs w:val="21"/>
              </w:rPr>
              <w:t>3.试验样品支座：约Φ50mm平滑安装表面，高约100mm实心钢圆柱体，球压座平面下方约3mm处设置有测温热电偶。</w:t>
            </w:r>
          </w:p>
          <w:p w:rsidR="00D16541" w:rsidRPr="00D16541" w:rsidRDefault="00D16541" w:rsidP="00D16541">
            <w:pPr>
              <w:adjustRightInd w:val="0"/>
              <w:snapToGrid w:val="0"/>
              <w:spacing w:line="300" w:lineRule="auto"/>
              <w:rPr>
                <w:rFonts w:ascii="宋体" w:eastAsia="宋体" w:hAnsi="宋体" w:cs="Times New Roman"/>
                <w:szCs w:val="21"/>
              </w:rPr>
            </w:pPr>
            <w:r w:rsidRPr="00D16541">
              <w:rPr>
                <w:rFonts w:ascii="宋体" w:eastAsia="宋体" w:hAnsi="宋体" w:cs="Times New Roman" w:hint="eastAsia"/>
                <w:szCs w:val="21"/>
              </w:rPr>
              <w:t>4.主要配置：装置1台，支撑支架1组。</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工业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szCs w:val="21"/>
              </w:rPr>
              <w:t>脉冲试验发生器</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rPr>
                <w:rFonts w:ascii="宋体" w:eastAsia="宋体" w:hAnsi="宋体" w:cs="Times New Roman"/>
                <w:szCs w:val="21"/>
              </w:rPr>
            </w:pPr>
            <w:r w:rsidRPr="00D16541">
              <w:rPr>
                <w:rFonts w:ascii="宋体" w:eastAsia="宋体" w:hAnsi="宋体" w:cs="Times New Roman" w:hint="eastAsia"/>
                <w:szCs w:val="21"/>
              </w:rPr>
              <w:t>1.满足</w:t>
            </w:r>
            <w:r w:rsidRPr="00D16541">
              <w:rPr>
                <w:rFonts w:ascii="宋体" w:eastAsia="宋体" w:hAnsi="宋体" w:cs="Times New Roman"/>
                <w:szCs w:val="21"/>
              </w:rPr>
              <w:t>GB4943.1-2022及IEC62368-1附录D电路1和电路2</w:t>
            </w:r>
            <w:r w:rsidRPr="00D16541">
              <w:rPr>
                <w:rFonts w:ascii="宋体" w:eastAsia="宋体" w:hAnsi="宋体" w:cs="宋体" w:hint="eastAsia"/>
                <w:szCs w:val="21"/>
              </w:rPr>
              <w:t>的技术要求</w:t>
            </w:r>
            <w:r w:rsidRPr="00D16541">
              <w:rPr>
                <w:rFonts w:ascii="宋体" w:eastAsia="宋体" w:hAnsi="宋体" w:cs="Times New Roman"/>
                <w:szCs w:val="21"/>
              </w:rPr>
              <w:t>。</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w:t>
            </w:r>
            <w:r w:rsidRPr="00D16541">
              <w:rPr>
                <w:rFonts w:ascii="宋体" w:eastAsia="宋体" w:hAnsi="宋体" w:cs="@仿宋_GB2312" w:hint="eastAsia"/>
                <w:b/>
                <w:bCs/>
                <w:szCs w:val="21"/>
              </w:rPr>
              <w:t>投标文件中</w:t>
            </w:r>
            <w:r w:rsidRPr="00D16541">
              <w:rPr>
                <w:rFonts w:ascii="宋体" w:eastAsia="宋体" w:hAnsi="宋体" w:cs="宋体" w:hint="eastAsia"/>
                <w:b/>
                <w:bCs/>
                <w:szCs w:val="21"/>
              </w:rPr>
              <w:t>提供产品技术说明书或产品彩页或</w:t>
            </w:r>
            <w:r w:rsidRPr="00D16541">
              <w:rPr>
                <w:rFonts w:ascii="宋体" w:eastAsia="宋体" w:hAnsi="宋体" w:cs="@仿宋_GB2312" w:hint="eastAsia"/>
                <w:b/>
                <w:bCs/>
                <w:szCs w:val="21"/>
              </w:rPr>
              <w:t>计量（检定或校准）报告扫描件佐证：</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（1）试验脉冲波形1：10/700μs；</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（2）具备标准GB4943.1-2022中图D.1的电路，元器件值采用表D.1的电路1；</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（3）波形1峰值电压：0.01～6.0kV，分辨率0.01kV，误差± 5％ ± 3个字；</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lastRenderedPageBreak/>
              <w:t>（4）脉冲次数和脉冲时间间隔可设定。</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★3.</w:t>
            </w:r>
            <w:r w:rsidRPr="00D16541">
              <w:rPr>
                <w:rFonts w:ascii="宋体" w:eastAsia="宋体" w:hAnsi="宋体" w:cs="@仿宋_GB2312" w:hint="eastAsia"/>
                <w:b/>
                <w:bCs/>
                <w:szCs w:val="21"/>
              </w:rPr>
              <w:t xml:space="preserve"> 投标文件中</w:t>
            </w:r>
            <w:r w:rsidRPr="00D16541">
              <w:rPr>
                <w:rFonts w:ascii="宋体" w:eastAsia="宋体" w:hAnsi="宋体" w:cs="宋体" w:hint="eastAsia"/>
                <w:b/>
                <w:bCs/>
                <w:szCs w:val="21"/>
              </w:rPr>
              <w:t>提供产品技术说明书或产品彩页或</w:t>
            </w:r>
            <w:r w:rsidRPr="00D16541">
              <w:rPr>
                <w:rFonts w:ascii="宋体" w:eastAsia="宋体" w:hAnsi="宋体" w:cs="@仿宋_GB2312" w:hint="eastAsia"/>
                <w:b/>
                <w:bCs/>
                <w:szCs w:val="21"/>
              </w:rPr>
              <w:t>计量（检定或校准）报告扫描件佐证：</w:t>
            </w:r>
            <w:r w:rsidRPr="00D16541">
              <w:rPr>
                <w:rFonts w:ascii="宋体" w:eastAsia="宋体" w:hAnsi="宋体" w:cs="@仿宋_GB2312" w:hint="eastAsia"/>
                <w:szCs w:val="21"/>
              </w:rPr>
              <w:t>（1）试验脉冲波形2：1.2/50μs；</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（2）具备标准GB4943.1-2022中图D.1的电路，元器件值采用表D.1的电路2；</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（3）波形2峰值电压：0.01～6.0kV，分辨率0.01kV，误差±5％±3个字；</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（4）脉冲次数和脉冲时间间隔可设定；</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仿宋_GB2312" w:hAnsi="宋体" w:cs="宋体" w:hint="eastAsia"/>
                <w:sz w:val="24"/>
                <w:szCs w:val="18"/>
              </w:rPr>
              <w:t>●</w:t>
            </w:r>
            <w:r w:rsidRPr="00D16541">
              <w:rPr>
                <w:rFonts w:ascii="宋体" w:eastAsia="宋体" w:hAnsi="宋体" w:cs="@仿宋_GB2312" w:hint="eastAsia"/>
                <w:szCs w:val="21"/>
              </w:rPr>
              <w:t>4.具备标准GB4943.1-2022中图D.2的电路，元器件采用表D.1的电路3的数值输出脉冲电压可达10kV，分辨率至少为0.01kV脉冲次数和脉冲时间间隔可设定；</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5.充放电时间设置：0.1秒～999.9秒 准确度：±2％；</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充放电次数设置：1～9999次 准确度：±1次；</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6.标配LAN口可实现远程控制。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lastRenderedPageBreak/>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工业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szCs w:val="21"/>
              </w:rPr>
              <w:t>电子秤</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1.量程包含：0-100kg。</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2.分辨率：不低于0.005kg。</w:t>
            </w:r>
          </w:p>
          <w:p w:rsidR="00D16541" w:rsidRPr="00D16541" w:rsidRDefault="00D16541" w:rsidP="00D16541">
            <w:pPr>
              <w:adjustRightInd w:val="0"/>
              <w:snapToGrid w:val="0"/>
              <w:spacing w:line="300" w:lineRule="auto"/>
              <w:rPr>
                <w:rFonts w:ascii="宋体" w:eastAsia="宋体" w:hAnsi="宋体" w:cs="Times New Roman"/>
                <w:szCs w:val="21"/>
              </w:rPr>
            </w:pPr>
            <w:r w:rsidRPr="00D16541">
              <w:rPr>
                <w:rFonts w:ascii="宋体" w:eastAsia="宋体" w:hAnsi="宋体" w:cs="@仿宋_GB2312" w:hint="eastAsia"/>
                <w:szCs w:val="21"/>
              </w:rPr>
              <w:t>3.精度：±75g。</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工业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szCs w:val="21"/>
              </w:rPr>
              <w:t>试验探棒</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numPr>
                <w:ilvl w:val="0"/>
                <w:numId w:val="5"/>
              </w:numPr>
              <w:adjustRightInd w:val="0"/>
              <w:snapToGrid w:val="0"/>
              <w:spacing w:line="300" w:lineRule="auto"/>
              <w:rPr>
                <w:rFonts w:ascii="宋体" w:eastAsia="宋体" w:hAnsi="宋体" w:cs="Times New Roman"/>
                <w:szCs w:val="21"/>
              </w:rPr>
            </w:pPr>
            <w:r w:rsidRPr="00D16541">
              <w:rPr>
                <w:rFonts w:ascii="宋体" w:eastAsia="宋体" w:hAnsi="宋体" w:cs="Times New Roman" w:hint="eastAsia"/>
                <w:szCs w:val="21"/>
              </w:rPr>
              <w:t>满足GB 4943.1</w:t>
            </w:r>
            <w:r w:rsidRPr="00D16541">
              <w:rPr>
                <w:rFonts w:ascii="宋体" w:eastAsia="宋体" w:hAnsi="宋体" w:cs="Times New Roman"/>
                <w:szCs w:val="21"/>
              </w:rPr>
              <w:t>-2022及IEC62368-1 附录V</w:t>
            </w:r>
            <w:r w:rsidRPr="00D16541">
              <w:rPr>
                <w:rFonts w:ascii="宋体" w:eastAsia="宋体" w:hAnsi="宋体" w:cs="宋体" w:hint="eastAsia"/>
                <w:szCs w:val="21"/>
              </w:rPr>
              <w:t>的技术图及参数要求</w:t>
            </w:r>
            <w:r w:rsidRPr="00D16541">
              <w:rPr>
                <w:rFonts w:ascii="宋体" w:eastAsia="宋体" w:hAnsi="宋体" w:cs="Times New Roman"/>
                <w:szCs w:val="21"/>
              </w:rPr>
              <w:t>。</w:t>
            </w:r>
          </w:p>
          <w:p w:rsidR="00D16541" w:rsidRPr="00D16541" w:rsidRDefault="00D16541" w:rsidP="00D16541">
            <w:pPr>
              <w:numPr>
                <w:ilvl w:val="0"/>
                <w:numId w:val="5"/>
              </w:numPr>
              <w:adjustRightInd w:val="0"/>
              <w:snapToGrid w:val="0"/>
              <w:spacing w:line="300" w:lineRule="auto"/>
              <w:rPr>
                <w:rFonts w:ascii="宋体" w:eastAsia="宋体" w:hAnsi="宋体" w:cs="Times New Roman"/>
                <w:szCs w:val="21"/>
              </w:rPr>
            </w:pPr>
            <w:r w:rsidRPr="00D16541">
              <w:rPr>
                <w:rFonts w:ascii="宋体" w:eastAsia="宋体" w:hAnsi="宋体" w:cs="Times New Roman"/>
                <w:szCs w:val="21"/>
              </w:rPr>
              <w:t>技术指标：</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1.儿童试验弯指：满足标准GB4943.1-2022图V.1要求。</w:t>
            </w:r>
          </w:p>
          <w:p w:rsidR="00D16541" w:rsidRPr="00D16541" w:rsidRDefault="00D16541" w:rsidP="00D16541">
            <w:pPr>
              <w:adjustRightInd w:val="0"/>
              <w:snapToGrid w:val="0"/>
              <w:spacing w:line="300" w:lineRule="auto"/>
              <w:rPr>
                <w:rFonts w:ascii="宋体" w:eastAsia="宋体" w:hAnsi="宋体" w:cs="Times New Roman"/>
                <w:szCs w:val="21"/>
              </w:rPr>
            </w:pPr>
            <w:r w:rsidRPr="00D16541">
              <w:rPr>
                <w:rFonts w:ascii="宋体" w:eastAsia="宋体" w:hAnsi="宋体" w:cs="@仿宋_GB2312" w:hint="eastAsia"/>
                <w:szCs w:val="21"/>
              </w:rPr>
              <w:t>2.直式非铰链试具：满足GB4943.1-2022第V.1.3条要求。</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3.铰接式试验试具：满足GB4943.1-2022图V.2要求。</w:t>
            </w:r>
          </w:p>
          <w:p w:rsidR="00D16541" w:rsidRPr="00D16541" w:rsidRDefault="00D16541" w:rsidP="00D16541">
            <w:pPr>
              <w:adjustRightInd w:val="0"/>
              <w:snapToGrid w:val="0"/>
              <w:spacing w:line="300" w:lineRule="auto"/>
              <w:rPr>
                <w:rFonts w:ascii="宋体" w:eastAsia="宋体" w:hAnsi="宋体" w:cs="Times New Roman"/>
                <w:szCs w:val="21"/>
              </w:rPr>
            </w:pPr>
            <w:r w:rsidRPr="00D16541">
              <w:rPr>
                <w:rFonts w:ascii="宋体" w:eastAsia="宋体" w:hAnsi="宋体" w:cs="@仿宋_GB2312" w:hint="eastAsia"/>
                <w:szCs w:val="21"/>
              </w:rPr>
              <w:t>4.钝头试具：满足GB4943.1-2022图V.3要求。</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5.楔形试验指：满足GB4943.1-2022图V.4要求。</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6.测试探针（端子试具20mm：满足GB4943.1-2022图V.5要求。</w:t>
            </w:r>
          </w:p>
          <w:p w:rsidR="00D16541" w:rsidRPr="00D16541" w:rsidRDefault="00D16541" w:rsidP="00D16541">
            <w:pPr>
              <w:adjustRightInd w:val="0"/>
              <w:snapToGrid w:val="0"/>
              <w:spacing w:line="300" w:lineRule="auto"/>
              <w:rPr>
                <w:rFonts w:ascii="宋体" w:eastAsia="宋体" w:hAnsi="宋体" w:cs="Times New Roman"/>
                <w:szCs w:val="21"/>
              </w:rPr>
            </w:pPr>
            <w:r w:rsidRPr="00D16541">
              <w:rPr>
                <w:rFonts w:ascii="宋体" w:eastAsia="宋体" w:hAnsi="宋体" w:cs="@仿宋_GB2312" w:hint="eastAsia"/>
                <w:szCs w:val="21"/>
              </w:rPr>
              <w:t>7.测试钩：满足GB4943.1-2022图 20要求。</w:t>
            </w:r>
          </w:p>
          <w:p w:rsidR="00D16541" w:rsidRPr="00D16541" w:rsidRDefault="00D16541" w:rsidP="00D16541">
            <w:pPr>
              <w:adjustRightInd w:val="0"/>
              <w:snapToGrid w:val="0"/>
              <w:spacing w:line="300" w:lineRule="auto"/>
              <w:rPr>
                <w:rFonts w:ascii="宋体" w:eastAsia="宋体" w:hAnsi="宋体" w:cs="Times New Roman"/>
                <w:szCs w:val="21"/>
              </w:rPr>
            </w:pPr>
            <w:r w:rsidRPr="00D16541">
              <w:rPr>
                <w:rFonts w:ascii="宋体" w:eastAsia="宋体" w:hAnsi="宋体" w:cs="@仿宋_GB2312" w:hint="eastAsia"/>
                <w:szCs w:val="21"/>
              </w:rPr>
              <w:t>8.试验直指：GB4943.1-2022附录V1.3 11号试验探棒。</w:t>
            </w:r>
          </w:p>
          <w:p w:rsidR="00D16541" w:rsidRPr="00D16541" w:rsidRDefault="00D16541" w:rsidP="00D16541">
            <w:pPr>
              <w:adjustRightInd w:val="0"/>
              <w:snapToGrid w:val="0"/>
              <w:spacing w:line="300" w:lineRule="auto"/>
              <w:rPr>
                <w:rFonts w:ascii="宋体" w:eastAsia="宋体" w:hAnsi="宋体" w:cs="Times New Roman"/>
                <w:szCs w:val="21"/>
              </w:rPr>
            </w:pPr>
            <w:r w:rsidRPr="00D16541">
              <w:rPr>
                <w:rFonts w:ascii="宋体" w:eastAsia="宋体" w:hAnsi="宋体" w:cs="@仿宋_GB2312" w:hint="eastAsia"/>
                <w:szCs w:val="21"/>
              </w:rPr>
              <w:t>9.推力试验指：至少能达到30N</w:t>
            </w:r>
          </w:p>
          <w:p w:rsidR="00D16541" w:rsidRPr="00D16541" w:rsidRDefault="00D16541" w:rsidP="00D16541">
            <w:pPr>
              <w:numPr>
                <w:ilvl w:val="0"/>
                <w:numId w:val="5"/>
              </w:numPr>
              <w:adjustRightInd w:val="0"/>
              <w:snapToGrid w:val="0"/>
              <w:spacing w:line="300" w:lineRule="auto"/>
              <w:rPr>
                <w:rFonts w:ascii="宋体" w:eastAsia="宋体" w:hAnsi="宋体" w:cs="宋体"/>
                <w:szCs w:val="21"/>
              </w:rPr>
            </w:pPr>
            <w:r w:rsidRPr="00D16541">
              <w:rPr>
                <w:rFonts w:ascii="宋体" w:eastAsia="宋体" w:hAnsi="宋体" w:cs="Times New Roman"/>
                <w:szCs w:val="21"/>
              </w:rPr>
              <w:t>主要配置：儿童试验弯指，直式非铰链试具，铰接式试验试具，钝头试具，楔形试验指，</w:t>
            </w:r>
            <w:r w:rsidRPr="00D16541">
              <w:rPr>
                <w:rFonts w:ascii="宋体" w:eastAsia="宋体" w:hAnsi="宋体" w:cs="Times New Roman"/>
                <w:szCs w:val="21"/>
              </w:rPr>
              <w:lastRenderedPageBreak/>
              <w:t>测试探针（端子试具20mm），测试钩，试验直指，推力试验指各1件。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lastRenderedPageBreak/>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工业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1"/>
              </w:numPr>
              <w:autoSpaceDN w:val="0"/>
              <w:adjustRightInd w:val="0"/>
              <w:snapToGrid w:val="0"/>
              <w:spacing w:line="300" w:lineRule="auto"/>
              <w:ind w:left="0"/>
              <w:jc w:val="center"/>
              <w:rPr>
                <w:rFonts w:ascii="宋体" w:eastAsia="宋体" w:hAnsi="宋体" w:cs="宋体"/>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szCs w:val="21"/>
              </w:rPr>
              <w:t>测试工装</w:t>
            </w:r>
          </w:p>
        </w:tc>
        <w:tc>
          <w:tcPr>
            <w:tcW w:w="4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1.无线功率发射标准异物：</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满足GB4943.1-2022图47，图48，图49要求，含2mm和5mm距离板，距离板耐温200℃以上。</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2.钢球冲击试验装置（附录T.6）：</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满足GB4943.1-2022附录T.6，直径50mm±1mm，光滑实心钢球重量500g±25g；</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该球一端固定悬挂，可实现水平面冲击、垂直面冲击；</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3.2kΩ无感电阻，5kΩ无感电阻：</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电阻精度±2%，功率不低于100W</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4.压缩试验装置（图Y.1）：</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满足GB4943.1-2022标准附录Y.4.4(图Y.1要求）,圆柱形砝码直径100mm±0.5mm，重量18kg，可提供69kPa压力。含1.35kg落锤，锤头是钢制的，直径为28.6mm，有一个平坦的打击面，在25.4mm直径处倒圆边。</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5.固体绝缘抗电强度试验装置：满足GB 4943.1-2022中图29要求</w:t>
            </w:r>
            <w:r w:rsidRPr="00D16541">
              <w:rPr>
                <w:rFonts w:ascii="宋体" w:eastAsia="宋体" w:hAnsi="宋体" w:cs="@仿宋_GB2312"/>
                <w:szCs w:val="21"/>
              </w:rPr>
              <w:t>。</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 xml:space="preserve">6.喷水试验装置（图Y.2）： </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（1）满足GB4943.1-2022附录Y.5.3（图Y.2）要求。</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（2）喷嘴水柱交汇点距地面高度手动可调；</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（3）喷嘴数量：3个喷嘴，每个喷嘴配备水压表；</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（4）水压：每个喷嘴水压可保持在34.5kPa±5%；</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（5）喷头符合GB4943.1-2022图Y.3要求；</w:t>
            </w:r>
          </w:p>
          <w:p w:rsidR="00D16541" w:rsidRPr="00D16541" w:rsidRDefault="00D16541" w:rsidP="00D16541">
            <w:pPr>
              <w:adjustRightInd w:val="0"/>
              <w:snapToGrid w:val="0"/>
              <w:spacing w:line="300" w:lineRule="auto"/>
              <w:rPr>
                <w:rFonts w:ascii="宋体" w:eastAsia="宋体" w:hAnsi="宋体" w:cs="Times New Roman"/>
                <w:szCs w:val="21"/>
              </w:rPr>
            </w:pPr>
            <w:r w:rsidRPr="00D16541">
              <w:rPr>
                <w:rFonts w:ascii="宋体" w:eastAsia="宋体" w:hAnsi="宋体" w:cs="@仿宋_GB2312" w:hint="eastAsia"/>
                <w:szCs w:val="21"/>
              </w:rPr>
              <w:t>（6）测试时间可设置（至少可设置1h）</w:t>
            </w:r>
            <w:r w:rsidRPr="00D16541">
              <w:rPr>
                <w:rFonts w:ascii="宋体" w:eastAsia="宋体" w:hAnsi="宋体" w:cs="Times New Roman"/>
                <w:szCs w:val="21"/>
              </w:rPr>
              <w:t>。</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7.提手试验装置：</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满足GB4943.1-2022标准第8.8.2条要求，皮带需要柔性材质（至少需要三根），皮带宽度：75mm±0.375mm。施加作用力可调且至少能达到100kg，作用力能够从零开始逐渐施加。</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仿宋_GB2312" w:hAnsi="宋体" w:cs="宋体" w:hint="eastAsia"/>
                <w:sz w:val="24"/>
                <w:szCs w:val="18"/>
              </w:rPr>
              <w:t>●</w:t>
            </w:r>
            <w:r w:rsidRPr="00D16541">
              <w:rPr>
                <w:rFonts w:ascii="宋体" w:eastAsia="宋体" w:hAnsi="宋体" w:cs="@仿宋_GB2312" w:hint="eastAsia"/>
                <w:szCs w:val="21"/>
              </w:rPr>
              <w:t>8.直插式设备测试仪（4.7条）：满足GB4943.1-2022及IEC62368第4.7条要求水平轴线距离面板距离：8mm，配插座：国标10A，16A插座。力矩可调（至少具备0.25N.m档位）</w:t>
            </w:r>
          </w:p>
          <w:p w:rsidR="00D16541" w:rsidRPr="00D16541" w:rsidRDefault="00D16541" w:rsidP="00D16541">
            <w:pPr>
              <w:adjustRightInd w:val="0"/>
              <w:snapToGrid w:val="0"/>
              <w:spacing w:line="300" w:lineRule="auto"/>
              <w:rPr>
                <w:rFonts w:ascii="宋体" w:eastAsia="宋体" w:hAnsi="宋体" w:cs="Times New Roman"/>
                <w:szCs w:val="21"/>
              </w:rPr>
            </w:pPr>
            <w:r w:rsidRPr="00D16541">
              <w:rPr>
                <w:rFonts w:ascii="宋体" w:eastAsia="宋体" w:hAnsi="宋体" w:cs="@仿宋_GB2312" w:hint="eastAsia"/>
                <w:szCs w:val="21"/>
              </w:rPr>
              <w:t>9.扭力螺丝刀：测量范围：0.4-2.5N.m，最小</w:t>
            </w:r>
            <w:r w:rsidRPr="00D16541">
              <w:rPr>
                <w:rFonts w:ascii="宋体" w:eastAsia="宋体" w:hAnsi="宋体" w:cs="@仿宋_GB2312" w:hint="eastAsia"/>
                <w:szCs w:val="21"/>
              </w:rPr>
              <w:lastRenderedPageBreak/>
              <w:t>刻度：0.1N.m</w:t>
            </w:r>
          </w:p>
          <w:p w:rsidR="00D16541" w:rsidRPr="00D16541" w:rsidRDefault="00D16541" w:rsidP="00D16541">
            <w:pPr>
              <w:wordWrap w:val="0"/>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10.测试角：GB4943.1-2022或IEC62368-1第9章热灼伤无光黑漆测试角，W1.2m*D1.2m*H1.8m,φ15×1黄铜片，板厚20mm，测温点：75个</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11.安规测试工作台：试验台面使用尺寸不小于2m×1m，配备国际通用接口插座不少于6个</w:t>
            </w:r>
          </w:p>
          <w:p w:rsidR="00D16541" w:rsidRPr="00D16541" w:rsidRDefault="00D16541" w:rsidP="00D16541">
            <w:pPr>
              <w:adjustRightInd w:val="0"/>
              <w:snapToGrid w:val="0"/>
              <w:spacing w:line="300" w:lineRule="auto"/>
              <w:rPr>
                <w:rFonts w:ascii="宋体" w:eastAsia="宋体" w:hAnsi="宋体" w:cs="宋体"/>
                <w:szCs w:val="21"/>
              </w:rPr>
            </w:pPr>
            <w:r w:rsidRPr="00D16541">
              <w:rPr>
                <w:rFonts w:ascii="宋体" w:eastAsia="宋体" w:hAnsi="宋体" w:cs="@仿宋_GB2312" w:hint="eastAsia"/>
                <w:szCs w:val="21"/>
              </w:rPr>
              <w:t>12.测试圆形平面（φ30mm）：满足标准GB 4943.1-2022中附录T中参数要求，直径：30mm±0.15mm，一侧有螺纹可以连接推拉力计。</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lastRenderedPageBreak/>
              <w:t xml:space="preserve">1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宋体" w:hint="eastAsia"/>
                <w:szCs w:val="21"/>
              </w:rPr>
              <w:t>工业</w:t>
            </w:r>
          </w:p>
        </w:tc>
      </w:tr>
      <w:bookmarkEnd w:id="4"/>
      <w:bookmarkEnd w:id="5"/>
      <w:bookmarkEnd w:id="7"/>
    </w:tbl>
    <w:p w:rsidR="00D16541" w:rsidRPr="00D16541" w:rsidRDefault="00D16541" w:rsidP="00D16541">
      <w:pPr>
        <w:adjustRightInd w:val="0"/>
        <w:snapToGrid w:val="0"/>
        <w:spacing w:line="360" w:lineRule="auto"/>
        <w:ind w:firstLineChars="200" w:firstLine="422"/>
        <w:rPr>
          <w:rFonts w:ascii="宋体" w:eastAsia="宋体" w:hAnsi="宋体" w:cs="宋体"/>
          <w:b/>
          <w:bCs/>
          <w:szCs w:val="21"/>
        </w:rPr>
      </w:pPr>
    </w:p>
    <w:p w:rsidR="00D16541" w:rsidRPr="00D16541" w:rsidRDefault="00D16541" w:rsidP="00D16541">
      <w:pPr>
        <w:widowControl/>
        <w:adjustRightInd w:val="0"/>
        <w:snapToGrid w:val="0"/>
        <w:spacing w:line="360" w:lineRule="auto"/>
        <w:ind w:firstLineChars="200" w:firstLine="422"/>
        <w:outlineLvl w:val="2"/>
        <w:rPr>
          <w:rFonts w:ascii="宋体" w:eastAsia="宋体" w:hAnsi="宋体" w:cs="宋体"/>
          <w:b/>
          <w:bCs/>
          <w:szCs w:val="21"/>
        </w:rPr>
      </w:pPr>
      <w:bookmarkStart w:id="16" w:name="OLE_LINK9"/>
      <w:r w:rsidRPr="00D16541">
        <w:rPr>
          <w:rFonts w:ascii="宋体" w:eastAsia="宋体" w:hAnsi="宋体" w:cs="宋体" w:hint="eastAsia"/>
          <w:b/>
          <w:bCs/>
          <w:szCs w:val="21"/>
        </w:rPr>
        <w:t>（二）第4包</w:t>
      </w:r>
    </w:p>
    <w:p w:rsidR="00D16541" w:rsidRPr="00D16541" w:rsidRDefault="00D16541" w:rsidP="00D16541">
      <w:pPr>
        <w:widowControl/>
        <w:adjustRightInd w:val="0"/>
        <w:snapToGrid w:val="0"/>
        <w:spacing w:line="360" w:lineRule="auto"/>
        <w:ind w:firstLineChars="200" w:firstLine="422"/>
        <w:outlineLvl w:val="2"/>
        <w:rPr>
          <w:rFonts w:ascii="宋体" w:eastAsia="宋体" w:hAnsi="宋体" w:cs="宋体"/>
          <w:b/>
          <w:bCs/>
          <w:szCs w:val="21"/>
        </w:rPr>
      </w:pPr>
      <w:r w:rsidRPr="00D16541">
        <w:rPr>
          <w:rFonts w:ascii="宋体" w:eastAsia="宋体" w:hAnsi="宋体" w:cs="宋体" w:hint="eastAsia"/>
          <w:b/>
          <w:bCs/>
          <w:szCs w:val="21"/>
        </w:rPr>
        <w:t>1、标识符号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4"/>
        <w:gridCol w:w="1365"/>
        <w:gridCol w:w="5363"/>
      </w:tblGrid>
      <w:tr w:rsidR="00D16541" w:rsidRPr="00D16541" w:rsidTr="00AF2136">
        <w:trPr>
          <w:jc w:val="center"/>
        </w:trPr>
        <w:tc>
          <w:tcPr>
            <w:tcW w:w="1794" w:type="dxa"/>
            <w:vAlign w:val="center"/>
          </w:tcPr>
          <w:p w:rsidR="00D16541" w:rsidRPr="00D16541" w:rsidRDefault="00D16541" w:rsidP="00D16541">
            <w:pPr>
              <w:spacing w:line="360" w:lineRule="auto"/>
              <w:jc w:val="center"/>
              <w:rPr>
                <w:rFonts w:ascii="宋体" w:eastAsia="宋体" w:hAnsi="宋体" w:cs="宋体"/>
                <w:b/>
                <w:szCs w:val="21"/>
              </w:rPr>
            </w:pPr>
            <w:r w:rsidRPr="00D16541">
              <w:rPr>
                <w:rFonts w:ascii="宋体" w:eastAsia="宋体" w:hAnsi="宋体" w:cs="宋体" w:hint="eastAsia"/>
                <w:b/>
                <w:szCs w:val="21"/>
              </w:rPr>
              <w:t>标识类型</w:t>
            </w:r>
          </w:p>
        </w:tc>
        <w:tc>
          <w:tcPr>
            <w:tcW w:w="1365" w:type="dxa"/>
            <w:vAlign w:val="center"/>
          </w:tcPr>
          <w:p w:rsidR="00D16541" w:rsidRPr="00D16541" w:rsidRDefault="00D16541" w:rsidP="00D16541">
            <w:pPr>
              <w:spacing w:line="360" w:lineRule="auto"/>
              <w:jc w:val="center"/>
              <w:rPr>
                <w:rFonts w:ascii="宋体" w:eastAsia="宋体" w:hAnsi="宋体" w:cs="宋体"/>
                <w:b/>
                <w:szCs w:val="21"/>
              </w:rPr>
            </w:pPr>
            <w:r w:rsidRPr="00D16541">
              <w:rPr>
                <w:rFonts w:ascii="宋体" w:eastAsia="宋体" w:hAnsi="宋体" w:cs="宋体" w:hint="eastAsia"/>
                <w:b/>
                <w:szCs w:val="21"/>
              </w:rPr>
              <w:t>标识符号</w:t>
            </w:r>
          </w:p>
        </w:tc>
        <w:tc>
          <w:tcPr>
            <w:tcW w:w="5363" w:type="dxa"/>
            <w:vAlign w:val="center"/>
          </w:tcPr>
          <w:p w:rsidR="00D16541" w:rsidRPr="00D16541" w:rsidRDefault="00D16541" w:rsidP="00D16541">
            <w:pPr>
              <w:spacing w:line="360" w:lineRule="auto"/>
              <w:jc w:val="center"/>
              <w:rPr>
                <w:rFonts w:ascii="宋体" w:eastAsia="宋体" w:hAnsi="宋体" w:cs="宋体"/>
                <w:b/>
                <w:szCs w:val="21"/>
              </w:rPr>
            </w:pPr>
            <w:r w:rsidRPr="00D16541">
              <w:rPr>
                <w:rFonts w:ascii="宋体" w:eastAsia="宋体" w:hAnsi="宋体" w:cs="宋体" w:hint="eastAsia"/>
                <w:b/>
                <w:szCs w:val="21"/>
              </w:rPr>
              <w:t>标识符号含义</w:t>
            </w:r>
          </w:p>
        </w:tc>
      </w:tr>
      <w:tr w:rsidR="00D16541" w:rsidRPr="00D16541" w:rsidTr="00AF2136">
        <w:trPr>
          <w:trHeight w:val="445"/>
          <w:jc w:val="center"/>
        </w:trPr>
        <w:tc>
          <w:tcPr>
            <w:tcW w:w="1794"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核心产品</w:t>
            </w:r>
          </w:p>
        </w:tc>
        <w:tc>
          <w:tcPr>
            <w:tcW w:w="1365"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w:t>
            </w:r>
          </w:p>
        </w:tc>
        <w:tc>
          <w:tcPr>
            <w:tcW w:w="5363" w:type="dxa"/>
            <w:vAlign w:val="center"/>
          </w:tcPr>
          <w:p w:rsidR="00D16541" w:rsidRPr="00D16541" w:rsidRDefault="00D16541" w:rsidP="00D16541">
            <w:pPr>
              <w:spacing w:line="360" w:lineRule="auto"/>
              <w:jc w:val="center"/>
              <w:rPr>
                <w:rFonts w:ascii="宋体" w:eastAsia="宋体" w:hAnsi="宋体" w:cs="宋体"/>
                <w:b/>
                <w:bCs/>
                <w:szCs w:val="21"/>
              </w:rPr>
            </w:pPr>
            <w:r w:rsidRPr="00D16541">
              <w:rPr>
                <w:rFonts w:ascii="宋体" w:eastAsia="宋体" w:hAnsi="宋体" w:cs="宋体" w:hint="eastAsia"/>
                <w:b/>
                <w:bCs/>
                <w:szCs w:val="21"/>
              </w:rPr>
              <w:t>标的属于核心产品</w:t>
            </w:r>
          </w:p>
        </w:tc>
      </w:tr>
      <w:tr w:rsidR="00D16541" w:rsidRPr="00D16541" w:rsidTr="00AF2136">
        <w:trPr>
          <w:trHeight w:val="445"/>
          <w:jc w:val="center"/>
        </w:trPr>
        <w:tc>
          <w:tcPr>
            <w:tcW w:w="1794"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重要指标项</w:t>
            </w:r>
          </w:p>
        </w:tc>
        <w:tc>
          <w:tcPr>
            <w:tcW w:w="1365" w:type="dxa"/>
            <w:vAlign w:val="center"/>
          </w:tcPr>
          <w:p w:rsidR="00D16541" w:rsidRPr="00D16541" w:rsidRDefault="00D16541" w:rsidP="00D16541">
            <w:pPr>
              <w:spacing w:line="360" w:lineRule="auto"/>
              <w:jc w:val="center"/>
              <w:rPr>
                <w:rFonts w:ascii="宋体" w:eastAsia="宋体" w:hAnsi="宋体" w:cs="宋体"/>
                <w:b/>
                <w:bCs/>
                <w:szCs w:val="21"/>
              </w:rPr>
            </w:pPr>
            <w:r w:rsidRPr="00D16541">
              <w:rPr>
                <w:rFonts w:ascii="宋体" w:eastAsia="宋体" w:hAnsi="宋体" w:cs="宋体" w:hint="eastAsia"/>
                <w:b/>
                <w:bCs/>
                <w:szCs w:val="21"/>
              </w:rPr>
              <w:t>★</w:t>
            </w:r>
          </w:p>
        </w:tc>
        <w:tc>
          <w:tcPr>
            <w:tcW w:w="5363"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评分项，详见评标办法</w:t>
            </w:r>
          </w:p>
        </w:tc>
      </w:tr>
      <w:tr w:rsidR="00D16541" w:rsidRPr="00D16541" w:rsidTr="00AF2136">
        <w:trPr>
          <w:trHeight w:val="468"/>
          <w:jc w:val="center"/>
        </w:trPr>
        <w:tc>
          <w:tcPr>
            <w:tcW w:w="1794"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一般指标项</w:t>
            </w:r>
          </w:p>
        </w:tc>
        <w:tc>
          <w:tcPr>
            <w:tcW w:w="1365" w:type="dxa"/>
            <w:vAlign w:val="center"/>
          </w:tcPr>
          <w:p w:rsidR="00D16541" w:rsidRPr="00D16541" w:rsidRDefault="00D16541" w:rsidP="00D16541">
            <w:pPr>
              <w:spacing w:line="360" w:lineRule="auto"/>
              <w:jc w:val="center"/>
              <w:rPr>
                <w:rFonts w:ascii="宋体" w:eastAsia="宋体" w:hAnsi="宋体" w:cs="宋体"/>
                <w:bCs/>
                <w:szCs w:val="21"/>
              </w:rPr>
            </w:pPr>
            <w:r w:rsidRPr="00D16541">
              <w:rPr>
                <w:rFonts w:ascii="宋体" w:eastAsia="@仿宋_GB2312" w:hAnsi="宋体" w:cs="宋体" w:hint="eastAsia"/>
                <w:sz w:val="24"/>
                <w:szCs w:val="18"/>
              </w:rPr>
              <w:t>●</w:t>
            </w:r>
          </w:p>
        </w:tc>
        <w:tc>
          <w:tcPr>
            <w:tcW w:w="5363" w:type="dxa"/>
            <w:vAlign w:val="center"/>
          </w:tcPr>
          <w:p w:rsidR="00D16541" w:rsidRPr="00D16541" w:rsidRDefault="00D16541" w:rsidP="00D16541">
            <w:pPr>
              <w:spacing w:line="360" w:lineRule="auto"/>
              <w:jc w:val="center"/>
              <w:rPr>
                <w:rFonts w:ascii="宋体" w:eastAsia="宋体" w:hAnsi="宋体" w:cs="宋体"/>
                <w:bCs/>
                <w:szCs w:val="21"/>
              </w:rPr>
            </w:pPr>
            <w:r w:rsidRPr="00D16541">
              <w:rPr>
                <w:rFonts w:ascii="宋体" w:eastAsia="宋体" w:hAnsi="宋体" w:cs="宋体" w:hint="eastAsia"/>
                <w:szCs w:val="21"/>
              </w:rPr>
              <w:t>评分项，详见评标办法</w:t>
            </w:r>
          </w:p>
        </w:tc>
      </w:tr>
      <w:tr w:rsidR="00D16541" w:rsidRPr="00D16541" w:rsidTr="00AF2136">
        <w:trPr>
          <w:trHeight w:val="404"/>
          <w:jc w:val="center"/>
        </w:trPr>
        <w:tc>
          <w:tcPr>
            <w:tcW w:w="1794"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无标识项</w:t>
            </w:r>
          </w:p>
        </w:tc>
        <w:tc>
          <w:tcPr>
            <w:tcW w:w="1365" w:type="dxa"/>
            <w:vAlign w:val="center"/>
          </w:tcPr>
          <w:p w:rsidR="00D16541" w:rsidRPr="00D16541" w:rsidRDefault="00D16541" w:rsidP="00D16541">
            <w:pPr>
              <w:spacing w:line="360" w:lineRule="auto"/>
              <w:jc w:val="center"/>
              <w:rPr>
                <w:rFonts w:ascii="宋体" w:eastAsia="宋体" w:hAnsi="宋体" w:cs="宋体"/>
                <w:szCs w:val="21"/>
              </w:rPr>
            </w:pPr>
          </w:p>
        </w:tc>
        <w:tc>
          <w:tcPr>
            <w:tcW w:w="5363"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b/>
                <w:bCs/>
                <w:szCs w:val="21"/>
              </w:rPr>
              <w:t>三项以上（不含）负偏离或未响应的，投标无效</w:t>
            </w:r>
          </w:p>
        </w:tc>
      </w:tr>
      <w:tr w:rsidR="00D16541" w:rsidRPr="00D16541" w:rsidTr="00AF2136">
        <w:trPr>
          <w:trHeight w:val="249"/>
          <w:jc w:val="center"/>
        </w:trPr>
        <w:tc>
          <w:tcPr>
            <w:tcW w:w="8522" w:type="dxa"/>
            <w:gridSpan w:val="3"/>
            <w:vAlign w:val="center"/>
          </w:tcPr>
          <w:p w:rsidR="00D16541" w:rsidRPr="00D16541" w:rsidRDefault="00D16541" w:rsidP="00D16541">
            <w:pPr>
              <w:adjustRightInd w:val="0"/>
              <w:snapToGrid w:val="0"/>
              <w:spacing w:line="300" w:lineRule="auto"/>
              <w:jc w:val="left"/>
              <w:rPr>
                <w:rFonts w:ascii="宋体" w:eastAsia="宋体" w:hAnsi="宋体" w:cs="宋体"/>
                <w:szCs w:val="21"/>
              </w:rPr>
            </w:pPr>
            <w:r w:rsidRPr="00D16541">
              <w:rPr>
                <w:rFonts w:ascii="宋体" w:eastAsia="宋体" w:hAnsi="宋体" w:cs="宋体" w:hint="eastAsia"/>
                <w:szCs w:val="21"/>
              </w:rPr>
              <w:t>注：标识条款中如包含多条子项技术参数或要求，则需满足或优于该标识条款内所有子项技术参数或要求方能得分。</w:t>
            </w:r>
          </w:p>
        </w:tc>
      </w:tr>
    </w:tbl>
    <w:p w:rsidR="00D16541" w:rsidRPr="00D16541" w:rsidRDefault="00D16541" w:rsidP="00D16541">
      <w:pPr>
        <w:widowControl/>
        <w:adjustRightInd w:val="0"/>
        <w:snapToGrid w:val="0"/>
        <w:spacing w:line="360" w:lineRule="auto"/>
        <w:ind w:firstLineChars="200" w:firstLine="422"/>
        <w:outlineLvl w:val="2"/>
        <w:rPr>
          <w:rFonts w:ascii="宋体" w:eastAsia="宋体" w:hAnsi="宋体" w:cs="宋体"/>
          <w:b/>
          <w:bCs/>
          <w:szCs w:val="21"/>
        </w:rPr>
      </w:pPr>
      <w:r w:rsidRPr="00D16541">
        <w:rPr>
          <w:rFonts w:ascii="宋体" w:eastAsia="宋体" w:hAnsi="宋体" w:cs="宋体" w:hint="eastAsia"/>
          <w:b/>
          <w:bCs/>
          <w:szCs w:val="21"/>
        </w:rPr>
        <w:t>2、采购清单</w:t>
      </w:r>
    </w:p>
    <w:p w:rsidR="00D16541" w:rsidRPr="00D16541" w:rsidRDefault="00D16541" w:rsidP="00D16541">
      <w:pPr>
        <w:widowControl/>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kern w:val="0"/>
          <w:szCs w:val="21"/>
        </w:rPr>
        <w:t>（1）下述技术参数所涉及的具体物理尺寸允许±5%偏离</w:t>
      </w:r>
      <w:r w:rsidRPr="00D16541">
        <w:rPr>
          <w:rFonts w:ascii="宋体" w:eastAsia="宋体" w:hAnsi="宋体" w:cs="宋体" w:hint="eastAsia"/>
          <w:szCs w:val="21"/>
        </w:rPr>
        <w:t>。</w:t>
      </w:r>
    </w:p>
    <w:p w:rsidR="00D16541" w:rsidRPr="00D16541" w:rsidRDefault="00D16541" w:rsidP="00D16541">
      <w:pPr>
        <w:widowControl/>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（2）技术规格书：</w:t>
      </w:r>
    </w:p>
    <w:tbl>
      <w:tblPr>
        <w:tblW w:w="8695" w:type="dxa"/>
        <w:jc w:val="center"/>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4A0"/>
      </w:tblPr>
      <w:tblGrid>
        <w:gridCol w:w="747"/>
        <w:gridCol w:w="1144"/>
        <w:gridCol w:w="4541"/>
        <w:gridCol w:w="1276"/>
        <w:gridCol w:w="987"/>
      </w:tblGrid>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utoSpaceDN w:val="0"/>
              <w:adjustRightInd w:val="0"/>
              <w:snapToGrid w:val="0"/>
              <w:spacing w:line="300" w:lineRule="auto"/>
              <w:jc w:val="center"/>
              <w:rPr>
                <w:rFonts w:ascii="宋体" w:eastAsia="宋体" w:hAnsi="宋体" w:cs="宋体"/>
                <w:b/>
                <w:szCs w:val="21"/>
              </w:rPr>
            </w:pPr>
            <w:bookmarkStart w:id="17" w:name="_Hlk197631001"/>
            <w:r w:rsidRPr="00D16541">
              <w:rPr>
                <w:rFonts w:ascii="宋体" w:eastAsia="宋体" w:hAnsi="宋体" w:cs="宋体" w:hint="eastAsia"/>
                <w:b/>
                <w:szCs w:val="21"/>
              </w:rPr>
              <w:t>序号</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utoSpaceDN w:val="0"/>
              <w:adjustRightInd w:val="0"/>
              <w:snapToGrid w:val="0"/>
              <w:spacing w:line="300" w:lineRule="auto"/>
              <w:jc w:val="center"/>
              <w:rPr>
                <w:rFonts w:ascii="宋体" w:eastAsia="宋体" w:hAnsi="宋体" w:cs="宋体"/>
                <w:b/>
                <w:szCs w:val="21"/>
              </w:rPr>
            </w:pPr>
            <w:r w:rsidRPr="00D16541">
              <w:rPr>
                <w:rFonts w:ascii="宋体" w:eastAsia="宋体" w:hAnsi="宋体" w:cs="宋体" w:hint="eastAsia"/>
                <w:b/>
                <w:szCs w:val="21"/>
              </w:rPr>
              <w:t>货物名称</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utoSpaceDN w:val="0"/>
              <w:adjustRightInd w:val="0"/>
              <w:snapToGrid w:val="0"/>
              <w:spacing w:line="300" w:lineRule="auto"/>
              <w:jc w:val="center"/>
              <w:rPr>
                <w:rFonts w:ascii="宋体" w:eastAsia="宋体" w:hAnsi="宋体" w:cs="宋体"/>
                <w:b/>
                <w:szCs w:val="21"/>
              </w:rPr>
            </w:pPr>
            <w:r w:rsidRPr="00D16541">
              <w:rPr>
                <w:rFonts w:ascii="宋体" w:eastAsia="宋体" w:hAnsi="宋体" w:cs="宋体" w:hint="eastAsia"/>
                <w:b/>
                <w:szCs w:val="21"/>
              </w:rPr>
              <w:t>技术参数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utoSpaceDN w:val="0"/>
              <w:adjustRightInd w:val="0"/>
              <w:snapToGrid w:val="0"/>
              <w:spacing w:line="300" w:lineRule="auto"/>
              <w:jc w:val="center"/>
              <w:rPr>
                <w:rFonts w:ascii="宋体" w:eastAsia="宋体" w:hAnsi="宋体" w:cs="宋体"/>
                <w:b/>
                <w:szCs w:val="21"/>
              </w:rPr>
            </w:pPr>
            <w:r w:rsidRPr="00D16541">
              <w:rPr>
                <w:rFonts w:ascii="宋体" w:eastAsia="宋体" w:hAnsi="宋体" w:cs="宋体" w:hint="eastAsia"/>
                <w:b/>
                <w:szCs w:val="21"/>
              </w:rPr>
              <w:t>数量/单位（台/套）</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utoSpaceDN w:val="0"/>
              <w:adjustRightInd w:val="0"/>
              <w:snapToGrid w:val="0"/>
              <w:spacing w:line="300" w:lineRule="auto"/>
              <w:jc w:val="center"/>
              <w:rPr>
                <w:rFonts w:ascii="宋体" w:eastAsia="宋体" w:hAnsi="宋体" w:cs="宋体"/>
                <w:b/>
                <w:szCs w:val="21"/>
              </w:rPr>
            </w:pPr>
            <w:r w:rsidRPr="00D16541">
              <w:rPr>
                <w:rFonts w:ascii="宋体" w:eastAsia="宋体" w:hAnsi="宋体" w:cs="宋体" w:hint="eastAsia"/>
                <w:b/>
                <w:szCs w:val="21"/>
              </w:rPr>
              <w:t>所属行业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6"/>
              </w:numPr>
              <w:wordWrap w:val="0"/>
              <w:autoSpaceDN w:val="0"/>
              <w:adjustRightInd w:val="0"/>
              <w:snapToGrid w:val="0"/>
              <w:spacing w:line="300" w:lineRule="auto"/>
              <w:jc w:val="center"/>
              <w:rPr>
                <w:rFonts w:ascii="宋体" w:eastAsia="宋体" w:hAnsi="宋体" w:cs="宋体"/>
                <w:bCs/>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utoSpaceDN w:val="0"/>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直流电子负载</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kern w:val="0"/>
                <w:szCs w:val="21"/>
              </w:rPr>
              <w:t>1.单机框可插入不少于2个模块；</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kern w:val="0"/>
                <w:szCs w:val="21"/>
              </w:rPr>
              <w:t>2.单模块可达电压：150V-120A-600W；</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b/>
                <w:bCs/>
                <w:szCs w:val="21"/>
              </w:rPr>
              <w:t>★</w:t>
            </w:r>
            <w:r w:rsidRPr="00D16541">
              <w:rPr>
                <w:rFonts w:ascii="宋体" w:eastAsia="宋体" w:hAnsi="宋体" w:cs="宋体" w:hint="eastAsia"/>
                <w:kern w:val="0"/>
                <w:szCs w:val="21"/>
              </w:rPr>
              <w:t>3.并联双通道满足：150V-240A-1200W；</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kern w:val="0"/>
                <w:szCs w:val="21"/>
              </w:rPr>
              <w:t>4.解析度：1mV/0.1mA/10mW/16bit；</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kern w:val="0"/>
                <w:szCs w:val="21"/>
              </w:rPr>
              <w:t>5.满足不低于16个通道模组的主从并机；</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kern w:val="0"/>
                <w:szCs w:val="21"/>
              </w:rPr>
              <w:t>6.单模组电流上升下降斜率不低于12A/μs 低压带载；</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kern w:val="0"/>
                <w:szCs w:val="21"/>
              </w:rPr>
              <w:t>7.电压、电流测量速度不低于250kHz；</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kern w:val="0"/>
                <w:szCs w:val="21"/>
              </w:rPr>
              <w:t>8.含保护功能：OVP/OCP/OPP/OTP、Sense悬空压差保护；</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kern w:val="0"/>
                <w:szCs w:val="21"/>
              </w:rPr>
              <w:t>9.具有短路峰值电流测量功能；</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kern w:val="0"/>
                <w:szCs w:val="21"/>
              </w:rPr>
              <w:t>10.操作模式：CC/CV/ CR/CW/CV+CC/CR+CC/CW+CC/CV+CR(CR-LED)；</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kern w:val="0"/>
                <w:szCs w:val="21"/>
              </w:rPr>
              <w:lastRenderedPageBreak/>
              <w:t>11.自动测试功能，可自动判定测试结果是否有超出设定规格；</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kern w:val="0"/>
                <w:szCs w:val="21"/>
              </w:rPr>
              <w:t>12.CV环路速度可调；</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仿宋_GB2312" w:hAnsi="宋体" w:cs="宋体" w:hint="eastAsia"/>
                <w:sz w:val="24"/>
                <w:szCs w:val="18"/>
              </w:rPr>
              <w:t>●</w:t>
            </w:r>
            <w:r w:rsidRPr="00D16541">
              <w:rPr>
                <w:rFonts w:ascii="宋体" w:eastAsia="宋体" w:hAnsi="宋体" w:cs="宋体" w:hint="eastAsia"/>
                <w:kern w:val="0"/>
                <w:szCs w:val="21"/>
              </w:rPr>
              <w:t>13.可同步执行多组电子负载模組拉载；</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kern w:val="0"/>
                <w:szCs w:val="21"/>
              </w:rPr>
              <w:t>14.内置LAN, USB, RS232通信接口；</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kern w:val="0"/>
                <w:szCs w:val="21"/>
              </w:rPr>
              <w:t>15.单模块最小上升时间≤10μs；</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kern w:val="0"/>
                <w:szCs w:val="21"/>
              </w:rPr>
              <w:t>16、主要配置：直流电子负载1台、测试线1条，</w:t>
            </w:r>
            <w:r w:rsidRPr="00D16541">
              <w:rPr>
                <w:rFonts w:ascii="宋体" w:eastAsia="宋体" w:hAnsi="宋体" w:cs="@仿宋_GB2312" w:hint="eastAsia"/>
                <w:szCs w:val="21"/>
              </w:rPr>
              <w:t>标配LAN口可实现远程控制</w:t>
            </w:r>
            <w:r w:rsidRPr="00D16541">
              <w:rPr>
                <w:rFonts w:ascii="宋体" w:eastAsia="宋体" w:hAnsi="宋体" w:cs="宋体" w:hint="eastAsia"/>
                <w:kern w:val="0"/>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utoSpaceDN w:val="0"/>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lastRenderedPageBreak/>
              <w:t>1</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utoSpaceDN w:val="0"/>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工业</w:t>
            </w:r>
          </w:p>
        </w:tc>
      </w:tr>
      <w:bookmarkEnd w:id="16"/>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6"/>
              </w:numPr>
              <w:wordWrap w:val="0"/>
              <w:autoSpaceDN w:val="0"/>
              <w:adjustRightInd w:val="0"/>
              <w:snapToGrid w:val="0"/>
              <w:spacing w:line="300" w:lineRule="auto"/>
              <w:jc w:val="center"/>
              <w:rPr>
                <w:rFonts w:ascii="宋体" w:eastAsia="宋体" w:hAnsi="宋体" w:cs="宋体"/>
                <w:bCs/>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utoSpaceDN w:val="0"/>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标准防风试验箱</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kern w:val="0"/>
                <w:szCs w:val="21"/>
              </w:rPr>
              <w:t>1</w:t>
            </w:r>
            <w:r w:rsidRPr="00D16541">
              <w:rPr>
                <w:rFonts w:ascii="宋体" w:eastAsia="宋体" w:hAnsi="宋体" w:cs="宋体" w:hint="eastAsia"/>
                <w:szCs w:val="21"/>
              </w:rPr>
              <w:t>、</w:t>
            </w:r>
            <w:r w:rsidRPr="00D16541">
              <w:rPr>
                <w:rFonts w:ascii="宋体" w:eastAsia="宋体" w:hAnsi="宋体" w:cs="宋体" w:hint="eastAsia"/>
                <w:kern w:val="0"/>
                <w:szCs w:val="21"/>
              </w:rPr>
              <w:t>满足GB/T 7000.1-2023附录D.1的技术要求；</w:t>
            </w:r>
          </w:p>
          <w:p w:rsidR="00D16541" w:rsidRPr="00D16541" w:rsidRDefault="00D16541" w:rsidP="00D16541">
            <w:pPr>
              <w:widowControl/>
              <w:wordWrap w:val="0"/>
              <w:adjustRightInd w:val="0"/>
              <w:snapToGrid w:val="0"/>
              <w:spacing w:line="300" w:lineRule="auto"/>
              <w:rPr>
                <w:rFonts w:ascii="Arial" w:eastAsia="黑体" w:hAnsi="Arial" w:cs="Arial"/>
                <w:szCs w:val="21"/>
              </w:rPr>
            </w:pPr>
            <w:r w:rsidRPr="00D16541">
              <w:rPr>
                <w:rFonts w:ascii="宋体" w:eastAsia="宋体" w:hAnsi="宋体" w:cs="宋体" w:hint="eastAsia"/>
                <w:b/>
                <w:bCs/>
                <w:szCs w:val="21"/>
              </w:rPr>
              <w:t>★</w:t>
            </w:r>
            <w:r w:rsidRPr="00D16541">
              <w:rPr>
                <w:rFonts w:ascii="宋体" w:eastAsia="宋体" w:hAnsi="宋体" w:cs="宋体" w:hint="eastAsia"/>
                <w:kern w:val="0"/>
                <w:szCs w:val="21"/>
              </w:rPr>
              <w:t>2</w:t>
            </w:r>
            <w:r w:rsidRPr="00D16541">
              <w:rPr>
                <w:rFonts w:ascii="宋体" w:eastAsia="宋体" w:hAnsi="宋体" w:cs="宋体" w:hint="eastAsia"/>
                <w:szCs w:val="21"/>
              </w:rPr>
              <w:t>、防风罩是矩形,顶部和至少3个侧面为双层外壳,底部为实心。双层外壳用开孔的金属制成,两层之间的间隔约 150 mm,孔有规则的分布,孔径为1 mm</w:t>
            </w:r>
            <w:r w:rsidRPr="00D16541">
              <w:rPr>
                <w:rFonts w:ascii="宋体" w:eastAsia="宋体" w:hAnsi="宋体" w:cs="宋体" w:hint="eastAsia"/>
                <w:kern w:val="0"/>
                <w:szCs w:val="21"/>
              </w:rPr>
              <w:t>～</w:t>
            </w:r>
            <w:r w:rsidRPr="00D16541">
              <w:rPr>
                <w:rFonts w:ascii="宋体" w:eastAsia="宋体" w:hAnsi="宋体" w:cs="宋体" w:hint="eastAsia"/>
                <w:szCs w:val="21"/>
              </w:rPr>
              <w:t>2 mm,孔的面积约占每层壳体总面积的40%</w:t>
            </w:r>
            <w:r w:rsidRPr="00D16541">
              <w:rPr>
                <w:rFonts w:ascii="宋体" w:eastAsia="宋体" w:hAnsi="宋体" w:cs="@仿宋_GB2312" w:hint="eastAsia"/>
                <w:b/>
                <w:bCs/>
                <w:szCs w:val="21"/>
              </w:rPr>
              <w:t>[投标文件中</w:t>
            </w:r>
            <w:r w:rsidRPr="00D16541">
              <w:rPr>
                <w:rFonts w:ascii="宋体" w:eastAsia="宋体" w:hAnsi="宋体" w:cs="宋体" w:hint="eastAsia"/>
                <w:b/>
                <w:bCs/>
                <w:szCs w:val="21"/>
              </w:rPr>
              <w:t>提供产品技术说明书或产品彩页或</w:t>
            </w:r>
            <w:r w:rsidRPr="00D16541">
              <w:rPr>
                <w:rFonts w:ascii="宋体" w:eastAsia="宋体" w:hAnsi="宋体" w:cs="@仿宋_GB2312" w:hint="eastAsia"/>
                <w:b/>
                <w:bCs/>
                <w:szCs w:val="21"/>
              </w:rPr>
              <w:t>计量（检定或校准）报告扫描件佐证]；</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szCs w:val="21"/>
              </w:rPr>
              <w:t>3、</w:t>
            </w:r>
            <w:r w:rsidRPr="00D16541">
              <w:rPr>
                <w:rFonts w:ascii="宋体" w:eastAsia="宋体" w:hAnsi="宋体" w:cs="宋体" w:hint="eastAsia"/>
                <w:kern w:val="0"/>
                <w:szCs w:val="21"/>
              </w:rPr>
              <w:t>内表面涂无光泽的涂料，内尺寸不小于1200×1000×1800(mm)，防风</w:t>
            </w:r>
            <w:r w:rsidRPr="00D16541">
              <w:rPr>
                <w:rFonts w:ascii="宋体" w:eastAsia="宋体" w:hAnsi="宋体" w:cs="宋体" w:hint="eastAsia"/>
                <w:szCs w:val="21"/>
              </w:rPr>
              <w:t>试验箱</w:t>
            </w:r>
            <w:r w:rsidRPr="00D16541">
              <w:rPr>
                <w:rFonts w:ascii="宋体" w:eastAsia="宋体" w:hAnsi="宋体" w:cs="宋体" w:hint="eastAsia"/>
                <w:kern w:val="0"/>
                <w:szCs w:val="21"/>
              </w:rPr>
              <w:t>内表面与最大灯具的任何部位之间的间隙不小于200mm，防风罩顶部的上方和打孔侧面的周围不小于300mm的间隙；</w:t>
            </w:r>
          </w:p>
          <w:p w:rsidR="00D16541" w:rsidRPr="00D16541" w:rsidRDefault="00D16541" w:rsidP="00D16541">
            <w:pPr>
              <w:widowControl/>
              <w:wordWrap w:val="0"/>
              <w:adjustRightInd w:val="0"/>
              <w:snapToGrid w:val="0"/>
              <w:spacing w:line="300" w:lineRule="auto"/>
              <w:rPr>
                <w:rFonts w:ascii="宋体" w:eastAsia="宋体" w:hAnsi="宋体" w:cs="宋体"/>
                <w:kern w:val="0"/>
                <w:szCs w:val="21"/>
              </w:rPr>
            </w:pPr>
            <w:r w:rsidRPr="00D16541">
              <w:rPr>
                <w:rFonts w:ascii="宋体" w:eastAsia="宋体" w:hAnsi="宋体" w:cs="宋体" w:hint="eastAsia"/>
                <w:b/>
                <w:bCs/>
                <w:szCs w:val="21"/>
              </w:rPr>
              <w:t>★</w:t>
            </w:r>
            <w:r w:rsidRPr="00D16541">
              <w:rPr>
                <w:rFonts w:ascii="宋体" w:eastAsia="宋体" w:hAnsi="宋体" w:cs="宋体" w:hint="eastAsia"/>
                <w:kern w:val="0"/>
                <w:szCs w:val="21"/>
              </w:rPr>
              <w:t>4</w:t>
            </w:r>
            <w:r w:rsidRPr="00D16541">
              <w:rPr>
                <w:rFonts w:ascii="宋体" w:eastAsia="宋体" w:hAnsi="宋体" w:cs="宋体" w:hint="eastAsia"/>
                <w:szCs w:val="21"/>
              </w:rPr>
              <w:t>、配备无纸记录仪1台，</w:t>
            </w:r>
            <w:r w:rsidRPr="00D16541">
              <w:rPr>
                <w:rFonts w:ascii="宋体" w:eastAsia="宋体" w:hAnsi="宋体" w:cs="宋体" w:hint="eastAsia"/>
                <w:kern w:val="0"/>
                <w:szCs w:val="21"/>
              </w:rPr>
              <w:t>可同时实现≥20通道温度检测、记录并显示温度数据和变化曲线，用FLASH闪存芯片存贮历史数据，掉电永不丢失数据，LCD液晶显示；</w:t>
            </w:r>
          </w:p>
          <w:p w:rsidR="00D16541" w:rsidRPr="00D16541" w:rsidRDefault="00D16541" w:rsidP="00D16541">
            <w:pPr>
              <w:widowControl/>
              <w:numPr>
                <w:ilvl w:val="0"/>
                <w:numId w:val="7"/>
              </w:numPr>
              <w:wordWrap w:val="0"/>
              <w:autoSpaceDN w:val="0"/>
              <w:adjustRightInd w:val="0"/>
              <w:snapToGrid w:val="0"/>
              <w:spacing w:line="300" w:lineRule="auto"/>
              <w:rPr>
                <w:rFonts w:ascii="宋体" w:eastAsia="宋体" w:hAnsi="宋体" w:cs="宋体"/>
                <w:kern w:val="0"/>
                <w:szCs w:val="21"/>
              </w:rPr>
            </w:pPr>
            <w:r w:rsidRPr="00D16541">
              <w:rPr>
                <w:rFonts w:ascii="宋体" w:eastAsia="宋体" w:hAnsi="宋体" w:cs="宋体" w:hint="eastAsia"/>
                <w:szCs w:val="21"/>
              </w:rPr>
              <w:t>无纸记录仪</w:t>
            </w:r>
            <w:r w:rsidRPr="00D16541">
              <w:rPr>
                <w:rFonts w:ascii="宋体" w:eastAsia="宋体" w:hAnsi="宋体" w:cs="宋体" w:hint="eastAsia"/>
                <w:kern w:val="0"/>
                <w:szCs w:val="21"/>
              </w:rPr>
              <w:t>测量温度范围≥-40℃～150℃，测温精度≤±1℃。</w:t>
            </w:r>
          </w:p>
          <w:p w:rsidR="00D16541" w:rsidRPr="00D16541" w:rsidRDefault="00D16541" w:rsidP="00D16541">
            <w:pPr>
              <w:widowControl/>
              <w:numPr>
                <w:ilvl w:val="0"/>
                <w:numId w:val="7"/>
              </w:numPr>
              <w:wordWrap w:val="0"/>
              <w:autoSpaceDN w:val="0"/>
              <w:adjustRightInd w:val="0"/>
              <w:snapToGrid w:val="0"/>
              <w:spacing w:line="300" w:lineRule="auto"/>
              <w:rPr>
                <w:rFonts w:ascii="宋体" w:eastAsia="宋体" w:hAnsi="宋体" w:cs="宋体"/>
                <w:kern w:val="0"/>
                <w:szCs w:val="21"/>
              </w:rPr>
            </w:pPr>
            <w:r w:rsidRPr="00D16541">
              <w:rPr>
                <w:rFonts w:ascii="宋体" w:eastAsia="宋体" w:hAnsi="宋体" w:cs="@仿宋_GB2312" w:hint="eastAsia"/>
                <w:szCs w:val="21"/>
              </w:rPr>
              <w:t>标配LAN口可实现远程控制。</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utoSpaceDN w:val="0"/>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1</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utoSpaceDN w:val="0"/>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工业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6"/>
              </w:numPr>
              <w:wordWrap w:val="0"/>
              <w:autoSpaceDN w:val="0"/>
              <w:adjustRightInd w:val="0"/>
              <w:snapToGrid w:val="0"/>
              <w:spacing w:line="300" w:lineRule="auto"/>
              <w:jc w:val="center"/>
              <w:rPr>
                <w:rFonts w:ascii="宋体" w:eastAsia="宋体" w:hAnsi="宋体" w:cs="宋体"/>
                <w:bCs/>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utoSpaceDN w:val="0"/>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▲光源频闪测量仪</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8"/>
              </w:numPr>
              <w:wordWrap w:val="0"/>
              <w:adjustRightInd w:val="0"/>
              <w:snapToGrid w:val="0"/>
              <w:spacing w:line="300" w:lineRule="auto"/>
              <w:rPr>
                <w:rFonts w:ascii="宋体" w:eastAsia="宋体" w:hAnsi="宋体" w:cs="宋体"/>
                <w:kern w:val="0"/>
                <w:szCs w:val="21"/>
              </w:rPr>
            </w:pPr>
            <w:bookmarkStart w:id="18" w:name="OLE_LINK40"/>
            <w:r w:rsidRPr="00D16541">
              <w:rPr>
                <w:rFonts w:ascii="宋体" w:eastAsia="宋体" w:hAnsi="宋体" w:cs="宋体" w:hint="eastAsia"/>
                <w:kern w:val="0"/>
                <w:szCs w:val="21"/>
              </w:rPr>
              <w:t>满足</w:t>
            </w:r>
            <w:bookmarkEnd w:id="18"/>
            <w:r w:rsidRPr="00D16541">
              <w:rPr>
                <w:rFonts w:ascii="宋体" w:eastAsia="宋体" w:hAnsi="宋体" w:cs="宋体" w:hint="eastAsia"/>
                <w:kern w:val="0"/>
                <w:szCs w:val="21"/>
              </w:rPr>
              <w:t>GB 40070-2021、GB/T 9473-2022对测试设备的要求</w:t>
            </w:r>
          </w:p>
          <w:p w:rsidR="00D16541" w:rsidRPr="00D16541" w:rsidRDefault="00D16541" w:rsidP="00D16541">
            <w:pPr>
              <w:widowControl/>
              <w:numPr>
                <w:ilvl w:val="0"/>
                <w:numId w:val="8"/>
              </w:numPr>
              <w:wordWrap w:val="0"/>
              <w:adjustRightInd w:val="0"/>
              <w:snapToGrid w:val="0"/>
              <w:spacing w:line="300" w:lineRule="auto"/>
              <w:rPr>
                <w:rFonts w:ascii="宋体" w:eastAsia="宋体" w:hAnsi="宋体" w:cs="宋体"/>
                <w:szCs w:val="21"/>
              </w:rPr>
            </w:pPr>
            <w:r w:rsidRPr="00D16541">
              <w:rPr>
                <w:rFonts w:ascii="宋体" w:eastAsia="宋体" w:hAnsi="宋体" w:cs="宋体" w:hint="eastAsia"/>
                <w:kern w:val="0"/>
                <w:szCs w:val="21"/>
              </w:rPr>
              <w:t>技术指标：</w:t>
            </w:r>
          </w:p>
          <w:p w:rsidR="00D16541" w:rsidRPr="00D16541" w:rsidRDefault="00D16541" w:rsidP="00D16541">
            <w:pPr>
              <w:widowControl/>
              <w:wordWrap w:val="0"/>
              <w:adjustRightInd w:val="0"/>
              <w:snapToGrid w:val="0"/>
              <w:spacing w:line="300" w:lineRule="auto"/>
              <w:rPr>
                <w:rFonts w:ascii="宋体" w:eastAsia="宋体" w:hAnsi="宋体" w:cs="宋体"/>
                <w:szCs w:val="21"/>
              </w:rPr>
            </w:pPr>
            <w:r w:rsidRPr="00D16541">
              <w:rPr>
                <w:rFonts w:ascii="宋体" w:eastAsia="宋体" w:hAnsi="宋体" w:cs="宋体" w:hint="eastAsia"/>
                <w:szCs w:val="21"/>
              </w:rPr>
              <w:t>●1、测试参数至少包括光波动的时域和频域分析图、基准频率、闪烁百分比（PF）、闪烁指数（FI）、调制深度（MD）、PstLM、SVM、调制百分比等，并可根据相应标准判别频闪危害等级。</w:t>
            </w:r>
            <w:r w:rsidRPr="00D16541">
              <w:rPr>
                <w:rFonts w:ascii="宋体" w:eastAsia="宋体" w:hAnsi="宋体" w:cs="宋体" w:hint="eastAsia"/>
                <w:b/>
                <w:bCs/>
                <w:szCs w:val="21"/>
              </w:rPr>
              <w:t>（投标文件中提供上述功能软件截图佐证）</w:t>
            </w:r>
          </w:p>
          <w:p w:rsidR="00D16541" w:rsidRPr="00D16541" w:rsidRDefault="00D16541" w:rsidP="00D16541">
            <w:pPr>
              <w:widowControl/>
              <w:wordWrap w:val="0"/>
              <w:adjustRightInd w:val="0"/>
              <w:snapToGrid w:val="0"/>
              <w:spacing w:line="300" w:lineRule="auto"/>
              <w:jc w:val="left"/>
              <w:rPr>
                <w:rFonts w:ascii="宋体" w:eastAsia="宋体" w:hAnsi="宋体" w:cs="宋体"/>
                <w:szCs w:val="21"/>
              </w:rPr>
            </w:pPr>
            <w:r w:rsidRPr="00D16541">
              <w:rPr>
                <w:rFonts w:ascii="宋体" w:eastAsia="宋体" w:hAnsi="宋体" w:cs="宋体" w:hint="eastAsia"/>
                <w:szCs w:val="21"/>
              </w:rPr>
              <w:t>★2、最高采样速率：优于100 kHz（1us/次）</w:t>
            </w:r>
            <w:bookmarkStart w:id="19" w:name="OLE_LINK34"/>
            <w:r w:rsidRPr="00D16541">
              <w:rPr>
                <w:rFonts w:ascii="宋体" w:eastAsia="宋体" w:hAnsi="宋体" w:cs="Arial" w:hint="eastAsia"/>
                <w:b/>
                <w:bCs/>
                <w:szCs w:val="21"/>
              </w:rPr>
              <w:t>[投标文件中</w:t>
            </w:r>
            <w:r w:rsidRPr="00D16541">
              <w:rPr>
                <w:rFonts w:ascii="宋体" w:eastAsia="宋体" w:hAnsi="宋体" w:cs="宋体" w:hint="eastAsia"/>
                <w:b/>
                <w:bCs/>
                <w:szCs w:val="21"/>
              </w:rPr>
              <w:t>提供产品技术说明书或产品彩页或</w:t>
            </w:r>
            <w:r w:rsidRPr="00D16541">
              <w:rPr>
                <w:rFonts w:ascii="宋体" w:eastAsia="宋体" w:hAnsi="宋体" w:cs="Arial" w:hint="eastAsia"/>
                <w:b/>
                <w:bCs/>
                <w:szCs w:val="21"/>
              </w:rPr>
              <w:t>计量（检定或校准）报告扫描件佐证]</w:t>
            </w:r>
            <w:r w:rsidRPr="00D16541">
              <w:rPr>
                <w:rFonts w:ascii="宋体" w:eastAsia="宋体" w:hAnsi="宋体" w:cs="宋体" w:hint="eastAsia"/>
                <w:szCs w:val="21"/>
              </w:rPr>
              <w:t xml:space="preserve">； </w:t>
            </w:r>
            <w:bookmarkEnd w:id="19"/>
          </w:p>
          <w:p w:rsidR="00D16541" w:rsidRPr="00D16541" w:rsidRDefault="00D16541" w:rsidP="00D16541">
            <w:pPr>
              <w:widowControl/>
              <w:wordWrap w:val="0"/>
              <w:adjustRightInd w:val="0"/>
              <w:snapToGrid w:val="0"/>
              <w:spacing w:line="300" w:lineRule="auto"/>
              <w:rPr>
                <w:rFonts w:ascii="宋体" w:eastAsia="宋体" w:hAnsi="宋体" w:cs="宋体"/>
                <w:szCs w:val="21"/>
              </w:rPr>
            </w:pPr>
            <w:r w:rsidRPr="00D16541">
              <w:rPr>
                <w:rFonts w:ascii="宋体" w:eastAsia="宋体" w:hAnsi="宋体" w:cs="宋体" w:hint="eastAsia"/>
                <w:b/>
                <w:bCs/>
                <w:szCs w:val="21"/>
              </w:rPr>
              <w:t>★</w:t>
            </w:r>
            <w:r w:rsidRPr="00D16541">
              <w:rPr>
                <w:rFonts w:ascii="宋体" w:eastAsia="宋体" w:hAnsi="宋体" w:cs="宋体" w:hint="eastAsia"/>
                <w:szCs w:val="21"/>
              </w:rPr>
              <w:t>3、光度探测器精度：经过严格V（λ）修正，至少达到国家照度计一级标准要求；</w:t>
            </w:r>
          </w:p>
          <w:p w:rsidR="00D16541" w:rsidRPr="00D16541" w:rsidRDefault="00D16541" w:rsidP="00D16541">
            <w:pPr>
              <w:widowControl/>
              <w:wordWrap w:val="0"/>
              <w:adjustRightInd w:val="0"/>
              <w:snapToGrid w:val="0"/>
              <w:spacing w:line="300" w:lineRule="auto"/>
              <w:rPr>
                <w:rFonts w:ascii="宋体" w:eastAsia="宋体" w:hAnsi="宋体" w:cs="宋体"/>
                <w:szCs w:val="21"/>
              </w:rPr>
            </w:pPr>
            <w:r w:rsidRPr="00D16541">
              <w:rPr>
                <w:rFonts w:ascii="宋体" w:eastAsia="宋体" w:hAnsi="宋体" w:cs="宋体" w:hint="eastAsia"/>
                <w:b/>
                <w:bCs/>
                <w:szCs w:val="21"/>
              </w:rPr>
              <w:lastRenderedPageBreak/>
              <w:t>★</w:t>
            </w:r>
            <w:r w:rsidRPr="00D16541">
              <w:rPr>
                <w:rFonts w:ascii="宋体" w:eastAsia="宋体" w:hAnsi="宋体" w:cs="宋体" w:hint="eastAsia"/>
                <w:szCs w:val="21"/>
              </w:rPr>
              <w:t>4、照度测量范围不小于（0.5～200000）lx；</w:t>
            </w:r>
          </w:p>
          <w:p w:rsidR="00D16541" w:rsidRPr="00D16541" w:rsidRDefault="00D16541" w:rsidP="00D16541">
            <w:pPr>
              <w:widowControl/>
              <w:wordWrap w:val="0"/>
              <w:adjustRightInd w:val="0"/>
              <w:snapToGrid w:val="0"/>
              <w:spacing w:line="300" w:lineRule="auto"/>
              <w:rPr>
                <w:rFonts w:ascii="宋体" w:eastAsia="宋体" w:hAnsi="宋体" w:cs="宋体"/>
                <w:szCs w:val="21"/>
              </w:rPr>
            </w:pPr>
            <w:r w:rsidRPr="00D16541">
              <w:rPr>
                <w:rFonts w:ascii="宋体" w:eastAsia="宋体" w:hAnsi="宋体" w:cs="宋体" w:hint="eastAsia"/>
                <w:szCs w:val="21"/>
              </w:rPr>
              <w:t>5、照度精度优于4%；</w:t>
            </w:r>
          </w:p>
          <w:p w:rsidR="00D16541" w:rsidRPr="00D16541" w:rsidRDefault="00D16541" w:rsidP="00D16541">
            <w:pPr>
              <w:widowControl/>
              <w:wordWrap w:val="0"/>
              <w:adjustRightInd w:val="0"/>
              <w:snapToGrid w:val="0"/>
              <w:spacing w:line="300" w:lineRule="auto"/>
              <w:rPr>
                <w:rFonts w:ascii="宋体" w:eastAsia="宋体" w:hAnsi="宋体" w:cs="宋体"/>
                <w:szCs w:val="21"/>
              </w:rPr>
            </w:pPr>
            <w:r w:rsidRPr="00D16541">
              <w:rPr>
                <w:rFonts w:ascii="宋体" w:eastAsia="宋体" w:hAnsi="宋体" w:cs="宋体" w:hint="eastAsia"/>
                <w:szCs w:val="21"/>
              </w:rPr>
              <w:t>6、光度线性优于1%；</w:t>
            </w:r>
          </w:p>
          <w:p w:rsidR="00D16541" w:rsidRPr="00D16541" w:rsidRDefault="00D16541" w:rsidP="00D16541">
            <w:pPr>
              <w:widowControl/>
              <w:wordWrap w:val="0"/>
              <w:adjustRightInd w:val="0"/>
              <w:snapToGrid w:val="0"/>
              <w:spacing w:line="300" w:lineRule="auto"/>
              <w:rPr>
                <w:rFonts w:ascii="宋体" w:eastAsia="宋体" w:hAnsi="宋体" w:cs="宋体"/>
                <w:szCs w:val="21"/>
              </w:rPr>
            </w:pPr>
            <w:r w:rsidRPr="00D16541">
              <w:rPr>
                <w:rFonts w:ascii="宋体" w:eastAsia="宋体" w:hAnsi="宋体" w:cs="宋体" w:hint="eastAsia"/>
                <w:szCs w:val="21"/>
              </w:rPr>
              <w:t>●7、通讯接口至少包括USB、LAN通讯接口、WIFI</w:t>
            </w:r>
            <w:r w:rsidRPr="00D16541">
              <w:rPr>
                <w:rFonts w:ascii="宋体" w:eastAsia="宋体" w:hAnsi="宋体" w:cs="宋体" w:hint="eastAsia"/>
                <w:b/>
                <w:bCs/>
                <w:szCs w:val="21"/>
              </w:rPr>
              <w:t>（投标文件中需提供实物接口的图片佐证）</w:t>
            </w:r>
            <w:r w:rsidRPr="00D16541">
              <w:rPr>
                <w:rFonts w:ascii="宋体" w:eastAsia="宋体" w:hAnsi="宋体" w:cs="宋体" w:hint="eastAsia"/>
                <w:szCs w:val="21"/>
              </w:rPr>
              <w:t>；</w:t>
            </w:r>
          </w:p>
          <w:p w:rsidR="00D16541" w:rsidRPr="00D16541" w:rsidRDefault="00D16541" w:rsidP="00D16541">
            <w:pPr>
              <w:widowControl/>
              <w:wordWrap w:val="0"/>
              <w:adjustRightInd w:val="0"/>
              <w:snapToGrid w:val="0"/>
              <w:spacing w:line="300" w:lineRule="auto"/>
              <w:rPr>
                <w:rFonts w:ascii="宋体" w:eastAsia="宋体" w:hAnsi="宋体" w:cs="宋体"/>
                <w:szCs w:val="21"/>
              </w:rPr>
            </w:pPr>
            <w:r w:rsidRPr="00D16541">
              <w:rPr>
                <w:rFonts w:ascii="宋体" w:eastAsia="宋体" w:hAnsi="宋体" w:cs="宋体" w:hint="eastAsia"/>
                <w:szCs w:val="21"/>
              </w:rPr>
              <w:t>●8、光度计软件可远程控制PST专用电源按照GB/T 42064-2022标准要求对被测样品施加电压波动条件</w:t>
            </w:r>
            <w:r w:rsidRPr="00D16541">
              <w:rPr>
                <w:rFonts w:ascii="宋体" w:eastAsia="宋体" w:hAnsi="宋体" w:cs="宋体" w:hint="eastAsia"/>
                <w:b/>
                <w:bCs/>
                <w:szCs w:val="21"/>
              </w:rPr>
              <w:t>（投标文件中提供软件截图证明）</w:t>
            </w:r>
          </w:p>
          <w:p w:rsidR="00D16541" w:rsidRPr="00D16541" w:rsidRDefault="00D16541" w:rsidP="00D16541">
            <w:pPr>
              <w:widowControl/>
              <w:wordWrap w:val="0"/>
              <w:adjustRightInd w:val="0"/>
              <w:snapToGrid w:val="0"/>
              <w:spacing w:line="300" w:lineRule="auto"/>
              <w:rPr>
                <w:rFonts w:ascii="宋体" w:eastAsia="宋体" w:hAnsi="宋体" w:cs="宋体"/>
                <w:szCs w:val="21"/>
              </w:rPr>
            </w:pPr>
            <w:r w:rsidRPr="00D16541">
              <w:rPr>
                <w:rFonts w:ascii="宋体" w:eastAsia="宋体" w:hAnsi="宋体" w:cs="宋体" w:hint="eastAsia"/>
                <w:szCs w:val="21"/>
              </w:rPr>
              <w:t>●9、搭载可拆卸的PAD，PAD与主机可分离，可远程通过平板实现无线操控和数据传输</w:t>
            </w:r>
            <w:r w:rsidRPr="00D16541">
              <w:rPr>
                <w:rFonts w:ascii="宋体" w:eastAsia="宋体" w:hAnsi="宋体" w:cs="宋体" w:hint="eastAsia"/>
                <w:b/>
                <w:bCs/>
                <w:szCs w:val="21"/>
              </w:rPr>
              <w:t>（投标文件中提供实物图片及软件截屏图片佐证）</w:t>
            </w:r>
            <w:r w:rsidRPr="00D16541">
              <w:rPr>
                <w:rFonts w:ascii="宋体" w:eastAsia="宋体" w:hAnsi="宋体" w:cs="宋体" w:hint="eastAsia"/>
                <w:szCs w:val="21"/>
              </w:rPr>
              <w:t>；</w:t>
            </w:r>
          </w:p>
          <w:p w:rsidR="00D16541" w:rsidRPr="00D16541" w:rsidRDefault="00D16541" w:rsidP="00D16541">
            <w:pPr>
              <w:widowControl/>
              <w:numPr>
                <w:ilvl w:val="0"/>
                <w:numId w:val="8"/>
              </w:numPr>
              <w:wordWrap w:val="0"/>
              <w:adjustRightInd w:val="0"/>
              <w:snapToGrid w:val="0"/>
              <w:spacing w:line="300" w:lineRule="auto"/>
              <w:rPr>
                <w:rFonts w:ascii="宋体" w:eastAsia="宋体" w:hAnsi="宋体" w:cs="宋体"/>
                <w:bCs/>
                <w:szCs w:val="21"/>
              </w:rPr>
            </w:pPr>
            <w:r w:rsidRPr="00D16541">
              <w:rPr>
                <w:rFonts w:ascii="宋体" w:eastAsia="宋体" w:hAnsi="宋体" w:cs="宋体" w:hint="eastAsia"/>
                <w:szCs w:val="21"/>
              </w:rPr>
              <w:t>主要配置：光源频闪测量仪1套，PST专用电源1台</w:t>
            </w:r>
            <w:r w:rsidRPr="00D16541">
              <w:rPr>
                <w:rFonts w:ascii="宋体" w:eastAsia="宋体" w:hAnsi="宋体" w:cs="宋体" w:hint="eastAsia"/>
                <w:kern w:val="0"/>
                <w:szCs w:val="21"/>
              </w:rPr>
              <w:t>，</w:t>
            </w:r>
            <w:r w:rsidRPr="00D16541">
              <w:rPr>
                <w:rFonts w:ascii="宋体" w:eastAsia="宋体" w:hAnsi="宋体" w:cs="@仿宋_GB2312" w:hint="eastAsia"/>
                <w:szCs w:val="21"/>
              </w:rPr>
              <w:t>标配LAN口可实现远程控制</w:t>
            </w:r>
            <w:r w:rsidRPr="00D16541">
              <w:rPr>
                <w:rFonts w:ascii="宋体" w:eastAsia="宋体" w:hAnsi="宋体" w:cs="宋体" w:hint="eastAsia"/>
                <w:szCs w:val="21"/>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utoSpaceDN w:val="0"/>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lastRenderedPageBreak/>
              <w:t>1</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wordWrap w:val="0"/>
              <w:autoSpaceDN w:val="0"/>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工业</w:t>
            </w:r>
          </w:p>
        </w:tc>
      </w:tr>
      <w:bookmarkEnd w:id="17"/>
    </w:tbl>
    <w:p w:rsidR="00D16541" w:rsidRPr="00D16541" w:rsidRDefault="00D16541" w:rsidP="00D16541">
      <w:pPr>
        <w:rPr>
          <w:rFonts w:ascii="@仿宋_GB2312" w:eastAsia="@仿宋_GB2312" w:hAnsi="@仿宋_GB2312" w:cs="@仿宋_GB2312"/>
          <w:szCs w:val="20"/>
        </w:rPr>
      </w:pPr>
    </w:p>
    <w:p w:rsidR="00D16541" w:rsidRPr="00D16541" w:rsidRDefault="00D16541" w:rsidP="00D16541">
      <w:pPr>
        <w:widowControl/>
        <w:adjustRightInd w:val="0"/>
        <w:snapToGrid w:val="0"/>
        <w:spacing w:line="360" w:lineRule="auto"/>
        <w:ind w:firstLineChars="200" w:firstLine="422"/>
        <w:outlineLvl w:val="2"/>
        <w:rPr>
          <w:rFonts w:ascii="宋体" w:eastAsia="宋体" w:hAnsi="宋体" w:cs="宋体"/>
          <w:b/>
          <w:bCs/>
          <w:szCs w:val="21"/>
        </w:rPr>
      </w:pPr>
      <w:r w:rsidRPr="00D16541">
        <w:rPr>
          <w:rFonts w:ascii="宋体" w:eastAsia="宋体" w:hAnsi="宋体" w:cs="宋体" w:hint="eastAsia"/>
          <w:b/>
          <w:bCs/>
          <w:szCs w:val="21"/>
        </w:rPr>
        <w:t>（三）第5包</w:t>
      </w:r>
    </w:p>
    <w:p w:rsidR="00D16541" w:rsidRPr="00D16541" w:rsidRDefault="00D16541" w:rsidP="00D16541">
      <w:pPr>
        <w:widowControl/>
        <w:adjustRightInd w:val="0"/>
        <w:snapToGrid w:val="0"/>
        <w:spacing w:line="360" w:lineRule="auto"/>
        <w:ind w:firstLineChars="200" w:firstLine="422"/>
        <w:outlineLvl w:val="2"/>
        <w:rPr>
          <w:rFonts w:ascii="宋体" w:eastAsia="宋体" w:hAnsi="宋体" w:cs="宋体"/>
          <w:b/>
          <w:bCs/>
          <w:szCs w:val="21"/>
        </w:rPr>
      </w:pPr>
      <w:r w:rsidRPr="00D16541">
        <w:rPr>
          <w:rFonts w:ascii="宋体" w:eastAsia="宋体" w:hAnsi="宋体" w:cs="宋体" w:hint="eastAsia"/>
          <w:b/>
          <w:bCs/>
          <w:szCs w:val="21"/>
        </w:rPr>
        <w:t>1、标识符号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4"/>
        <w:gridCol w:w="1365"/>
        <w:gridCol w:w="5363"/>
      </w:tblGrid>
      <w:tr w:rsidR="00D16541" w:rsidRPr="00D16541" w:rsidTr="00AF2136">
        <w:trPr>
          <w:jc w:val="center"/>
        </w:trPr>
        <w:tc>
          <w:tcPr>
            <w:tcW w:w="1794" w:type="dxa"/>
            <w:vAlign w:val="center"/>
          </w:tcPr>
          <w:p w:rsidR="00D16541" w:rsidRPr="00D16541" w:rsidRDefault="00D16541" w:rsidP="00D16541">
            <w:pPr>
              <w:spacing w:line="360" w:lineRule="auto"/>
              <w:jc w:val="center"/>
              <w:rPr>
                <w:rFonts w:ascii="宋体" w:eastAsia="宋体" w:hAnsi="宋体" w:cs="宋体"/>
                <w:b/>
                <w:szCs w:val="21"/>
              </w:rPr>
            </w:pPr>
            <w:r w:rsidRPr="00D16541">
              <w:rPr>
                <w:rFonts w:ascii="宋体" w:eastAsia="宋体" w:hAnsi="宋体" w:cs="宋体" w:hint="eastAsia"/>
                <w:b/>
                <w:szCs w:val="21"/>
              </w:rPr>
              <w:t>标识类型</w:t>
            </w:r>
          </w:p>
        </w:tc>
        <w:tc>
          <w:tcPr>
            <w:tcW w:w="1365" w:type="dxa"/>
            <w:vAlign w:val="center"/>
          </w:tcPr>
          <w:p w:rsidR="00D16541" w:rsidRPr="00D16541" w:rsidRDefault="00D16541" w:rsidP="00D16541">
            <w:pPr>
              <w:spacing w:line="360" w:lineRule="auto"/>
              <w:jc w:val="center"/>
              <w:rPr>
                <w:rFonts w:ascii="宋体" w:eastAsia="宋体" w:hAnsi="宋体" w:cs="宋体"/>
                <w:b/>
                <w:szCs w:val="21"/>
              </w:rPr>
            </w:pPr>
            <w:r w:rsidRPr="00D16541">
              <w:rPr>
                <w:rFonts w:ascii="宋体" w:eastAsia="宋体" w:hAnsi="宋体" w:cs="宋体" w:hint="eastAsia"/>
                <w:b/>
                <w:szCs w:val="21"/>
              </w:rPr>
              <w:t>标识符号</w:t>
            </w:r>
          </w:p>
        </w:tc>
        <w:tc>
          <w:tcPr>
            <w:tcW w:w="5363" w:type="dxa"/>
            <w:vAlign w:val="center"/>
          </w:tcPr>
          <w:p w:rsidR="00D16541" w:rsidRPr="00D16541" w:rsidRDefault="00D16541" w:rsidP="00D16541">
            <w:pPr>
              <w:spacing w:line="360" w:lineRule="auto"/>
              <w:jc w:val="center"/>
              <w:rPr>
                <w:rFonts w:ascii="宋体" w:eastAsia="宋体" w:hAnsi="宋体" w:cs="宋体"/>
                <w:b/>
                <w:szCs w:val="21"/>
              </w:rPr>
            </w:pPr>
            <w:r w:rsidRPr="00D16541">
              <w:rPr>
                <w:rFonts w:ascii="宋体" w:eastAsia="宋体" w:hAnsi="宋体" w:cs="宋体" w:hint="eastAsia"/>
                <w:b/>
                <w:szCs w:val="21"/>
              </w:rPr>
              <w:t>标识符号含义</w:t>
            </w:r>
          </w:p>
        </w:tc>
      </w:tr>
      <w:tr w:rsidR="00D16541" w:rsidRPr="00D16541" w:rsidTr="00AF2136">
        <w:trPr>
          <w:trHeight w:val="445"/>
          <w:jc w:val="center"/>
        </w:trPr>
        <w:tc>
          <w:tcPr>
            <w:tcW w:w="1794"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核心产品</w:t>
            </w:r>
          </w:p>
        </w:tc>
        <w:tc>
          <w:tcPr>
            <w:tcW w:w="1365"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w:t>
            </w:r>
          </w:p>
        </w:tc>
        <w:tc>
          <w:tcPr>
            <w:tcW w:w="5363" w:type="dxa"/>
            <w:vAlign w:val="center"/>
          </w:tcPr>
          <w:p w:rsidR="00D16541" w:rsidRPr="00D16541" w:rsidRDefault="00D16541" w:rsidP="00D16541">
            <w:pPr>
              <w:spacing w:line="360" w:lineRule="auto"/>
              <w:jc w:val="center"/>
              <w:rPr>
                <w:rFonts w:ascii="宋体" w:eastAsia="宋体" w:hAnsi="宋体" w:cs="宋体"/>
                <w:b/>
                <w:bCs/>
                <w:szCs w:val="21"/>
              </w:rPr>
            </w:pPr>
            <w:r w:rsidRPr="00D16541">
              <w:rPr>
                <w:rFonts w:ascii="宋体" w:eastAsia="宋体" w:hAnsi="宋体" w:cs="宋体" w:hint="eastAsia"/>
                <w:b/>
                <w:bCs/>
                <w:szCs w:val="21"/>
              </w:rPr>
              <w:t>标的属于核心产品</w:t>
            </w:r>
          </w:p>
        </w:tc>
      </w:tr>
      <w:tr w:rsidR="00D16541" w:rsidRPr="00D16541" w:rsidTr="00AF2136">
        <w:trPr>
          <w:trHeight w:val="445"/>
          <w:jc w:val="center"/>
        </w:trPr>
        <w:tc>
          <w:tcPr>
            <w:tcW w:w="1794"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重要指标项</w:t>
            </w:r>
          </w:p>
        </w:tc>
        <w:tc>
          <w:tcPr>
            <w:tcW w:w="1365" w:type="dxa"/>
            <w:vAlign w:val="center"/>
          </w:tcPr>
          <w:p w:rsidR="00D16541" w:rsidRPr="00D16541" w:rsidRDefault="00D16541" w:rsidP="00D16541">
            <w:pPr>
              <w:spacing w:line="360" w:lineRule="auto"/>
              <w:jc w:val="center"/>
              <w:rPr>
                <w:rFonts w:ascii="宋体" w:eastAsia="宋体" w:hAnsi="宋体" w:cs="宋体"/>
                <w:b/>
                <w:bCs/>
                <w:szCs w:val="21"/>
              </w:rPr>
            </w:pPr>
            <w:r w:rsidRPr="00D16541">
              <w:rPr>
                <w:rFonts w:ascii="宋体" w:eastAsia="宋体" w:hAnsi="宋体" w:cs="宋体" w:hint="eastAsia"/>
                <w:b/>
                <w:bCs/>
                <w:szCs w:val="21"/>
              </w:rPr>
              <w:t>★</w:t>
            </w:r>
          </w:p>
        </w:tc>
        <w:tc>
          <w:tcPr>
            <w:tcW w:w="5363"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评分项，详见评标办法</w:t>
            </w:r>
          </w:p>
        </w:tc>
      </w:tr>
      <w:tr w:rsidR="00D16541" w:rsidRPr="00D16541" w:rsidTr="00AF2136">
        <w:trPr>
          <w:trHeight w:val="468"/>
          <w:jc w:val="center"/>
        </w:trPr>
        <w:tc>
          <w:tcPr>
            <w:tcW w:w="1794"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一般指标项</w:t>
            </w:r>
          </w:p>
        </w:tc>
        <w:tc>
          <w:tcPr>
            <w:tcW w:w="1365" w:type="dxa"/>
            <w:vAlign w:val="center"/>
          </w:tcPr>
          <w:p w:rsidR="00D16541" w:rsidRPr="00D16541" w:rsidRDefault="00D16541" w:rsidP="00D16541">
            <w:pPr>
              <w:spacing w:line="360" w:lineRule="auto"/>
              <w:jc w:val="center"/>
              <w:rPr>
                <w:rFonts w:ascii="宋体" w:eastAsia="宋体" w:hAnsi="宋体" w:cs="宋体"/>
                <w:bCs/>
                <w:szCs w:val="21"/>
              </w:rPr>
            </w:pPr>
            <w:r w:rsidRPr="00D16541">
              <w:rPr>
                <w:rFonts w:ascii="宋体" w:eastAsia="@仿宋_GB2312" w:hAnsi="宋体" w:cs="宋体" w:hint="eastAsia"/>
                <w:sz w:val="24"/>
                <w:szCs w:val="18"/>
              </w:rPr>
              <w:t>●</w:t>
            </w:r>
          </w:p>
        </w:tc>
        <w:tc>
          <w:tcPr>
            <w:tcW w:w="5363" w:type="dxa"/>
            <w:vAlign w:val="center"/>
          </w:tcPr>
          <w:p w:rsidR="00D16541" w:rsidRPr="00D16541" w:rsidRDefault="00D16541" w:rsidP="00D16541">
            <w:pPr>
              <w:spacing w:line="360" w:lineRule="auto"/>
              <w:jc w:val="center"/>
              <w:rPr>
                <w:rFonts w:ascii="宋体" w:eastAsia="宋体" w:hAnsi="宋体" w:cs="宋体"/>
                <w:bCs/>
                <w:szCs w:val="21"/>
              </w:rPr>
            </w:pPr>
            <w:r w:rsidRPr="00D16541">
              <w:rPr>
                <w:rFonts w:ascii="宋体" w:eastAsia="宋体" w:hAnsi="宋体" w:cs="宋体" w:hint="eastAsia"/>
                <w:szCs w:val="21"/>
              </w:rPr>
              <w:t>评分项，详见评标办法</w:t>
            </w:r>
          </w:p>
        </w:tc>
      </w:tr>
      <w:tr w:rsidR="00D16541" w:rsidRPr="00D16541" w:rsidTr="00AF2136">
        <w:trPr>
          <w:trHeight w:val="404"/>
          <w:jc w:val="center"/>
        </w:trPr>
        <w:tc>
          <w:tcPr>
            <w:tcW w:w="1794"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szCs w:val="21"/>
              </w:rPr>
              <w:t>无标识项</w:t>
            </w:r>
          </w:p>
        </w:tc>
        <w:tc>
          <w:tcPr>
            <w:tcW w:w="1365" w:type="dxa"/>
            <w:vAlign w:val="center"/>
          </w:tcPr>
          <w:p w:rsidR="00D16541" w:rsidRPr="00D16541" w:rsidRDefault="00D16541" w:rsidP="00D16541">
            <w:pPr>
              <w:spacing w:line="360" w:lineRule="auto"/>
              <w:jc w:val="center"/>
              <w:rPr>
                <w:rFonts w:ascii="宋体" w:eastAsia="宋体" w:hAnsi="宋体" w:cs="宋体"/>
                <w:szCs w:val="21"/>
              </w:rPr>
            </w:pPr>
          </w:p>
        </w:tc>
        <w:tc>
          <w:tcPr>
            <w:tcW w:w="5363" w:type="dxa"/>
            <w:vAlign w:val="center"/>
          </w:tcPr>
          <w:p w:rsidR="00D16541" w:rsidRPr="00D16541" w:rsidRDefault="00D16541" w:rsidP="00D16541">
            <w:pPr>
              <w:spacing w:line="360" w:lineRule="auto"/>
              <w:jc w:val="center"/>
              <w:rPr>
                <w:rFonts w:ascii="宋体" w:eastAsia="宋体" w:hAnsi="宋体" w:cs="宋体"/>
                <w:szCs w:val="21"/>
              </w:rPr>
            </w:pPr>
            <w:r w:rsidRPr="00D16541">
              <w:rPr>
                <w:rFonts w:ascii="宋体" w:eastAsia="宋体" w:hAnsi="宋体" w:cs="宋体" w:hint="eastAsia"/>
                <w:b/>
                <w:bCs/>
                <w:szCs w:val="21"/>
              </w:rPr>
              <w:t>三项以上（不含）负偏离或未响应的，投标无效</w:t>
            </w:r>
          </w:p>
        </w:tc>
      </w:tr>
      <w:tr w:rsidR="00D16541" w:rsidRPr="00D16541" w:rsidTr="00AF2136">
        <w:trPr>
          <w:trHeight w:val="249"/>
          <w:jc w:val="center"/>
        </w:trPr>
        <w:tc>
          <w:tcPr>
            <w:tcW w:w="8522" w:type="dxa"/>
            <w:gridSpan w:val="3"/>
            <w:vAlign w:val="center"/>
          </w:tcPr>
          <w:p w:rsidR="00D16541" w:rsidRPr="00D16541" w:rsidRDefault="00D16541" w:rsidP="00D16541">
            <w:pPr>
              <w:adjustRightInd w:val="0"/>
              <w:snapToGrid w:val="0"/>
              <w:spacing w:line="300" w:lineRule="auto"/>
              <w:jc w:val="left"/>
              <w:rPr>
                <w:rFonts w:ascii="宋体" w:eastAsia="宋体" w:hAnsi="宋体" w:cs="宋体"/>
                <w:szCs w:val="21"/>
              </w:rPr>
            </w:pPr>
            <w:r w:rsidRPr="00D16541">
              <w:rPr>
                <w:rFonts w:ascii="宋体" w:eastAsia="宋体" w:hAnsi="宋体" w:cs="宋体" w:hint="eastAsia"/>
                <w:szCs w:val="21"/>
              </w:rPr>
              <w:t>注：标识条款中如包含多条子项技术参数或要求，则需满足或优于该标识条款内所有子项技术参数或要求方能得分。</w:t>
            </w:r>
          </w:p>
        </w:tc>
      </w:tr>
    </w:tbl>
    <w:p w:rsidR="00D16541" w:rsidRPr="00D16541" w:rsidRDefault="00D16541" w:rsidP="00D16541">
      <w:pPr>
        <w:widowControl/>
        <w:adjustRightInd w:val="0"/>
        <w:snapToGrid w:val="0"/>
        <w:spacing w:line="360" w:lineRule="auto"/>
        <w:ind w:firstLineChars="200" w:firstLine="422"/>
        <w:outlineLvl w:val="2"/>
        <w:rPr>
          <w:rFonts w:ascii="宋体" w:eastAsia="宋体" w:hAnsi="宋体" w:cs="宋体"/>
          <w:b/>
          <w:bCs/>
          <w:szCs w:val="21"/>
        </w:rPr>
      </w:pPr>
      <w:r w:rsidRPr="00D16541">
        <w:rPr>
          <w:rFonts w:ascii="宋体" w:eastAsia="宋体" w:hAnsi="宋体" w:cs="宋体" w:hint="eastAsia"/>
          <w:b/>
          <w:bCs/>
          <w:szCs w:val="21"/>
        </w:rPr>
        <w:t>2、采购清单</w:t>
      </w:r>
    </w:p>
    <w:p w:rsidR="00D16541" w:rsidRPr="00D16541" w:rsidRDefault="00D16541" w:rsidP="00D16541">
      <w:pPr>
        <w:widowControl/>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kern w:val="0"/>
          <w:szCs w:val="21"/>
        </w:rPr>
        <w:t>（1）下述技术参数所涉及的具体物理尺寸允许±5%偏离</w:t>
      </w:r>
      <w:r w:rsidRPr="00D16541">
        <w:rPr>
          <w:rFonts w:ascii="宋体" w:eastAsia="宋体" w:hAnsi="宋体" w:cs="宋体" w:hint="eastAsia"/>
          <w:szCs w:val="21"/>
        </w:rPr>
        <w:t>。</w:t>
      </w:r>
    </w:p>
    <w:p w:rsidR="00D16541" w:rsidRPr="00D16541" w:rsidRDefault="00D16541" w:rsidP="00D16541">
      <w:pPr>
        <w:widowControl/>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（2）技术规格书：</w:t>
      </w:r>
    </w:p>
    <w:tbl>
      <w:tblPr>
        <w:tblW w:w="8695" w:type="dxa"/>
        <w:jc w:val="center"/>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4A0"/>
      </w:tblPr>
      <w:tblGrid>
        <w:gridCol w:w="747"/>
        <w:gridCol w:w="1144"/>
        <w:gridCol w:w="4541"/>
        <w:gridCol w:w="1276"/>
        <w:gridCol w:w="987"/>
      </w:tblGrid>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
                <w:szCs w:val="21"/>
              </w:rPr>
            </w:pPr>
            <w:r w:rsidRPr="00D16541">
              <w:rPr>
                <w:rFonts w:ascii="宋体" w:eastAsia="宋体" w:hAnsi="宋体" w:cs="宋体" w:hint="eastAsia"/>
                <w:b/>
                <w:szCs w:val="21"/>
              </w:rPr>
              <w:t>序号</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
                <w:szCs w:val="21"/>
              </w:rPr>
            </w:pPr>
            <w:r w:rsidRPr="00D16541">
              <w:rPr>
                <w:rFonts w:ascii="宋体" w:eastAsia="宋体" w:hAnsi="宋体" w:cs="宋体" w:hint="eastAsia"/>
                <w:b/>
                <w:szCs w:val="21"/>
              </w:rPr>
              <w:t>货物名称</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
                <w:szCs w:val="21"/>
              </w:rPr>
            </w:pPr>
            <w:r w:rsidRPr="00D16541">
              <w:rPr>
                <w:rFonts w:ascii="宋体" w:eastAsia="宋体" w:hAnsi="宋体" w:cs="宋体" w:hint="eastAsia"/>
                <w:b/>
                <w:szCs w:val="21"/>
              </w:rPr>
              <w:t>技术参数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
                <w:szCs w:val="21"/>
              </w:rPr>
            </w:pPr>
            <w:r w:rsidRPr="00D16541">
              <w:rPr>
                <w:rFonts w:ascii="宋体" w:eastAsia="宋体" w:hAnsi="宋体" w:cs="宋体" w:hint="eastAsia"/>
                <w:b/>
                <w:szCs w:val="21"/>
              </w:rPr>
              <w:t>数量/单位（台/套）</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
                <w:szCs w:val="21"/>
              </w:rPr>
            </w:pPr>
            <w:r w:rsidRPr="00D16541">
              <w:rPr>
                <w:rFonts w:ascii="宋体" w:eastAsia="宋体" w:hAnsi="宋体" w:cs="宋体" w:hint="eastAsia"/>
                <w:b/>
                <w:szCs w:val="21"/>
              </w:rPr>
              <w:t>所属行业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9"/>
              </w:numPr>
              <w:autoSpaceDN w:val="0"/>
              <w:adjustRightInd w:val="0"/>
              <w:snapToGrid w:val="0"/>
              <w:spacing w:line="300" w:lineRule="auto"/>
              <w:jc w:val="center"/>
              <w:rPr>
                <w:rFonts w:ascii="宋体" w:eastAsia="宋体" w:hAnsi="宋体" w:cs="宋体"/>
                <w:bCs/>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Cs/>
                <w:szCs w:val="21"/>
              </w:rPr>
            </w:pPr>
            <w:r w:rsidRPr="00D16541">
              <w:rPr>
                <w:rFonts w:ascii="宋体" w:eastAsia="宋体" w:hAnsi="宋体" w:cs="@仿宋_GB2312" w:hint="eastAsia"/>
                <w:szCs w:val="21"/>
              </w:rPr>
              <w:t>▲高低温湿热交变试验箱</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一、主要用途：用于小家电产品和电子信息产品的高温、低温、高低温交变、耐潮湿项目、耐热、球压等测试。</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二、</w:t>
            </w:r>
            <w:r w:rsidRPr="00D16541">
              <w:rPr>
                <w:rFonts w:ascii="宋体" w:eastAsia="宋体" w:hAnsi="宋体" w:cs="宋体" w:hint="eastAsia"/>
                <w:kern w:val="0"/>
                <w:szCs w:val="21"/>
              </w:rPr>
              <w:t>满足</w:t>
            </w:r>
            <w:r w:rsidRPr="00D16541">
              <w:rPr>
                <w:rFonts w:ascii="宋体" w:eastAsia="宋体" w:hAnsi="宋体" w:cs="@仿宋_GB2312" w:hint="eastAsia"/>
                <w:szCs w:val="21"/>
              </w:rPr>
              <w:t>GB/T 2423.1-2008《电工电子产品环境试验 第2部分：试验方法 试验A：低温》</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GB/T 2423.2-2008《电工电子产品环境试验 第2部分：试验方法 试验B：高温》</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GB/T 2423.3-2016《环境试验 第2部分：试验方法 试验Cab：恒定湿热试验》</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lastRenderedPageBreak/>
              <w:t>GB/T 2423.34《环境试验 第2部分：试验方法 试验Z/AD：温度/湿度组合循环试验》</w:t>
            </w:r>
            <w:bookmarkStart w:id="20" w:name="OLE_LINK41"/>
            <w:r w:rsidRPr="00D16541">
              <w:rPr>
                <w:rFonts w:ascii="宋体" w:eastAsia="宋体" w:hAnsi="宋体" w:cs="@仿宋_GB2312" w:hint="eastAsia"/>
                <w:szCs w:val="21"/>
              </w:rPr>
              <w:t>对测试设备的要求</w:t>
            </w:r>
            <w:bookmarkEnd w:id="20"/>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三、技术指标：</w:t>
            </w:r>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●内容积：不小于</w:t>
            </w:r>
            <w:r w:rsidRPr="00D16541">
              <w:rPr>
                <w:rFonts w:ascii="宋体" w:eastAsia="宋体" w:hAnsi="宋体" w:cs="@仿宋_GB2312"/>
                <w:szCs w:val="21"/>
              </w:rPr>
              <w:t>1m³</w:t>
            </w:r>
            <w:r w:rsidRPr="00D16541">
              <w:rPr>
                <w:rFonts w:ascii="宋体" w:eastAsia="宋体" w:hAnsi="宋体" w:cs="@仿宋_GB2312" w:hint="eastAsia"/>
                <w:szCs w:val="21"/>
              </w:rPr>
              <w:t>；</w:t>
            </w:r>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●温度范围(℃)：-65～+180；</w:t>
            </w:r>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温度波动度(℃)：±0.5；</w:t>
            </w:r>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温度均匀度(℃)：不大于2；</w:t>
            </w:r>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★温度偏差(℃)：±0.5</w:t>
            </w:r>
            <w:bookmarkStart w:id="21" w:name="OLE_LINK35"/>
            <w:r w:rsidRPr="00D16541">
              <w:rPr>
                <w:rFonts w:ascii="宋体" w:eastAsia="宋体" w:hAnsi="宋体" w:cs="@仿宋_GB2312" w:hint="eastAsia"/>
                <w:b/>
                <w:bCs/>
                <w:szCs w:val="21"/>
              </w:rPr>
              <w:t>[投标文件中</w:t>
            </w:r>
            <w:r w:rsidRPr="00D16541">
              <w:rPr>
                <w:rFonts w:ascii="宋体" w:eastAsia="宋体" w:hAnsi="宋体" w:cs="宋体" w:hint="eastAsia"/>
                <w:b/>
                <w:bCs/>
                <w:szCs w:val="21"/>
              </w:rPr>
              <w:t>提供产品技术说明书或产品彩页或</w:t>
            </w:r>
            <w:r w:rsidRPr="00D16541">
              <w:rPr>
                <w:rFonts w:ascii="宋体" w:eastAsia="宋体" w:hAnsi="宋体" w:cs="@仿宋_GB2312" w:hint="eastAsia"/>
                <w:b/>
                <w:bCs/>
                <w:szCs w:val="21"/>
              </w:rPr>
              <w:t>计量（检定或校准）报告扫描件佐证]</w:t>
            </w:r>
            <w:r w:rsidRPr="00D16541">
              <w:rPr>
                <w:rFonts w:ascii="宋体" w:eastAsia="宋体" w:hAnsi="宋体" w:cs="宋体" w:hint="eastAsia"/>
                <w:szCs w:val="21"/>
              </w:rPr>
              <w:t>；</w:t>
            </w:r>
            <w:bookmarkEnd w:id="21"/>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★升温速率不低于(K/min)5（可调，全程平均，50公斤铜带载）</w:t>
            </w:r>
            <w:bookmarkStart w:id="22" w:name="OLE_LINK37"/>
            <w:r w:rsidRPr="00D16541">
              <w:rPr>
                <w:rFonts w:ascii="宋体" w:eastAsia="宋体" w:hAnsi="宋体" w:cs="@仿宋_GB2312" w:hint="eastAsia"/>
                <w:b/>
                <w:bCs/>
                <w:szCs w:val="21"/>
              </w:rPr>
              <w:t>[投标文件中</w:t>
            </w:r>
            <w:r w:rsidRPr="00D16541">
              <w:rPr>
                <w:rFonts w:ascii="宋体" w:eastAsia="宋体" w:hAnsi="宋体" w:cs="宋体" w:hint="eastAsia"/>
                <w:b/>
                <w:bCs/>
                <w:szCs w:val="21"/>
              </w:rPr>
              <w:t>提供产品技术说明书或产品彩页或</w:t>
            </w:r>
            <w:bookmarkStart w:id="23" w:name="OLE_LINK36"/>
            <w:r w:rsidRPr="00D16541">
              <w:rPr>
                <w:rFonts w:ascii="宋体" w:eastAsia="宋体" w:hAnsi="宋体" w:cs="@仿宋_GB2312" w:hint="eastAsia"/>
                <w:b/>
                <w:bCs/>
                <w:szCs w:val="21"/>
              </w:rPr>
              <w:t>计量（检定或校准）</w:t>
            </w:r>
            <w:bookmarkEnd w:id="23"/>
            <w:r w:rsidRPr="00D16541">
              <w:rPr>
                <w:rFonts w:ascii="宋体" w:eastAsia="宋体" w:hAnsi="宋体" w:cs="@仿宋_GB2312" w:hint="eastAsia"/>
                <w:b/>
                <w:bCs/>
                <w:szCs w:val="21"/>
              </w:rPr>
              <w:t>报告扫描件佐证]</w:t>
            </w:r>
            <w:r w:rsidRPr="00D16541">
              <w:rPr>
                <w:rFonts w:ascii="宋体" w:eastAsia="宋体" w:hAnsi="宋体" w:cs="宋体" w:hint="eastAsia"/>
                <w:szCs w:val="21"/>
              </w:rPr>
              <w:t>；</w:t>
            </w:r>
            <w:bookmarkEnd w:id="22"/>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bookmarkStart w:id="24" w:name="OLE_LINK15"/>
            <w:r w:rsidRPr="00D16541">
              <w:rPr>
                <w:rFonts w:ascii="宋体" w:eastAsia="宋体" w:hAnsi="宋体" w:cs="@仿宋_GB2312" w:hint="eastAsia"/>
                <w:szCs w:val="21"/>
              </w:rPr>
              <w:t>★</w:t>
            </w:r>
            <w:bookmarkEnd w:id="24"/>
            <w:r w:rsidRPr="00D16541">
              <w:rPr>
                <w:rFonts w:ascii="宋体" w:eastAsia="宋体" w:hAnsi="宋体" w:cs="@仿宋_GB2312" w:hint="eastAsia"/>
                <w:szCs w:val="21"/>
              </w:rPr>
              <w:t>降温速率不低于(K/min)5（可调，全程平均，50公斤铜带载）</w:t>
            </w:r>
            <w:r w:rsidRPr="00D16541">
              <w:rPr>
                <w:rFonts w:ascii="宋体" w:eastAsia="宋体" w:hAnsi="宋体" w:cs="@仿宋_GB2312" w:hint="eastAsia"/>
                <w:b/>
                <w:bCs/>
                <w:szCs w:val="21"/>
              </w:rPr>
              <w:t>[投标文件中</w:t>
            </w:r>
            <w:r w:rsidRPr="00D16541">
              <w:rPr>
                <w:rFonts w:ascii="宋体" w:eastAsia="宋体" w:hAnsi="宋体" w:cs="宋体" w:hint="eastAsia"/>
                <w:b/>
                <w:bCs/>
                <w:szCs w:val="21"/>
              </w:rPr>
              <w:t>提供</w:t>
            </w:r>
            <w:r w:rsidRPr="00D16541">
              <w:rPr>
                <w:rFonts w:ascii="宋体" w:eastAsia="宋体" w:hAnsi="宋体" w:cs="@仿宋_GB2312" w:hint="eastAsia"/>
                <w:b/>
                <w:bCs/>
                <w:szCs w:val="21"/>
              </w:rPr>
              <w:t>计量（检定或校准）报告扫描件佐证]</w:t>
            </w:r>
            <w:r w:rsidRPr="00D16541">
              <w:rPr>
                <w:rFonts w:ascii="宋体" w:eastAsia="宋体" w:hAnsi="宋体" w:cs="宋体" w:hint="eastAsia"/>
                <w:szCs w:val="21"/>
              </w:rPr>
              <w:t>；</w:t>
            </w:r>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●湿度范围(%RH)：10～98；</w:t>
            </w:r>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湿度波动度(%RH)：±3；</w:t>
            </w:r>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湿度均匀度(%RH)：10℃～85℃，﹥75％RH时，不大于5％；10℃～85℃，≤75％RH时，不大于7％。</w:t>
            </w:r>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●湿度偏差(%RH)：±3.0（﹥75％RH时）；±5.0（≤75％RH时）</w:t>
            </w:r>
            <w:bookmarkStart w:id="25" w:name="OLE_LINK38"/>
            <w:r w:rsidRPr="00D16541">
              <w:rPr>
                <w:rFonts w:ascii="宋体" w:eastAsia="宋体" w:hAnsi="宋体" w:cs="@仿宋_GB2312" w:hint="eastAsia"/>
                <w:b/>
                <w:bCs/>
                <w:szCs w:val="21"/>
              </w:rPr>
              <w:t>[投标文件中</w:t>
            </w:r>
            <w:r w:rsidRPr="00D16541">
              <w:rPr>
                <w:rFonts w:ascii="宋体" w:eastAsia="宋体" w:hAnsi="宋体" w:cs="宋体" w:hint="eastAsia"/>
                <w:b/>
                <w:bCs/>
                <w:szCs w:val="21"/>
              </w:rPr>
              <w:t>提供产品技术说明书或产品彩页或</w:t>
            </w:r>
            <w:r w:rsidRPr="00D16541">
              <w:rPr>
                <w:rFonts w:ascii="宋体" w:eastAsia="宋体" w:hAnsi="宋体" w:cs="@仿宋_GB2312" w:hint="eastAsia"/>
                <w:b/>
                <w:bCs/>
                <w:szCs w:val="21"/>
              </w:rPr>
              <w:t>计量（检定或校准）报告扫描件佐证]</w:t>
            </w:r>
            <w:r w:rsidRPr="00D16541">
              <w:rPr>
                <w:rFonts w:ascii="宋体" w:eastAsia="宋体" w:hAnsi="宋体" w:cs="宋体" w:hint="eastAsia"/>
                <w:szCs w:val="21"/>
              </w:rPr>
              <w:t>；</w:t>
            </w:r>
            <w:bookmarkEnd w:id="25"/>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★可程控（</w:t>
            </w:r>
            <w:r w:rsidRPr="00D16541">
              <w:rPr>
                <w:rFonts w:ascii="宋体" w:eastAsia="宋体" w:hAnsi="宋体" w:cs="宋体" w:hint="eastAsia"/>
                <w:szCs w:val="21"/>
              </w:rPr>
              <w:t>通讯接口至少包括USB、LAN通讯接口可实现远程控制，</w:t>
            </w:r>
            <w:r w:rsidRPr="00D16541">
              <w:rPr>
                <w:rFonts w:ascii="宋体" w:eastAsia="宋体" w:hAnsi="宋体" w:cs="@仿宋_GB2312" w:hint="eastAsia"/>
                <w:szCs w:val="21"/>
              </w:rPr>
              <w:t>记录可导出电子版）。</w:t>
            </w:r>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运行方式：定值运转、程序运转。</w:t>
            </w:r>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测试引线孔：在左右侧的箱壁上设有不少于2个φ100引线孔，并配保温软塞和盖。</w:t>
            </w:r>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照明灯：试验箱顶部设防潮照明灯，由控制屏开关控制。</w:t>
            </w:r>
          </w:p>
          <w:p w:rsidR="00D16541" w:rsidRPr="00D16541" w:rsidRDefault="00D16541" w:rsidP="00D16541">
            <w:pPr>
              <w:numPr>
                <w:ilvl w:val="0"/>
                <w:numId w:val="10"/>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冷凝出水孔：箱体后部居下位置应设有一溢流孔，以便于冷凝水的流出。</w:t>
            </w:r>
          </w:p>
          <w:p w:rsidR="00D16541" w:rsidRPr="00D16541" w:rsidRDefault="00D16541" w:rsidP="00D16541">
            <w:pPr>
              <w:numPr>
                <w:ilvl w:val="0"/>
                <w:numId w:val="10"/>
              </w:numPr>
              <w:adjustRightInd w:val="0"/>
              <w:snapToGrid w:val="0"/>
              <w:spacing w:line="300" w:lineRule="auto"/>
              <w:rPr>
                <w:rFonts w:ascii="宋体" w:eastAsia="宋体" w:hAnsi="宋体" w:cs="宋体"/>
                <w:kern w:val="0"/>
                <w:szCs w:val="21"/>
              </w:rPr>
            </w:pPr>
            <w:r w:rsidRPr="00D16541">
              <w:rPr>
                <w:rFonts w:ascii="宋体" w:eastAsia="宋体" w:hAnsi="宋体" w:cs="@仿宋_GB2312" w:hint="eastAsia"/>
                <w:szCs w:val="21"/>
              </w:rPr>
              <w:t>★纯水机：配有净化水质的纯水机。（试验箱内湿度用水的电阻率不小于500Ω·m）</w:t>
            </w:r>
            <w:r w:rsidRPr="00D16541">
              <w:rPr>
                <w:rFonts w:ascii="宋体" w:eastAsia="宋体" w:hAnsi="宋体" w:cs="@仿宋_GB2312" w:hint="eastAsia"/>
                <w:b/>
                <w:bCs/>
                <w:szCs w:val="21"/>
              </w:rPr>
              <w:t>[投标文件中</w:t>
            </w:r>
            <w:r w:rsidRPr="00D16541">
              <w:rPr>
                <w:rFonts w:ascii="宋体" w:eastAsia="宋体" w:hAnsi="宋体" w:cs="宋体" w:hint="eastAsia"/>
                <w:b/>
                <w:bCs/>
                <w:szCs w:val="21"/>
              </w:rPr>
              <w:t>提供产品技术说明书或产品彩页或</w:t>
            </w:r>
            <w:r w:rsidRPr="00D16541">
              <w:rPr>
                <w:rFonts w:ascii="宋体" w:eastAsia="宋体" w:hAnsi="宋体" w:cs="@仿宋_GB2312" w:hint="eastAsia"/>
                <w:b/>
                <w:bCs/>
                <w:szCs w:val="21"/>
              </w:rPr>
              <w:t>计量（检定或校准）报告扫描件佐证]</w:t>
            </w:r>
            <w:r w:rsidRPr="00D16541">
              <w:rPr>
                <w:rFonts w:ascii="宋体" w:eastAsia="宋体" w:hAnsi="宋体" w:cs="宋体" w:hint="eastAsia"/>
                <w:szCs w:val="21"/>
              </w:rPr>
              <w:t>；</w:t>
            </w:r>
          </w:p>
          <w:p w:rsidR="00D16541" w:rsidRPr="00D16541" w:rsidRDefault="00D16541" w:rsidP="00D16541">
            <w:pPr>
              <w:adjustRightInd w:val="0"/>
              <w:snapToGrid w:val="0"/>
              <w:spacing w:line="300" w:lineRule="auto"/>
              <w:rPr>
                <w:rFonts w:ascii="宋体" w:eastAsia="宋体" w:hAnsi="宋体" w:cs="宋体"/>
                <w:kern w:val="0"/>
                <w:szCs w:val="21"/>
              </w:rPr>
            </w:pPr>
            <w:r w:rsidRPr="00D16541">
              <w:rPr>
                <w:rFonts w:ascii="宋体" w:eastAsia="宋体" w:hAnsi="宋体" w:cs="@仿宋_GB2312" w:hint="eastAsia"/>
                <w:szCs w:val="21"/>
              </w:rPr>
              <w:lastRenderedPageBreak/>
              <w:t>四、</w:t>
            </w:r>
            <w:r w:rsidRPr="00D16541">
              <w:rPr>
                <w:rFonts w:ascii="宋体" w:eastAsia="宋体" w:hAnsi="宋体" w:cs="@仿宋_GB2312" w:hint="eastAsia"/>
                <w:kern w:val="0"/>
                <w:szCs w:val="21"/>
              </w:rPr>
              <w:t>主要配置：主机一台，配套纯水机。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Cs/>
                <w:szCs w:val="21"/>
              </w:rPr>
            </w:pPr>
            <w:r w:rsidRPr="00D16541">
              <w:rPr>
                <w:rFonts w:ascii="宋体" w:eastAsia="宋体" w:hAnsi="宋体" w:cs="@仿宋_GB2312" w:hint="eastAsia"/>
                <w:szCs w:val="21"/>
              </w:rPr>
              <w:lastRenderedPageBreak/>
              <w:t>1</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工业</w:t>
            </w:r>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9"/>
              </w:numPr>
              <w:autoSpaceDN w:val="0"/>
              <w:adjustRightInd w:val="0"/>
              <w:snapToGrid w:val="0"/>
              <w:spacing w:line="300" w:lineRule="auto"/>
              <w:jc w:val="center"/>
              <w:rPr>
                <w:rFonts w:ascii="宋体" w:eastAsia="宋体" w:hAnsi="宋体" w:cs="宋体"/>
                <w:bCs/>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szCs w:val="21"/>
              </w:rPr>
            </w:pPr>
            <w:r w:rsidRPr="00D16541">
              <w:rPr>
                <w:rFonts w:ascii="宋体" w:eastAsia="宋体" w:hAnsi="宋体" w:cs="@仿宋_GB2312" w:hint="eastAsia"/>
                <w:szCs w:val="21"/>
              </w:rPr>
              <w:t>高温试验箱</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一、主要用途：用于小家电产品和电子信息产品的高温、低温、高低温交变、耐潮湿项目、耐热、球压等测试。</w:t>
            </w:r>
          </w:p>
          <w:p w:rsidR="00D16541" w:rsidRPr="00D16541" w:rsidRDefault="00D16541" w:rsidP="00D16541">
            <w:pPr>
              <w:widowControl/>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二、满足GB/T 2423.2-2008《电工电子产品环境试验 第2部分：试验方法 试验B：高温》</w:t>
            </w:r>
          </w:p>
          <w:p w:rsidR="00D16541" w:rsidRPr="00D16541" w:rsidRDefault="00D16541" w:rsidP="00D16541">
            <w:pPr>
              <w:widowControl/>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GB/T 5169.21-2017《电工电子产品着火危险试验 第21部分：非正常热 球压试验方法》对测试设备的要求</w:t>
            </w:r>
          </w:p>
          <w:p w:rsidR="00D16541" w:rsidRPr="00D16541" w:rsidRDefault="00D16541" w:rsidP="00D16541">
            <w:pPr>
              <w:widowControl/>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三、技术指标：</w:t>
            </w:r>
          </w:p>
          <w:p w:rsidR="00D16541" w:rsidRPr="00D16541" w:rsidRDefault="00D16541" w:rsidP="00D16541">
            <w:pPr>
              <w:widowControl/>
              <w:adjustRightInd w:val="0"/>
              <w:snapToGrid w:val="0"/>
              <w:spacing w:line="300" w:lineRule="auto"/>
              <w:rPr>
                <w:rFonts w:ascii="宋体" w:eastAsia="黑体" w:hAnsi="宋体" w:cs="@仿宋_GB2312"/>
                <w:szCs w:val="21"/>
              </w:rPr>
            </w:pPr>
            <w:r w:rsidRPr="00D16541">
              <w:rPr>
                <w:rFonts w:ascii="宋体" w:eastAsia="宋体" w:hAnsi="宋体" w:cs="@仿宋_GB2312" w:hint="eastAsia"/>
                <w:szCs w:val="21"/>
              </w:rPr>
              <w:t>1.●工作室尺寸不小于：55×55×55（cm）</w:t>
            </w:r>
            <w:r w:rsidRPr="00D16541">
              <w:rPr>
                <w:rFonts w:ascii="Arial" w:eastAsia="黑体" w:hAnsi="Arial" w:cs="Arial" w:hint="eastAsia"/>
                <w:szCs w:val="21"/>
              </w:rPr>
              <w:t>；</w:t>
            </w:r>
          </w:p>
          <w:p w:rsidR="00D16541" w:rsidRPr="00D16541" w:rsidRDefault="00D16541" w:rsidP="00D16541">
            <w:pPr>
              <w:widowControl/>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2.●温度范围：室温+20～300℃；</w:t>
            </w:r>
          </w:p>
          <w:p w:rsidR="00D16541" w:rsidRPr="00D16541" w:rsidRDefault="00D16541" w:rsidP="00D16541">
            <w:pPr>
              <w:widowControl/>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3.●温度波动度：不大于0.5%（；以最高温度计算）</w:t>
            </w:r>
            <w:bookmarkStart w:id="26" w:name="OLE_LINK39"/>
            <w:r w:rsidRPr="00D16541">
              <w:rPr>
                <w:rFonts w:ascii="宋体" w:eastAsia="宋体" w:hAnsi="宋体" w:cs="@仿宋_GB2312" w:hint="eastAsia"/>
                <w:b/>
                <w:bCs/>
                <w:szCs w:val="21"/>
              </w:rPr>
              <w:t>[投标文件中提供产品技术说明书或产品彩页或计量（检定或校准）报告扫描件佐证]；</w:t>
            </w:r>
            <w:bookmarkEnd w:id="26"/>
          </w:p>
          <w:p w:rsidR="00D16541" w:rsidRPr="00D16541" w:rsidRDefault="00D16541" w:rsidP="00D16541">
            <w:pPr>
              <w:widowControl/>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4.●温度均匀度：1%（以最高温度计算）</w:t>
            </w:r>
            <w:r w:rsidRPr="00D16541">
              <w:rPr>
                <w:rFonts w:ascii="宋体" w:eastAsia="宋体" w:hAnsi="宋体" w:cs="@仿宋_GB2312" w:hint="eastAsia"/>
                <w:b/>
                <w:bCs/>
                <w:szCs w:val="21"/>
              </w:rPr>
              <w:t>[投标文件中提供产品技术说明书或产品彩页或计量（检定或校准）报告扫描件佐证]；</w:t>
            </w:r>
          </w:p>
          <w:p w:rsidR="00D16541" w:rsidRPr="00D16541" w:rsidRDefault="00D16541" w:rsidP="00D16541">
            <w:pPr>
              <w:widowControl/>
              <w:adjustRightInd w:val="0"/>
              <w:snapToGrid w:val="0"/>
              <w:spacing w:line="300" w:lineRule="auto"/>
              <w:rPr>
                <w:rFonts w:ascii="宋体" w:eastAsia="宋体" w:hAnsi="宋体" w:cs="@仿宋_GB2312"/>
                <w:b/>
                <w:bCs/>
                <w:szCs w:val="21"/>
              </w:rPr>
            </w:pPr>
            <w:r w:rsidRPr="00D16541">
              <w:rPr>
                <w:rFonts w:ascii="宋体" w:eastAsia="宋体" w:hAnsi="宋体" w:cs="@仿宋_GB2312" w:hint="eastAsia"/>
                <w:szCs w:val="21"/>
              </w:rPr>
              <w:t>5.★强制通风</w:t>
            </w:r>
            <w:r w:rsidRPr="00D16541">
              <w:rPr>
                <w:rFonts w:ascii="宋体" w:eastAsia="宋体" w:hAnsi="宋体" w:cs="@仿宋_GB2312" w:hint="eastAsia"/>
                <w:b/>
                <w:bCs/>
                <w:szCs w:val="21"/>
              </w:rPr>
              <w:t>[投标文件中提供产品技术说明书或产品彩页或计量（检定或校准）报告扫描件佐证]；</w:t>
            </w:r>
          </w:p>
          <w:p w:rsidR="00D16541" w:rsidRPr="00D16541" w:rsidRDefault="00D16541" w:rsidP="00D16541">
            <w:pPr>
              <w:widowControl/>
              <w:adjustRightInd w:val="0"/>
              <w:snapToGrid w:val="0"/>
              <w:spacing w:line="300" w:lineRule="auto"/>
              <w:rPr>
                <w:rFonts w:ascii="宋体" w:eastAsia="宋体" w:hAnsi="宋体" w:cs="@仿宋_GB2312"/>
                <w:b/>
                <w:bCs/>
                <w:szCs w:val="21"/>
              </w:rPr>
            </w:pPr>
            <w:r w:rsidRPr="00D16541">
              <w:rPr>
                <w:rFonts w:ascii="宋体" w:eastAsia="宋体" w:hAnsi="宋体" w:cs="@仿宋_GB2312" w:hint="eastAsia"/>
                <w:szCs w:val="21"/>
              </w:rPr>
              <w:t>6.</w:t>
            </w:r>
            <w:r w:rsidRPr="00D16541">
              <w:rPr>
                <w:rFonts w:ascii="宋体" w:eastAsia="宋体" w:hAnsi="宋体" w:cs="宋体" w:hint="eastAsia"/>
                <w:szCs w:val="21"/>
              </w:rPr>
              <w:t>通讯接口至少包括USB、LAN通讯接口可实现远程控制。</w:t>
            </w:r>
          </w:p>
          <w:p w:rsidR="00D16541" w:rsidRPr="00D16541" w:rsidRDefault="00D16541" w:rsidP="00D16541">
            <w:pPr>
              <w:widowControl/>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四、</w:t>
            </w:r>
            <w:r w:rsidRPr="00D16541">
              <w:rPr>
                <w:rFonts w:ascii="宋体" w:eastAsia="宋体" w:hAnsi="宋体" w:cs="@仿宋_GB2312" w:hint="eastAsia"/>
                <w:kern w:val="0"/>
                <w:szCs w:val="21"/>
              </w:rPr>
              <w:t>主要配置：主机1台、气泵1台。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Cs/>
                <w:szCs w:val="21"/>
              </w:rPr>
            </w:pPr>
            <w:r w:rsidRPr="00D16541">
              <w:rPr>
                <w:rFonts w:ascii="宋体" w:eastAsia="宋体" w:hAnsi="宋体" w:cs="@仿宋_GB2312" w:hint="eastAsia"/>
                <w:szCs w:val="21"/>
              </w:rPr>
              <w:t>1台</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Cs/>
                <w:szCs w:val="21"/>
              </w:rPr>
            </w:pPr>
            <w:bookmarkStart w:id="27" w:name="OLE_LINK17"/>
            <w:r w:rsidRPr="00D16541">
              <w:rPr>
                <w:rFonts w:ascii="宋体" w:eastAsia="宋体" w:hAnsi="宋体" w:cs="宋体" w:hint="eastAsia"/>
                <w:bCs/>
                <w:szCs w:val="21"/>
              </w:rPr>
              <w:t>工业</w:t>
            </w:r>
            <w:bookmarkEnd w:id="27"/>
          </w:p>
        </w:tc>
      </w:tr>
      <w:tr w:rsidR="00D16541" w:rsidRPr="00D16541" w:rsidTr="00AF2136">
        <w:trP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numPr>
                <w:ilvl w:val="0"/>
                <w:numId w:val="9"/>
              </w:numPr>
              <w:autoSpaceDN w:val="0"/>
              <w:adjustRightInd w:val="0"/>
              <w:snapToGrid w:val="0"/>
              <w:spacing w:line="300" w:lineRule="auto"/>
              <w:jc w:val="center"/>
              <w:rPr>
                <w:rFonts w:ascii="宋体" w:eastAsia="宋体" w:hAnsi="宋体" w:cs="宋体"/>
                <w:bCs/>
                <w:szCs w:val="21"/>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Cs/>
                <w:szCs w:val="21"/>
              </w:rPr>
            </w:pPr>
            <w:r w:rsidRPr="00D16541">
              <w:rPr>
                <w:rFonts w:ascii="宋体" w:eastAsia="宋体" w:hAnsi="宋体" w:cs="@仿宋_GB2312" w:hint="eastAsia"/>
                <w:b/>
                <w:bCs/>
                <w:szCs w:val="21"/>
              </w:rPr>
              <w:t>球压试验装置</w:t>
            </w:r>
          </w:p>
        </w:tc>
        <w:tc>
          <w:tcPr>
            <w:tcW w:w="4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一、主要用途：用于小家电产品和电子信息产品的高温、低温、高低温交变、耐潮湿项目、耐热、球压等测试。</w:t>
            </w:r>
          </w:p>
          <w:p w:rsidR="00D16541" w:rsidRPr="00D16541" w:rsidRDefault="00D16541" w:rsidP="00D16541">
            <w:p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二、满足GB/T 5169.21-2017《电工电子产品着火危险试验 第21部分：非正常热 球压试验方法》对测试设备的要求</w:t>
            </w:r>
          </w:p>
          <w:p w:rsidR="00D16541" w:rsidRPr="00D16541" w:rsidRDefault="00D16541" w:rsidP="00D16541">
            <w:pPr>
              <w:numPr>
                <w:ilvl w:val="0"/>
                <w:numId w:val="11"/>
              </w:numPr>
              <w:adjustRightInd w:val="0"/>
              <w:snapToGrid w:val="0"/>
              <w:spacing w:line="300" w:lineRule="auto"/>
              <w:rPr>
                <w:rFonts w:ascii="宋体" w:eastAsia="宋体" w:hAnsi="宋体" w:cs="@仿宋_GB2312"/>
                <w:szCs w:val="21"/>
              </w:rPr>
            </w:pPr>
            <w:r w:rsidRPr="00D16541">
              <w:rPr>
                <w:rFonts w:ascii="宋体" w:eastAsia="宋体" w:hAnsi="宋体" w:cs="@仿宋_GB2312" w:hint="eastAsia"/>
                <w:szCs w:val="21"/>
              </w:rPr>
              <w:t>技术指标：</w:t>
            </w:r>
          </w:p>
          <w:p w:rsidR="00D16541" w:rsidRPr="00D16541" w:rsidRDefault="00D16541" w:rsidP="00D16541">
            <w:pPr>
              <w:adjustRightInd w:val="0"/>
              <w:snapToGrid w:val="0"/>
              <w:spacing w:line="300" w:lineRule="auto"/>
              <w:jc w:val="left"/>
              <w:rPr>
                <w:rFonts w:ascii="宋体" w:eastAsia="宋体" w:hAnsi="宋体" w:cs="宋体"/>
                <w:kern w:val="0"/>
                <w:szCs w:val="21"/>
              </w:rPr>
            </w:pPr>
            <w:r w:rsidRPr="00D16541">
              <w:rPr>
                <w:rFonts w:ascii="宋体" w:eastAsia="宋体" w:hAnsi="宋体" w:cs="@仿宋_GB2312" w:hint="eastAsia"/>
                <w:szCs w:val="21"/>
              </w:rPr>
              <w:t>●球压试验装置</w:t>
            </w:r>
            <w:r w:rsidRPr="00D16541">
              <w:rPr>
                <w:rFonts w:ascii="宋体" w:eastAsia="宋体" w:hAnsi="宋体" w:cs="@仿宋_GB2312"/>
                <w:szCs w:val="21"/>
              </w:rPr>
              <w:t>：</w:t>
            </w:r>
            <w:r w:rsidRPr="00D16541">
              <w:rPr>
                <w:rFonts w:ascii="宋体" w:eastAsia="宋体" w:hAnsi="宋体" w:cs="@仿宋_GB2312" w:hint="eastAsia"/>
                <w:szCs w:val="21"/>
              </w:rPr>
              <w:t>由直径为5mm±0.05mm的乐力球(符合ISO3290-1的滚动轴承成品钢球)连接到砝码系统中构成,其被设计成可施加个垂直向下的作用力,包含压力球的质量相当于20N±0.2N的负载（需包含支座，在支座中心表面下方约3mm的位置安装一个独立热电偶或预留能让热电偶进入支座中心的孔,用于检査试样支座的温度不能显著偏离试验温度）。</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Cs/>
                <w:szCs w:val="21"/>
              </w:rPr>
            </w:pPr>
            <w:r w:rsidRPr="00D16541">
              <w:rPr>
                <w:rFonts w:ascii="宋体" w:eastAsia="宋体" w:hAnsi="宋体" w:cs="@仿宋_GB2312" w:hint="eastAsia"/>
                <w:szCs w:val="21"/>
              </w:rPr>
              <w:t>5套</w:t>
            </w:r>
          </w:p>
        </w:tc>
        <w:tc>
          <w:tcPr>
            <w:tcW w:w="9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6541" w:rsidRPr="00D16541" w:rsidRDefault="00D16541" w:rsidP="00D16541">
            <w:pPr>
              <w:widowControl/>
              <w:autoSpaceDN w:val="0"/>
              <w:adjustRightInd w:val="0"/>
              <w:snapToGrid w:val="0"/>
              <w:spacing w:line="300" w:lineRule="auto"/>
              <w:jc w:val="center"/>
              <w:rPr>
                <w:rFonts w:ascii="宋体" w:eastAsia="宋体" w:hAnsi="宋体" w:cs="宋体"/>
                <w:bCs/>
                <w:szCs w:val="21"/>
              </w:rPr>
            </w:pPr>
            <w:r w:rsidRPr="00D16541">
              <w:rPr>
                <w:rFonts w:ascii="宋体" w:eastAsia="宋体" w:hAnsi="宋体" w:cs="宋体" w:hint="eastAsia"/>
                <w:bCs/>
                <w:szCs w:val="21"/>
              </w:rPr>
              <w:t>工业</w:t>
            </w:r>
          </w:p>
        </w:tc>
      </w:tr>
    </w:tbl>
    <w:p w:rsidR="00D16541" w:rsidRPr="00D16541" w:rsidRDefault="00D16541" w:rsidP="00D16541">
      <w:pPr>
        <w:adjustRightInd w:val="0"/>
        <w:snapToGrid w:val="0"/>
        <w:spacing w:line="360" w:lineRule="auto"/>
        <w:ind w:firstLineChars="200" w:firstLine="422"/>
        <w:rPr>
          <w:rFonts w:ascii="宋体" w:eastAsia="宋体" w:hAnsi="宋体" w:cs="宋体"/>
          <w:b/>
          <w:bCs/>
          <w:szCs w:val="21"/>
        </w:rPr>
      </w:pPr>
    </w:p>
    <w:p w:rsidR="00D16541" w:rsidRPr="00D16541" w:rsidRDefault="00D16541" w:rsidP="00D16541">
      <w:pPr>
        <w:adjustRightInd w:val="0"/>
        <w:snapToGrid w:val="0"/>
        <w:spacing w:line="360" w:lineRule="auto"/>
        <w:ind w:firstLineChars="200" w:firstLine="422"/>
        <w:rPr>
          <w:rFonts w:ascii="宋体" w:eastAsia="宋体" w:hAnsi="宋体" w:cs="宋体"/>
          <w:b/>
          <w:bCs/>
          <w:szCs w:val="21"/>
        </w:rPr>
      </w:pPr>
      <w:r w:rsidRPr="00D16541">
        <w:rPr>
          <w:rFonts w:ascii="宋体" w:eastAsia="宋体" w:hAnsi="宋体" w:cs="宋体" w:hint="eastAsia"/>
          <w:b/>
          <w:bCs/>
          <w:szCs w:val="21"/>
        </w:rPr>
        <w:lastRenderedPageBreak/>
        <w:t>三、其它要求：</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szCs w:val="21"/>
        </w:rPr>
        <w:t>1、中标人（供应商）免费提供软、硬件设备的现场安装、调试和开通，并保证整个系统的正常运行；保证不同时期提供的同类设备（软件、硬件）兼容，所供设备在使用之前，必须提供现场培训。</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szCs w:val="21"/>
        </w:rPr>
        <w:t>2、质保期内，中标人（供应商）免费提供硬件保修服务和软件升级服务。普通国产设备，</w:t>
      </w:r>
      <w:r w:rsidRPr="00D16541">
        <w:rPr>
          <w:rFonts w:ascii="宋体" w:eastAsia="宋体" w:hAnsi="宋体" w:cs="宋体" w:hint="eastAsia"/>
          <w:szCs w:val="21"/>
        </w:rPr>
        <w:t>质保期限</w:t>
      </w:r>
      <w:r w:rsidRPr="00D16541">
        <w:rPr>
          <w:rFonts w:ascii="宋体" w:eastAsia="宋体" w:hAnsi="宋体" w:cs="宋体"/>
          <w:szCs w:val="21"/>
        </w:rPr>
        <w:t>内，原生产厂提供全机免费保修。</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3.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4.根据设备安装的复杂程度，需现场装配、安装的大型设备，以及设备本身所需水、电、气安装条件超过实验室原有的基本配置，设备供应商应通过现场勘察，并与相关实验室进行沟通，</w:t>
      </w:r>
      <w:r w:rsidRPr="00D16541">
        <w:rPr>
          <w:rFonts w:ascii="宋体" w:eastAsia="宋体" w:hAnsi="宋体" w:cs="楷体" w:hint="eastAsia"/>
          <w:szCs w:val="24"/>
        </w:rPr>
        <w:t>该部分费用包含在投标报价中，由中标人负责实施</w:t>
      </w:r>
      <w:r w:rsidRPr="00D16541">
        <w:rPr>
          <w:rFonts w:ascii="宋体" w:eastAsia="宋体" w:hAnsi="宋体" w:cs="宋体" w:hint="eastAsia"/>
          <w:szCs w:val="21"/>
        </w:rPr>
        <w:t>。</w:t>
      </w:r>
    </w:p>
    <w:p w:rsidR="00D16541" w:rsidRPr="00D16541" w:rsidRDefault="00D16541" w:rsidP="00D16541">
      <w:pPr>
        <w:adjustRightInd w:val="0"/>
        <w:snapToGrid w:val="0"/>
        <w:spacing w:line="360" w:lineRule="auto"/>
        <w:ind w:firstLineChars="200" w:firstLine="422"/>
        <w:rPr>
          <w:rFonts w:ascii="宋体" w:eastAsia="宋体" w:hAnsi="宋体" w:cs="宋体"/>
          <w:b/>
          <w:bCs/>
          <w:szCs w:val="21"/>
        </w:rPr>
      </w:pPr>
      <w:r w:rsidRPr="00D16541">
        <w:rPr>
          <w:rFonts w:ascii="宋体" w:eastAsia="宋体" w:hAnsi="宋体" w:cs="宋体" w:hint="eastAsia"/>
          <w:b/>
          <w:bCs/>
          <w:szCs w:val="21"/>
        </w:rPr>
        <w:t>四、备品备件及专用工具</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bookmarkStart w:id="28" w:name="_Toc445554752"/>
      <w:bookmarkStart w:id="29" w:name="_Toc455587093"/>
      <w:bookmarkStart w:id="30" w:name="_Toc455587277"/>
      <w:r w:rsidRPr="00D16541">
        <w:rPr>
          <w:rFonts w:ascii="宋体" w:eastAsia="宋体" w:hAnsi="宋体" w:cs="宋体" w:hint="eastAsia"/>
          <w:szCs w:val="21"/>
        </w:rPr>
        <w:t>1、备品备件：中标人提供能够满足质量保证期内的设备维修要求的备品备件，备品备件应是新品。</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2、专用工具：中标人提供设备安装、调试、验收、维修、保养所必要的专用工具、仪器、仪表等工具。</w:t>
      </w:r>
    </w:p>
    <w:p w:rsidR="00D16541" w:rsidRPr="00D16541" w:rsidRDefault="00D16541" w:rsidP="00D16541">
      <w:pPr>
        <w:adjustRightInd w:val="0"/>
        <w:snapToGrid w:val="0"/>
        <w:spacing w:line="360" w:lineRule="auto"/>
        <w:ind w:firstLineChars="200" w:firstLine="422"/>
        <w:rPr>
          <w:rFonts w:ascii="宋体" w:eastAsia="宋体" w:hAnsi="宋体" w:cs="宋体"/>
          <w:b/>
          <w:bCs/>
          <w:szCs w:val="21"/>
        </w:rPr>
      </w:pPr>
      <w:bookmarkStart w:id="31" w:name="_Toc532199625"/>
      <w:bookmarkStart w:id="32" w:name="_Toc455587094"/>
      <w:bookmarkStart w:id="33" w:name="_Toc445554753"/>
      <w:bookmarkStart w:id="34" w:name="_Toc455587278"/>
      <w:bookmarkEnd w:id="28"/>
      <w:bookmarkEnd w:id="29"/>
      <w:bookmarkEnd w:id="30"/>
      <w:r w:rsidRPr="00D16541">
        <w:rPr>
          <w:rFonts w:ascii="宋体" w:eastAsia="宋体" w:hAnsi="宋体" w:cs="宋体" w:hint="eastAsia"/>
          <w:b/>
          <w:bCs/>
          <w:szCs w:val="21"/>
        </w:rPr>
        <w:t>五、安装调试、验收试验及质量保证</w:t>
      </w:r>
      <w:bookmarkEnd w:id="31"/>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1、中标人在设备安装地点负责安装、调试。</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2、具体设备验收标准和程序按采购人要求执行，下列验收程序可参照执行：</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lastRenderedPageBreak/>
        <w:t>2.3 中标人应根据采购人使用单位的技术要求提供相应的产品。由中标人所提供的设备部件间的连线和插接件均应视为设备内部器件，包含在相应的设备之中。</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2.4 运行测试及最终验收。在系统安装、调试结束后，采购人对其进行全面的测试，对测试中暴露出来的问题，中标人应及时进行整改，系统最终测试完毕经验收合格后，采购人应向中标人签发最终验收证明。</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3、如设备在验收时有一个或多个指标未能达到要求而属于中标人责任时，则中标人自费采取有效措施，在规定时间内使之达到保证指标。如在规定的时间内仍达不到合格标准时，则中标人应向采购人赔偿。</w:t>
      </w:r>
    </w:p>
    <w:p w:rsidR="00D16541" w:rsidRPr="00D16541" w:rsidRDefault="00D16541" w:rsidP="00D16541">
      <w:pPr>
        <w:adjustRightInd w:val="0"/>
        <w:snapToGrid w:val="0"/>
        <w:spacing w:line="360" w:lineRule="auto"/>
        <w:ind w:firstLineChars="200" w:firstLine="422"/>
        <w:rPr>
          <w:rFonts w:ascii="宋体" w:eastAsia="宋体" w:hAnsi="宋体" w:cs="宋体"/>
          <w:b/>
          <w:bCs/>
          <w:szCs w:val="21"/>
        </w:rPr>
      </w:pPr>
      <w:bookmarkStart w:id="35" w:name="_Toc532199626"/>
      <w:bookmarkEnd w:id="32"/>
      <w:bookmarkEnd w:id="33"/>
      <w:bookmarkEnd w:id="34"/>
      <w:r w:rsidRPr="00D16541">
        <w:rPr>
          <w:rFonts w:ascii="宋体" w:eastAsia="宋体" w:hAnsi="宋体" w:cs="宋体" w:hint="eastAsia"/>
          <w:b/>
          <w:bCs/>
          <w:szCs w:val="21"/>
        </w:rPr>
        <w:t>六、包装运输</w:t>
      </w:r>
      <w:bookmarkEnd w:id="35"/>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bookmarkStart w:id="36" w:name="_Toc455587279"/>
      <w:bookmarkStart w:id="37" w:name="_Toc445554754"/>
      <w:bookmarkStart w:id="38" w:name="_Toc455587095"/>
      <w:r w:rsidRPr="00D16541">
        <w:rPr>
          <w:rFonts w:ascii="宋体" w:eastAsia="宋体" w:hAnsi="宋体" w:cs="宋体" w:hint="eastAsia"/>
          <w:szCs w:val="21"/>
        </w:rPr>
        <w:t>1、中标人负责设备包装、办理运输和保险，将设备安全运抵交货地点。</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2、设备制造完成并通过试验后应及时包装，否则应得到切实的保护，确保其不受污损。</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3、在包装箱外应标明采购人的订货号、发货号。</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4、各种包装应能确保各零部件在运输过程中不致遭到损坏、丢失、变形、受潮和腐蚀。</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5、包装箱上应有明显的包装储运图示标志。</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6、整体产品或分别运输的部件都要适应运输和装载的要求。</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7、随产品提供的技术资料应完整无缺。</w:t>
      </w:r>
    </w:p>
    <w:p w:rsidR="00D16541" w:rsidRPr="00D16541" w:rsidRDefault="00D16541" w:rsidP="00D16541">
      <w:pPr>
        <w:adjustRightInd w:val="0"/>
        <w:snapToGrid w:val="0"/>
        <w:spacing w:line="360" w:lineRule="auto"/>
        <w:ind w:firstLineChars="200" w:firstLine="422"/>
        <w:rPr>
          <w:rFonts w:ascii="宋体" w:eastAsia="宋体" w:hAnsi="宋体" w:cs="宋体"/>
          <w:b/>
          <w:bCs/>
          <w:szCs w:val="21"/>
        </w:rPr>
      </w:pPr>
      <w:bookmarkStart w:id="39" w:name="_Toc532199627"/>
      <w:r w:rsidRPr="00D16541">
        <w:rPr>
          <w:rFonts w:ascii="宋体" w:eastAsia="宋体" w:hAnsi="宋体" w:cs="宋体" w:hint="eastAsia"/>
          <w:b/>
          <w:bCs/>
          <w:szCs w:val="21"/>
        </w:rPr>
        <w:t>七、技术培训</w:t>
      </w:r>
      <w:bookmarkEnd w:id="36"/>
      <w:bookmarkEnd w:id="37"/>
      <w:bookmarkEnd w:id="38"/>
      <w:bookmarkEnd w:id="39"/>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1、为使合同设备能正常安装和运行，由中标人提供相应的技术培训，并免收采购人培训费用。培训内容应与工程进度相一致。</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2、培训的时间、人数、地点等具体内容由买卖双方商定，内容至少包括：设备原理、使用、维护、运行操作、常见故障处理等。</w:t>
      </w:r>
    </w:p>
    <w:p w:rsidR="00D16541" w:rsidRPr="00D16541" w:rsidRDefault="00D16541" w:rsidP="00D16541">
      <w:pPr>
        <w:adjustRightInd w:val="0"/>
        <w:snapToGrid w:val="0"/>
        <w:spacing w:line="360" w:lineRule="auto"/>
        <w:ind w:firstLineChars="200" w:firstLine="420"/>
        <w:rPr>
          <w:rFonts w:ascii="宋体" w:eastAsia="宋体" w:hAnsi="宋体" w:cs="宋体"/>
          <w:szCs w:val="21"/>
        </w:rPr>
      </w:pPr>
      <w:r w:rsidRPr="00D16541">
        <w:rPr>
          <w:rFonts w:ascii="宋体" w:eastAsia="宋体" w:hAnsi="宋体" w:cs="宋体" w:hint="eastAsia"/>
          <w:szCs w:val="21"/>
        </w:rPr>
        <w:t>3、采购清单里有特别规定的，以采购清单中的需求为准。</w:t>
      </w:r>
    </w:p>
    <w:p w:rsidR="00D16541" w:rsidRPr="00D16541" w:rsidRDefault="00D16541" w:rsidP="00D16541">
      <w:pPr>
        <w:adjustRightInd w:val="0"/>
        <w:snapToGrid w:val="0"/>
        <w:spacing w:line="360" w:lineRule="auto"/>
        <w:ind w:firstLineChars="200" w:firstLine="422"/>
        <w:rPr>
          <w:rFonts w:ascii="宋体" w:eastAsia="宋体" w:hAnsi="宋体" w:cs="宋体"/>
          <w:b/>
          <w:bCs/>
          <w:szCs w:val="21"/>
        </w:rPr>
      </w:pPr>
      <w:r w:rsidRPr="00D16541">
        <w:rPr>
          <w:rFonts w:ascii="宋体" w:eastAsia="宋体" w:hAnsi="宋体" w:cs="宋体" w:hint="eastAsia"/>
          <w:b/>
          <w:bCs/>
          <w:szCs w:val="21"/>
        </w:rPr>
        <w:t>八、质保及售后服务</w:t>
      </w:r>
    </w:p>
    <w:p w:rsidR="00D16541" w:rsidRDefault="00D16541" w:rsidP="00D16541">
      <w:pPr>
        <w:adjustRightInd w:val="0"/>
        <w:snapToGrid w:val="0"/>
        <w:spacing w:line="360" w:lineRule="auto"/>
        <w:ind w:firstLineChars="200" w:firstLine="420"/>
        <w:rPr>
          <w:rFonts w:ascii="宋体" w:eastAsia="宋体" w:hAnsi="宋体" w:cs="宋体" w:hint="eastAsia"/>
          <w:szCs w:val="21"/>
        </w:rPr>
      </w:pPr>
      <w:r w:rsidRPr="00D16541">
        <w:rPr>
          <w:rFonts w:ascii="宋体" w:eastAsia="宋体" w:hAnsi="宋体" w:cs="宋体" w:hint="eastAsia"/>
          <w:szCs w:val="21"/>
        </w:rPr>
        <w:t>1、自双方签订《验收报告》起进入免费质保期。</w:t>
      </w:r>
    </w:p>
    <w:p w:rsidR="00A517F8" w:rsidRPr="00D16541" w:rsidRDefault="00D16541" w:rsidP="00D16541">
      <w:pPr>
        <w:adjustRightInd w:val="0"/>
        <w:snapToGrid w:val="0"/>
        <w:spacing w:line="360" w:lineRule="auto"/>
        <w:ind w:firstLineChars="200" w:firstLine="420"/>
      </w:pPr>
      <w:r w:rsidRPr="00D16541">
        <w:rPr>
          <w:rFonts w:ascii="宋体" w:eastAsia="宋体" w:hAnsi="宋体" w:cs="宋体" w:hint="eastAsia"/>
          <w:szCs w:val="21"/>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sectPr w:rsidR="00A517F8" w:rsidRPr="00D16541" w:rsidSect="00E547E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FEE" w:rsidRPr="002F54A0" w:rsidRDefault="000B6FEE" w:rsidP="0095700D">
      <w:pPr>
        <w:rPr>
          <w:rFonts w:ascii="@仿宋_GB2312" w:eastAsia="@仿宋_GB2312" w:hAnsi="@仿宋_GB2312" w:cs="@仿宋_GB2312"/>
          <w:szCs w:val="20"/>
        </w:rPr>
      </w:pPr>
      <w:r>
        <w:separator/>
      </w:r>
    </w:p>
  </w:endnote>
  <w:endnote w:type="continuationSeparator" w:id="1">
    <w:p w:rsidR="000B6FEE" w:rsidRPr="002F54A0" w:rsidRDefault="000B6FEE" w:rsidP="0095700D">
      <w:pPr>
        <w:rPr>
          <w:rFonts w:ascii="@仿宋_GB2312" w:eastAsia="@仿宋_GB2312" w:hAnsi="@仿宋_GB2312" w:cs="@仿宋_GB2312"/>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37785"/>
      <w:docPartObj>
        <w:docPartGallery w:val="Page Numbers (Bottom of Page)"/>
        <w:docPartUnique/>
      </w:docPartObj>
    </w:sdtPr>
    <w:sdtContent>
      <w:p w:rsidR="000B6334" w:rsidRDefault="00426F60">
        <w:pPr>
          <w:pStyle w:val="a4"/>
          <w:jc w:val="center"/>
        </w:pPr>
        <w:fldSimple w:instr=" PAGE   \* MERGEFORMAT ">
          <w:r w:rsidR="00D16541" w:rsidRPr="00D16541">
            <w:rPr>
              <w:noProof/>
              <w:lang w:val="zh-CN"/>
            </w:rPr>
            <w:t>15</w:t>
          </w:r>
        </w:fldSimple>
      </w:p>
    </w:sdtContent>
  </w:sdt>
  <w:p w:rsidR="000B6334" w:rsidRDefault="000B633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FEE" w:rsidRPr="002F54A0" w:rsidRDefault="000B6FEE" w:rsidP="0095700D">
      <w:pPr>
        <w:rPr>
          <w:rFonts w:ascii="@仿宋_GB2312" w:eastAsia="@仿宋_GB2312" w:hAnsi="@仿宋_GB2312" w:cs="@仿宋_GB2312"/>
          <w:szCs w:val="20"/>
        </w:rPr>
      </w:pPr>
      <w:r>
        <w:separator/>
      </w:r>
    </w:p>
  </w:footnote>
  <w:footnote w:type="continuationSeparator" w:id="1">
    <w:p w:rsidR="000B6FEE" w:rsidRPr="002F54A0" w:rsidRDefault="000B6FEE" w:rsidP="0095700D">
      <w:pPr>
        <w:rPr>
          <w:rFonts w:ascii="@仿宋_GB2312" w:eastAsia="@仿宋_GB2312" w:hAnsi="@仿宋_GB2312" w:cs="@仿宋_GB2312"/>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501"/>
    <w:multiLevelType w:val="multilevel"/>
    <w:tmpl w:val="01361501"/>
    <w:lvl w:ilvl="0">
      <w:start w:val="1"/>
      <w:numFmt w:val="decimal"/>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3295C03"/>
    <w:multiLevelType w:val="multilevel"/>
    <w:tmpl w:val="03295C03"/>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056B7CB9"/>
    <w:multiLevelType w:val="multilevel"/>
    <w:tmpl w:val="056B7CB9"/>
    <w:lvl w:ilvl="0">
      <w:start w:val="1"/>
      <w:numFmt w:val="chineseCountingThousand"/>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65D7C13"/>
    <w:multiLevelType w:val="multilevel"/>
    <w:tmpl w:val="265D7C13"/>
    <w:lvl w:ilvl="0">
      <w:start w:val="1"/>
      <w:numFmt w:val="decimal"/>
      <w:suff w:val="nothing"/>
      <w:lvlText w:val="%1."/>
      <w:lvlJc w:val="left"/>
      <w:pPr>
        <w:ind w:left="0" w:firstLine="0"/>
      </w:pPr>
      <w:rPr>
        <w:rFonts w:hint="eastAsia"/>
        <w:color w:val="auto"/>
      </w:rPr>
    </w:lvl>
    <w:lvl w:ilvl="1">
      <w:numFmt w:val="bullet"/>
      <w:lvlText w:val="★"/>
      <w:lvlJc w:val="left"/>
      <w:pPr>
        <w:ind w:left="800" w:hanging="360"/>
      </w:pPr>
      <w:rPr>
        <w:rFonts w:ascii="宋体" w:eastAsia="宋体" w:hAnsi="宋体" w:cs="@仿宋_GB2312"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2B4107B5"/>
    <w:multiLevelType w:val="multilevel"/>
    <w:tmpl w:val="2B4107B5"/>
    <w:lvl w:ilvl="0">
      <w:start w:val="3"/>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36900151"/>
    <w:multiLevelType w:val="multilevel"/>
    <w:tmpl w:val="36900151"/>
    <w:lvl w:ilvl="0">
      <w:start w:val="1"/>
      <w:numFmt w:val="chineseCountingThousand"/>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525F015C"/>
    <w:multiLevelType w:val="singleLevel"/>
    <w:tmpl w:val="525F015C"/>
    <w:lvl w:ilvl="0">
      <w:start w:val="5"/>
      <w:numFmt w:val="decimal"/>
      <w:suff w:val="nothing"/>
      <w:lvlText w:val="%1、"/>
      <w:lvlJc w:val="left"/>
    </w:lvl>
  </w:abstractNum>
  <w:abstractNum w:abstractNumId="7">
    <w:nsid w:val="64C348CC"/>
    <w:multiLevelType w:val="multilevel"/>
    <w:tmpl w:val="64C348CC"/>
    <w:lvl w:ilvl="0">
      <w:start w:val="1"/>
      <w:numFmt w:val="chineseCountingThousand"/>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nsid w:val="65937542"/>
    <w:multiLevelType w:val="multilevel"/>
    <w:tmpl w:val="65937542"/>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7AC111D7"/>
    <w:multiLevelType w:val="multilevel"/>
    <w:tmpl w:val="7AC111D7"/>
    <w:lvl w:ilvl="0">
      <w:start w:val="1"/>
      <w:numFmt w:val="chineseCountingThousand"/>
      <w:suff w:val="nothing"/>
      <w:lvlText w:val="%1、"/>
      <w:lvlJc w:val="left"/>
      <w:pPr>
        <w:ind w:left="0" w:firstLine="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7EBDFF14"/>
    <w:multiLevelType w:val="singleLevel"/>
    <w:tmpl w:val="7EBDFF14"/>
    <w:lvl w:ilvl="0">
      <w:start w:val="1"/>
      <w:numFmt w:val="decimal"/>
      <w:suff w:val="nothing"/>
      <w:lvlText w:val="%1"/>
      <w:lvlJc w:val="left"/>
      <w:pPr>
        <w:tabs>
          <w:tab w:val="left" w:pos="426"/>
        </w:tabs>
        <w:ind w:left="426" w:firstLine="0"/>
      </w:pPr>
      <w:rPr>
        <w:rFonts w:hint="default"/>
      </w:rPr>
    </w:lvl>
  </w:abstractNum>
  <w:num w:numId="1">
    <w:abstractNumId w:val="10"/>
  </w:num>
  <w:num w:numId="2">
    <w:abstractNumId w:val="0"/>
  </w:num>
  <w:num w:numId="3">
    <w:abstractNumId w:val="7"/>
  </w:num>
  <w:num w:numId="4">
    <w:abstractNumId w:val="9"/>
  </w:num>
  <w:num w:numId="5">
    <w:abstractNumId w:val="5"/>
  </w:num>
  <w:num w:numId="6">
    <w:abstractNumId w:val="1"/>
  </w:num>
  <w:num w:numId="7">
    <w:abstractNumId w:val="6"/>
  </w:num>
  <w:num w:numId="8">
    <w:abstractNumId w:val="2"/>
  </w:num>
  <w:num w:numId="9">
    <w:abstractNumId w:val="8"/>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700D"/>
    <w:rsid w:val="000B6334"/>
    <w:rsid w:val="000B6FEE"/>
    <w:rsid w:val="00426F60"/>
    <w:rsid w:val="004D2308"/>
    <w:rsid w:val="0083179A"/>
    <w:rsid w:val="0095700D"/>
    <w:rsid w:val="00A517F8"/>
    <w:rsid w:val="00D16541"/>
    <w:rsid w:val="00E547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70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700D"/>
    <w:rPr>
      <w:sz w:val="18"/>
      <w:szCs w:val="18"/>
    </w:rPr>
  </w:style>
  <w:style w:type="paragraph" w:styleId="a4">
    <w:name w:val="footer"/>
    <w:basedOn w:val="a"/>
    <w:link w:val="Char0"/>
    <w:uiPriority w:val="99"/>
    <w:unhideWhenUsed/>
    <w:rsid w:val="0095700D"/>
    <w:pPr>
      <w:tabs>
        <w:tab w:val="center" w:pos="4153"/>
        <w:tab w:val="right" w:pos="8306"/>
      </w:tabs>
      <w:snapToGrid w:val="0"/>
      <w:jc w:val="left"/>
    </w:pPr>
    <w:rPr>
      <w:sz w:val="18"/>
      <w:szCs w:val="18"/>
    </w:rPr>
  </w:style>
  <w:style w:type="character" w:customStyle="1" w:styleId="Char0">
    <w:name w:val="页脚 Char"/>
    <w:basedOn w:val="a0"/>
    <w:link w:val="a4"/>
    <w:uiPriority w:val="99"/>
    <w:rsid w:val="0095700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1807</Words>
  <Characters>10303</Characters>
  <Application>Microsoft Office Word</Application>
  <DocSecurity>0</DocSecurity>
  <Lines>85</Lines>
  <Paragraphs>24</Paragraphs>
  <ScaleCrop>false</ScaleCrop>
  <Company>Microsoft</Company>
  <LinksUpToDate>false</LinksUpToDate>
  <CharactersWithSpaces>12086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初审-许美玥</dc:creator>
  <cp:keywords/>
  <dc:description/>
  <cp:lastModifiedBy>初审-程龙</cp:lastModifiedBy>
  <cp:revision>5</cp:revision>
  <dcterms:created xsi:type="dcterms:W3CDTF">2025-05-30T10:26:00Z</dcterms:created>
  <dcterms:modified xsi:type="dcterms:W3CDTF">2025-05-30T12:52:00Z</dcterms:modified>
</cp:coreProperties>
</file>