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</w:t>
            </w:r>
            <w:r>
              <w:rPr>
                <w:rFonts w:hint="eastAsia" w:ascii="仿宋" w:hAnsi="仿宋" w:eastAsia="仿宋"/>
                <w:lang w:eastAsia="zh-CN"/>
              </w:rPr>
              <w:t>安徽省产品质量监督检验研究院2025年能力提升（第五批）机轻产品检验检测仪器设备采购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  <w:lang w:eastAsia="zh-CN"/>
              </w:rPr>
              <w:t>ZF2025-18-0897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安徽拓航仪器设备有限公司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89.65分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2AD55A1F"/>
    <w:rsid w:val="2DB64370"/>
    <w:rsid w:val="2DD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79</Characters>
  <Lines>1</Lines>
  <Paragraphs>1</Paragraphs>
  <TotalTime>0</TotalTime>
  <ScaleCrop>false</ScaleCrop>
  <LinksUpToDate>false</LinksUpToDate>
  <CharactersWithSpaces>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校对-许美玥</cp:lastModifiedBy>
  <dcterms:modified xsi:type="dcterms:W3CDTF">2025-07-16T08:36:16Z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eyJoZGlkIjoiNWQxNDgwOWE2N2Y5MWIyN2U3NzI3YzFkMDFlYTRjYzkifQ==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0A97A4113E674D008E910712092C6348_13</vt:lpwstr>
  </property>
</Properties>
</file>