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C2F01" w14:textId="77777777" w:rsidR="000A3E05" w:rsidRPr="000A3E05" w:rsidRDefault="000A3E05" w:rsidP="000A3E05">
      <w:pPr>
        <w:spacing w:line="360" w:lineRule="auto"/>
        <w:jc w:val="center"/>
        <w:outlineLvl w:val="0"/>
        <w:rPr>
          <w:rFonts w:asciiTheme="minorEastAsia" w:eastAsiaTheme="minorEastAsia" w:hAnsiTheme="minorEastAsia" w:hint="eastAsia"/>
          <w:b/>
          <w:sz w:val="28"/>
        </w:rPr>
      </w:pPr>
      <w:bookmarkStart w:id="0" w:name="_Toc30873"/>
      <w:r w:rsidRPr="000A3E05">
        <w:rPr>
          <w:rFonts w:asciiTheme="minorEastAsia" w:eastAsiaTheme="minorEastAsia" w:hAnsiTheme="minorEastAsia" w:hint="eastAsia"/>
          <w:b/>
          <w:sz w:val="28"/>
        </w:rPr>
        <w:t>第三章  采购需求</w:t>
      </w:r>
      <w:bookmarkEnd w:id="0"/>
    </w:p>
    <w:tbl>
      <w:tblPr>
        <w:tblStyle w:val="23"/>
        <w:tblW w:w="5000" w:type="pct"/>
        <w:tblLook w:val="04A0" w:firstRow="1" w:lastRow="0" w:firstColumn="1" w:lastColumn="0" w:noHBand="0" w:noVBand="1"/>
      </w:tblPr>
      <w:tblGrid>
        <w:gridCol w:w="932"/>
        <w:gridCol w:w="1243"/>
        <w:gridCol w:w="6121"/>
      </w:tblGrid>
      <w:tr w:rsidR="000A3E05" w:rsidRPr="000A3E05" w14:paraId="70E80E45" w14:textId="77777777" w:rsidTr="00162FB7">
        <w:tc>
          <w:tcPr>
            <w:tcW w:w="562" w:type="pct"/>
            <w:vAlign w:val="center"/>
          </w:tcPr>
          <w:p w14:paraId="3554026B" w14:textId="77777777" w:rsidR="000A3E05" w:rsidRPr="000A3E05" w:rsidRDefault="000A3E05" w:rsidP="00162FB7">
            <w:pPr>
              <w:spacing w:line="360" w:lineRule="auto"/>
              <w:jc w:val="center"/>
              <w:rPr>
                <w:rFonts w:asciiTheme="minorEastAsia" w:hAnsiTheme="minorEastAsia" w:cs="@仿宋_gb2312" w:hint="eastAsia"/>
                <w:b/>
                <w:sz w:val="24"/>
              </w:rPr>
            </w:pPr>
            <w:r w:rsidRPr="000A3E05">
              <w:rPr>
                <w:rFonts w:asciiTheme="minorEastAsia" w:hAnsiTheme="minorEastAsia" w:cs="@仿宋_gb2312" w:hint="eastAsia"/>
                <w:b/>
                <w:sz w:val="24"/>
              </w:rPr>
              <w:t>序号</w:t>
            </w:r>
          </w:p>
        </w:tc>
        <w:tc>
          <w:tcPr>
            <w:tcW w:w="749" w:type="pct"/>
            <w:vAlign w:val="center"/>
          </w:tcPr>
          <w:p w14:paraId="72EDA087" w14:textId="77777777" w:rsidR="000A3E05" w:rsidRPr="000A3E05" w:rsidRDefault="000A3E05" w:rsidP="00162FB7">
            <w:pPr>
              <w:spacing w:line="360" w:lineRule="auto"/>
              <w:jc w:val="center"/>
              <w:rPr>
                <w:rFonts w:asciiTheme="minorEastAsia" w:hAnsiTheme="minorEastAsia" w:cs="@仿宋_gb2312" w:hint="eastAsia"/>
                <w:b/>
                <w:sz w:val="24"/>
              </w:rPr>
            </w:pPr>
            <w:r w:rsidRPr="000A3E05">
              <w:rPr>
                <w:rFonts w:asciiTheme="minorEastAsia" w:hAnsiTheme="minorEastAsia" w:cs="@仿宋_gb2312" w:hint="eastAsia"/>
                <w:b/>
                <w:sz w:val="24"/>
              </w:rPr>
              <w:t>内容</w:t>
            </w:r>
          </w:p>
        </w:tc>
        <w:tc>
          <w:tcPr>
            <w:tcW w:w="3688" w:type="pct"/>
            <w:vAlign w:val="center"/>
          </w:tcPr>
          <w:p w14:paraId="21345D32" w14:textId="77777777" w:rsidR="000A3E05" w:rsidRPr="000A3E05" w:rsidRDefault="000A3E05" w:rsidP="00162FB7">
            <w:pPr>
              <w:spacing w:line="360" w:lineRule="auto"/>
              <w:jc w:val="center"/>
              <w:rPr>
                <w:rFonts w:asciiTheme="minorEastAsia" w:hAnsiTheme="minorEastAsia" w:cs="@仿宋_gb2312" w:hint="eastAsia"/>
                <w:b/>
                <w:sz w:val="24"/>
              </w:rPr>
            </w:pPr>
            <w:r w:rsidRPr="000A3E05">
              <w:rPr>
                <w:rFonts w:asciiTheme="minorEastAsia" w:hAnsiTheme="minorEastAsia" w:cs="@仿宋_gb2312" w:hint="eastAsia"/>
                <w:b/>
                <w:sz w:val="24"/>
              </w:rPr>
              <w:t>说明和要求</w:t>
            </w:r>
          </w:p>
        </w:tc>
      </w:tr>
      <w:tr w:rsidR="000A3E05" w:rsidRPr="000A3E05" w14:paraId="0C934AAE" w14:textId="77777777" w:rsidTr="00162FB7">
        <w:tc>
          <w:tcPr>
            <w:tcW w:w="562" w:type="pct"/>
            <w:vAlign w:val="center"/>
          </w:tcPr>
          <w:p w14:paraId="1178555F" w14:textId="77777777" w:rsidR="000A3E05" w:rsidRPr="000A3E05" w:rsidRDefault="000A3E05" w:rsidP="00162FB7">
            <w:pPr>
              <w:spacing w:line="360" w:lineRule="auto"/>
              <w:jc w:val="center"/>
              <w:rPr>
                <w:rFonts w:asciiTheme="minorEastAsia" w:hAnsiTheme="minorEastAsia" w:cs="@仿宋_gb2312" w:hint="eastAsia"/>
                <w:sz w:val="24"/>
              </w:rPr>
            </w:pPr>
            <w:r w:rsidRPr="000A3E05">
              <w:rPr>
                <w:rFonts w:asciiTheme="minorEastAsia" w:hAnsiTheme="minorEastAsia" w:cs="@仿宋_gb2312" w:hint="eastAsia"/>
                <w:sz w:val="24"/>
              </w:rPr>
              <w:t>1</w:t>
            </w:r>
          </w:p>
        </w:tc>
        <w:tc>
          <w:tcPr>
            <w:tcW w:w="749" w:type="pct"/>
            <w:vAlign w:val="center"/>
          </w:tcPr>
          <w:p w14:paraId="506FCAFE" w14:textId="77777777" w:rsidR="000A3E05" w:rsidRPr="000A3E05" w:rsidRDefault="000A3E05" w:rsidP="00162FB7">
            <w:pPr>
              <w:spacing w:line="360" w:lineRule="auto"/>
              <w:rPr>
                <w:rFonts w:asciiTheme="minorEastAsia" w:hAnsiTheme="minorEastAsia" w:cs="@仿宋_gb2312" w:hint="eastAsia"/>
                <w:sz w:val="24"/>
              </w:rPr>
            </w:pPr>
            <w:r w:rsidRPr="000A3E05">
              <w:rPr>
                <w:rFonts w:asciiTheme="minorEastAsia" w:hAnsiTheme="minorEastAsia" w:cs="@仿宋_gb2312" w:hint="eastAsia"/>
                <w:sz w:val="24"/>
              </w:rPr>
              <w:t>人员到岗及履约要求</w:t>
            </w:r>
          </w:p>
        </w:tc>
        <w:tc>
          <w:tcPr>
            <w:tcW w:w="3688" w:type="pct"/>
            <w:vAlign w:val="center"/>
          </w:tcPr>
          <w:p w14:paraId="6BCB55ED" w14:textId="4CAF8A62" w:rsidR="000A3E05" w:rsidRPr="000A3E05" w:rsidRDefault="000A3E05" w:rsidP="00162FB7">
            <w:pPr>
              <w:spacing w:line="360" w:lineRule="auto"/>
              <w:rPr>
                <w:rFonts w:asciiTheme="minorEastAsia" w:hAnsiTheme="minorEastAsia" w:cs="@仿宋_gb2312" w:hint="eastAsia"/>
                <w:sz w:val="24"/>
              </w:rPr>
            </w:pPr>
            <w:r w:rsidRPr="000A3E05">
              <w:rPr>
                <w:rFonts w:asciiTheme="minorEastAsia" w:hAnsiTheme="minorEastAsia" w:cs="@仿宋_gb2312" w:hint="eastAsia"/>
                <w:sz w:val="24"/>
              </w:rPr>
              <w:t>（</w:t>
            </w:r>
            <w:r w:rsidRPr="000A3E05">
              <w:rPr>
                <w:rFonts w:asciiTheme="minorEastAsia" w:hAnsiTheme="minorEastAsia" w:cs="@仿宋_gb2312" w:hint="eastAsia"/>
                <w:sz w:val="24"/>
              </w:rPr>
              <w:t>1</w:t>
            </w:r>
            <w:r w:rsidRPr="000A3E05">
              <w:rPr>
                <w:rFonts w:asciiTheme="minorEastAsia" w:hAnsiTheme="minorEastAsia" w:cs="@仿宋_gb2312" w:hint="eastAsia"/>
                <w:sz w:val="24"/>
              </w:rPr>
              <w:t>）供应商一旦成交，磋商时所报的本项目的项目经理（项目负责人，下同）、有关人员及施工机械等在整个项目施工期内必须在位，否则</w:t>
            </w:r>
            <w:r w:rsidR="00557A52">
              <w:rPr>
                <w:rFonts w:asciiTheme="minorEastAsia" w:hAnsiTheme="minorEastAsia" w:cs="@仿宋_gb2312" w:hint="eastAsia"/>
                <w:sz w:val="24"/>
              </w:rPr>
              <w:t>采</w:t>
            </w:r>
            <w:r w:rsidRPr="000A3E05">
              <w:rPr>
                <w:rFonts w:asciiTheme="minorEastAsia" w:hAnsiTheme="minorEastAsia" w:cs="@仿宋_gb2312" w:hint="eastAsia"/>
                <w:sz w:val="24"/>
              </w:rPr>
              <w:t>购人有权终止合同。由此造成的损失，成交供应商自行承担并赔偿可能给采购人造成的损失。</w:t>
            </w:r>
          </w:p>
          <w:p w14:paraId="72AC5543" w14:textId="77777777" w:rsidR="000A3E05" w:rsidRPr="000A3E05" w:rsidRDefault="000A3E05" w:rsidP="00162FB7">
            <w:pPr>
              <w:spacing w:line="360" w:lineRule="auto"/>
              <w:rPr>
                <w:rFonts w:asciiTheme="minorEastAsia" w:hAnsiTheme="minorEastAsia" w:cs="@仿宋_gb2312" w:hint="eastAsia"/>
                <w:sz w:val="24"/>
              </w:rPr>
            </w:pPr>
            <w:r w:rsidRPr="000A3E05">
              <w:rPr>
                <w:rFonts w:asciiTheme="minorEastAsia" w:hAnsiTheme="minorEastAsia" w:cs="@仿宋_gb2312" w:hint="eastAsia"/>
                <w:sz w:val="24"/>
              </w:rPr>
              <w:t>（</w:t>
            </w:r>
            <w:r w:rsidRPr="000A3E05">
              <w:rPr>
                <w:rFonts w:asciiTheme="minorEastAsia" w:hAnsiTheme="minorEastAsia" w:cs="@仿宋_gb2312" w:hint="eastAsia"/>
                <w:sz w:val="24"/>
              </w:rPr>
              <w:t>2</w:t>
            </w:r>
            <w:r w:rsidRPr="000A3E05">
              <w:rPr>
                <w:rFonts w:asciiTheme="minorEastAsia" w:hAnsiTheme="minorEastAsia" w:cs="@仿宋_gb2312" w:hint="eastAsia"/>
                <w:sz w:val="24"/>
              </w:rPr>
              <w:t>）成交供应商不得擅自更换磋商时所报项目经理（项目负责人）及项目部主要管理人员。确需更换时，须报采购人同意，更换后人员不得低于成交供应商磋商时所报人员资质和技术水平。采购人如认为有必要，可要求对上述人员中的部分人员作出更好的调整。</w:t>
            </w:r>
          </w:p>
          <w:p w14:paraId="584FE865" w14:textId="77777777" w:rsidR="000A3E05" w:rsidRPr="000A3E05" w:rsidRDefault="000A3E05" w:rsidP="00162FB7">
            <w:pPr>
              <w:spacing w:line="360" w:lineRule="auto"/>
              <w:rPr>
                <w:rFonts w:asciiTheme="minorEastAsia" w:hAnsiTheme="minorEastAsia" w:cs="@仿宋_gb2312" w:hint="eastAsia"/>
                <w:sz w:val="24"/>
              </w:rPr>
            </w:pPr>
            <w:r w:rsidRPr="000A3E05">
              <w:rPr>
                <w:rFonts w:asciiTheme="minorEastAsia" w:hAnsiTheme="minorEastAsia" w:cs="@仿宋_gb2312" w:hint="eastAsia"/>
                <w:sz w:val="24"/>
              </w:rPr>
              <w:t>（</w:t>
            </w:r>
            <w:r w:rsidRPr="000A3E05">
              <w:rPr>
                <w:rFonts w:asciiTheme="minorEastAsia" w:hAnsiTheme="minorEastAsia" w:cs="@仿宋_gb2312" w:hint="eastAsia"/>
                <w:sz w:val="24"/>
              </w:rPr>
              <w:t>3</w:t>
            </w:r>
            <w:r w:rsidRPr="000A3E05">
              <w:rPr>
                <w:rFonts w:asciiTheme="minorEastAsia" w:hAnsiTheme="minorEastAsia" w:cs="@仿宋_gb2312" w:hint="eastAsia"/>
                <w:sz w:val="24"/>
              </w:rPr>
              <w:t>）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p>
        </w:tc>
      </w:tr>
      <w:tr w:rsidR="000A3E05" w:rsidRPr="000A3E05" w14:paraId="7530C630" w14:textId="77777777" w:rsidTr="00162FB7">
        <w:tc>
          <w:tcPr>
            <w:tcW w:w="562" w:type="pct"/>
            <w:vAlign w:val="center"/>
          </w:tcPr>
          <w:p w14:paraId="09A49C7A" w14:textId="77777777" w:rsidR="000A3E05" w:rsidRPr="000A3E05" w:rsidRDefault="000A3E05" w:rsidP="00162FB7">
            <w:pPr>
              <w:spacing w:line="360" w:lineRule="auto"/>
              <w:jc w:val="center"/>
              <w:rPr>
                <w:rFonts w:asciiTheme="minorEastAsia" w:hAnsiTheme="minorEastAsia" w:cs="@仿宋_gb2312" w:hint="eastAsia"/>
                <w:sz w:val="24"/>
              </w:rPr>
            </w:pPr>
            <w:r w:rsidRPr="000A3E05">
              <w:rPr>
                <w:rFonts w:asciiTheme="minorEastAsia" w:hAnsiTheme="minorEastAsia" w:cs="@仿宋_gb2312" w:hint="eastAsia"/>
                <w:sz w:val="24"/>
              </w:rPr>
              <w:t>2</w:t>
            </w:r>
          </w:p>
        </w:tc>
        <w:tc>
          <w:tcPr>
            <w:tcW w:w="749" w:type="pct"/>
            <w:vAlign w:val="center"/>
          </w:tcPr>
          <w:p w14:paraId="0B13AEB1" w14:textId="77777777" w:rsidR="000A3E05" w:rsidRPr="000A3E05" w:rsidRDefault="000A3E05" w:rsidP="00162FB7">
            <w:pPr>
              <w:spacing w:line="360" w:lineRule="auto"/>
              <w:rPr>
                <w:rFonts w:asciiTheme="minorEastAsia" w:hAnsiTheme="minorEastAsia" w:cs="@仿宋_gb2312" w:hint="eastAsia"/>
                <w:sz w:val="24"/>
              </w:rPr>
            </w:pPr>
            <w:r w:rsidRPr="000A3E05">
              <w:rPr>
                <w:rFonts w:asciiTheme="minorEastAsia" w:hAnsiTheme="minorEastAsia" w:cs="@仿宋_gb2312" w:hint="eastAsia"/>
                <w:sz w:val="24"/>
              </w:rPr>
              <w:t>材料要求</w:t>
            </w:r>
          </w:p>
        </w:tc>
        <w:tc>
          <w:tcPr>
            <w:tcW w:w="3688" w:type="pct"/>
            <w:vAlign w:val="center"/>
          </w:tcPr>
          <w:p w14:paraId="0D2182E3" w14:textId="77777777" w:rsidR="000A3E05" w:rsidRPr="000A3E05" w:rsidRDefault="000A3E05" w:rsidP="00162FB7">
            <w:pPr>
              <w:spacing w:line="360" w:lineRule="auto"/>
              <w:rPr>
                <w:rFonts w:asciiTheme="minorEastAsia" w:hAnsiTheme="minorEastAsia" w:cs="@仿宋_gb2312" w:hint="eastAsia"/>
                <w:sz w:val="24"/>
              </w:rPr>
            </w:pPr>
            <w:r w:rsidRPr="000A3E05">
              <w:rPr>
                <w:rFonts w:asciiTheme="minorEastAsia" w:hAnsiTheme="minorEastAsia" w:cs="@仿宋_gb2312" w:hint="eastAsia"/>
                <w:sz w:val="24"/>
              </w:rPr>
              <w:t>（</w:t>
            </w:r>
            <w:r w:rsidRPr="000A3E05">
              <w:rPr>
                <w:rFonts w:asciiTheme="minorEastAsia" w:hAnsiTheme="minorEastAsia" w:cs="@仿宋_gb2312" w:hint="eastAsia"/>
                <w:sz w:val="24"/>
              </w:rPr>
              <w:t>1</w:t>
            </w:r>
            <w:r w:rsidRPr="000A3E05">
              <w:rPr>
                <w:rFonts w:asciiTheme="minorEastAsia" w:hAnsiTheme="minorEastAsia" w:cs="@仿宋_gb2312" w:hint="eastAsia"/>
                <w:sz w:val="24"/>
              </w:rPr>
              <w:t>）成交供应商自行采购的材料应满足设计和规范要求的质量等级，并须按有关技术规范要求对材料质量进行检验。成交供应商选定的材料供应厂家和价格须经采购人和监理单位（如有）认可。如采购人和监理单位（如有）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p w14:paraId="59A6F5FC" w14:textId="77777777" w:rsidR="000A3E05" w:rsidRPr="000A3E05" w:rsidRDefault="000A3E05" w:rsidP="00162FB7">
            <w:pPr>
              <w:spacing w:line="360" w:lineRule="auto"/>
              <w:rPr>
                <w:rFonts w:asciiTheme="minorEastAsia" w:hAnsiTheme="minorEastAsia" w:cs="@仿宋_gb2312" w:hint="eastAsia"/>
                <w:sz w:val="24"/>
              </w:rPr>
            </w:pPr>
            <w:r w:rsidRPr="000A3E05">
              <w:rPr>
                <w:rFonts w:asciiTheme="minorEastAsia" w:hAnsiTheme="minorEastAsia" w:cs="@仿宋_gb2312" w:hint="eastAsia"/>
                <w:sz w:val="24"/>
              </w:rPr>
              <w:lastRenderedPageBreak/>
              <w:t>（</w:t>
            </w:r>
            <w:r w:rsidRPr="000A3E05">
              <w:rPr>
                <w:rFonts w:asciiTheme="minorEastAsia" w:hAnsiTheme="minorEastAsia" w:cs="@仿宋_gb2312" w:hint="eastAsia"/>
                <w:sz w:val="24"/>
              </w:rPr>
              <w:t>2</w:t>
            </w:r>
            <w:r w:rsidRPr="000A3E05">
              <w:rPr>
                <w:rFonts w:asciiTheme="minorEastAsia" w:hAnsiTheme="minorEastAsia" w:cs="@仿宋_gb2312" w:hint="eastAsia"/>
                <w:sz w:val="24"/>
              </w:rPr>
              <w:t>）如本项目采购人对工程质量有特殊需求的，对主要设备及材料提供不少于三个的参考品牌，对于采购人参考品牌的材料，供应商可选用参考品牌或不低于参考品牌质量标准的其它品牌；采用其它品牌的应在响应文件中提供相关技术参数证明材料供磋商小组评审，未提供相关技术参数证明材料或经磋商小组评审未通过的，成交后只能从采购人参考品牌中进行选择，价格不予调整。</w:t>
            </w:r>
          </w:p>
          <w:p w14:paraId="7537B53C" w14:textId="77777777" w:rsidR="000A3E05" w:rsidRPr="000A3E05" w:rsidRDefault="000A3E05" w:rsidP="00162FB7">
            <w:pPr>
              <w:spacing w:line="360" w:lineRule="auto"/>
              <w:rPr>
                <w:rFonts w:asciiTheme="minorEastAsia" w:hAnsiTheme="minorEastAsia" w:cs="@仿宋_gb2312" w:hint="eastAsia"/>
                <w:sz w:val="24"/>
              </w:rPr>
            </w:pPr>
            <w:r w:rsidRPr="000A3E05">
              <w:rPr>
                <w:rFonts w:asciiTheme="minorEastAsia" w:hAnsiTheme="minorEastAsia" w:cs="@仿宋_gb2312" w:hint="eastAsia"/>
                <w:sz w:val="24"/>
              </w:rPr>
              <w:t>（</w:t>
            </w:r>
            <w:r w:rsidRPr="000A3E05">
              <w:rPr>
                <w:rFonts w:asciiTheme="minorEastAsia" w:hAnsiTheme="minorEastAsia" w:cs="@仿宋_gb2312" w:hint="eastAsia"/>
                <w:sz w:val="24"/>
              </w:rPr>
              <w:t>3</w:t>
            </w:r>
            <w:r w:rsidRPr="000A3E05">
              <w:rPr>
                <w:rFonts w:asciiTheme="minorEastAsia" w:hAnsiTheme="minorEastAsia" w:cs="@仿宋_gb2312" w:hint="eastAsia"/>
                <w:sz w:val="24"/>
              </w:rPr>
              <w:t>）对于采购人参考品牌的材料，供应商如认为参考品牌有限定性、唯一性、明显不在同一档次等级的或者其他异议的，应在本项目网上询问截止时间前通过电子邮件或书面提交。</w:t>
            </w:r>
          </w:p>
        </w:tc>
      </w:tr>
      <w:tr w:rsidR="000A3E05" w:rsidRPr="000A3E05" w14:paraId="37DF9B16" w14:textId="77777777" w:rsidTr="00162FB7">
        <w:tc>
          <w:tcPr>
            <w:tcW w:w="562" w:type="pct"/>
            <w:vAlign w:val="center"/>
          </w:tcPr>
          <w:p w14:paraId="6B302854" w14:textId="77777777" w:rsidR="000A3E05" w:rsidRPr="000A3E05" w:rsidRDefault="000A3E05" w:rsidP="00162FB7">
            <w:pPr>
              <w:spacing w:line="360" w:lineRule="auto"/>
              <w:jc w:val="center"/>
              <w:rPr>
                <w:rFonts w:asciiTheme="minorEastAsia" w:hAnsiTheme="minorEastAsia" w:cs="@仿宋_gb2312" w:hint="eastAsia"/>
                <w:sz w:val="24"/>
              </w:rPr>
            </w:pPr>
            <w:r w:rsidRPr="000A3E05">
              <w:rPr>
                <w:rFonts w:asciiTheme="minorEastAsia" w:hAnsiTheme="minorEastAsia" w:cs="@仿宋_gb2312" w:hint="eastAsia"/>
                <w:sz w:val="24"/>
              </w:rPr>
              <w:lastRenderedPageBreak/>
              <w:t>3</w:t>
            </w:r>
          </w:p>
        </w:tc>
        <w:tc>
          <w:tcPr>
            <w:tcW w:w="749" w:type="pct"/>
            <w:vAlign w:val="center"/>
          </w:tcPr>
          <w:p w14:paraId="31881953" w14:textId="77777777" w:rsidR="000A3E05" w:rsidRPr="000A3E05" w:rsidRDefault="000A3E05" w:rsidP="00162FB7">
            <w:pPr>
              <w:spacing w:line="360" w:lineRule="auto"/>
              <w:rPr>
                <w:rFonts w:asciiTheme="minorEastAsia" w:hAnsiTheme="minorEastAsia" w:cs="@仿宋_gb2312" w:hint="eastAsia"/>
                <w:sz w:val="24"/>
              </w:rPr>
            </w:pPr>
            <w:r w:rsidRPr="000A3E05">
              <w:rPr>
                <w:rFonts w:asciiTheme="minorEastAsia" w:hAnsiTheme="minorEastAsia" w:cs="@仿宋_gb2312" w:hint="eastAsia"/>
                <w:sz w:val="24"/>
              </w:rPr>
              <w:t>工程施工重点难点</w:t>
            </w:r>
          </w:p>
        </w:tc>
        <w:tc>
          <w:tcPr>
            <w:tcW w:w="3688" w:type="pct"/>
            <w:vAlign w:val="center"/>
          </w:tcPr>
          <w:p w14:paraId="4D4053E7" w14:textId="77777777" w:rsidR="000A3E05" w:rsidRPr="000A3E05" w:rsidRDefault="000A3E05" w:rsidP="00162FB7">
            <w:pPr>
              <w:spacing w:line="360" w:lineRule="auto"/>
              <w:rPr>
                <w:rFonts w:asciiTheme="minorEastAsia" w:hAnsiTheme="minorEastAsia" w:cs="@仿宋_gb2312" w:hint="eastAsia"/>
                <w:sz w:val="24"/>
              </w:rPr>
            </w:pPr>
            <w:r w:rsidRPr="000A3E05">
              <w:rPr>
                <w:rFonts w:asciiTheme="minorEastAsia" w:hAnsiTheme="minorEastAsia" w:cs="@仿宋_gb2312" w:hint="eastAsia"/>
                <w:sz w:val="24"/>
              </w:rPr>
              <w:t>供应商需针对现场情况提供相关方案。方案要求具有可实施性，杜绝安全隐患，保证项目施工。</w:t>
            </w:r>
          </w:p>
        </w:tc>
      </w:tr>
      <w:tr w:rsidR="000A3E05" w:rsidRPr="000A3E05" w14:paraId="5B3BC013" w14:textId="77777777" w:rsidTr="00162FB7">
        <w:tc>
          <w:tcPr>
            <w:tcW w:w="562" w:type="pct"/>
            <w:vAlign w:val="center"/>
          </w:tcPr>
          <w:p w14:paraId="184D707D" w14:textId="77777777" w:rsidR="000A3E05" w:rsidRPr="000A3E05" w:rsidRDefault="000A3E05" w:rsidP="00162FB7">
            <w:pPr>
              <w:spacing w:line="360" w:lineRule="auto"/>
              <w:jc w:val="center"/>
              <w:rPr>
                <w:rFonts w:asciiTheme="minorEastAsia" w:hAnsiTheme="minorEastAsia" w:cs="@仿宋_gb2312" w:hint="eastAsia"/>
                <w:sz w:val="24"/>
              </w:rPr>
            </w:pPr>
            <w:r w:rsidRPr="000A3E05">
              <w:rPr>
                <w:rFonts w:asciiTheme="minorEastAsia" w:hAnsiTheme="minorEastAsia" w:cs="@仿宋_gb2312" w:hint="eastAsia"/>
                <w:sz w:val="24"/>
              </w:rPr>
              <w:t>4</w:t>
            </w:r>
          </w:p>
        </w:tc>
        <w:tc>
          <w:tcPr>
            <w:tcW w:w="749" w:type="pct"/>
            <w:vAlign w:val="center"/>
          </w:tcPr>
          <w:p w14:paraId="6DE1288D" w14:textId="77777777" w:rsidR="000A3E05" w:rsidRPr="000A3E05" w:rsidRDefault="000A3E05" w:rsidP="00162FB7">
            <w:pPr>
              <w:spacing w:line="360" w:lineRule="auto"/>
              <w:rPr>
                <w:rFonts w:asciiTheme="minorEastAsia" w:hAnsiTheme="minorEastAsia" w:cs="@仿宋_gb2312" w:hint="eastAsia"/>
                <w:sz w:val="24"/>
              </w:rPr>
            </w:pPr>
            <w:r w:rsidRPr="000A3E05">
              <w:rPr>
                <w:rFonts w:asciiTheme="minorEastAsia" w:hAnsiTheme="minorEastAsia" w:cs="@仿宋_gb2312" w:hint="eastAsia"/>
                <w:sz w:val="24"/>
              </w:rPr>
              <w:t>报价须知</w:t>
            </w:r>
          </w:p>
        </w:tc>
        <w:tc>
          <w:tcPr>
            <w:tcW w:w="3688" w:type="pct"/>
            <w:vAlign w:val="center"/>
          </w:tcPr>
          <w:p w14:paraId="71DD8B73" w14:textId="77777777" w:rsidR="000A3E05" w:rsidRPr="000A3E05" w:rsidRDefault="000A3E05" w:rsidP="00162FB7">
            <w:pPr>
              <w:spacing w:line="360" w:lineRule="auto"/>
              <w:rPr>
                <w:rFonts w:eastAsia="@微软简标宋" w:hint="eastAsia"/>
              </w:rPr>
            </w:pPr>
            <w:r w:rsidRPr="000A3E05">
              <w:rPr>
                <w:rFonts w:asciiTheme="minorEastAsia" w:hAnsiTheme="minorEastAsia" w:cs="@仿宋_gb2312" w:hint="eastAsia"/>
                <w:sz w:val="24"/>
              </w:rPr>
              <w:t>供应商最后报价均不得高于磋商文件（公告）列明的项目预算、最高限价，否则其响应文件将被认定为响应无效。</w:t>
            </w:r>
          </w:p>
        </w:tc>
      </w:tr>
      <w:tr w:rsidR="000A3E05" w:rsidRPr="000A3E05" w14:paraId="3EE4882B" w14:textId="77777777" w:rsidTr="00162FB7">
        <w:tc>
          <w:tcPr>
            <w:tcW w:w="562" w:type="pct"/>
            <w:vAlign w:val="center"/>
          </w:tcPr>
          <w:p w14:paraId="1E447823" w14:textId="77777777" w:rsidR="000A3E05" w:rsidRPr="000A3E05" w:rsidRDefault="000A3E05" w:rsidP="00162FB7">
            <w:pPr>
              <w:spacing w:line="360" w:lineRule="auto"/>
              <w:jc w:val="center"/>
              <w:rPr>
                <w:rFonts w:asciiTheme="minorEastAsia" w:hAnsiTheme="minorEastAsia" w:cs="@仿宋_gb2312" w:hint="eastAsia"/>
                <w:sz w:val="24"/>
              </w:rPr>
            </w:pPr>
            <w:r w:rsidRPr="000A3E05">
              <w:rPr>
                <w:rFonts w:asciiTheme="minorEastAsia" w:hAnsiTheme="minorEastAsia" w:cs="@仿宋_gb2312" w:hint="eastAsia"/>
                <w:sz w:val="24"/>
              </w:rPr>
              <w:t>5</w:t>
            </w:r>
          </w:p>
        </w:tc>
        <w:tc>
          <w:tcPr>
            <w:tcW w:w="749" w:type="pct"/>
            <w:vAlign w:val="center"/>
          </w:tcPr>
          <w:p w14:paraId="43C1AB62" w14:textId="77777777" w:rsidR="000A3E05" w:rsidRPr="000A3E05" w:rsidRDefault="000A3E05" w:rsidP="00162FB7">
            <w:pPr>
              <w:spacing w:line="360" w:lineRule="auto"/>
              <w:rPr>
                <w:rFonts w:asciiTheme="minorEastAsia" w:hAnsiTheme="minorEastAsia" w:cs="@仿宋_gb2312" w:hint="eastAsia"/>
                <w:sz w:val="24"/>
              </w:rPr>
            </w:pPr>
            <w:r w:rsidRPr="000A3E05">
              <w:rPr>
                <w:rFonts w:asciiTheme="minorEastAsia" w:hAnsiTheme="minorEastAsia" w:cs="@仿宋_gb2312" w:hint="eastAsia"/>
                <w:sz w:val="24"/>
              </w:rPr>
              <w:t>重要说明</w:t>
            </w:r>
          </w:p>
        </w:tc>
        <w:tc>
          <w:tcPr>
            <w:tcW w:w="3688" w:type="pct"/>
            <w:vAlign w:val="center"/>
          </w:tcPr>
          <w:p w14:paraId="77D8B22E" w14:textId="77777777" w:rsidR="000A3E05" w:rsidRPr="000A3E05" w:rsidRDefault="000A3E05" w:rsidP="00162FB7">
            <w:pPr>
              <w:spacing w:line="360" w:lineRule="auto"/>
              <w:rPr>
                <w:rFonts w:hint="eastAsia"/>
                <w:sz w:val="24"/>
                <w:szCs w:val="18"/>
              </w:rPr>
            </w:pPr>
            <w:r w:rsidRPr="000A3E05">
              <w:rPr>
                <w:rFonts w:cs="宋体" w:hint="eastAsia"/>
                <w:sz w:val="24"/>
                <w:szCs w:val="24"/>
              </w:rPr>
              <w:t>1、</w:t>
            </w:r>
            <w:r w:rsidRPr="000A3E05">
              <w:rPr>
                <w:rFonts w:cs="宋体"/>
                <w:sz w:val="24"/>
                <w:szCs w:val="24"/>
              </w:rPr>
              <w:t>政府采购政策（包括但不限于下列具体政策要求</w:t>
            </w:r>
            <w:r w:rsidRPr="000A3E05">
              <w:rPr>
                <w:rFonts w:cs="宋体" w:hint="eastAsia"/>
                <w:sz w:val="24"/>
                <w:szCs w:val="24"/>
              </w:rPr>
              <w:t>）</w:t>
            </w:r>
            <w:r w:rsidRPr="000A3E05">
              <w:rPr>
                <w:rFonts w:hint="eastAsia"/>
                <w:sz w:val="24"/>
                <w:szCs w:val="18"/>
              </w:rPr>
              <w:t>：</w:t>
            </w:r>
          </w:p>
          <w:p w14:paraId="4F3877E9" w14:textId="77777777" w:rsidR="000A3E05" w:rsidRPr="000A3E05" w:rsidRDefault="000A3E05" w:rsidP="00162FB7">
            <w:pPr>
              <w:spacing w:line="360" w:lineRule="auto"/>
              <w:rPr>
                <w:rFonts w:cs="宋体" w:hint="eastAsia"/>
                <w:sz w:val="24"/>
                <w:szCs w:val="24"/>
              </w:rPr>
            </w:pPr>
            <w:r w:rsidRPr="000A3E05">
              <w:rPr>
                <w:rFonts w:cs="宋体" w:hint="eastAsia"/>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445D0062" w14:textId="77777777" w:rsidR="000A3E05" w:rsidRPr="000A3E05" w:rsidRDefault="000A3E05" w:rsidP="00162FB7">
            <w:pPr>
              <w:spacing w:line="360" w:lineRule="auto"/>
              <w:rPr>
                <w:rFonts w:asciiTheme="minorEastAsia" w:hAnsiTheme="minorEastAsia" w:cs="@仿宋_gb2312" w:hint="eastAsia"/>
                <w:sz w:val="24"/>
              </w:rPr>
            </w:pPr>
            <w:r w:rsidRPr="000A3E05">
              <w:rPr>
                <w:rFonts w:cs="宋体" w:hint="eastAsia"/>
                <w:sz w:val="24"/>
                <w:szCs w:val="24"/>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rsidR="000A3E05" w:rsidRPr="000A3E05" w14:paraId="472A4179" w14:textId="77777777" w:rsidTr="00162FB7">
        <w:tc>
          <w:tcPr>
            <w:tcW w:w="562" w:type="pct"/>
            <w:vAlign w:val="center"/>
          </w:tcPr>
          <w:p w14:paraId="6048A7EB" w14:textId="77777777" w:rsidR="000A3E05" w:rsidRPr="000A3E05" w:rsidRDefault="000A3E05" w:rsidP="00162FB7">
            <w:pPr>
              <w:spacing w:line="360" w:lineRule="auto"/>
              <w:jc w:val="center"/>
              <w:rPr>
                <w:rFonts w:asciiTheme="minorEastAsia" w:hAnsiTheme="minorEastAsia" w:cs="@仿宋_gb2312" w:hint="eastAsia"/>
                <w:sz w:val="24"/>
              </w:rPr>
            </w:pPr>
            <w:r w:rsidRPr="000A3E05">
              <w:rPr>
                <w:rFonts w:asciiTheme="minorEastAsia" w:hAnsiTheme="minorEastAsia" w:cs="@仿宋_gb2312"/>
                <w:sz w:val="24"/>
              </w:rPr>
              <w:t>6</w:t>
            </w:r>
          </w:p>
        </w:tc>
        <w:tc>
          <w:tcPr>
            <w:tcW w:w="749" w:type="pct"/>
            <w:vAlign w:val="center"/>
          </w:tcPr>
          <w:p w14:paraId="5E5EDB74" w14:textId="77777777" w:rsidR="000A3E05" w:rsidRPr="000A3E05" w:rsidRDefault="000A3E05" w:rsidP="00162FB7">
            <w:pPr>
              <w:spacing w:line="360" w:lineRule="auto"/>
              <w:rPr>
                <w:rFonts w:asciiTheme="minorEastAsia" w:hAnsiTheme="minorEastAsia" w:cs="@仿宋_gb2312" w:hint="eastAsia"/>
                <w:sz w:val="24"/>
              </w:rPr>
            </w:pPr>
            <w:r w:rsidRPr="000A3E05">
              <w:rPr>
                <w:rFonts w:asciiTheme="minorEastAsia" w:hAnsiTheme="minorEastAsia" w:cs="@仿宋_gb2312" w:hint="eastAsia"/>
                <w:sz w:val="24"/>
              </w:rPr>
              <w:t>项目经理</w:t>
            </w:r>
          </w:p>
        </w:tc>
        <w:tc>
          <w:tcPr>
            <w:tcW w:w="3688" w:type="pct"/>
            <w:vAlign w:val="center"/>
          </w:tcPr>
          <w:p w14:paraId="7815DF5B" w14:textId="77777777" w:rsidR="000A3E05" w:rsidRPr="000A3E05" w:rsidRDefault="000A3E05" w:rsidP="00162FB7">
            <w:pPr>
              <w:spacing w:line="360" w:lineRule="auto"/>
              <w:rPr>
                <w:rFonts w:cs="宋体" w:hint="eastAsia"/>
                <w:sz w:val="24"/>
                <w:szCs w:val="24"/>
              </w:rPr>
            </w:pPr>
            <w:r w:rsidRPr="000A3E05">
              <w:rPr>
                <w:rFonts w:cs="宋体" w:hint="eastAsia"/>
                <w:sz w:val="24"/>
                <w:szCs w:val="24"/>
              </w:rPr>
              <w:t>1、具有水利水电工程专业二级及以上建造师注册证书。</w:t>
            </w:r>
          </w:p>
          <w:p w14:paraId="7A26ADAD" w14:textId="77777777" w:rsidR="000A3E05" w:rsidRPr="000A3E05" w:rsidRDefault="000A3E05" w:rsidP="00162FB7">
            <w:pPr>
              <w:spacing w:line="360" w:lineRule="auto"/>
              <w:rPr>
                <w:rFonts w:cs="宋体" w:hint="eastAsia"/>
                <w:sz w:val="24"/>
                <w:szCs w:val="24"/>
              </w:rPr>
            </w:pPr>
            <w:r w:rsidRPr="000A3E05">
              <w:rPr>
                <w:rFonts w:cs="宋体" w:hint="eastAsia"/>
                <w:sz w:val="24"/>
                <w:szCs w:val="24"/>
              </w:rPr>
              <w:t>2、具备建设行业行政主管部门颁发的安全生产考核合格</w:t>
            </w:r>
            <w:r w:rsidRPr="000A3E05">
              <w:rPr>
                <w:rFonts w:cs="宋体" w:hint="eastAsia"/>
                <w:sz w:val="24"/>
                <w:szCs w:val="24"/>
              </w:rPr>
              <w:lastRenderedPageBreak/>
              <w:t>证书（B证）。</w:t>
            </w:r>
          </w:p>
          <w:p w14:paraId="38E1BD5C" w14:textId="77777777" w:rsidR="000A3E05" w:rsidRPr="000A3E05" w:rsidRDefault="000A3E05" w:rsidP="00162FB7">
            <w:pPr>
              <w:spacing w:line="360" w:lineRule="auto"/>
              <w:rPr>
                <w:rFonts w:ascii="仿宋" w:eastAsia="仿宋" w:hAnsi="仿宋" w:cs="仿宋" w:hint="eastAsia"/>
                <w:sz w:val="24"/>
                <w:szCs w:val="24"/>
              </w:rPr>
            </w:pPr>
            <w:r w:rsidRPr="000A3E05">
              <w:rPr>
                <w:rFonts w:cs="宋体" w:hint="eastAsia"/>
                <w:sz w:val="24"/>
                <w:szCs w:val="24"/>
              </w:rPr>
              <w:t>3、目前未在其他项目上任职或虽在其他项目上任职但本项目成交后能够从该项目撤离。</w:t>
            </w:r>
          </w:p>
        </w:tc>
      </w:tr>
      <w:tr w:rsidR="000A3E05" w:rsidRPr="000A3E05" w14:paraId="6E8A2081" w14:textId="77777777" w:rsidTr="00162FB7">
        <w:tc>
          <w:tcPr>
            <w:tcW w:w="562" w:type="pct"/>
            <w:vAlign w:val="center"/>
          </w:tcPr>
          <w:p w14:paraId="3B1E8AA3" w14:textId="77777777" w:rsidR="000A3E05" w:rsidRPr="000A3E05" w:rsidRDefault="000A3E05" w:rsidP="00162FB7">
            <w:pPr>
              <w:spacing w:line="360" w:lineRule="auto"/>
              <w:jc w:val="center"/>
              <w:rPr>
                <w:rFonts w:asciiTheme="minorEastAsia" w:hAnsiTheme="minorEastAsia" w:cs="@仿宋_gb2312" w:hint="eastAsia"/>
                <w:sz w:val="24"/>
              </w:rPr>
            </w:pPr>
            <w:r w:rsidRPr="000A3E05">
              <w:rPr>
                <w:rFonts w:asciiTheme="minorEastAsia" w:hAnsiTheme="minorEastAsia" w:cs="@仿宋_gb2312" w:hint="eastAsia"/>
                <w:sz w:val="24"/>
              </w:rPr>
              <w:lastRenderedPageBreak/>
              <w:t>7</w:t>
            </w:r>
          </w:p>
        </w:tc>
        <w:tc>
          <w:tcPr>
            <w:tcW w:w="749" w:type="pct"/>
            <w:vAlign w:val="center"/>
          </w:tcPr>
          <w:p w14:paraId="1DB9543A" w14:textId="77777777" w:rsidR="000A3E05" w:rsidRPr="000A3E05" w:rsidRDefault="000A3E05" w:rsidP="00162FB7">
            <w:pPr>
              <w:pStyle w:val="xl31"/>
              <w:widowControl w:val="0"/>
              <w:spacing w:before="0" w:beforeAutospacing="0" w:after="0" w:afterAutospacing="0" w:line="360" w:lineRule="auto"/>
              <w:rPr>
                <w:rFonts w:asciiTheme="minorEastAsia" w:hAnsiTheme="minorEastAsia" w:cs="@仿宋_gb2312" w:hint="eastAsia"/>
                <w:sz w:val="24"/>
              </w:rPr>
            </w:pPr>
            <w:r w:rsidRPr="000A3E05">
              <w:rPr>
                <w:rFonts w:hint="eastAsia"/>
                <w:b w:val="0"/>
                <w:sz w:val="24"/>
              </w:rPr>
              <w:t>本项目采购标的名称及所属行业</w:t>
            </w:r>
          </w:p>
        </w:tc>
        <w:tc>
          <w:tcPr>
            <w:tcW w:w="3688" w:type="pct"/>
            <w:vAlign w:val="center"/>
          </w:tcPr>
          <w:p w14:paraId="69E0F3B5" w14:textId="77777777" w:rsidR="000A3E05" w:rsidRPr="000A3E05" w:rsidRDefault="000A3E05" w:rsidP="00162FB7">
            <w:pPr>
              <w:spacing w:line="360" w:lineRule="auto"/>
              <w:jc w:val="left"/>
              <w:rPr>
                <w:rFonts w:asciiTheme="minorEastAsia" w:hAnsiTheme="minorEastAsia" w:hint="eastAsia"/>
                <w:sz w:val="24"/>
              </w:rPr>
            </w:pPr>
            <w:r w:rsidRPr="000A3E05">
              <w:rPr>
                <w:rFonts w:asciiTheme="minorEastAsia" w:hAnsiTheme="minorEastAsia" w:hint="eastAsia"/>
                <w:sz w:val="24"/>
              </w:rPr>
              <w:t>标的名称：水库工程日常运行维护管理</w:t>
            </w:r>
          </w:p>
          <w:p w14:paraId="75F26142" w14:textId="77777777" w:rsidR="000A3E05" w:rsidRPr="000A3E05" w:rsidRDefault="000A3E05" w:rsidP="00162FB7">
            <w:pPr>
              <w:rPr>
                <w:rFonts w:hint="eastAsia"/>
                <w:sz w:val="24"/>
              </w:rPr>
            </w:pPr>
            <w:r w:rsidRPr="000A3E05">
              <w:rPr>
                <w:rFonts w:asciiTheme="minorEastAsia" w:hAnsiTheme="minorEastAsia" w:hint="eastAsia"/>
                <w:sz w:val="24"/>
              </w:rPr>
              <w:t>所属行业：建筑业</w:t>
            </w:r>
          </w:p>
        </w:tc>
      </w:tr>
      <w:tr w:rsidR="000A3E05" w:rsidRPr="000A3E05" w14:paraId="17F1EB6D" w14:textId="77777777" w:rsidTr="00162FB7">
        <w:tc>
          <w:tcPr>
            <w:tcW w:w="958" w:type="dxa"/>
            <w:vAlign w:val="center"/>
          </w:tcPr>
          <w:p w14:paraId="440DD4B2" w14:textId="77777777" w:rsidR="000A3E05" w:rsidRPr="000A3E05" w:rsidRDefault="000A3E05" w:rsidP="00162FB7">
            <w:pPr>
              <w:spacing w:line="360" w:lineRule="auto"/>
              <w:jc w:val="center"/>
              <w:rPr>
                <w:rFonts w:asciiTheme="minorEastAsia" w:hAnsiTheme="minorEastAsia" w:cs="@仿宋_gb2312" w:hint="eastAsia"/>
                <w:sz w:val="24"/>
              </w:rPr>
            </w:pPr>
            <w:r w:rsidRPr="000A3E05">
              <w:rPr>
                <w:rFonts w:asciiTheme="minorEastAsia" w:hAnsiTheme="minorEastAsia" w:cs="@仿宋_gb2312" w:hint="eastAsia"/>
                <w:sz w:val="24"/>
              </w:rPr>
              <w:t>8</w:t>
            </w:r>
          </w:p>
        </w:tc>
        <w:tc>
          <w:tcPr>
            <w:tcW w:w="1277" w:type="dxa"/>
            <w:vAlign w:val="center"/>
          </w:tcPr>
          <w:p w14:paraId="61A596CA" w14:textId="77777777" w:rsidR="000A3E05" w:rsidRPr="000A3E05" w:rsidRDefault="000A3E05" w:rsidP="00162FB7">
            <w:pPr>
              <w:spacing w:line="360" w:lineRule="auto"/>
              <w:jc w:val="left"/>
              <w:rPr>
                <w:rFonts w:asciiTheme="minorEastAsia" w:hAnsiTheme="minorEastAsia" w:cs="@仿宋_gb2312" w:hint="eastAsia"/>
                <w:sz w:val="24"/>
              </w:rPr>
            </w:pPr>
            <w:r w:rsidRPr="000A3E05">
              <w:rPr>
                <w:rFonts w:asciiTheme="minorEastAsia" w:hAnsiTheme="minorEastAsia" w:cs="@仿宋_gb2312" w:hint="eastAsia"/>
                <w:sz w:val="24"/>
              </w:rPr>
              <w:t>付款方式</w:t>
            </w:r>
          </w:p>
        </w:tc>
        <w:tc>
          <w:tcPr>
            <w:tcW w:w="6287" w:type="dxa"/>
            <w:vAlign w:val="center"/>
          </w:tcPr>
          <w:p w14:paraId="2896B354" w14:textId="77777777" w:rsidR="000A3E05" w:rsidRPr="000A3E05" w:rsidRDefault="000A3E05" w:rsidP="00162FB7">
            <w:pPr>
              <w:widowControl/>
              <w:adjustRightInd w:val="0"/>
              <w:snapToGrid w:val="0"/>
              <w:spacing w:line="360" w:lineRule="auto"/>
              <w:rPr>
                <w:rFonts w:asciiTheme="minorEastAsia" w:hAnsiTheme="minorEastAsia" w:cs="Calibri" w:hint="eastAsia"/>
                <w:sz w:val="24"/>
                <w:szCs w:val="24"/>
              </w:rPr>
            </w:pPr>
            <w:r w:rsidRPr="000A3E05">
              <w:rPr>
                <w:rFonts w:asciiTheme="minorEastAsia" w:hAnsiTheme="minorEastAsia" w:cs="Calibri" w:hint="eastAsia"/>
                <w:sz w:val="24"/>
                <w:szCs w:val="24"/>
              </w:rPr>
              <w:t>预付款支付方式：</w:t>
            </w:r>
          </w:p>
          <w:p w14:paraId="386A5F3B" w14:textId="77777777" w:rsidR="000A3E05" w:rsidRPr="000A3E05" w:rsidRDefault="000A3E05" w:rsidP="00162FB7">
            <w:pPr>
              <w:widowControl/>
              <w:adjustRightInd w:val="0"/>
              <w:snapToGrid w:val="0"/>
              <w:spacing w:line="360" w:lineRule="auto"/>
              <w:rPr>
                <w:rFonts w:asciiTheme="minorEastAsia" w:hAnsiTheme="minorEastAsia" w:cs="仿宋" w:hint="eastAsia"/>
                <w:sz w:val="24"/>
                <w:szCs w:val="24"/>
              </w:rPr>
            </w:pPr>
            <w:r w:rsidRPr="000A3E05">
              <w:rPr>
                <w:rFonts w:asciiTheme="minorEastAsia" w:hAnsiTheme="minorEastAsia" w:cs="仿宋" w:hint="eastAsia"/>
                <w:sz w:val="24"/>
                <w:szCs w:val="24"/>
              </w:rPr>
              <w:t>成交供应商为大型企业，预付款为合同金额的</w:t>
            </w:r>
            <w:r w:rsidRPr="000A3E05">
              <w:rPr>
                <w:rFonts w:asciiTheme="minorEastAsia" w:hAnsiTheme="minorEastAsia" w:cs="仿宋" w:hint="eastAsia"/>
                <w:sz w:val="24"/>
                <w:szCs w:val="24"/>
                <w:u w:val="single"/>
              </w:rPr>
              <w:t xml:space="preserve">   /   </w:t>
            </w:r>
            <w:r w:rsidRPr="000A3E05">
              <w:rPr>
                <w:rFonts w:asciiTheme="minorEastAsia" w:hAnsiTheme="minorEastAsia" w:cs="仿宋" w:hint="eastAsia"/>
                <w:sz w:val="24"/>
                <w:szCs w:val="24"/>
              </w:rPr>
              <w:t>；</w:t>
            </w:r>
          </w:p>
          <w:p w14:paraId="63D4195F" w14:textId="77777777" w:rsidR="000A3E05" w:rsidRPr="000A3E05" w:rsidRDefault="000A3E05" w:rsidP="00162FB7">
            <w:pPr>
              <w:widowControl/>
              <w:adjustRightInd w:val="0"/>
              <w:snapToGrid w:val="0"/>
              <w:spacing w:line="360" w:lineRule="auto"/>
              <w:rPr>
                <w:rFonts w:asciiTheme="minorEastAsia" w:hAnsiTheme="minorEastAsia" w:cs="仿宋" w:hint="eastAsia"/>
                <w:sz w:val="24"/>
                <w:szCs w:val="24"/>
              </w:rPr>
            </w:pPr>
            <w:r w:rsidRPr="000A3E05">
              <w:rPr>
                <w:rFonts w:asciiTheme="minorEastAsia" w:hAnsiTheme="minorEastAsia" w:cs="仿宋" w:hint="eastAsia"/>
                <w:sz w:val="24"/>
                <w:szCs w:val="24"/>
              </w:rPr>
              <w:t>成交供应商为中小企业，预付款为合同金额的</w:t>
            </w:r>
            <w:r w:rsidRPr="000A3E05">
              <w:rPr>
                <w:rFonts w:asciiTheme="minorEastAsia" w:hAnsiTheme="minorEastAsia" w:cs="仿宋" w:hint="eastAsia"/>
                <w:sz w:val="24"/>
                <w:szCs w:val="24"/>
                <w:u w:val="single"/>
              </w:rPr>
              <w:t xml:space="preserve">  50%  </w:t>
            </w:r>
            <w:r w:rsidRPr="000A3E05">
              <w:rPr>
                <w:rFonts w:asciiTheme="minorEastAsia" w:hAnsiTheme="minorEastAsia" w:cs="仿宋" w:hint="eastAsia"/>
                <w:sz w:val="24"/>
                <w:szCs w:val="24"/>
              </w:rPr>
              <w:t>。</w:t>
            </w:r>
          </w:p>
          <w:p w14:paraId="5ADE4187" w14:textId="77777777" w:rsidR="000A3E05" w:rsidRPr="000A3E05" w:rsidRDefault="000A3E05" w:rsidP="00162FB7">
            <w:pPr>
              <w:widowControl/>
              <w:adjustRightInd w:val="0"/>
              <w:snapToGrid w:val="0"/>
              <w:spacing w:line="360" w:lineRule="auto"/>
              <w:rPr>
                <w:rFonts w:asciiTheme="minorEastAsia" w:hAnsiTheme="minorEastAsia" w:cs="仿宋" w:hint="eastAsia"/>
                <w:sz w:val="24"/>
                <w:szCs w:val="24"/>
              </w:rPr>
            </w:pPr>
            <w:r w:rsidRPr="000A3E05">
              <w:rPr>
                <w:rFonts w:asciiTheme="minorEastAsia" w:hAnsiTheme="minorEastAsia" w:cs="仿宋" w:hint="eastAsia"/>
                <w:sz w:val="24"/>
                <w:szCs w:val="24"/>
              </w:rPr>
              <w:t>成交供应商需提供预付款保函，预付款在合同、担保措施生效以及具备实施条件后</w:t>
            </w:r>
            <w:r w:rsidRPr="000A3E05">
              <w:rPr>
                <w:rFonts w:asciiTheme="minorEastAsia" w:hAnsiTheme="minorEastAsia" w:cs="仿宋" w:hint="eastAsia"/>
                <w:sz w:val="24"/>
                <w:szCs w:val="24"/>
              </w:rPr>
              <w:t>5</w:t>
            </w:r>
            <w:r w:rsidRPr="000A3E05">
              <w:rPr>
                <w:rFonts w:asciiTheme="minorEastAsia" w:hAnsiTheme="minorEastAsia" w:cs="仿宋" w:hint="eastAsia"/>
                <w:sz w:val="24"/>
                <w:szCs w:val="24"/>
              </w:rPr>
              <w:t>个工作日内支付。在签订合同时，供应商书面明确表示无需预付款或者主动要求降低预付款比例的，采购人可不适用前述规定。</w:t>
            </w:r>
          </w:p>
          <w:p w14:paraId="1B84C717" w14:textId="77777777" w:rsidR="000A3E05" w:rsidRPr="000A3E05" w:rsidRDefault="000A3E05" w:rsidP="00162FB7">
            <w:pPr>
              <w:widowControl/>
              <w:adjustRightInd w:val="0"/>
              <w:snapToGrid w:val="0"/>
              <w:spacing w:line="360" w:lineRule="auto"/>
              <w:rPr>
                <w:rFonts w:asciiTheme="minorEastAsia" w:hAnsiTheme="minorEastAsia" w:cs="仿宋" w:hint="eastAsia"/>
                <w:sz w:val="24"/>
                <w:szCs w:val="24"/>
              </w:rPr>
            </w:pPr>
            <w:r w:rsidRPr="000A3E05">
              <w:rPr>
                <w:rFonts w:asciiTheme="minorEastAsia" w:hAnsiTheme="minorEastAsia" w:cs="仿宋" w:hint="eastAsia"/>
                <w:sz w:val="24"/>
                <w:szCs w:val="24"/>
              </w:rPr>
              <w:t>预付款含本工程安全生产费用。</w:t>
            </w:r>
          </w:p>
          <w:p w14:paraId="4FD6782C" w14:textId="77777777" w:rsidR="000A3E05" w:rsidRPr="000A3E05" w:rsidRDefault="000A3E05" w:rsidP="00162FB7">
            <w:pPr>
              <w:widowControl/>
              <w:adjustRightInd w:val="0"/>
              <w:snapToGrid w:val="0"/>
              <w:spacing w:line="360" w:lineRule="auto"/>
              <w:rPr>
                <w:rFonts w:asciiTheme="minorEastAsia" w:hAnsiTheme="minorEastAsia" w:cs="仿宋" w:hint="eastAsia"/>
                <w:sz w:val="24"/>
                <w:szCs w:val="24"/>
              </w:rPr>
            </w:pPr>
            <w:r w:rsidRPr="000A3E05">
              <w:rPr>
                <w:rFonts w:asciiTheme="minorEastAsia" w:hAnsiTheme="minorEastAsia" w:cs="仿宋" w:hint="eastAsia"/>
                <w:sz w:val="24"/>
                <w:szCs w:val="24"/>
              </w:rPr>
              <w:t>预付款保函要求：</w:t>
            </w:r>
          </w:p>
          <w:p w14:paraId="71CD2060" w14:textId="77777777" w:rsidR="000A3E05" w:rsidRPr="000A3E05" w:rsidRDefault="000A3E05" w:rsidP="00162FB7">
            <w:pPr>
              <w:widowControl/>
              <w:adjustRightInd w:val="0"/>
              <w:snapToGrid w:val="0"/>
              <w:spacing w:line="360" w:lineRule="auto"/>
              <w:rPr>
                <w:rFonts w:asciiTheme="minorEastAsia" w:hAnsiTheme="minorEastAsia" w:cs="仿宋" w:hint="eastAsia"/>
                <w:sz w:val="24"/>
                <w:szCs w:val="24"/>
              </w:rPr>
            </w:pPr>
            <w:r w:rsidRPr="000A3E05">
              <w:rPr>
                <w:rFonts w:asciiTheme="minorEastAsia" w:hAnsiTheme="minorEastAsia" w:cs="仿宋" w:hint="eastAsia"/>
                <w:sz w:val="24"/>
                <w:szCs w:val="24"/>
              </w:rPr>
              <w:t>（</w:t>
            </w:r>
            <w:r w:rsidRPr="000A3E05">
              <w:rPr>
                <w:rFonts w:asciiTheme="minorEastAsia" w:hAnsiTheme="minorEastAsia" w:cs="仿宋" w:hint="eastAsia"/>
                <w:sz w:val="24"/>
                <w:szCs w:val="24"/>
              </w:rPr>
              <w:t>1</w:t>
            </w:r>
            <w:r w:rsidRPr="000A3E05">
              <w:rPr>
                <w:rFonts w:asciiTheme="minorEastAsia" w:hAnsiTheme="minorEastAsia" w:cs="仿宋" w:hint="eastAsia"/>
                <w:sz w:val="24"/>
                <w:szCs w:val="24"/>
              </w:rPr>
              <w:t>）成交供应商提供保函的受益人和收取单位须为采购人，担保期限不少于合同履约期限。</w:t>
            </w:r>
          </w:p>
          <w:p w14:paraId="655FEE65" w14:textId="77777777" w:rsidR="000A3E05" w:rsidRPr="000A3E05" w:rsidRDefault="000A3E05" w:rsidP="00162FB7">
            <w:pPr>
              <w:widowControl/>
              <w:adjustRightInd w:val="0"/>
              <w:snapToGrid w:val="0"/>
              <w:spacing w:line="360" w:lineRule="auto"/>
              <w:rPr>
                <w:rFonts w:asciiTheme="minorEastAsia" w:hAnsiTheme="minorEastAsia" w:cs="仿宋" w:hint="eastAsia"/>
                <w:sz w:val="24"/>
                <w:szCs w:val="24"/>
              </w:rPr>
            </w:pPr>
            <w:r w:rsidRPr="000A3E05">
              <w:rPr>
                <w:rFonts w:asciiTheme="minorEastAsia" w:hAnsiTheme="minorEastAsia" w:cs="仿宋" w:hint="eastAsia"/>
                <w:sz w:val="24"/>
                <w:szCs w:val="24"/>
              </w:rPr>
              <w:t>（</w:t>
            </w:r>
            <w:r w:rsidRPr="000A3E05">
              <w:rPr>
                <w:rFonts w:asciiTheme="minorEastAsia" w:hAnsiTheme="minorEastAsia" w:cs="仿宋" w:hint="eastAsia"/>
                <w:sz w:val="24"/>
                <w:szCs w:val="24"/>
              </w:rPr>
              <w:t>2</w:t>
            </w:r>
            <w:r w:rsidRPr="000A3E05">
              <w:rPr>
                <w:rFonts w:asciiTheme="minorEastAsia" w:hAnsiTheme="minorEastAsia" w:cs="仿宋" w:hint="eastAsia"/>
                <w:sz w:val="24"/>
                <w:szCs w:val="24"/>
              </w:rPr>
              <w:t>）保函形式：</w:t>
            </w:r>
            <w:r w:rsidRPr="000A3E05">
              <w:rPr>
                <w:rFonts w:ascii="Segoe UI Symbol" w:hAnsi="Segoe UI Symbol" w:cs="Segoe UI Symbol"/>
                <w:sz w:val="24"/>
                <w:szCs w:val="24"/>
              </w:rPr>
              <w:t>☑</w:t>
            </w:r>
            <w:r w:rsidRPr="000A3E05">
              <w:rPr>
                <w:rFonts w:asciiTheme="minorEastAsia" w:hAnsiTheme="minorEastAsia" w:cs="仿宋" w:hint="eastAsia"/>
                <w:sz w:val="24"/>
                <w:szCs w:val="24"/>
              </w:rPr>
              <w:t>银行保函</w:t>
            </w:r>
            <w:r w:rsidRPr="000A3E05">
              <w:rPr>
                <w:rFonts w:ascii="Segoe UI Symbol" w:hAnsi="Segoe UI Symbol" w:cs="Segoe UI Symbol"/>
                <w:sz w:val="24"/>
                <w:szCs w:val="24"/>
              </w:rPr>
              <w:t>☑</w:t>
            </w:r>
            <w:r w:rsidRPr="000A3E05">
              <w:rPr>
                <w:rFonts w:asciiTheme="minorEastAsia" w:hAnsiTheme="minorEastAsia" w:cs="仿宋" w:hint="eastAsia"/>
                <w:sz w:val="24"/>
                <w:szCs w:val="24"/>
              </w:rPr>
              <w:t>担保机构担保</w:t>
            </w:r>
            <w:r w:rsidRPr="000A3E05">
              <w:rPr>
                <w:rFonts w:ascii="Segoe UI Symbol" w:hAnsi="Segoe UI Symbol" w:cs="Segoe UI Symbol"/>
                <w:sz w:val="24"/>
                <w:szCs w:val="24"/>
              </w:rPr>
              <w:t>☑</w:t>
            </w:r>
            <w:r w:rsidRPr="000A3E05">
              <w:rPr>
                <w:rFonts w:asciiTheme="minorEastAsia" w:hAnsiTheme="minorEastAsia" w:cs="仿宋" w:hint="eastAsia"/>
                <w:sz w:val="24"/>
                <w:szCs w:val="24"/>
              </w:rPr>
              <w:t>保证保险</w:t>
            </w:r>
            <w:r w:rsidRPr="000A3E05">
              <w:rPr>
                <w:rFonts w:ascii="Segoe UI Symbol" w:hAnsi="Segoe UI Symbol" w:cs="Segoe UI Symbol"/>
                <w:sz w:val="24"/>
                <w:szCs w:val="24"/>
              </w:rPr>
              <w:t>☑</w:t>
            </w:r>
            <w:r w:rsidRPr="000A3E05">
              <w:rPr>
                <w:rFonts w:asciiTheme="minorEastAsia" w:hAnsiTheme="minorEastAsia" w:cs="仿宋" w:hint="eastAsia"/>
                <w:sz w:val="24"/>
                <w:szCs w:val="24"/>
              </w:rPr>
              <w:t>电子保函</w:t>
            </w:r>
          </w:p>
          <w:p w14:paraId="2C498BB5" w14:textId="77777777" w:rsidR="000A3E05" w:rsidRPr="000A3E05" w:rsidRDefault="000A3E05" w:rsidP="00162FB7">
            <w:pPr>
              <w:widowControl/>
              <w:adjustRightInd w:val="0"/>
              <w:snapToGrid w:val="0"/>
              <w:spacing w:line="360" w:lineRule="auto"/>
              <w:rPr>
                <w:rFonts w:asciiTheme="minorEastAsia" w:hAnsiTheme="minorEastAsia" w:cs="仿宋" w:hint="eastAsia"/>
                <w:sz w:val="24"/>
                <w:szCs w:val="24"/>
              </w:rPr>
            </w:pPr>
            <w:r w:rsidRPr="000A3E05">
              <w:rPr>
                <w:rFonts w:asciiTheme="minorEastAsia" w:hAnsiTheme="minorEastAsia" w:cs="仿宋" w:hint="eastAsia"/>
                <w:sz w:val="24"/>
                <w:szCs w:val="24"/>
              </w:rPr>
              <w:t>（</w:t>
            </w:r>
            <w:r w:rsidRPr="000A3E05">
              <w:rPr>
                <w:rFonts w:asciiTheme="minorEastAsia" w:hAnsiTheme="minorEastAsia" w:cs="仿宋" w:hint="eastAsia"/>
                <w:sz w:val="24"/>
                <w:szCs w:val="24"/>
              </w:rPr>
              <w:t>3</w:t>
            </w:r>
            <w:r w:rsidRPr="000A3E05">
              <w:rPr>
                <w:rFonts w:asciiTheme="minorEastAsia" w:hAnsiTheme="minorEastAsia" w:cs="仿宋" w:hint="eastAsia"/>
                <w:sz w:val="24"/>
                <w:szCs w:val="24"/>
              </w:rPr>
              <w:t>）保函递交要求：</w:t>
            </w:r>
          </w:p>
          <w:p w14:paraId="1C8171A1" w14:textId="77777777" w:rsidR="000A3E05" w:rsidRPr="000A3E05" w:rsidRDefault="000A3E05" w:rsidP="00162FB7">
            <w:pPr>
              <w:widowControl/>
              <w:adjustRightInd w:val="0"/>
              <w:snapToGrid w:val="0"/>
              <w:spacing w:line="360" w:lineRule="auto"/>
              <w:rPr>
                <w:rFonts w:asciiTheme="minorEastAsia" w:hAnsiTheme="minorEastAsia" w:cs="仿宋" w:hint="eastAsia"/>
                <w:sz w:val="24"/>
                <w:szCs w:val="24"/>
              </w:rPr>
            </w:pPr>
            <w:r w:rsidRPr="000A3E05">
              <w:rPr>
                <w:rFonts w:asciiTheme="minorEastAsia" w:hAnsiTheme="minorEastAsia" w:cs="仿宋" w:hint="eastAsia"/>
                <w:sz w:val="24"/>
                <w:szCs w:val="24"/>
              </w:rPr>
              <w:t>①如采用银行保函，银行保函应为见索即付无条件独立保函，且应将原件交至采购人保管。</w:t>
            </w:r>
          </w:p>
          <w:p w14:paraId="2CF0DCEB" w14:textId="77777777" w:rsidR="000A3E05" w:rsidRPr="000A3E05" w:rsidRDefault="000A3E05" w:rsidP="00162FB7">
            <w:pPr>
              <w:widowControl/>
              <w:adjustRightInd w:val="0"/>
              <w:snapToGrid w:val="0"/>
              <w:spacing w:line="360" w:lineRule="auto"/>
              <w:rPr>
                <w:rFonts w:asciiTheme="minorEastAsia" w:hAnsiTheme="minorEastAsia" w:cs="仿宋" w:hint="eastAsia"/>
                <w:sz w:val="24"/>
                <w:szCs w:val="24"/>
              </w:rPr>
            </w:pPr>
            <w:r w:rsidRPr="000A3E05">
              <w:rPr>
                <w:rFonts w:asciiTheme="minorEastAsia" w:hAnsiTheme="minorEastAsia" w:cs="仿宋" w:hint="eastAsia"/>
                <w:sz w:val="24"/>
                <w:szCs w:val="24"/>
              </w:rPr>
              <w:t>②采用担保机构担保的，应为依法取得融资担保业务经营许可证的融资担保机构出具的不可撤销、不可转让的见索即付独立保函。</w:t>
            </w:r>
          </w:p>
          <w:p w14:paraId="2F57FC63" w14:textId="77777777" w:rsidR="000A3E05" w:rsidRPr="000A3E05" w:rsidRDefault="000A3E05" w:rsidP="00162FB7">
            <w:pPr>
              <w:widowControl/>
              <w:adjustRightInd w:val="0"/>
              <w:snapToGrid w:val="0"/>
              <w:spacing w:line="360" w:lineRule="auto"/>
              <w:rPr>
                <w:rFonts w:asciiTheme="minorEastAsia" w:hAnsiTheme="minorEastAsia" w:cs="仿宋" w:hint="eastAsia"/>
                <w:sz w:val="24"/>
                <w:szCs w:val="24"/>
              </w:rPr>
            </w:pPr>
            <w:r w:rsidRPr="000A3E05">
              <w:rPr>
                <w:rFonts w:asciiTheme="minorEastAsia" w:hAnsiTheme="minorEastAsia" w:cs="仿宋" w:hint="eastAsia"/>
                <w:sz w:val="24"/>
                <w:szCs w:val="24"/>
              </w:rPr>
              <w:t>③采用保证保险的，应为保险公司出具的不可撤销、不可转让的见索即付保证保险。</w:t>
            </w:r>
          </w:p>
          <w:p w14:paraId="5D7A33B6" w14:textId="77777777" w:rsidR="000A3E05" w:rsidRPr="000A3E05" w:rsidRDefault="000A3E05" w:rsidP="00162FB7">
            <w:pPr>
              <w:widowControl/>
              <w:adjustRightInd w:val="0"/>
              <w:snapToGrid w:val="0"/>
              <w:spacing w:line="360" w:lineRule="auto"/>
              <w:rPr>
                <w:rFonts w:asciiTheme="minorEastAsia" w:hAnsiTheme="minorEastAsia" w:cs="仿宋" w:hint="eastAsia"/>
                <w:sz w:val="24"/>
                <w:szCs w:val="24"/>
              </w:rPr>
            </w:pPr>
            <w:r w:rsidRPr="000A3E05">
              <w:rPr>
                <w:rFonts w:asciiTheme="minorEastAsia" w:hAnsiTheme="minorEastAsia" w:cs="仿宋" w:hint="eastAsia"/>
                <w:sz w:val="24"/>
                <w:szCs w:val="24"/>
              </w:rPr>
              <w:lastRenderedPageBreak/>
              <w:t>④采用电子保函的，可访问安徽省政府采购网“融资</w:t>
            </w:r>
            <w:r w:rsidRPr="000A3E05">
              <w:rPr>
                <w:rFonts w:asciiTheme="minorEastAsia" w:hAnsiTheme="minorEastAsia" w:cs="仿宋" w:hint="eastAsia"/>
                <w:sz w:val="24"/>
                <w:szCs w:val="24"/>
              </w:rPr>
              <w:t>/</w:t>
            </w:r>
            <w:r w:rsidRPr="000A3E05">
              <w:rPr>
                <w:rFonts w:asciiTheme="minorEastAsia" w:hAnsiTheme="minorEastAsia" w:cs="仿宋" w:hint="eastAsia"/>
                <w:sz w:val="24"/>
                <w:szCs w:val="24"/>
              </w:rPr>
              <w:t>保函”栏目进行申请。</w:t>
            </w:r>
          </w:p>
          <w:p w14:paraId="341EAD7A" w14:textId="77777777" w:rsidR="000A3E05" w:rsidRPr="000A3E05" w:rsidRDefault="000A3E05" w:rsidP="00162FB7">
            <w:pPr>
              <w:spacing w:line="360" w:lineRule="auto"/>
              <w:jc w:val="left"/>
              <w:rPr>
                <w:rFonts w:asciiTheme="minorEastAsia" w:hAnsiTheme="minorEastAsia" w:cs="@仿宋_gb2312" w:hint="eastAsia"/>
                <w:sz w:val="24"/>
              </w:rPr>
            </w:pPr>
            <w:r w:rsidRPr="000A3E05">
              <w:rPr>
                <w:rFonts w:asciiTheme="minorEastAsia" w:hAnsiTheme="minorEastAsia" w:cs="仿宋" w:hint="eastAsia"/>
                <w:sz w:val="24"/>
                <w:szCs w:val="24"/>
              </w:rPr>
              <w:t>余款支付方式：</w:t>
            </w:r>
            <w:r w:rsidRPr="000A3E05">
              <w:rPr>
                <w:rFonts w:asciiTheme="minorEastAsia" w:hAnsiTheme="minorEastAsia" w:cs="仿宋" w:hint="eastAsia"/>
                <w:sz w:val="24"/>
                <w:szCs w:val="24"/>
              </w:rPr>
              <w:t>2026</w:t>
            </w:r>
            <w:r w:rsidRPr="000A3E05">
              <w:rPr>
                <w:rFonts w:asciiTheme="minorEastAsia" w:hAnsiTheme="minorEastAsia" w:cs="仿宋" w:hint="eastAsia"/>
                <w:sz w:val="24"/>
                <w:szCs w:val="24"/>
              </w:rPr>
              <w:t>年</w:t>
            </w:r>
            <w:r w:rsidRPr="000A3E05">
              <w:rPr>
                <w:rFonts w:asciiTheme="minorEastAsia" w:hAnsiTheme="minorEastAsia" w:cs="仿宋" w:hint="eastAsia"/>
                <w:sz w:val="24"/>
                <w:szCs w:val="24"/>
              </w:rPr>
              <w:t>9</w:t>
            </w:r>
            <w:r w:rsidRPr="000A3E05">
              <w:rPr>
                <w:rFonts w:asciiTheme="minorEastAsia" w:hAnsiTheme="minorEastAsia" w:cs="仿宋" w:hint="eastAsia"/>
                <w:sz w:val="24"/>
                <w:szCs w:val="24"/>
              </w:rPr>
              <w:t>月，经发包人对前期工作进行考核合格后，支付至合同价款的</w:t>
            </w:r>
            <w:r w:rsidRPr="000A3E05">
              <w:rPr>
                <w:rFonts w:asciiTheme="minorEastAsia" w:hAnsiTheme="minorEastAsia" w:cs="仿宋" w:hint="eastAsia"/>
                <w:sz w:val="24"/>
                <w:szCs w:val="24"/>
              </w:rPr>
              <w:t>90%</w:t>
            </w:r>
            <w:r w:rsidRPr="000A3E05">
              <w:rPr>
                <w:rFonts w:asciiTheme="minorEastAsia" w:hAnsiTheme="minorEastAsia" w:cs="仿宋" w:hint="eastAsia"/>
                <w:sz w:val="24"/>
                <w:szCs w:val="24"/>
              </w:rPr>
              <w:t>；验收合格并经结算审核后支付至结算价款的</w:t>
            </w:r>
            <w:r w:rsidRPr="000A3E05">
              <w:rPr>
                <w:rFonts w:asciiTheme="minorEastAsia" w:hAnsiTheme="minorEastAsia" w:cs="仿宋" w:hint="eastAsia"/>
                <w:sz w:val="24"/>
                <w:szCs w:val="24"/>
              </w:rPr>
              <w:t>100%</w:t>
            </w:r>
            <w:r w:rsidRPr="000A3E05">
              <w:rPr>
                <w:rFonts w:asciiTheme="minorEastAsia" w:hAnsiTheme="minorEastAsia" w:cs="仿宋" w:hint="eastAsia"/>
                <w:sz w:val="24"/>
                <w:szCs w:val="24"/>
              </w:rPr>
              <w:t>。</w:t>
            </w:r>
          </w:p>
        </w:tc>
      </w:tr>
    </w:tbl>
    <w:p w14:paraId="36E180BA" w14:textId="77777777" w:rsidR="000A3E05" w:rsidRPr="000A3E05" w:rsidRDefault="000A3E05" w:rsidP="000A3E05">
      <w:pPr>
        <w:spacing w:line="360" w:lineRule="auto"/>
        <w:ind w:firstLineChars="200" w:firstLine="480"/>
        <w:rPr>
          <w:rFonts w:asciiTheme="minorEastAsia" w:eastAsiaTheme="minorEastAsia" w:hAnsiTheme="minorEastAsia" w:hint="eastAsia"/>
          <w:sz w:val="24"/>
        </w:rPr>
      </w:pPr>
      <w:r w:rsidRPr="000A3E05">
        <w:rPr>
          <w:rFonts w:asciiTheme="minorEastAsia" w:eastAsiaTheme="minorEastAsia" w:hAnsiTheme="minorEastAsia"/>
          <w:sz w:val="24"/>
        </w:rPr>
        <w:lastRenderedPageBreak/>
        <w:br w:type="page"/>
      </w:r>
      <w:r w:rsidRPr="000A3E05">
        <w:rPr>
          <w:rFonts w:asciiTheme="minorEastAsia" w:eastAsiaTheme="minorEastAsia" w:hAnsiTheme="minorEastAsia" w:hint="eastAsia"/>
          <w:sz w:val="24"/>
        </w:rPr>
        <w:lastRenderedPageBreak/>
        <w:t>1. 总体说明</w:t>
      </w:r>
    </w:p>
    <w:p w14:paraId="04142808" w14:textId="77777777" w:rsidR="000A3E05" w:rsidRPr="000A3E05" w:rsidRDefault="000A3E05" w:rsidP="000A3E05">
      <w:pPr>
        <w:spacing w:line="360" w:lineRule="auto"/>
        <w:ind w:firstLineChars="200" w:firstLine="480"/>
        <w:rPr>
          <w:rFonts w:asciiTheme="minorEastAsia" w:eastAsiaTheme="minorEastAsia" w:hAnsiTheme="minorEastAsia" w:hint="eastAsia"/>
          <w:sz w:val="24"/>
        </w:rPr>
      </w:pPr>
      <w:r w:rsidRPr="000A3E05">
        <w:rPr>
          <w:rFonts w:asciiTheme="minorEastAsia" w:eastAsiaTheme="minorEastAsia" w:hAnsiTheme="minorEastAsia" w:hint="eastAsia"/>
          <w:sz w:val="24"/>
        </w:rPr>
        <w:t>1.1 本章所提出的技术要求是对本次采购的基本要求，并未涉及所有技术细节，也未充分引述有关标准、规范的全部条款。供应商应保证除了满足本技术要求外，还应符合中国国家、行业、地方或服务提供商所在国的有关强制性标准、规范。当上述标准、规范的有关规定之间存在差异时，应以要求高的为准。</w:t>
      </w:r>
    </w:p>
    <w:p w14:paraId="145060D3" w14:textId="77777777" w:rsidR="000A3E05" w:rsidRPr="000A3E05" w:rsidRDefault="000A3E05" w:rsidP="000A3E05">
      <w:pPr>
        <w:spacing w:line="360" w:lineRule="auto"/>
        <w:ind w:firstLineChars="200" w:firstLine="480"/>
        <w:rPr>
          <w:rFonts w:asciiTheme="minorEastAsia" w:eastAsiaTheme="minorEastAsia" w:hAnsiTheme="minorEastAsia" w:hint="eastAsia"/>
          <w:sz w:val="24"/>
        </w:rPr>
      </w:pPr>
      <w:r w:rsidRPr="000A3E05">
        <w:rPr>
          <w:rFonts w:asciiTheme="minorEastAsia" w:eastAsiaTheme="minorEastAsia" w:hAnsiTheme="minorEastAsia" w:hint="eastAsia"/>
          <w:sz w:val="24"/>
        </w:rPr>
        <w:t>1.2 本章中提及的工艺、材料、设备的标准及品牌或型号（如有）仅起说明作用，并没有强制性。供应商在响应中可以用替代工艺、材料、设备的标准及品牌或型号，但这种替代须实质上满足、等同或优于本章技术要求，同时须提供相关证明材料，否则可能被磋商小组认定为负偏离。</w:t>
      </w:r>
    </w:p>
    <w:p w14:paraId="6A9F2EAE" w14:textId="77777777" w:rsidR="000A3E05" w:rsidRPr="000A3E05" w:rsidRDefault="000A3E05" w:rsidP="000A3E05">
      <w:pPr>
        <w:spacing w:line="360" w:lineRule="auto"/>
        <w:ind w:firstLineChars="200" w:firstLine="480"/>
        <w:rPr>
          <w:rFonts w:asciiTheme="minorEastAsia" w:eastAsiaTheme="minorEastAsia" w:hAnsiTheme="minorEastAsia" w:hint="eastAsia"/>
          <w:sz w:val="24"/>
        </w:rPr>
      </w:pPr>
      <w:r w:rsidRPr="000A3E05">
        <w:rPr>
          <w:rFonts w:asciiTheme="minorEastAsia" w:eastAsiaTheme="minorEastAsia" w:hAnsiTheme="minorEastAsia" w:hint="eastAsia"/>
          <w:sz w:val="24"/>
        </w:rPr>
        <w:t>1.3实质性变动的内容，须经采购人代表确认。</w:t>
      </w:r>
    </w:p>
    <w:p w14:paraId="77CEB39B" w14:textId="77777777" w:rsidR="000A3E05" w:rsidRPr="000A3E05" w:rsidRDefault="000A3E05" w:rsidP="000A3E05">
      <w:pPr>
        <w:spacing w:line="360" w:lineRule="auto"/>
        <w:ind w:firstLineChars="200" w:firstLine="480"/>
        <w:rPr>
          <w:rFonts w:asciiTheme="minorEastAsia" w:eastAsiaTheme="minorEastAsia" w:hAnsiTheme="minorEastAsia" w:hint="eastAsia"/>
          <w:sz w:val="24"/>
        </w:rPr>
      </w:pPr>
      <w:r w:rsidRPr="000A3E05">
        <w:rPr>
          <w:rFonts w:asciiTheme="minorEastAsia" w:eastAsiaTheme="minorEastAsia" w:hAnsiTheme="minorEastAsia" w:hint="eastAsia"/>
          <w:sz w:val="24"/>
        </w:rPr>
        <w:t>2. 项目概况及总体要求</w:t>
      </w:r>
    </w:p>
    <w:p w14:paraId="4FCD3ED0" w14:textId="77777777" w:rsidR="000A3E05" w:rsidRPr="000A3E05" w:rsidRDefault="000A3E05" w:rsidP="000A3E05">
      <w:pPr>
        <w:spacing w:line="360" w:lineRule="auto"/>
        <w:ind w:firstLineChars="200" w:firstLine="480"/>
        <w:rPr>
          <w:rFonts w:asciiTheme="minorEastAsia" w:eastAsiaTheme="minorEastAsia" w:hAnsiTheme="minorEastAsia" w:hint="eastAsia"/>
          <w:sz w:val="24"/>
        </w:rPr>
      </w:pPr>
      <w:r w:rsidRPr="000A3E05">
        <w:rPr>
          <w:rFonts w:asciiTheme="minorEastAsia" w:eastAsiaTheme="minorEastAsia" w:hAnsiTheme="minorEastAsia" w:hint="eastAsia"/>
          <w:sz w:val="24"/>
        </w:rPr>
        <w:t>2.1 项目概况：包括但不限于水情自动测报系统运行维护及核心交换机房改造、库水面漂浮物打捞清理及水源地山林涵养保护、大坝日常运行检查维护、溢洪道及新老泄洪隧洞等泄洪设施运行维护、大坝安全监测设施运行维护、应急水源水质净化维护及过滤设施维修更换工程、油店河水文站建设、网络安全提升、视频监控、会商系统运行维护、管理区排洪沟清理及应急抢险管理、管理区绿化维护保障等。</w:t>
      </w:r>
    </w:p>
    <w:p w14:paraId="0FEF94FF" w14:textId="77777777" w:rsidR="000A3E05" w:rsidRPr="000A3E05" w:rsidRDefault="000A3E05" w:rsidP="000A3E05">
      <w:pPr>
        <w:spacing w:line="360" w:lineRule="auto"/>
        <w:ind w:firstLineChars="200" w:firstLine="480"/>
        <w:rPr>
          <w:rFonts w:asciiTheme="minorEastAsia" w:eastAsiaTheme="minorEastAsia" w:hAnsiTheme="minorEastAsia" w:hint="eastAsia"/>
          <w:sz w:val="24"/>
        </w:rPr>
      </w:pPr>
      <w:r w:rsidRPr="000A3E05">
        <w:rPr>
          <w:rFonts w:asciiTheme="minorEastAsia" w:eastAsiaTheme="minorEastAsia" w:hAnsiTheme="minorEastAsia" w:hint="eastAsia"/>
          <w:sz w:val="24"/>
        </w:rPr>
        <w:t>2.2 项目要求：本项目涉及内容多，作业点分散，项目工期为自合同签订之日起至2026年12月10日，要求施工单位常驻响洪甸水库现场人员不少于4人。现场常驻人员中须有电工、闸门运行工等专业技术人员，项目负责人常驻现场。</w:t>
      </w:r>
    </w:p>
    <w:p w14:paraId="7533AF88" w14:textId="77777777" w:rsidR="000A3E05" w:rsidRPr="000A3E05" w:rsidRDefault="000A3E05" w:rsidP="000A3E05">
      <w:pPr>
        <w:spacing w:line="360" w:lineRule="auto"/>
        <w:ind w:firstLineChars="200" w:firstLine="480"/>
        <w:rPr>
          <w:rFonts w:asciiTheme="minorEastAsia" w:eastAsiaTheme="minorEastAsia" w:hAnsiTheme="minorEastAsia" w:hint="eastAsia"/>
          <w:sz w:val="24"/>
        </w:rPr>
      </w:pPr>
      <w:r w:rsidRPr="000A3E05">
        <w:rPr>
          <w:rFonts w:asciiTheme="minorEastAsia" w:eastAsiaTheme="minorEastAsia" w:hAnsiTheme="minorEastAsia" w:hint="eastAsia"/>
          <w:sz w:val="24"/>
        </w:rPr>
        <w:t>2.3 施工范围：安徽省响洪甸水库管理处，采购人指定地点，具体详见清单和采购文件等。</w:t>
      </w:r>
    </w:p>
    <w:p w14:paraId="5AE1FDC0" w14:textId="77777777" w:rsidR="000A3E05" w:rsidRPr="000A3E05" w:rsidRDefault="000A3E05" w:rsidP="000A3E05">
      <w:pPr>
        <w:spacing w:line="360" w:lineRule="auto"/>
        <w:ind w:firstLineChars="200" w:firstLine="480"/>
        <w:rPr>
          <w:rFonts w:asciiTheme="minorEastAsia" w:eastAsiaTheme="minorEastAsia" w:hAnsiTheme="minorEastAsia" w:hint="eastAsia"/>
          <w:sz w:val="24"/>
        </w:rPr>
      </w:pPr>
      <w:r w:rsidRPr="000A3E05">
        <w:rPr>
          <w:rFonts w:asciiTheme="minorEastAsia" w:eastAsiaTheme="minorEastAsia" w:hAnsiTheme="minorEastAsia" w:hint="eastAsia"/>
          <w:sz w:val="24"/>
        </w:rPr>
        <w:lastRenderedPageBreak/>
        <w:t>2.4 采购包（标段）划分: 不分包。</w:t>
      </w:r>
      <w:bookmarkStart w:id="1" w:name="_Toc455587091"/>
      <w:bookmarkStart w:id="2" w:name="_Toc455587275"/>
      <w:bookmarkStart w:id="3" w:name="_Toc466024558"/>
      <w:bookmarkStart w:id="4" w:name="_Toc445554749"/>
    </w:p>
    <w:p w14:paraId="2AD086A4" w14:textId="77777777" w:rsidR="000A3E05" w:rsidRPr="000A3E05" w:rsidRDefault="000A3E05" w:rsidP="000A3E05">
      <w:pPr>
        <w:spacing w:line="360" w:lineRule="auto"/>
        <w:ind w:firstLineChars="200" w:firstLine="480"/>
        <w:rPr>
          <w:rFonts w:asciiTheme="minorEastAsia" w:eastAsiaTheme="minorEastAsia" w:hAnsiTheme="minorEastAsia" w:hint="eastAsia"/>
          <w:sz w:val="24"/>
        </w:rPr>
      </w:pPr>
      <w:r w:rsidRPr="000A3E05">
        <w:rPr>
          <w:rFonts w:asciiTheme="minorEastAsia" w:eastAsiaTheme="minorEastAsia" w:hAnsiTheme="minorEastAsia" w:hint="eastAsia"/>
          <w:sz w:val="24"/>
        </w:rPr>
        <w:t>3. 技术要求</w:t>
      </w:r>
      <w:bookmarkEnd w:id="1"/>
      <w:bookmarkEnd w:id="2"/>
      <w:bookmarkEnd w:id="3"/>
      <w:bookmarkEnd w:id="4"/>
    </w:p>
    <w:p w14:paraId="1CCA1DE4" w14:textId="77777777" w:rsidR="000A3E05" w:rsidRPr="000A3E05" w:rsidRDefault="000A3E05" w:rsidP="000A3E05">
      <w:pPr>
        <w:spacing w:line="360" w:lineRule="auto"/>
        <w:ind w:firstLineChars="200" w:firstLine="480"/>
        <w:rPr>
          <w:rFonts w:asciiTheme="minorEastAsia" w:eastAsiaTheme="minorEastAsia" w:hAnsiTheme="minorEastAsia" w:hint="eastAsia"/>
          <w:sz w:val="24"/>
        </w:rPr>
      </w:pPr>
      <w:r w:rsidRPr="000A3E05">
        <w:rPr>
          <w:rFonts w:asciiTheme="minorEastAsia" w:eastAsiaTheme="minorEastAsia" w:hAnsiTheme="minorEastAsia" w:hint="eastAsia"/>
          <w:sz w:val="24"/>
        </w:rPr>
        <w:t>3.1 一般要求</w:t>
      </w:r>
    </w:p>
    <w:p w14:paraId="10E98547" w14:textId="77777777" w:rsidR="000A3E05" w:rsidRPr="000A3E05" w:rsidRDefault="000A3E05" w:rsidP="000A3E05">
      <w:pPr>
        <w:spacing w:line="360" w:lineRule="auto"/>
        <w:ind w:firstLineChars="200" w:firstLine="480"/>
        <w:rPr>
          <w:rFonts w:asciiTheme="minorEastAsia" w:eastAsiaTheme="minorEastAsia" w:hAnsiTheme="minorEastAsia" w:hint="eastAsia"/>
          <w:sz w:val="24"/>
        </w:rPr>
      </w:pPr>
      <w:r w:rsidRPr="000A3E05">
        <w:rPr>
          <w:rFonts w:asciiTheme="minorEastAsia" w:eastAsiaTheme="minorEastAsia" w:hAnsiTheme="minorEastAsia" w:hint="eastAsia"/>
          <w:sz w:val="24"/>
        </w:rPr>
        <w:t>3.2 特殊技术标准和要求</w:t>
      </w:r>
    </w:p>
    <w:p w14:paraId="69AAB946" w14:textId="77777777" w:rsidR="000A3E05" w:rsidRPr="000A3E05" w:rsidRDefault="000A3E05" w:rsidP="000A3E05">
      <w:pPr>
        <w:spacing w:line="360" w:lineRule="auto"/>
        <w:ind w:firstLineChars="200" w:firstLine="480"/>
        <w:rPr>
          <w:rFonts w:asciiTheme="minorEastAsia" w:eastAsiaTheme="minorEastAsia" w:hAnsiTheme="minorEastAsia" w:hint="eastAsia"/>
          <w:sz w:val="24"/>
        </w:rPr>
      </w:pPr>
      <w:r w:rsidRPr="000A3E05">
        <w:rPr>
          <w:rFonts w:asciiTheme="minorEastAsia" w:eastAsiaTheme="minorEastAsia" w:hAnsiTheme="minorEastAsia" w:hint="eastAsia"/>
          <w:sz w:val="24"/>
        </w:rPr>
        <w:t>3.3 适用的国家、行业以及地方标准、规范和规程</w:t>
      </w:r>
    </w:p>
    <w:p w14:paraId="5592B361" w14:textId="77777777" w:rsidR="000A3E05" w:rsidRPr="000A3E05" w:rsidRDefault="000A3E05" w:rsidP="000A3E05">
      <w:pPr>
        <w:spacing w:line="360" w:lineRule="auto"/>
        <w:ind w:firstLineChars="200" w:firstLine="480"/>
        <w:rPr>
          <w:rFonts w:asciiTheme="minorEastAsia" w:eastAsiaTheme="minorEastAsia" w:hAnsiTheme="minorEastAsia" w:hint="eastAsia"/>
          <w:sz w:val="24"/>
        </w:rPr>
      </w:pPr>
      <w:r w:rsidRPr="000A3E05">
        <w:rPr>
          <w:rFonts w:asciiTheme="minorEastAsia" w:eastAsiaTheme="minorEastAsia" w:hAnsiTheme="minorEastAsia" w:hint="eastAsia"/>
          <w:sz w:val="24"/>
        </w:rPr>
        <w:t>3.4 重点难点及危险性较大的分部分项工程</w:t>
      </w:r>
    </w:p>
    <w:p w14:paraId="77F8813A" w14:textId="77777777" w:rsidR="000A3E05" w:rsidRPr="000A3E05" w:rsidRDefault="000A3E05" w:rsidP="000A3E05">
      <w:pPr>
        <w:spacing w:line="360" w:lineRule="auto"/>
        <w:ind w:firstLineChars="200" w:firstLine="480"/>
        <w:rPr>
          <w:rFonts w:asciiTheme="minorEastAsia" w:eastAsiaTheme="minorEastAsia" w:hAnsiTheme="minorEastAsia" w:hint="eastAsia"/>
          <w:sz w:val="24"/>
        </w:rPr>
      </w:pPr>
      <w:r w:rsidRPr="000A3E05">
        <w:rPr>
          <w:rFonts w:asciiTheme="minorEastAsia" w:eastAsiaTheme="minorEastAsia" w:hAnsiTheme="minorEastAsia" w:hint="eastAsia"/>
          <w:sz w:val="24"/>
        </w:rPr>
        <w:t>（1）本项目重点难点：供应商需针对现场情况提供相关方案。方案要求具有可实施性，杜绝安全隐患，保证项目施工。</w:t>
      </w:r>
    </w:p>
    <w:p w14:paraId="13828AFB" w14:textId="77777777" w:rsidR="000A3E05" w:rsidRPr="000A3E05" w:rsidRDefault="000A3E05" w:rsidP="000A3E05">
      <w:pPr>
        <w:spacing w:line="360" w:lineRule="auto"/>
        <w:ind w:firstLineChars="200" w:firstLine="480"/>
        <w:rPr>
          <w:rFonts w:asciiTheme="minorEastAsia" w:eastAsiaTheme="minorEastAsia" w:hAnsiTheme="minorEastAsia" w:hint="eastAsia"/>
          <w:sz w:val="24"/>
        </w:rPr>
      </w:pPr>
      <w:r w:rsidRPr="000A3E05">
        <w:rPr>
          <w:rFonts w:asciiTheme="minorEastAsia" w:eastAsiaTheme="minorEastAsia" w:hAnsiTheme="minorEastAsia" w:hint="eastAsia"/>
          <w:sz w:val="24"/>
        </w:rPr>
        <w:t>（2）本项目危险性较大的分部分项工程清单：/</w:t>
      </w:r>
    </w:p>
    <w:p w14:paraId="121A6ADF" w14:textId="77777777" w:rsidR="000A3E05" w:rsidRPr="000A3E05" w:rsidRDefault="000A3E05" w:rsidP="000A3E05">
      <w:pPr>
        <w:spacing w:line="360" w:lineRule="auto"/>
        <w:ind w:firstLineChars="200" w:firstLine="480"/>
        <w:rPr>
          <w:rFonts w:asciiTheme="minorEastAsia" w:eastAsiaTheme="minorEastAsia" w:hAnsiTheme="minorEastAsia" w:hint="eastAsia"/>
          <w:sz w:val="24"/>
        </w:rPr>
      </w:pPr>
      <w:r w:rsidRPr="000A3E05">
        <w:rPr>
          <w:rFonts w:asciiTheme="minorEastAsia" w:eastAsiaTheme="minorEastAsia" w:hAnsiTheme="minorEastAsia" w:hint="eastAsia"/>
          <w:sz w:val="24"/>
        </w:rPr>
        <w:t>（3）其他要求：/</w:t>
      </w:r>
    </w:p>
    <w:p w14:paraId="1A829C85" w14:textId="77777777" w:rsidR="000A3E05" w:rsidRPr="000A3E05" w:rsidRDefault="000A3E05" w:rsidP="000A3E05">
      <w:pPr>
        <w:spacing w:line="360" w:lineRule="auto"/>
        <w:ind w:firstLineChars="200" w:firstLine="480"/>
        <w:rPr>
          <w:rFonts w:asciiTheme="minorEastAsia" w:eastAsiaTheme="minorEastAsia" w:hAnsiTheme="minorEastAsia" w:hint="eastAsia"/>
          <w:sz w:val="24"/>
        </w:rPr>
      </w:pPr>
      <w:bookmarkStart w:id="5" w:name="_Toc512544434"/>
      <w:bookmarkStart w:id="6" w:name="_Toc526265691"/>
      <w:bookmarkStart w:id="7" w:name="_Toc493440807"/>
      <w:bookmarkStart w:id="8" w:name="_Toc493440975"/>
      <w:bookmarkStart w:id="9" w:name="_Toc525819967"/>
      <w:bookmarkStart w:id="10" w:name="_Toc517011814"/>
      <w:bookmarkStart w:id="11" w:name="_Toc515539872"/>
      <w:bookmarkStart w:id="12" w:name="_Toc512611689"/>
      <w:bookmarkStart w:id="13" w:name="_Toc493432670"/>
      <w:r w:rsidRPr="000A3E05">
        <w:rPr>
          <w:rFonts w:asciiTheme="minorEastAsia" w:eastAsiaTheme="minorEastAsia" w:hAnsiTheme="minorEastAsia" w:hint="eastAsia"/>
          <w:sz w:val="24"/>
        </w:rPr>
        <w:t>3.5 质量标准与验收标准</w:t>
      </w:r>
      <w:bookmarkEnd w:id="5"/>
      <w:bookmarkEnd w:id="6"/>
      <w:bookmarkEnd w:id="7"/>
      <w:bookmarkEnd w:id="8"/>
      <w:bookmarkEnd w:id="9"/>
      <w:bookmarkEnd w:id="10"/>
      <w:bookmarkEnd w:id="11"/>
      <w:bookmarkEnd w:id="12"/>
      <w:bookmarkEnd w:id="13"/>
    </w:p>
    <w:p w14:paraId="1FBB53F0" w14:textId="77777777" w:rsidR="000A3E05" w:rsidRPr="000A3E05" w:rsidRDefault="000A3E05" w:rsidP="000A3E05">
      <w:pPr>
        <w:spacing w:line="360" w:lineRule="auto"/>
        <w:ind w:firstLineChars="200" w:firstLine="480"/>
        <w:rPr>
          <w:rFonts w:asciiTheme="minorEastAsia" w:eastAsiaTheme="minorEastAsia" w:hAnsiTheme="minorEastAsia" w:hint="eastAsia"/>
          <w:sz w:val="24"/>
        </w:rPr>
      </w:pPr>
      <w:r w:rsidRPr="000A3E05">
        <w:rPr>
          <w:rFonts w:asciiTheme="minorEastAsia" w:eastAsiaTheme="minorEastAsia" w:hAnsiTheme="minorEastAsia" w:hint="eastAsia"/>
          <w:sz w:val="24"/>
        </w:rPr>
        <w:t>3.6</w:t>
      </w:r>
      <w:r w:rsidRPr="000A3E05">
        <w:rPr>
          <w:rFonts w:asciiTheme="minorEastAsia" w:eastAsiaTheme="minorEastAsia" w:hAnsiTheme="minorEastAsia"/>
          <w:sz w:val="24"/>
        </w:rPr>
        <w:t xml:space="preserve"> </w:t>
      </w:r>
      <w:r w:rsidRPr="000A3E05">
        <w:rPr>
          <w:rFonts w:asciiTheme="minorEastAsia" w:eastAsiaTheme="minorEastAsia" w:hAnsiTheme="minorEastAsia" w:hint="eastAsia"/>
          <w:sz w:val="24"/>
        </w:rPr>
        <w:t>（1）合同履行期限（工期）：自合同签订之日起至2026年12月10日。</w:t>
      </w:r>
    </w:p>
    <w:p w14:paraId="708FEBD0" w14:textId="77777777" w:rsidR="000A3E05" w:rsidRPr="000A3E05" w:rsidRDefault="000A3E05" w:rsidP="000A3E05">
      <w:pPr>
        <w:spacing w:line="360" w:lineRule="auto"/>
        <w:ind w:firstLineChars="200" w:firstLine="480"/>
        <w:rPr>
          <w:rFonts w:asciiTheme="minorEastAsia" w:eastAsiaTheme="minorEastAsia" w:hAnsiTheme="minorEastAsia" w:hint="eastAsia"/>
          <w:sz w:val="24"/>
        </w:rPr>
      </w:pPr>
      <w:r w:rsidRPr="000A3E05">
        <w:rPr>
          <w:rFonts w:asciiTheme="minorEastAsia" w:eastAsiaTheme="minorEastAsia" w:hAnsiTheme="minorEastAsia" w:hint="eastAsia"/>
          <w:sz w:val="24"/>
        </w:rPr>
        <w:t>（2）工程地点：安徽省响洪甸水库管理处，采购人指定地点。</w:t>
      </w:r>
    </w:p>
    <w:p w14:paraId="5C566B4B" w14:textId="77777777" w:rsidR="000A3E05" w:rsidRPr="000A3E05" w:rsidRDefault="000A3E05" w:rsidP="000A3E05">
      <w:pPr>
        <w:spacing w:line="360" w:lineRule="auto"/>
        <w:ind w:firstLineChars="200" w:firstLine="480"/>
        <w:rPr>
          <w:rFonts w:asciiTheme="minorEastAsia" w:eastAsiaTheme="minorEastAsia" w:hAnsiTheme="minorEastAsia" w:hint="eastAsia"/>
          <w:sz w:val="24"/>
        </w:rPr>
      </w:pPr>
      <w:r w:rsidRPr="000A3E05">
        <w:rPr>
          <w:rFonts w:asciiTheme="minorEastAsia" w:eastAsiaTheme="minorEastAsia" w:hAnsiTheme="minorEastAsia" w:hint="eastAsia"/>
          <w:sz w:val="24"/>
        </w:rPr>
        <w:t>3.7重要说明：（1）本项目的磋商文件、工程量清单、最高限价（控制价）、澄清、修改、补充等相关资料均通过网上发布，请供应商自行从网上下载，供应商应当及时查看有无相关澄清、修改、补充等内容。</w:t>
      </w:r>
    </w:p>
    <w:p w14:paraId="7A5F0943" w14:textId="77777777" w:rsidR="000A3E05" w:rsidRPr="000A3E05" w:rsidRDefault="000A3E05" w:rsidP="000A3E05">
      <w:pPr>
        <w:spacing w:line="360" w:lineRule="auto"/>
        <w:ind w:firstLineChars="200" w:firstLine="480"/>
        <w:rPr>
          <w:rFonts w:asciiTheme="minorEastAsia" w:eastAsiaTheme="minorEastAsia" w:hAnsiTheme="minorEastAsia" w:hint="eastAsia"/>
          <w:sz w:val="24"/>
        </w:rPr>
      </w:pPr>
      <w:r w:rsidRPr="000A3E05">
        <w:rPr>
          <w:rFonts w:asciiTheme="minorEastAsia" w:eastAsiaTheme="minorEastAsia" w:hAnsiTheme="minorEastAsia" w:hint="eastAsia"/>
          <w:sz w:val="24"/>
        </w:rPr>
        <w:t>（2）在工程项目磋商过程中，供应商最后报价与公布的最高限价（控制价）或项目概算相比降幅过小，或供应商最后报价明显缺乏竞争性的，磋商小组可以否决其报价。</w:t>
      </w:r>
    </w:p>
    <w:p w14:paraId="2AF35A8F" w14:textId="77777777" w:rsidR="000A3E05" w:rsidRPr="000A3E05" w:rsidRDefault="000A3E05" w:rsidP="000A3E05">
      <w:pPr>
        <w:spacing w:line="360" w:lineRule="auto"/>
        <w:ind w:firstLineChars="200" w:firstLine="480"/>
        <w:rPr>
          <w:rFonts w:asciiTheme="minorEastAsia" w:eastAsiaTheme="minorEastAsia" w:hAnsiTheme="minorEastAsia" w:hint="eastAsia"/>
          <w:sz w:val="24"/>
        </w:rPr>
      </w:pPr>
      <w:r w:rsidRPr="000A3E05">
        <w:rPr>
          <w:rFonts w:asciiTheme="minorEastAsia" w:eastAsiaTheme="minorEastAsia" w:hAnsiTheme="minorEastAsia" w:hint="eastAsia"/>
          <w:sz w:val="24"/>
        </w:rPr>
        <w:t>（3）承包人在工程实施过程中用工行为，必须严格执行国家及地方政府的有关规定，依法签订劳动合同，并按规定及时足额支付工资。</w:t>
      </w:r>
    </w:p>
    <w:p w14:paraId="54E5E64E" w14:textId="77777777" w:rsidR="000A3E05" w:rsidRPr="000A3E05" w:rsidRDefault="000A3E05" w:rsidP="000A3E05">
      <w:pPr>
        <w:spacing w:line="360" w:lineRule="auto"/>
        <w:ind w:firstLineChars="200" w:firstLine="480"/>
        <w:rPr>
          <w:rFonts w:asciiTheme="minorEastAsia" w:eastAsiaTheme="minorEastAsia" w:hAnsiTheme="minorEastAsia" w:hint="eastAsia"/>
          <w:b/>
          <w:bCs/>
          <w:sz w:val="24"/>
        </w:rPr>
      </w:pPr>
      <w:bookmarkStart w:id="14" w:name="_Toc527541657"/>
      <w:r w:rsidRPr="000A3E05">
        <w:rPr>
          <w:rFonts w:asciiTheme="minorEastAsia" w:eastAsiaTheme="minorEastAsia" w:hAnsiTheme="minorEastAsia" w:hint="eastAsia"/>
          <w:b/>
          <w:bCs/>
          <w:sz w:val="24"/>
        </w:rPr>
        <w:t>4. 工程量清单</w:t>
      </w:r>
    </w:p>
    <w:p w14:paraId="12C12DAF" w14:textId="77777777" w:rsidR="000A3E05" w:rsidRPr="000A3E05" w:rsidRDefault="000A3E05" w:rsidP="000A3E05">
      <w:pPr>
        <w:spacing w:line="360" w:lineRule="auto"/>
        <w:ind w:firstLineChars="200" w:firstLine="480"/>
        <w:rPr>
          <w:rFonts w:asciiTheme="minorEastAsia" w:eastAsiaTheme="minorEastAsia" w:hAnsiTheme="minorEastAsia" w:hint="eastAsia"/>
          <w:b/>
          <w:bCs/>
          <w:sz w:val="24"/>
        </w:rPr>
      </w:pPr>
      <w:r w:rsidRPr="000A3E05">
        <w:rPr>
          <w:rFonts w:asciiTheme="minorEastAsia" w:eastAsiaTheme="minorEastAsia" w:hAnsiTheme="minorEastAsia" w:hint="eastAsia"/>
          <w:b/>
          <w:bCs/>
          <w:sz w:val="24"/>
        </w:rPr>
        <w:lastRenderedPageBreak/>
        <w:t>另行发放。</w:t>
      </w:r>
    </w:p>
    <w:p w14:paraId="180242E8" w14:textId="77777777" w:rsidR="000A3E05" w:rsidRPr="000A3E05" w:rsidRDefault="000A3E05" w:rsidP="000A3E05">
      <w:pPr>
        <w:spacing w:line="360" w:lineRule="auto"/>
        <w:ind w:firstLineChars="200" w:firstLine="480"/>
        <w:rPr>
          <w:rFonts w:asciiTheme="minorEastAsia" w:eastAsiaTheme="minorEastAsia" w:hAnsiTheme="minorEastAsia" w:hint="eastAsia"/>
          <w:b/>
          <w:bCs/>
          <w:sz w:val="24"/>
        </w:rPr>
      </w:pPr>
      <w:r w:rsidRPr="000A3E05">
        <w:rPr>
          <w:rFonts w:asciiTheme="minorEastAsia" w:eastAsiaTheme="minorEastAsia" w:hAnsiTheme="minorEastAsia" w:hint="eastAsia"/>
          <w:b/>
          <w:bCs/>
          <w:sz w:val="24"/>
        </w:rPr>
        <w:t>报价须知：</w:t>
      </w:r>
    </w:p>
    <w:p w14:paraId="29CD77D4" w14:textId="77777777" w:rsidR="000A3E05" w:rsidRPr="000A3E05" w:rsidRDefault="000A3E05" w:rsidP="000A3E05">
      <w:pPr>
        <w:spacing w:line="360" w:lineRule="auto"/>
        <w:ind w:firstLineChars="200" w:firstLine="480"/>
        <w:rPr>
          <w:rFonts w:asciiTheme="minorEastAsia" w:eastAsiaTheme="minorEastAsia" w:hAnsiTheme="minorEastAsia" w:hint="eastAsia"/>
          <w:b/>
          <w:bCs/>
          <w:sz w:val="24"/>
        </w:rPr>
      </w:pPr>
      <w:r w:rsidRPr="000A3E05">
        <w:rPr>
          <w:rFonts w:asciiTheme="minorEastAsia" w:eastAsiaTheme="minorEastAsia" w:hAnsiTheme="minorEastAsia" w:hint="eastAsia"/>
          <w:b/>
          <w:bCs/>
          <w:sz w:val="24"/>
        </w:rPr>
        <w:t>（1）供应商分项响应报价均不得高于磋商文件（含工程量清单）列明的对应分项最高限价，否则其响应文件将被认定为响应无效；</w:t>
      </w:r>
    </w:p>
    <w:tbl>
      <w:tblPr>
        <w:tblStyle w:val="af4"/>
        <w:tblW w:w="0" w:type="auto"/>
        <w:jc w:val="center"/>
        <w:tblLook w:val="04A0" w:firstRow="1" w:lastRow="0" w:firstColumn="1" w:lastColumn="0" w:noHBand="0" w:noVBand="1"/>
      </w:tblPr>
      <w:tblGrid>
        <w:gridCol w:w="730"/>
        <w:gridCol w:w="5596"/>
        <w:gridCol w:w="1970"/>
      </w:tblGrid>
      <w:tr w:rsidR="000A3E05" w:rsidRPr="000A3E05" w14:paraId="4BF760F8" w14:textId="77777777" w:rsidTr="00162FB7">
        <w:trPr>
          <w:jc w:val="center"/>
        </w:trPr>
        <w:tc>
          <w:tcPr>
            <w:tcW w:w="742" w:type="dxa"/>
            <w:vAlign w:val="center"/>
          </w:tcPr>
          <w:p w14:paraId="4A7AC6AC" w14:textId="77777777" w:rsidR="000A3E05" w:rsidRPr="000A3E05" w:rsidRDefault="000A3E05" w:rsidP="00162FB7">
            <w:pPr>
              <w:pStyle w:val="2"/>
              <w:ind w:leftChars="0" w:left="0" w:firstLine="0"/>
              <w:jc w:val="center"/>
              <w:rPr>
                <w:rFonts w:ascii="宋体" w:hAnsi="宋体" w:hint="eastAsia"/>
                <w:sz w:val="24"/>
                <w:szCs w:val="24"/>
              </w:rPr>
            </w:pPr>
            <w:r w:rsidRPr="000A3E05">
              <w:rPr>
                <w:rFonts w:ascii="宋体" w:hAnsi="宋体" w:hint="eastAsia"/>
                <w:sz w:val="24"/>
                <w:szCs w:val="24"/>
              </w:rPr>
              <w:t>序号</w:t>
            </w:r>
          </w:p>
        </w:tc>
        <w:tc>
          <w:tcPr>
            <w:tcW w:w="5812" w:type="dxa"/>
            <w:vAlign w:val="center"/>
          </w:tcPr>
          <w:p w14:paraId="63249956" w14:textId="77777777" w:rsidR="000A3E05" w:rsidRPr="000A3E05" w:rsidRDefault="000A3E05" w:rsidP="00162FB7">
            <w:pPr>
              <w:pStyle w:val="2"/>
              <w:ind w:leftChars="0" w:left="0" w:firstLine="0"/>
              <w:jc w:val="center"/>
              <w:rPr>
                <w:rFonts w:ascii="宋体" w:hAnsi="宋体" w:hint="eastAsia"/>
                <w:sz w:val="24"/>
                <w:szCs w:val="24"/>
              </w:rPr>
            </w:pPr>
            <w:r w:rsidRPr="000A3E05">
              <w:rPr>
                <w:rFonts w:ascii="宋体" w:hAnsi="宋体" w:hint="eastAsia"/>
                <w:sz w:val="24"/>
                <w:szCs w:val="24"/>
              </w:rPr>
              <w:t>项目</w:t>
            </w:r>
          </w:p>
        </w:tc>
        <w:tc>
          <w:tcPr>
            <w:tcW w:w="2015" w:type="dxa"/>
            <w:vAlign w:val="center"/>
          </w:tcPr>
          <w:p w14:paraId="0E1B64D1" w14:textId="77777777" w:rsidR="000A3E05" w:rsidRPr="000A3E05" w:rsidRDefault="000A3E05" w:rsidP="00162FB7">
            <w:pPr>
              <w:pStyle w:val="2"/>
              <w:ind w:leftChars="0" w:left="0" w:firstLine="0"/>
              <w:jc w:val="center"/>
              <w:rPr>
                <w:rFonts w:ascii="宋体" w:hAnsi="宋体" w:hint="eastAsia"/>
                <w:sz w:val="24"/>
                <w:szCs w:val="24"/>
              </w:rPr>
            </w:pPr>
            <w:r w:rsidRPr="000A3E05">
              <w:rPr>
                <w:rFonts w:ascii="宋体" w:hAnsi="宋体" w:hint="eastAsia"/>
                <w:sz w:val="24"/>
                <w:szCs w:val="24"/>
              </w:rPr>
              <w:t>分项最高限价（元）</w:t>
            </w:r>
          </w:p>
        </w:tc>
      </w:tr>
      <w:tr w:rsidR="000A3E05" w:rsidRPr="000A3E05" w14:paraId="501774CC" w14:textId="77777777" w:rsidTr="00162FB7">
        <w:trPr>
          <w:jc w:val="center"/>
        </w:trPr>
        <w:tc>
          <w:tcPr>
            <w:tcW w:w="742" w:type="dxa"/>
            <w:vAlign w:val="center"/>
          </w:tcPr>
          <w:p w14:paraId="6C4FE907" w14:textId="77777777" w:rsidR="000A3E05" w:rsidRPr="000A3E05" w:rsidRDefault="000A3E05" w:rsidP="00162FB7">
            <w:pPr>
              <w:pStyle w:val="2"/>
              <w:ind w:leftChars="0" w:left="0" w:firstLine="0"/>
              <w:jc w:val="center"/>
              <w:rPr>
                <w:rFonts w:ascii="宋体" w:hAnsi="宋体" w:hint="eastAsia"/>
                <w:sz w:val="24"/>
                <w:szCs w:val="24"/>
              </w:rPr>
            </w:pPr>
            <w:r w:rsidRPr="000A3E05">
              <w:rPr>
                <w:rFonts w:ascii="宋体" w:hAnsi="宋体" w:hint="eastAsia"/>
                <w:sz w:val="24"/>
                <w:szCs w:val="24"/>
              </w:rPr>
              <w:t>1</w:t>
            </w:r>
          </w:p>
        </w:tc>
        <w:tc>
          <w:tcPr>
            <w:tcW w:w="5812" w:type="dxa"/>
            <w:vAlign w:val="center"/>
          </w:tcPr>
          <w:p w14:paraId="50AB90B4" w14:textId="77777777" w:rsidR="000A3E05" w:rsidRPr="000A3E05" w:rsidRDefault="000A3E05" w:rsidP="00162FB7">
            <w:pPr>
              <w:pStyle w:val="2"/>
              <w:ind w:leftChars="0" w:left="0" w:firstLine="0"/>
              <w:jc w:val="left"/>
              <w:rPr>
                <w:rFonts w:ascii="宋体" w:hAnsi="宋体" w:hint="eastAsia"/>
                <w:sz w:val="24"/>
                <w:szCs w:val="24"/>
              </w:rPr>
            </w:pPr>
            <w:r w:rsidRPr="000A3E05">
              <w:rPr>
                <w:rFonts w:ascii="宋体" w:hAnsi="宋体" w:hint="eastAsia"/>
                <w:sz w:val="24"/>
                <w:szCs w:val="24"/>
              </w:rPr>
              <w:t>一、水情自动测报系统运行维护及核心交换机房改造</w:t>
            </w:r>
          </w:p>
        </w:tc>
        <w:tc>
          <w:tcPr>
            <w:tcW w:w="2015" w:type="dxa"/>
            <w:vAlign w:val="center"/>
          </w:tcPr>
          <w:p w14:paraId="60DB173D" w14:textId="77777777" w:rsidR="000A3E05" w:rsidRPr="000A3E05" w:rsidRDefault="000A3E05" w:rsidP="00162FB7">
            <w:pPr>
              <w:pStyle w:val="2"/>
              <w:ind w:leftChars="0" w:left="0" w:firstLine="0"/>
              <w:jc w:val="center"/>
              <w:rPr>
                <w:rFonts w:ascii="宋体" w:hAnsi="宋体" w:hint="eastAsia"/>
                <w:sz w:val="24"/>
                <w:szCs w:val="24"/>
              </w:rPr>
            </w:pPr>
            <w:r w:rsidRPr="000A3E05">
              <w:rPr>
                <w:rFonts w:ascii="宋体" w:hAnsi="宋体" w:hint="eastAsia"/>
                <w:sz w:val="24"/>
                <w:szCs w:val="24"/>
              </w:rPr>
              <w:t>448500</w:t>
            </w:r>
          </w:p>
        </w:tc>
      </w:tr>
      <w:tr w:rsidR="000A3E05" w:rsidRPr="000A3E05" w14:paraId="234B1599" w14:textId="77777777" w:rsidTr="00162FB7">
        <w:trPr>
          <w:jc w:val="center"/>
        </w:trPr>
        <w:tc>
          <w:tcPr>
            <w:tcW w:w="742" w:type="dxa"/>
            <w:vAlign w:val="center"/>
          </w:tcPr>
          <w:p w14:paraId="2EE896B1" w14:textId="77777777" w:rsidR="000A3E05" w:rsidRPr="000A3E05" w:rsidRDefault="000A3E05" w:rsidP="00162FB7">
            <w:pPr>
              <w:pStyle w:val="2"/>
              <w:ind w:leftChars="0" w:left="0" w:firstLine="0"/>
              <w:jc w:val="center"/>
              <w:rPr>
                <w:rFonts w:ascii="宋体" w:hAnsi="宋体" w:hint="eastAsia"/>
                <w:sz w:val="24"/>
                <w:szCs w:val="24"/>
              </w:rPr>
            </w:pPr>
            <w:r w:rsidRPr="000A3E05">
              <w:rPr>
                <w:rFonts w:ascii="宋体" w:hAnsi="宋体" w:hint="eastAsia"/>
                <w:sz w:val="24"/>
                <w:szCs w:val="24"/>
              </w:rPr>
              <w:t>2</w:t>
            </w:r>
          </w:p>
        </w:tc>
        <w:tc>
          <w:tcPr>
            <w:tcW w:w="5812" w:type="dxa"/>
            <w:vAlign w:val="center"/>
          </w:tcPr>
          <w:p w14:paraId="2BE9E350" w14:textId="77777777" w:rsidR="000A3E05" w:rsidRPr="000A3E05" w:rsidRDefault="000A3E05" w:rsidP="00162FB7">
            <w:pPr>
              <w:pStyle w:val="2"/>
              <w:ind w:leftChars="0" w:left="0" w:firstLine="0"/>
              <w:jc w:val="left"/>
              <w:rPr>
                <w:rFonts w:ascii="宋体" w:hAnsi="宋体" w:hint="eastAsia"/>
                <w:sz w:val="24"/>
                <w:szCs w:val="24"/>
              </w:rPr>
            </w:pPr>
            <w:r w:rsidRPr="000A3E05">
              <w:rPr>
                <w:rFonts w:ascii="宋体" w:hAnsi="宋体" w:hint="eastAsia"/>
                <w:sz w:val="24"/>
                <w:szCs w:val="24"/>
              </w:rPr>
              <w:t>二、库水面漂浮物打捞清理及水源地山林涵养保护</w:t>
            </w:r>
          </w:p>
        </w:tc>
        <w:tc>
          <w:tcPr>
            <w:tcW w:w="2015" w:type="dxa"/>
            <w:vAlign w:val="center"/>
          </w:tcPr>
          <w:p w14:paraId="46C233D4" w14:textId="77777777" w:rsidR="000A3E05" w:rsidRPr="000A3E05" w:rsidRDefault="000A3E05" w:rsidP="00162FB7">
            <w:pPr>
              <w:pStyle w:val="2"/>
              <w:ind w:leftChars="0" w:left="0" w:firstLine="0"/>
              <w:jc w:val="center"/>
              <w:rPr>
                <w:rFonts w:ascii="宋体" w:hAnsi="宋体" w:hint="eastAsia"/>
                <w:sz w:val="24"/>
                <w:szCs w:val="24"/>
              </w:rPr>
            </w:pPr>
            <w:r w:rsidRPr="000A3E05">
              <w:rPr>
                <w:rFonts w:ascii="宋体" w:hAnsi="宋体" w:hint="eastAsia"/>
                <w:sz w:val="24"/>
                <w:szCs w:val="24"/>
              </w:rPr>
              <w:t>175500</w:t>
            </w:r>
          </w:p>
        </w:tc>
      </w:tr>
      <w:tr w:rsidR="000A3E05" w:rsidRPr="000A3E05" w14:paraId="3F72C46B" w14:textId="77777777" w:rsidTr="00162FB7">
        <w:trPr>
          <w:jc w:val="center"/>
        </w:trPr>
        <w:tc>
          <w:tcPr>
            <w:tcW w:w="742" w:type="dxa"/>
            <w:vAlign w:val="center"/>
          </w:tcPr>
          <w:p w14:paraId="1288504C" w14:textId="77777777" w:rsidR="000A3E05" w:rsidRPr="000A3E05" w:rsidRDefault="000A3E05" w:rsidP="00162FB7">
            <w:pPr>
              <w:pStyle w:val="2"/>
              <w:ind w:leftChars="0" w:left="0" w:firstLine="0"/>
              <w:jc w:val="center"/>
              <w:rPr>
                <w:rFonts w:ascii="宋体" w:hAnsi="宋体" w:hint="eastAsia"/>
                <w:sz w:val="24"/>
                <w:szCs w:val="24"/>
              </w:rPr>
            </w:pPr>
            <w:r w:rsidRPr="000A3E05">
              <w:rPr>
                <w:rFonts w:ascii="宋体" w:hAnsi="宋体" w:hint="eastAsia"/>
                <w:sz w:val="24"/>
                <w:szCs w:val="24"/>
              </w:rPr>
              <w:t>3</w:t>
            </w:r>
          </w:p>
        </w:tc>
        <w:tc>
          <w:tcPr>
            <w:tcW w:w="5812" w:type="dxa"/>
            <w:vAlign w:val="center"/>
          </w:tcPr>
          <w:p w14:paraId="127D328D" w14:textId="77777777" w:rsidR="000A3E05" w:rsidRPr="000A3E05" w:rsidRDefault="000A3E05" w:rsidP="00162FB7">
            <w:pPr>
              <w:pStyle w:val="2"/>
              <w:ind w:leftChars="0" w:left="0" w:firstLine="0"/>
              <w:jc w:val="left"/>
              <w:rPr>
                <w:rFonts w:ascii="宋体" w:hAnsi="宋体" w:hint="eastAsia"/>
                <w:sz w:val="24"/>
                <w:szCs w:val="24"/>
              </w:rPr>
            </w:pPr>
            <w:r w:rsidRPr="000A3E05">
              <w:rPr>
                <w:rFonts w:ascii="宋体" w:hAnsi="宋体" w:hint="eastAsia"/>
                <w:sz w:val="24"/>
                <w:szCs w:val="24"/>
              </w:rPr>
              <w:t>三、大坝日常运行检查维护</w:t>
            </w:r>
          </w:p>
        </w:tc>
        <w:tc>
          <w:tcPr>
            <w:tcW w:w="2015" w:type="dxa"/>
            <w:vAlign w:val="center"/>
          </w:tcPr>
          <w:p w14:paraId="680914E0" w14:textId="77777777" w:rsidR="000A3E05" w:rsidRPr="000A3E05" w:rsidRDefault="000A3E05" w:rsidP="00162FB7">
            <w:pPr>
              <w:pStyle w:val="2"/>
              <w:ind w:leftChars="0" w:left="0" w:firstLine="0"/>
              <w:jc w:val="center"/>
              <w:rPr>
                <w:rFonts w:ascii="宋体" w:hAnsi="宋体" w:hint="eastAsia"/>
                <w:sz w:val="24"/>
                <w:szCs w:val="24"/>
              </w:rPr>
            </w:pPr>
            <w:r w:rsidRPr="000A3E05">
              <w:rPr>
                <w:rFonts w:ascii="宋体" w:hAnsi="宋体" w:hint="eastAsia"/>
                <w:sz w:val="24"/>
                <w:szCs w:val="24"/>
              </w:rPr>
              <w:t>331505</w:t>
            </w:r>
          </w:p>
        </w:tc>
      </w:tr>
      <w:tr w:rsidR="000A3E05" w:rsidRPr="000A3E05" w14:paraId="0FA29107" w14:textId="77777777" w:rsidTr="00162FB7">
        <w:trPr>
          <w:jc w:val="center"/>
        </w:trPr>
        <w:tc>
          <w:tcPr>
            <w:tcW w:w="742" w:type="dxa"/>
            <w:vAlign w:val="center"/>
          </w:tcPr>
          <w:p w14:paraId="30E61E0E" w14:textId="77777777" w:rsidR="000A3E05" w:rsidRPr="000A3E05" w:rsidRDefault="000A3E05" w:rsidP="00162FB7">
            <w:pPr>
              <w:pStyle w:val="2"/>
              <w:ind w:leftChars="0" w:left="0" w:firstLine="0"/>
              <w:jc w:val="center"/>
              <w:rPr>
                <w:rFonts w:ascii="宋体" w:hAnsi="宋体" w:hint="eastAsia"/>
                <w:sz w:val="24"/>
                <w:szCs w:val="24"/>
              </w:rPr>
            </w:pPr>
            <w:r w:rsidRPr="000A3E05">
              <w:rPr>
                <w:rFonts w:ascii="宋体" w:hAnsi="宋体" w:hint="eastAsia"/>
                <w:sz w:val="24"/>
                <w:szCs w:val="24"/>
              </w:rPr>
              <w:t>4</w:t>
            </w:r>
          </w:p>
        </w:tc>
        <w:tc>
          <w:tcPr>
            <w:tcW w:w="5812" w:type="dxa"/>
            <w:vAlign w:val="center"/>
          </w:tcPr>
          <w:p w14:paraId="071BC91E" w14:textId="77777777" w:rsidR="000A3E05" w:rsidRPr="000A3E05" w:rsidRDefault="000A3E05" w:rsidP="00162FB7">
            <w:pPr>
              <w:pStyle w:val="2"/>
              <w:ind w:leftChars="0" w:left="0" w:firstLine="0"/>
              <w:jc w:val="left"/>
              <w:rPr>
                <w:rFonts w:ascii="宋体" w:hAnsi="宋体" w:hint="eastAsia"/>
                <w:sz w:val="24"/>
                <w:szCs w:val="24"/>
              </w:rPr>
            </w:pPr>
            <w:r w:rsidRPr="000A3E05">
              <w:rPr>
                <w:rFonts w:ascii="宋体" w:hAnsi="宋体" w:hint="eastAsia"/>
                <w:sz w:val="24"/>
                <w:szCs w:val="24"/>
              </w:rPr>
              <w:t>四、溢洪道及新老泄洪隧洞等泄洪设施运行维护</w:t>
            </w:r>
          </w:p>
        </w:tc>
        <w:tc>
          <w:tcPr>
            <w:tcW w:w="2015" w:type="dxa"/>
            <w:vAlign w:val="center"/>
          </w:tcPr>
          <w:p w14:paraId="4FFF490E" w14:textId="77777777" w:rsidR="000A3E05" w:rsidRPr="000A3E05" w:rsidRDefault="000A3E05" w:rsidP="00162FB7">
            <w:pPr>
              <w:pStyle w:val="2"/>
              <w:ind w:leftChars="0" w:left="0" w:firstLine="0"/>
              <w:jc w:val="center"/>
              <w:rPr>
                <w:rFonts w:ascii="宋体" w:hAnsi="宋体" w:hint="eastAsia"/>
                <w:sz w:val="24"/>
                <w:szCs w:val="24"/>
              </w:rPr>
            </w:pPr>
            <w:r w:rsidRPr="000A3E05">
              <w:rPr>
                <w:rFonts w:ascii="宋体" w:hAnsi="宋体" w:hint="eastAsia"/>
                <w:sz w:val="24"/>
                <w:szCs w:val="24"/>
              </w:rPr>
              <w:t>331500</w:t>
            </w:r>
          </w:p>
        </w:tc>
      </w:tr>
      <w:tr w:rsidR="000A3E05" w:rsidRPr="000A3E05" w14:paraId="1AD266E1" w14:textId="77777777" w:rsidTr="00162FB7">
        <w:trPr>
          <w:jc w:val="center"/>
        </w:trPr>
        <w:tc>
          <w:tcPr>
            <w:tcW w:w="742" w:type="dxa"/>
            <w:vAlign w:val="center"/>
          </w:tcPr>
          <w:p w14:paraId="6AA28571" w14:textId="77777777" w:rsidR="000A3E05" w:rsidRPr="000A3E05" w:rsidRDefault="000A3E05" w:rsidP="00162FB7">
            <w:pPr>
              <w:pStyle w:val="2"/>
              <w:ind w:leftChars="0" w:left="0" w:firstLine="0"/>
              <w:jc w:val="center"/>
              <w:rPr>
                <w:rFonts w:ascii="宋体" w:hAnsi="宋体" w:hint="eastAsia"/>
                <w:sz w:val="24"/>
                <w:szCs w:val="24"/>
              </w:rPr>
            </w:pPr>
            <w:r w:rsidRPr="000A3E05">
              <w:rPr>
                <w:rFonts w:ascii="宋体" w:hAnsi="宋体" w:hint="eastAsia"/>
                <w:sz w:val="24"/>
                <w:szCs w:val="24"/>
              </w:rPr>
              <w:t>5</w:t>
            </w:r>
          </w:p>
        </w:tc>
        <w:tc>
          <w:tcPr>
            <w:tcW w:w="5812" w:type="dxa"/>
            <w:vAlign w:val="center"/>
          </w:tcPr>
          <w:p w14:paraId="77E64053" w14:textId="77777777" w:rsidR="000A3E05" w:rsidRPr="000A3E05" w:rsidRDefault="000A3E05" w:rsidP="00162FB7">
            <w:pPr>
              <w:pStyle w:val="2"/>
              <w:ind w:leftChars="0" w:left="0" w:firstLine="0"/>
              <w:jc w:val="left"/>
              <w:rPr>
                <w:rFonts w:ascii="宋体" w:hAnsi="宋体" w:hint="eastAsia"/>
                <w:sz w:val="24"/>
                <w:szCs w:val="24"/>
              </w:rPr>
            </w:pPr>
            <w:r w:rsidRPr="000A3E05">
              <w:rPr>
                <w:rFonts w:ascii="宋体" w:hAnsi="宋体" w:hint="eastAsia"/>
                <w:sz w:val="24"/>
                <w:szCs w:val="24"/>
              </w:rPr>
              <w:t>五、大坝安全监测设施运行维护</w:t>
            </w:r>
          </w:p>
        </w:tc>
        <w:tc>
          <w:tcPr>
            <w:tcW w:w="2015" w:type="dxa"/>
            <w:vAlign w:val="center"/>
          </w:tcPr>
          <w:p w14:paraId="573EAF28" w14:textId="77777777" w:rsidR="000A3E05" w:rsidRPr="000A3E05" w:rsidRDefault="000A3E05" w:rsidP="00162FB7">
            <w:pPr>
              <w:pStyle w:val="2"/>
              <w:ind w:leftChars="0" w:left="0" w:firstLine="0"/>
              <w:jc w:val="center"/>
              <w:rPr>
                <w:rFonts w:ascii="宋体" w:hAnsi="宋体" w:hint="eastAsia"/>
                <w:sz w:val="24"/>
                <w:szCs w:val="24"/>
              </w:rPr>
            </w:pPr>
            <w:r w:rsidRPr="000A3E05">
              <w:rPr>
                <w:rFonts w:ascii="宋体" w:hAnsi="宋体" w:hint="eastAsia"/>
                <w:sz w:val="24"/>
                <w:szCs w:val="24"/>
              </w:rPr>
              <w:t>263250</w:t>
            </w:r>
          </w:p>
        </w:tc>
      </w:tr>
      <w:tr w:rsidR="000A3E05" w:rsidRPr="000A3E05" w14:paraId="24FEB61E" w14:textId="77777777" w:rsidTr="00162FB7">
        <w:trPr>
          <w:jc w:val="center"/>
        </w:trPr>
        <w:tc>
          <w:tcPr>
            <w:tcW w:w="742" w:type="dxa"/>
            <w:vAlign w:val="center"/>
          </w:tcPr>
          <w:p w14:paraId="14C174F2" w14:textId="77777777" w:rsidR="000A3E05" w:rsidRPr="000A3E05" w:rsidRDefault="000A3E05" w:rsidP="00162FB7">
            <w:pPr>
              <w:pStyle w:val="2"/>
              <w:ind w:leftChars="0" w:left="0" w:firstLine="0"/>
              <w:jc w:val="center"/>
              <w:rPr>
                <w:rFonts w:ascii="宋体" w:hAnsi="宋体" w:hint="eastAsia"/>
                <w:sz w:val="24"/>
                <w:szCs w:val="24"/>
              </w:rPr>
            </w:pPr>
            <w:r w:rsidRPr="000A3E05">
              <w:rPr>
                <w:rFonts w:ascii="宋体" w:hAnsi="宋体" w:hint="eastAsia"/>
                <w:sz w:val="24"/>
                <w:szCs w:val="24"/>
              </w:rPr>
              <w:t>6</w:t>
            </w:r>
          </w:p>
        </w:tc>
        <w:tc>
          <w:tcPr>
            <w:tcW w:w="5812" w:type="dxa"/>
            <w:vAlign w:val="center"/>
          </w:tcPr>
          <w:p w14:paraId="5CB02C06" w14:textId="77777777" w:rsidR="000A3E05" w:rsidRPr="000A3E05" w:rsidRDefault="000A3E05" w:rsidP="00162FB7">
            <w:pPr>
              <w:pStyle w:val="2"/>
              <w:ind w:leftChars="0" w:left="0" w:firstLine="0"/>
              <w:jc w:val="left"/>
              <w:rPr>
                <w:rFonts w:ascii="宋体" w:hAnsi="宋体" w:hint="eastAsia"/>
                <w:sz w:val="24"/>
                <w:szCs w:val="24"/>
              </w:rPr>
            </w:pPr>
            <w:r w:rsidRPr="000A3E05">
              <w:rPr>
                <w:rFonts w:ascii="宋体" w:hAnsi="宋体" w:hint="eastAsia"/>
                <w:sz w:val="24"/>
                <w:szCs w:val="24"/>
              </w:rPr>
              <w:t>六、应急水源水质净化维护及过滤设施维修更换工程</w:t>
            </w:r>
          </w:p>
        </w:tc>
        <w:tc>
          <w:tcPr>
            <w:tcW w:w="2015" w:type="dxa"/>
            <w:vAlign w:val="center"/>
          </w:tcPr>
          <w:p w14:paraId="6D95C04A" w14:textId="77777777" w:rsidR="000A3E05" w:rsidRPr="000A3E05" w:rsidRDefault="000A3E05" w:rsidP="00162FB7">
            <w:pPr>
              <w:pStyle w:val="2"/>
              <w:ind w:leftChars="0" w:left="0" w:firstLine="0"/>
              <w:jc w:val="center"/>
              <w:rPr>
                <w:rFonts w:ascii="宋体" w:hAnsi="宋体" w:hint="eastAsia"/>
                <w:sz w:val="24"/>
                <w:szCs w:val="24"/>
              </w:rPr>
            </w:pPr>
            <w:r w:rsidRPr="000A3E05">
              <w:rPr>
                <w:rFonts w:ascii="宋体" w:hAnsi="宋体" w:hint="eastAsia"/>
                <w:sz w:val="24"/>
                <w:szCs w:val="24"/>
              </w:rPr>
              <w:t>117000</w:t>
            </w:r>
          </w:p>
        </w:tc>
      </w:tr>
      <w:tr w:rsidR="000A3E05" w:rsidRPr="000A3E05" w14:paraId="7985E780" w14:textId="77777777" w:rsidTr="00162FB7">
        <w:trPr>
          <w:jc w:val="center"/>
        </w:trPr>
        <w:tc>
          <w:tcPr>
            <w:tcW w:w="742" w:type="dxa"/>
            <w:vAlign w:val="center"/>
          </w:tcPr>
          <w:p w14:paraId="5A9D71A4" w14:textId="77777777" w:rsidR="000A3E05" w:rsidRPr="000A3E05" w:rsidRDefault="000A3E05" w:rsidP="00162FB7">
            <w:pPr>
              <w:pStyle w:val="2"/>
              <w:ind w:leftChars="0" w:left="0" w:firstLine="0"/>
              <w:jc w:val="center"/>
              <w:rPr>
                <w:rFonts w:ascii="宋体" w:hAnsi="宋体" w:hint="eastAsia"/>
                <w:sz w:val="24"/>
                <w:szCs w:val="24"/>
              </w:rPr>
            </w:pPr>
            <w:r w:rsidRPr="000A3E05">
              <w:rPr>
                <w:rFonts w:ascii="宋体" w:hAnsi="宋体" w:hint="eastAsia"/>
                <w:sz w:val="24"/>
                <w:szCs w:val="24"/>
              </w:rPr>
              <w:t>7</w:t>
            </w:r>
          </w:p>
        </w:tc>
        <w:tc>
          <w:tcPr>
            <w:tcW w:w="5812" w:type="dxa"/>
            <w:vAlign w:val="center"/>
          </w:tcPr>
          <w:p w14:paraId="651D8B20" w14:textId="77777777" w:rsidR="000A3E05" w:rsidRPr="000A3E05" w:rsidRDefault="000A3E05" w:rsidP="00162FB7">
            <w:pPr>
              <w:pStyle w:val="2"/>
              <w:ind w:leftChars="0" w:left="0" w:firstLine="0"/>
              <w:jc w:val="left"/>
              <w:rPr>
                <w:rFonts w:ascii="宋体" w:hAnsi="宋体" w:hint="eastAsia"/>
                <w:sz w:val="24"/>
                <w:szCs w:val="24"/>
              </w:rPr>
            </w:pPr>
            <w:r w:rsidRPr="000A3E05">
              <w:rPr>
                <w:rFonts w:ascii="宋体" w:hAnsi="宋体" w:hint="eastAsia"/>
                <w:sz w:val="24"/>
                <w:szCs w:val="24"/>
              </w:rPr>
              <w:t>七、油店河水文站建设</w:t>
            </w:r>
          </w:p>
        </w:tc>
        <w:tc>
          <w:tcPr>
            <w:tcW w:w="2015" w:type="dxa"/>
            <w:vAlign w:val="center"/>
          </w:tcPr>
          <w:p w14:paraId="396F2FB4" w14:textId="77777777" w:rsidR="000A3E05" w:rsidRPr="000A3E05" w:rsidRDefault="000A3E05" w:rsidP="00162FB7">
            <w:pPr>
              <w:pStyle w:val="2"/>
              <w:ind w:leftChars="0" w:left="0" w:firstLine="0"/>
              <w:jc w:val="center"/>
              <w:rPr>
                <w:rFonts w:ascii="宋体" w:hAnsi="宋体" w:hint="eastAsia"/>
                <w:sz w:val="24"/>
                <w:szCs w:val="24"/>
              </w:rPr>
            </w:pPr>
            <w:r w:rsidRPr="000A3E05">
              <w:rPr>
                <w:rFonts w:ascii="宋体" w:hAnsi="宋体" w:hint="eastAsia"/>
                <w:sz w:val="24"/>
                <w:szCs w:val="24"/>
              </w:rPr>
              <w:t>185245</w:t>
            </w:r>
          </w:p>
        </w:tc>
      </w:tr>
      <w:tr w:rsidR="000A3E05" w:rsidRPr="000A3E05" w14:paraId="021BB909" w14:textId="77777777" w:rsidTr="00162FB7">
        <w:trPr>
          <w:jc w:val="center"/>
        </w:trPr>
        <w:tc>
          <w:tcPr>
            <w:tcW w:w="742" w:type="dxa"/>
            <w:vAlign w:val="center"/>
          </w:tcPr>
          <w:p w14:paraId="210F14E9" w14:textId="77777777" w:rsidR="000A3E05" w:rsidRPr="000A3E05" w:rsidRDefault="000A3E05" w:rsidP="00162FB7">
            <w:pPr>
              <w:pStyle w:val="2"/>
              <w:ind w:leftChars="0" w:left="0" w:firstLine="0"/>
              <w:jc w:val="center"/>
              <w:rPr>
                <w:rFonts w:ascii="宋体" w:hAnsi="宋体" w:hint="eastAsia"/>
                <w:sz w:val="24"/>
                <w:szCs w:val="24"/>
              </w:rPr>
            </w:pPr>
            <w:r w:rsidRPr="000A3E05">
              <w:rPr>
                <w:rFonts w:ascii="宋体" w:hAnsi="宋体" w:hint="eastAsia"/>
                <w:sz w:val="24"/>
                <w:szCs w:val="24"/>
              </w:rPr>
              <w:t>8</w:t>
            </w:r>
          </w:p>
        </w:tc>
        <w:tc>
          <w:tcPr>
            <w:tcW w:w="5812" w:type="dxa"/>
            <w:vAlign w:val="center"/>
          </w:tcPr>
          <w:p w14:paraId="5AA1E86A" w14:textId="77777777" w:rsidR="000A3E05" w:rsidRPr="000A3E05" w:rsidRDefault="000A3E05" w:rsidP="00162FB7">
            <w:pPr>
              <w:pStyle w:val="2"/>
              <w:ind w:leftChars="0" w:left="0" w:firstLine="0"/>
              <w:jc w:val="left"/>
              <w:rPr>
                <w:rFonts w:ascii="宋体" w:hAnsi="宋体" w:hint="eastAsia"/>
                <w:sz w:val="24"/>
                <w:szCs w:val="24"/>
              </w:rPr>
            </w:pPr>
            <w:r w:rsidRPr="000A3E05">
              <w:rPr>
                <w:rFonts w:ascii="宋体" w:hAnsi="宋体" w:hint="eastAsia"/>
                <w:sz w:val="24"/>
                <w:szCs w:val="24"/>
              </w:rPr>
              <w:t>八、网络安全提升、视频监控、会商系统运行维护</w:t>
            </w:r>
          </w:p>
        </w:tc>
        <w:tc>
          <w:tcPr>
            <w:tcW w:w="2015" w:type="dxa"/>
            <w:vAlign w:val="center"/>
          </w:tcPr>
          <w:p w14:paraId="105E0613" w14:textId="77777777" w:rsidR="000A3E05" w:rsidRPr="000A3E05" w:rsidRDefault="000A3E05" w:rsidP="00162FB7">
            <w:pPr>
              <w:pStyle w:val="2"/>
              <w:ind w:leftChars="0" w:left="0" w:firstLine="0"/>
              <w:jc w:val="center"/>
              <w:rPr>
                <w:rFonts w:ascii="宋体" w:hAnsi="宋体" w:hint="eastAsia"/>
                <w:sz w:val="24"/>
                <w:szCs w:val="24"/>
              </w:rPr>
            </w:pPr>
            <w:r w:rsidRPr="000A3E05">
              <w:rPr>
                <w:rFonts w:ascii="宋体" w:hAnsi="宋体" w:hint="eastAsia"/>
                <w:sz w:val="24"/>
                <w:szCs w:val="24"/>
              </w:rPr>
              <w:t>214500</w:t>
            </w:r>
          </w:p>
        </w:tc>
      </w:tr>
      <w:tr w:rsidR="000A3E05" w:rsidRPr="000A3E05" w14:paraId="21B7D28C" w14:textId="77777777" w:rsidTr="00162FB7">
        <w:trPr>
          <w:jc w:val="center"/>
        </w:trPr>
        <w:tc>
          <w:tcPr>
            <w:tcW w:w="742" w:type="dxa"/>
            <w:vAlign w:val="center"/>
          </w:tcPr>
          <w:p w14:paraId="7C962F3C" w14:textId="77777777" w:rsidR="000A3E05" w:rsidRPr="000A3E05" w:rsidRDefault="000A3E05" w:rsidP="00162FB7">
            <w:pPr>
              <w:pStyle w:val="2"/>
              <w:ind w:leftChars="0" w:left="0" w:firstLine="0"/>
              <w:jc w:val="center"/>
              <w:rPr>
                <w:rFonts w:ascii="宋体" w:hAnsi="宋体" w:hint="eastAsia"/>
                <w:sz w:val="24"/>
                <w:szCs w:val="24"/>
              </w:rPr>
            </w:pPr>
            <w:r w:rsidRPr="000A3E05">
              <w:rPr>
                <w:rFonts w:ascii="宋体" w:hAnsi="宋体" w:hint="eastAsia"/>
                <w:sz w:val="24"/>
                <w:szCs w:val="24"/>
              </w:rPr>
              <w:t>9</w:t>
            </w:r>
          </w:p>
        </w:tc>
        <w:tc>
          <w:tcPr>
            <w:tcW w:w="5812" w:type="dxa"/>
            <w:vAlign w:val="center"/>
          </w:tcPr>
          <w:p w14:paraId="289F0E02" w14:textId="77777777" w:rsidR="000A3E05" w:rsidRPr="000A3E05" w:rsidRDefault="000A3E05" w:rsidP="00162FB7">
            <w:pPr>
              <w:pStyle w:val="2"/>
              <w:ind w:leftChars="0" w:left="0" w:firstLine="0"/>
              <w:jc w:val="left"/>
              <w:rPr>
                <w:rFonts w:ascii="宋体" w:hAnsi="宋体" w:hint="eastAsia"/>
                <w:sz w:val="24"/>
                <w:szCs w:val="24"/>
              </w:rPr>
            </w:pPr>
            <w:r w:rsidRPr="000A3E05">
              <w:rPr>
                <w:rFonts w:ascii="宋体" w:hAnsi="宋体" w:hint="eastAsia"/>
                <w:sz w:val="24"/>
                <w:szCs w:val="24"/>
              </w:rPr>
              <w:t>九、管理区排洪沟清理及应急抢险管理</w:t>
            </w:r>
          </w:p>
        </w:tc>
        <w:tc>
          <w:tcPr>
            <w:tcW w:w="2015" w:type="dxa"/>
            <w:vAlign w:val="center"/>
          </w:tcPr>
          <w:p w14:paraId="78E91AD8" w14:textId="77777777" w:rsidR="000A3E05" w:rsidRPr="000A3E05" w:rsidRDefault="000A3E05" w:rsidP="00162FB7">
            <w:pPr>
              <w:pStyle w:val="2"/>
              <w:ind w:leftChars="0" w:left="0" w:firstLine="0"/>
              <w:jc w:val="center"/>
              <w:rPr>
                <w:rFonts w:ascii="宋体" w:hAnsi="宋体" w:hint="eastAsia"/>
                <w:sz w:val="24"/>
                <w:szCs w:val="24"/>
              </w:rPr>
            </w:pPr>
            <w:r w:rsidRPr="000A3E05">
              <w:rPr>
                <w:rFonts w:ascii="宋体" w:hAnsi="宋体" w:hint="eastAsia"/>
                <w:sz w:val="24"/>
                <w:szCs w:val="24"/>
              </w:rPr>
              <w:t>136500</w:t>
            </w:r>
          </w:p>
        </w:tc>
      </w:tr>
      <w:tr w:rsidR="000A3E05" w:rsidRPr="000A3E05" w14:paraId="4D8FE758" w14:textId="77777777" w:rsidTr="00162FB7">
        <w:trPr>
          <w:jc w:val="center"/>
        </w:trPr>
        <w:tc>
          <w:tcPr>
            <w:tcW w:w="742" w:type="dxa"/>
            <w:vAlign w:val="center"/>
          </w:tcPr>
          <w:p w14:paraId="241504ED" w14:textId="77777777" w:rsidR="000A3E05" w:rsidRPr="000A3E05" w:rsidRDefault="000A3E05" w:rsidP="00162FB7">
            <w:pPr>
              <w:pStyle w:val="2"/>
              <w:ind w:leftChars="0" w:left="0" w:firstLine="0"/>
              <w:jc w:val="center"/>
              <w:rPr>
                <w:rFonts w:ascii="宋体" w:hAnsi="宋体" w:hint="eastAsia"/>
                <w:sz w:val="24"/>
                <w:szCs w:val="24"/>
              </w:rPr>
            </w:pPr>
            <w:r w:rsidRPr="000A3E05">
              <w:rPr>
                <w:rFonts w:ascii="宋体" w:hAnsi="宋体" w:hint="eastAsia"/>
                <w:sz w:val="24"/>
                <w:szCs w:val="24"/>
              </w:rPr>
              <w:t>10</w:t>
            </w:r>
          </w:p>
        </w:tc>
        <w:tc>
          <w:tcPr>
            <w:tcW w:w="5812" w:type="dxa"/>
            <w:vAlign w:val="center"/>
          </w:tcPr>
          <w:p w14:paraId="556AB730" w14:textId="77777777" w:rsidR="000A3E05" w:rsidRPr="000A3E05" w:rsidRDefault="000A3E05" w:rsidP="00162FB7">
            <w:pPr>
              <w:pStyle w:val="2"/>
              <w:ind w:leftChars="0" w:left="0" w:firstLine="0"/>
              <w:jc w:val="left"/>
              <w:rPr>
                <w:rFonts w:ascii="宋体" w:hAnsi="宋体" w:hint="eastAsia"/>
                <w:sz w:val="24"/>
                <w:szCs w:val="24"/>
              </w:rPr>
            </w:pPr>
            <w:r w:rsidRPr="000A3E05">
              <w:rPr>
                <w:rFonts w:ascii="宋体" w:hAnsi="宋体" w:hint="eastAsia"/>
                <w:sz w:val="24"/>
                <w:szCs w:val="24"/>
              </w:rPr>
              <w:t>十、管理区绿化维护保障</w:t>
            </w:r>
          </w:p>
        </w:tc>
        <w:tc>
          <w:tcPr>
            <w:tcW w:w="2015" w:type="dxa"/>
            <w:vAlign w:val="center"/>
          </w:tcPr>
          <w:p w14:paraId="7A028407" w14:textId="77777777" w:rsidR="000A3E05" w:rsidRPr="000A3E05" w:rsidRDefault="000A3E05" w:rsidP="00162FB7">
            <w:pPr>
              <w:pStyle w:val="2"/>
              <w:ind w:leftChars="0" w:left="0" w:firstLine="0"/>
              <w:jc w:val="center"/>
              <w:rPr>
                <w:rFonts w:ascii="宋体" w:hAnsi="宋体" w:hint="eastAsia"/>
                <w:sz w:val="24"/>
                <w:szCs w:val="24"/>
              </w:rPr>
            </w:pPr>
            <w:r w:rsidRPr="000A3E05">
              <w:rPr>
                <w:rFonts w:ascii="宋体" w:hAnsi="宋体" w:hint="eastAsia"/>
                <w:sz w:val="24"/>
                <w:szCs w:val="24"/>
              </w:rPr>
              <w:t>380250</w:t>
            </w:r>
          </w:p>
        </w:tc>
      </w:tr>
    </w:tbl>
    <w:p w14:paraId="24AAFCE7" w14:textId="77777777" w:rsidR="000A3E05" w:rsidRPr="000A3E05" w:rsidRDefault="000A3E05" w:rsidP="000A3E05">
      <w:pPr>
        <w:spacing w:line="360" w:lineRule="auto"/>
        <w:ind w:firstLineChars="200" w:firstLine="480"/>
        <w:rPr>
          <w:rFonts w:asciiTheme="minorEastAsia" w:eastAsiaTheme="minorEastAsia" w:hAnsiTheme="minorEastAsia" w:hint="eastAsia"/>
          <w:b/>
          <w:bCs/>
          <w:sz w:val="24"/>
        </w:rPr>
      </w:pPr>
      <w:r w:rsidRPr="000A3E05">
        <w:rPr>
          <w:rFonts w:asciiTheme="minorEastAsia" w:eastAsiaTheme="minorEastAsia" w:hAnsiTheme="minorEastAsia" w:hint="eastAsia"/>
          <w:b/>
          <w:bCs/>
          <w:sz w:val="24"/>
        </w:rPr>
        <w:t>（2）工程量清单中的“23、暂列金”：20000元；“十一、安全生产费用”：66250元。该两项金额为不可竞争项包含在总报价内，报价时费用</w:t>
      </w:r>
      <w:r w:rsidRPr="000A3E05">
        <w:rPr>
          <w:rFonts w:asciiTheme="minorEastAsia" w:eastAsiaTheme="minorEastAsia" w:hAnsiTheme="minorEastAsia" w:hint="eastAsia"/>
          <w:b/>
          <w:bCs/>
          <w:sz w:val="24"/>
          <w:u w:val="single"/>
        </w:rPr>
        <w:t>不得调整</w:t>
      </w:r>
      <w:r w:rsidRPr="000A3E05">
        <w:rPr>
          <w:rFonts w:asciiTheme="minorEastAsia" w:eastAsiaTheme="minorEastAsia" w:hAnsiTheme="minorEastAsia" w:hint="eastAsia"/>
          <w:b/>
          <w:bCs/>
          <w:sz w:val="24"/>
        </w:rPr>
        <w:t>,</w:t>
      </w:r>
      <w:r w:rsidRPr="000A3E05">
        <w:rPr>
          <w:rFonts w:hint="eastAsia"/>
        </w:rPr>
        <w:t xml:space="preserve"> </w:t>
      </w:r>
      <w:r w:rsidRPr="000A3E05">
        <w:rPr>
          <w:rFonts w:asciiTheme="minorEastAsia" w:eastAsiaTheme="minorEastAsia" w:hAnsiTheme="minorEastAsia" w:hint="eastAsia"/>
          <w:b/>
          <w:bCs/>
          <w:sz w:val="24"/>
        </w:rPr>
        <w:t>否则其响应文件将被认定为响应无效。安全生产费用专款专用，开工前报具体的措施方案，经采购人审核同意后实施，据实结算。</w:t>
      </w:r>
    </w:p>
    <w:p w14:paraId="4EB4ECE7" w14:textId="77777777" w:rsidR="000A3E05" w:rsidRPr="000A3E05" w:rsidRDefault="000A3E05" w:rsidP="000A3E05">
      <w:pPr>
        <w:spacing w:line="360" w:lineRule="auto"/>
        <w:ind w:firstLineChars="200" w:firstLine="480"/>
        <w:rPr>
          <w:rFonts w:asciiTheme="minorEastAsia" w:eastAsiaTheme="minorEastAsia" w:hAnsiTheme="minorEastAsia" w:hint="eastAsia"/>
          <w:sz w:val="24"/>
        </w:rPr>
      </w:pPr>
      <w:r w:rsidRPr="000A3E05">
        <w:rPr>
          <w:rFonts w:asciiTheme="minorEastAsia" w:eastAsiaTheme="minorEastAsia" w:hAnsiTheme="minorEastAsia" w:hint="eastAsia"/>
          <w:sz w:val="24"/>
        </w:rPr>
        <w:t>5. 工程内容一览表</w:t>
      </w:r>
      <w:bookmarkEnd w:id="14"/>
    </w:p>
    <w:p w14:paraId="0DF14299" w14:textId="77777777" w:rsidR="000A3E05" w:rsidRPr="000A3E05" w:rsidRDefault="000A3E05" w:rsidP="000A3E05">
      <w:pPr>
        <w:spacing w:line="360" w:lineRule="auto"/>
        <w:ind w:firstLineChars="200" w:firstLine="480"/>
        <w:rPr>
          <w:rFonts w:asciiTheme="minorEastAsia" w:eastAsiaTheme="minorEastAsia" w:hAnsiTheme="minorEastAsia" w:hint="eastAsia"/>
          <w:sz w:val="24"/>
        </w:rPr>
      </w:pPr>
      <w:r w:rsidRPr="000A3E05">
        <w:rPr>
          <w:rFonts w:asciiTheme="minorEastAsia" w:eastAsiaTheme="minorEastAsia" w:hAnsiTheme="minorEastAsia" w:hint="eastAsia"/>
          <w:sz w:val="24"/>
        </w:rPr>
        <w:lastRenderedPageBreak/>
        <w:t>详见清单。</w:t>
      </w:r>
    </w:p>
    <w:p w14:paraId="7ADAC530" w14:textId="77777777" w:rsidR="003748E5" w:rsidRDefault="000A3E05" w:rsidP="003748E5">
      <w:pPr>
        <w:spacing w:line="360" w:lineRule="auto"/>
        <w:ind w:firstLineChars="200" w:firstLine="480"/>
        <w:rPr>
          <w:rFonts w:asciiTheme="minorEastAsia" w:eastAsiaTheme="minorEastAsia" w:hAnsiTheme="minorEastAsia" w:hint="eastAsia"/>
          <w:sz w:val="24"/>
        </w:rPr>
      </w:pPr>
      <w:bookmarkStart w:id="15" w:name="_Toc493432674"/>
      <w:bookmarkStart w:id="16" w:name="_Toc512611692"/>
      <w:bookmarkStart w:id="17" w:name="_Toc512544437"/>
      <w:bookmarkStart w:id="18" w:name="_Toc493440811"/>
      <w:bookmarkStart w:id="19" w:name="_Toc515539875"/>
      <w:bookmarkStart w:id="20" w:name="_Toc517011817"/>
      <w:bookmarkStart w:id="21" w:name="_Toc525819970"/>
      <w:bookmarkStart w:id="22" w:name="_Toc493440979"/>
      <w:bookmarkStart w:id="23" w:name="_Toc527541659"/>
      <w:r w:rsidRPr="000A3E05">
        <w:rPr>
          <w:rFonts w:asciiTheme="minorEastAsia" w:eastAsiaTheme="minorEastAsia" w:hAnsiTheme="minorEastAsia" w:hint="eastAsia"/>
          <w:sz w:val="24"/>
        </w:rPr>
        <w:t xml:space="preserve">6. </w:t>
      </w:r>
      <w:bookmarkEnd w:id="15"/>
      <w:bookmarkEnd w:id="16"/>
      <w:bookmarkEnd w:id="17"/>
      <w:bookmarkEnd w:id="18"/>
      <w:bookmarkEnd w:id="19"/>
      <w:bookmarkEnd w:id="20"/>
      <w:bookmarkEnd w:id="21"/>
      <w:bookmarkEnd w:id="22"/>
      <w:r w:rsidRPr="000A3E05">
        <w:rPr>
          <w:rFonts w:asciiTheme="minorEastAsia" w:eastAsiaTheme="minorEastAsia" w:hAnsiTheme="minorEastAsia" w:hint="eastAsia"/>
          <w:sz w:val="24"/>
        </w:rPr>
        <w:t>图纸</w:t>
      </w:r>
      <w:bookmarkEnd w:id="23"/>
    </w:p>
    <w:p w14:paraId="30BBBD33" w14:textId="36050D44" w:rsidR="00C11B31" w:rsidRDefault="000A3E05" w:rsidP="003748E5">
      <w:pPr>
        <w:spacing w:line="360" w:lineRule="auto"/>
        <w:ind w:firstLineChars="200" w:firstLine="480"/>
        <w:rPr>
          <w:rFonts w:hint="eastAsia"/>
        </w:rPr>
      </w:pPr>
      <w:r w:rsidRPr="000A3E05">
        <w:rPr>
          <w:rFonts w:asciiTheme="minorEastAsia" w:eastAsiaTheme="minorEastAsia" w:hAnsiTheme="minorEastAsia" w:hint="eastAsia"/>
          <w:sz w:val="24"/>
        </w:rPr>
        <w:t>另行发放（如有）。</w:t>
      </w:r>
    </w:p>
    <w:sectPr w:rsidR="00C11B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F94A4" w14:textId="77777777" w:rsidR="00C90E8A" w:rsidRDefault="00C90E8A" w:rsidP="000A3E05">
      <w:pPr>
        <w:rPr>
          <w:rFonts w:hint="eastAsia"/>
        </w:rPr>
      </w:pPr>
      <w:r>
        <w:separator/>
      </w:r>
    </w:p>
  </w:endnote>
  <w:endnote w:type="continuationSeparator" w:id="0">
    <w:p w14:paraId="621E94C0" w14:textId="77777777" w:rsidR="00C90E8A" w:rsidRDefault="00C90E8A" w:rsidP="000A3E0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等线"/>
    <w:charset w:val="86"/>
    <w:family w:val="modern"/>
    <w:pitch w:val="default"/>
    <w:sig w:usb0="00000000" w:usb1="00000000" w:usb2="00000000" w:usb3="00000000" w:csb0="00040000" w:csb1="00000000"/>
  </w:font>
  <w:font w:name="@微软简标宋">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FB708" w14:textId="77777777" w:rsidR="00C90E8A" w:rsidRDefault="00C90E8A" w:rsidP="000A3E05">
      <w:pPr>
        <w:rPr>
          <w:rFonts w:hint="eastAsia"/>
        </w:rPr>
      </w:pPr>
      <w:r>
        <w:separator/>
      </w:r>
    </w:p>
  </w:footnote>
  <w:footnote w:type="continuationSeparator" w:id="0">
    <w:p w14:paraId="74313BA1" w14:textId="77777777" w:rsidR="00C90E8A" w:rsidRDefault="00C90E8A" w:rsidP="000A3E0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AB5"/>
    <w:rsid w:val="000A3E05"/>
    <w:rsid w:val="003748E5"/>
    <w:rsid w:val="0047425A"/>
    <w:rsid w:val="00555AB5"/>
    <w:rsid w:val="00557A52"/>
    <w:rsid w:val="00564537"/>
    <w:rsid w:val="00597BCA"/>
    <w:rsid w:val="006900EE"/>
    <w:rsid w:val="00C0590F"/>
    <w:rsid w:val="00C11B31"/>
    <w:rsid w:val="00C90E8A"/>
    <w:rsid w:val="00FB5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7A9AB"/>
  <w15:chartTrackingRefBased/>
  <w15:docId w15:val="{412B7937-2F5B-4134-9740-A67F0B23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0A3E05"/>
    <w:pPr>
      <w:widowControl w:val="0"/>
      <w:jc w:val="both"/>
    </w:pPr>
    <w:rPr>
      <w:rFonts w:ascii="宋体" w:eastAsia="宋体" w:hAnsi="宋体"/>
      <w:kern w:val="0"/>
      <w:sz w:val="20"/>
      <w:szCs w:val="20"/>
    </w:rPr>
  </w:style>
  <w:style w:type="paragraph" w:styleId="1">
    <w:name w:val="heading 1"/>
    <w:basedOn w:val="a"/>
    <w:next w:val="a"/>
    <w:link w:val="10"/>
    <w:uiPriority w:val="9"/>
    <w:qFormat/>
    <w:rsid w:val="00555AB5"/>
    <w:pPr>
      <w:keepNext/>
      <w:keepLines/>
      <w:spacing w:before="480" w:after="80"/>
      <w:outlineLvl w:val="0"/>
    </w:pPr>
    <w:rPr>
      <w:rFonts w:asciiTheme="majorHAnsi" w:eastAsiaTheme="majorEastAsia" w:hAnsiTheme="majorHAnsi" w:cstheme="majorBidi"/>
      <w:color w:val="0F4761" w:themeColor="accent1" w:themeShade="BF"/>
      <w:kern w:val="2"/>
      <w:sz w:val="48"/>
      <w:szCs w:val="48"/>
    </w:rPr>
  </w:style>
  <w:style w:type="paragraph" w:styleId="20">
    <w:name w:val="heading 2"/>
    <w:basedOn w:val="a"/>
    <w:next w:val="a"/>
    <w:link w:val="21"/>
    <w:uiPriority w:val="9"/>
    <w:semiHidden/>
    <w:unhideWhenUsed/>
    <w:qFormat/>
    <w:rsid w:val="00555AB5"/>
    <w:pPr>
      <w:keepNext/>
      <w:keepLines/>
      <w:spacing w:before="160" w:after="80"/>
      <w:outlineLvl w:val="1"/>
    </w:pPr>
    <w:rPr>
      <w:rFonts w:asciiTheme="majorHAnsi" w:eastAsiaTheme="majorEastAsia" w:hAnsiTheme="majorHAnsi" w:cstheme="majorBidi"/>
      <w:color w:val="0F4761" w:themeColor="accent1" w:themeShade="BF"/>
      <w:kern w:val="2"/>
      <w:sz w:val="40"/>
      <w:szCs w:val="40"/>
    </w:rPr>
  </w:style>
  <w:style w:type="paragraph" w:styleId="3">
    <w:name w:val="heading 3"/>
    <w:basedOn w:val="a"/>
    <w:next w:val="a"/>
    <w:link w:val="30"/>
    <w:uiPriority w:val="9"/>
    <w:semiHidden/>
    <w:unhideWhenUsed/>
    <w:qFormat/>
    <w:rsid w:val="00555AB5"/>
    <w:pPr>
      <w:keepNext/>
      <w:keepLines/>
      <w:spacing w:before="160" w:after="80"/>
      <w:outlineLvl w:val="2"/>
    </w:pPr>
    <w:rPr>
      <w:rFonts w:asciiTheme="majorHAnsi" w:eastAsiaTheme="majorEastAsia" w:hAnsiTheme="majorHAnsi" w:cstheme="majorBidi"/>
      <w:color w:val="0F4761" w:themeColor="accent1" w:themeShade="BF"/>
      <w:kern w:val="2"/>
      <w:sz w:val="32"/>
      <w:szCs w:val="32"/>
    </w:rPr>
  </w:style>
  <w:style w:type="paragraph" w:styleId="4">
    <w:name w:val="heading 4"/>
    <w:basedOn w:val="a"/>
    <w:next w:val="a"/>
    <w:link w:val="40"/>
    <w:uiPriority w:val="9"/>
    <w:semiHidden/>
    <w:unhideWhenUsed/>
    <w:qFormat/>
    <w:rsid w:val="00555AB5"/>
    <w:pPr>
      <w:keepNext/>
      <w:keepLines/>
      <w:spacing w:before="80" w:after="40"/>
      <w:outlineLvl w:val="3"/>
    </w:pPr>
    <w:rPr>
      <w:rFonts w:asciiTheme="minorHAnsi" w:eastAsiaTheme="minorEastAsia" w:hAnsiTheme="minorHAnsi" w:cstheme="majorBidi"/>
      <w:color w:val="0F4761" w:themeColor="accent1" w:themeShade="BF"/>
      <w:kern w:val="2"/>
      <w:sz w:val="28"/>
      <w:szCs w:val="28"/>
    </w:rPr>
  </w:style>
  <w:style w:type="paragraph" w:styleId="5">
    <w:name w:val="heading 5"/>
    <w:basedOn w:val="a"/>
    <w:next w:val="a"/>
    <w:link w:val="50"/>
    <w:uiPriority w:val="9"/>
    <w:semiHidden/>
    <w:unhideWhenUsed/>
    <w:qFormat/>
    <w:rsid w:val="00555AB5"/>
    <w:pPr>
      <w:keepNext/>
      <w:keepLines/>
      <w:spacing w:before="80" w:after="40"/>
      <w:outlineLvl w:val="4"/>
    </w:pPr>
    <w:rPr>
      <w:rFonts w:asciiTheme="minorHAnsi" w:eastAsiaTheme="minorEastAsia" w:hAnsiTheme="minorHAnsi" w:cstheme="majorBidi"/>
      <w:color w:val="0F4761" w:themeColor="accent1" w:themeShade="BF"/>
      <w:kern w:val="2"/>
      <w:sz w:val="24"/>
      <w:szCs w:val="24"/>
    </w:rPr>
  </w:style>
  <w:style w:type="paragraph" w:styleId="6">
    <w:name w:val="heading 6"/>
    <w:basedOn w:val="a"/>
    <w:next w:val="a"/>
    <w:link w:val="60"/>
    <w:uiPriority w:val="9"/>
    <w:semiHidden/>
    <w:unhideWhenUsed/>
    <w:qFormat/>
    <w:rsid w:val="00555AB5"/>
    <w:pPr>
      <w:keepNext/>
      <w:keepLines/>
      <w:spacing w:before="40"/>
      <w:outlineLvl w:val="5"/>
    </w:pPr>
    <w:rPr>
      <w:rFonts w:asciiTheme="minorHAnsi" w:eastAsiaTheme="minorEastAsia" w:hAnsiTheme="minorHAnsi" w:cstheme="majorBidi"/>
      <w:b/>
      <w:bCs/>
      <w:color w:val="0F4761" w:themeColor="accent1" w:themeShade="BF"/>
      <w:kern w:val="2"/>
      <w:sz w:val="21"/>
      <w:szCs w:val="22"/>
    </w:rPr>
  </w:style>
  <w:style w:type="paragraph" w:styleId="7">
    <w:name w:val="heading 7"/>
    <w:basedOn w:val="a"/>
    <w:next w:val="a"/>
    <w:link w:val="70"/>
    <w:uiPriority w:val="9"/>
    <w:semiHidden/>
    <w:unhideWhenUsed/>
    <w:qFormat/>
    <w:rsid w:val="00555AB5"/>
    <w:pPr>
      <w:keepNext/>
      <w:keepLines/>
      <w:spacing w:before="40"/>
      <w:outlineLvl w:val="6"/>
    </w:pPr>
    <w:rPr>
      <w:rFonts w:asciiTheme="minorHAnsi" w:eastAsiaTheme="minorEastAsia" w:hAnsiTheme="minorHAnsi" w:cstheme="majorBidi"/>
      <w:b/>
      <w:bCs/>
      <w:color w:val="595959" w:themeColor="text1" w:themeTint="A6"/>
      <w:kern w:val="2"/>
      <w:sz w:val="21"/>
      <w:szCs w:val="22"/>
    </w:rPr>
  </w:style>
  <w:style w:type="paragraph" w:styleId="8">
    <w:name w:val="heading 8"/>
    <w:basedOn w:val="a"/>
    <w:next w:val="a"/>
    <w:link w:val="80"/>
    <w:uiPriority w:val="9"/>
    <w:semiHidden/>
    <w:unhideWhenUsed/>
    <w:qFormat/>
    <w:rsid w:val="00555AB5"/>
    <w:pPr>
      <w:keepNext/>
      <w:keepLines/>
      <w:outlineLvl w:val="7"/>
    </w:pPr>
    <w:rPr>
      <w:rFonts w:asciiTheme="minorHAnsi" w:eastAsiaTheme="minorEastAsia" w:hAnsiTheme="minorHAnsi" w:cstheme="majorBidi"/>
      <w:color w:val="595959" w:themeColor="text1" w:themeTint="A6"/>
      <w:kern w:val="2"/>
      <w:sz w:val="21"/>
      <w:szCs w:val="22"/>
    </w:rPr>
  </w:style>
  <w:style w:type="paragraph" w:styleId="9">
    <w:name w:val="heading 9"/>
    <w:basedOn w:val="a"/>
    <w:next w:val="a"/>
    <w:link w:val="90"/>
    <w:uiPriority w:val="9"/>
    <w:semiHidden/>
    <w:unhideWhenUsed/>
    <w:qFormat/>
    <w:rsid w:val="00555AB5"/>
    <w:pPr>
      <w:keepNext/>
      <w:keepLines/>
      <w:outlineLvl w:val="8"/>
    </w:pPr>
    <w:rPr>
      <w:rFonts w:asciiTheme="minorHAnsi" w:eastAsiaTheme="majorEastAsia" w:hAnsiTheme="minorHAnsi" w:cstheme="majorBidi"/>
      <w:color w:val="595959" w:themeColor="text1" w:themeTint="A6"/>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5AB5"/>
    <w:rPr>
      <w:rFonts w:asciiTheme="majorHAnsi" w:eastAsiaTheme="majorEastAsia" w:hAnsiTheme="majorHAnsi" w:cstheme="majorBidi"/>
      <w:color w:val="0F4761" w:themeColor="accent1" w:themeShade="BF"/>
      <w:sz w:val="48"/>
      <w:szCs w:val="48"/>
    </w:rPr>
  </w:style>
  <w:style w:type="character" w:customStyle="1" w:styleId="21">
    <w:name w:val="标题 2 字符"/>
    <w:basedOn w:val="a0"/>
    <w:link w:val="20"/>
    <w:uiPriority w:val="9"/>
    <w:semiHidden/>
    <w:rsid w:val="00555AB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55AB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55AB5"/>
    <w:rPr>
      <w:rFonts w:cstheme="majorBidi"/>
      <w:color w:val="0F4761" w:themeColor="accent1" w:themeShade="BF"/>
      <w:sz w:val="28"/>
      <w:szCs w:val="28"/>
    </w:rPr>
  </w:style>
  <w:style w:type="character" w:customStyle="1" w:styleId="50">
    <w:name w:val="标题 5 字符"/>
    <w:basedOn w:val="a0"/>
    <w:link w:val="5"/>
    <w:uiPriority w:val="9"/>
    <w:semiHidden/>
    <w:rsid w:val="00555AB5"/>
    <w:rPr>
      <w:rFonts w:cstheme="majorBidi"/>
      <w:color w:val="0F4761" w:themeColor="accent1" w:themeShade="BF"/>
      <w:sz w:val="24"/>
      <w:szCs w:val="24"/>
    </w:rPr>
  </w:style>
  <w:style w:type="character" w:customStyle="1" w:styleId="60">
    <w:name w:val="标题 6 字符"/>
    <w:basedOn w:val="a0"/>
    <w:link w:val="6"/>
    <w:uiPriority w:val="9"/>
    <w:semiHidden/>
    <w:rsid w:val="00555AB5"/>
    <w:rPr>
      <w:rFonts w:cstheme="majorBidi"/>
      <w:b/>
      <w:bCs/>
      <w:color w:val="0F4761" w:themeColor="accent1" w:themeShade="BF"/>
    </w:rPr>
  </w:style>
  <w:style w:type="character" w:customStyle="1" w:styleId="70">
    <w:name w:val="标题 7 字符"/>
    <w:basedOn w:val="a0"/>
    <w:link w:val="7"/>
    <w:uiPriority w:val="9"/>
    <w:semiHidden/>
    <w:rsid w:val="00555AB5"/>
    <w:rPr>
      <w:rFonts w:cstheme="majorBidi"/>
      <w:b/>
      <w:bCs/>
      <w:color w:val="595959" w:themeColor="text1" w:themeTint="A6"/>
    </w:rPr>
  </w:style>
  <w:style w:type="character" w:customStyle="1" w:styleId="80">
    <w:name w:val="标题 8 字符"/>
    <w:basedOn w:val="a0"/>
    <w:link w:val="8"/>
    <w:uiPriority w:val="9"/>
    <w:semiHidden/>
    <w:rsid w:val="00555AB5"/>
    <w:rPr>
      <w:rFonts w:cstheme="majorBidi"/>
      <w:color w:val="595959" w:themeColor="text1" w:themeTint="A6"/>
    </w:rPr>
  </w:style>
  <w:style w:type="character" w:customStyle="1" w:styleId="90">
    <w:name w:val="标题 9 字符"/>
    <w:basedOn w:val="a0"/>
    <w:link w:val="9"/>
    <w:uiPriority w:val="9"/>
    <w:semiHidden/>
    <w:rsid w:val="00555AB5"/>
    <w:rPr>
      <w:rFonts w:eastAsiaTheme="majorEastAsia" w:cstheme="majorBidi"/>
      <w:color w:val="595959" w:themeColor="text1" w:themeTint="A6"/>
    </w:rPr>
  </w:style>
  <w:style w:type="paragraph" w:styleId="a3">
    <w:name w:val="Title"/>
    <w:basedOn w:val="a"/>
    <w:next w:val="a"/>
    <w:link w:val="a4"/>
    <w:uiPriority w:val="10"/>
    <w:qFormat/>
    <w:rsid w:val="00555A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5A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5AB5"/>
    <w:pPr>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标题 字符"/>
    <w:basedOn w:val="a0"/>
    <w:link w:val="a5"/>
    <w:uiPriority w:val="11"/>
    <w:rsid w:val="00555A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5AB5"/>
    <w:pPr>
      <w:spacing w:before="160" w:after="160"/>
      <w:jc w:val="center"/>
    </w:pPr>
    <w:rPr>
      <w:rFonts w:asciiTheme="minorHAnsi" w:eastAsiaTheme="minorEastAsia" w:hAnsiTheme="minorHAnsi"/>
      <w:i/>
      <w:iCs/>
      <w:color w:val="404040" w:themeColor="text1" w:themeTint="BF"/>
      <w:kern w:val="2"/>
      <w:sz w:val="21"/>
      <w:szCs w:val="22"/>
    </w:rPr>
  </w:style>
  <w:style w:type="character" w:customStyle="1" w:styleId="a8">
    <w:name w:val="引用 字符"/>
    <w:basedOn w:val="a0"/>
    <w:link w:val="a7"/>
    <w:uiPriority w:val="29"/>
    <w:rsid w:val="00555AB5"/>
    <w:rPr>
      <w:i/>
      <w:iCs/>
      <w:color w:val="404040" w:themeColor="text1" w:themeTint="BF"/>
    </w:rPr>
  </w:style>
  <w:style w:type="paragraph" w:styleId="a9">
    <w:name w:val="List Paragraph"/>
    <w:basedOn w:val="a"/>
    <w:uiPriority w:val="34"/>
    <w:qFormat/>
    <w:rsid w:val="00555AB5"/>
    <w:pPr>
      <w:ind w:left="720"/>
      <w:contextualSpacing/>
    </w:pPr>
    <w:rPr>
      <w:rFonts w:asciiTheme="minorHAnsi" w:eastAsiaTheme="minorEastAsia" w:hAnsiTheme="minorHAnsi"/>
      <w:kern w:val="2"/>
      <w:sz w:val="21"/>
      <w:szCs w:val="22"/>
    </w:rPr>
  </w:style>
  <w:style w:type="character" w:styleId="aa">
    <w:name w:val="Intense Emphasis"/>
    <w:basedOn w:val="a0"/>
    <w:uiPriority w:val="21"/>
    <w:qFormat/>
    <w:rsid w:val="00555AB5"/>
    <w:rPr>
      <w:i/>
      <w:iCs/>
      <w:color w:val="0F4761" w:themeColor="accent1" w:themeShade="BF"/>
    </w:rPr>
  </w:style>
  <w:style w:type="paragraph" w:styleId="ab">
    <w:name w:val="Intense Quote"/>
    <w:basedOn w:val="a"/>
    <w:next w:val="a"/>
    <w:link w:val="ac"/>
    <w:uiPriority w:val="30"/>
    <w:qFormat/>
    <w:rsid w:val="00555AB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i/>
      <w:iCs/>
      <w:color w:val="0F4761" w:themeColor="accent1" w:themeShade="BF"/>
      <w:kern w:val="2"/>
      <w:sz w:val="21"/>
      <w:szCs w:val="22"/>
    </w:rPr>
  </w:style>
  <w:style w:type="character" w:customStyle="1" w:styleId="ac">
    <w:name w:val="明显引用 字符"/>
    <w:basedOn w:val="a0"/>
    <w:link w:val="ab"/>
    <w:uiPriority w:val="30"/>
    <w:rsid w:val="00555AB5"/>
    <w:rPr>
      <w:i/>
      <w:iCs/>
      <w:color w:val="0F4761" w:themeColor="accent1" w:themeShade="BF"/>
    </w:rPr>
  </w:style>
  <w:style w:type="character" w:styleId="ad">
    <w:name w:val="Intense Reference"/>
    <w:basedOn w:val="a0"/>
    <w:uiPriority w:val="32"/>
    <w:qFormat/>
    <w:rsid w:val="00555AB5"/>
    <w:rPr>
      <w:b/>
      <w:bCs/>
      <w:smallCaps/>
      <w:color w:val="0F4761" w:themeColor="accent1" w:themeShade="BF"/>
      <w:spacing w:val="5"/>
    </w:rPr>
  </w:style>
  <w:style w:type="paragraph" w:styleId="ae">
    <w:name w:val="header"/>
    <w:basedOn w:val="a"/>
    <w:link w:val="af"/>
    <w:uiPriority w:val="99"/>
    <w:unhideWhenUsed/>
    <w:rsid w:val="000A3E05"/>
    <w:pPr>
      <w:tabs>
        <w:tab w:val="center" w:pos="4153"/>
        <w:tab w:val="right" w:pos="8306"/>
      </w:tabs>
      <w:snapToGrid w:val="0"/>
      <w:jc w:val="center"/>
    </w:pPr>
    <w:rPr>
      <w:rFonts w:asciiTheme="minorHAnsi" w:eastAsiaTheme="minorEastAsia" w:hAnsiTheme="minorHAnsi"/>
      <w:kern w:val="2"/>
      <w:sz w:val="18"/>
      <w:szCs w:val="18"/>
    </w:rPr>
  </w:style>
  <w:style w:type="character" w:customStyle="1" w:styleId="af">
    <w:name w:val="页眉 字符"/>
    <w:basedOn w:val="a0"/>
    <w:link w:val="ae"/>
    <w:uiPriority w:val="99"/>
    <w:rsid w:val="000A3E05"/>
    <w:rPr>
      <w:sz w:val="18"/>
      <w:szCs w:val="18"/>
    </w:rPr>
  </w:style>
  <w:style w:type="paragraph" w:styleId="af0">
    <w:name w:val="footer"/>
    <w:basedOn w:val="a"/>
    <w:link w:val="af1"/>
    <w:uiPriority w:val="99"/>
    <w:unhideWhenUsed/>
    <w:rsid w:val="000A3E05"/>
    <w:pPr>
      <w:tabs>
        <w:tab w:val="center" w:pos="4153"/>
        <w:tab w:val="right" w:pos="8306"/>
      </w:tabs>
      <w:snapToGrid w:val="0"/>
      <w:jc w:val="left"/>
    </w:pPr>
    <w:rPr>
      <w:rFonts w:asciiTheme="minorHAnsi" w:eastAsiaTheme="minorEastAsia" w:hAnsiTheme="minorHAnsi"/>
      <w:kern w:val="2"/>
      <w:sz w:val="18"/>
      <w:szCs w:val="18"/>
    </w:rPr>
  </w:style>
  <w:style w:type="character" w:customStyle="1" w:styleId="af1">
    <w:name w:val="页脚 字符"/>
    <w:basedOn w:val="a0"/>
    <w:link w:val="af0"/>
    <w:uiPriority w:val="99"/>
    <w:rsid w:val="000A3E05"/>
    <w:rPr>
      <w:sz w:val="18"/>
      <w:szCs w:val="18"/>
    </w:rPr>
  </w:style>
  <w:style w:type="paragraph" w:styleId="af2">
    <w:name w:val="Body Text Indent"/>
    <w:basedOn w:val="a"/>
    <w:link w:val="af3"/>
    <w:uiPriority w:val="99"/>
    <w:semiHidden/>
    <w:unhideWhenUsed/>
    <w:rsid w:val="000A3E05"/>
    <w:pPr>
      <w:spacing w:after="120"/>
      <w:ind w:leftChars="200" w:left="420"/>
    </w:pPr>
  </w:style>
  <w:style w:type="character" w:customStyle="1" w:styleId="af3">
    <w:name w:val="正文文本缩进 字符"/>
    <w:basedOn w:val="a0"/>
    <w:link w:val="af2"/>
    <w:uiPriority w:val="99"/>
    <w:semiHidden/>
    <w:rsid w:val="000A3E05"/>
    <w:rPr>
      <w:rFonts w:ascii="宋体" w:eastAsia="宋体" w:hAnsi="宋体"/>
      <w:kern w:val="0"/>
      <w:sz w:val="20"/>
      <w:szCs w:val="20"/>
    </w:rPr>
  </w:style>
  <w:style w:type="paragraph" w:styleId="2">
    <w:name w:val="Body Text First Indent 2"/>
    <w:basedOn w:val="af2"/>
    <w:next w:val="a"/>
    <w:link w:val="22"/>
    <w:qFormat/>
    <w:rsid w:val="000A3E05"/>
    <w:pPr>
      <w:spacing w:line="360" w:lineRule="auto"/>
      <w:ind w:firstLine="200"/>
    </w:pPr>
    <w:rPr>
      <w:rFonts w:asciiTheme="minorHAnsi" w:hAnsiTheme="minorHAnsi"/>
      <w:kern w:val="2"/>
      <w:sz w:val="21"/>
      <w:szCs w:val="22"/>
    </w:rPr>
  </w:style>
  <w:style w:type="character" w:customStyle="1" w:styleId="22">
    <w:name w:val="正文文本首行缩进 2 字符"/>
    <w:basedOn w:val="af3"/>
    <w:link w:val="2"/>
    <w:rsid w:val="000A3E05"/>
    <w:rPr>
      <w:rFonts w:ascii="宋体" w:eastAsia="宋体" w:hAnsi="宋体"/>
      <w:kern w:val="0"/>
      <w:sz w:val="20"/>
      <w:szCs w:val="20"/>
    </w:rPr>
  </w:style>
  <w:style w:type="table" w:styleId="af4">
    <w:name w:val="Table Grid"/>
    <w:basedOn w:val="a1"/>
    <w:autoRedefine/>
    <w:uiPriority w:val="59"/>
    <w:unhideWhenUsed/>
    <w:qFormat/>
    <w:rsid w:val="000A3E05"/>
    <w:rPr>
      <w:rFonts w:ascii="宋体" w:eastAsia="宋体" w:hAnsi="宋体"/>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
    <w:autoRedefine/>
    <w:qFormat/>
    <w:rsid w:val="000A3E05"/>
    <w:pPr>
      <w:widowControl/>
      <w:spacing w:before="100" w:beforeAutospacing="1" w:after="100" w:afterAutospacing="1"/>
      <w:jc w:val="center"/>
    </w:pPr>
    <w:rPr>
      <w:b/>
      <w:bCs/>
      <w:sz w:val="28"/>
      <w:szCs w:val="28"/>
    </w:rPr>
  </w:style>
  <w:style w:type="table" w:customStyle="1" w:styleId="23">
    <w:name w:val="网格型2"/>
    <w:basedOn w:val="a1"/>
    <w:autoRedefine/>
    <w:uiPriority w:val="59"/>
    <w:unhideWhenUsed/>
    <w:qFormat/>
    <w:rsid w:val="000A3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1811</Words>
  <Characters>1867</Characters>
  <Application>Microsoft Office Word</Application>
  <DocSecurity>0</DocSecurity>
  <Lines>109</Lines>
  <Paragraphs>118</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二审-高婷婷</dc:creator>
  <cp:keywords/>
  <dc:description/>
  <cp:lastModifiedBy>二审-高婷婷</cp:lastModifiedBy>
  <cp:revision>4</cp:revision>
  <dcterms:created xsi:type="dcterms:W3CDTF">2026-03-13T03:01:00Z</dcterms:created>
  <dcterms:modified xsi:type="dcterms:W3CDTF">2026-03-13T03:23:00Z</dcterms:modified>
</cp:coreProperties>
</file>