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597B6C"/>
    <w:tbl>
      <w:tblPr>
        <w:tblStyle w:val="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4722"/>
        <w:gridCol w:w="2841"/>
      </w:tblGrid>
      <w:tr w14:paraId="07E369D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</w:trPr>
        <w:tc>
          <w:tcPr>
            <w:tcW w:w="8522" w:type="dxa"/>
            <w:gridSpan w:val="3"/>
            <w:vAlign w:val="center"/>
          </w:tcPr>
          <w:p w14:paraId="401440F0">
            <w:pPr>
              <w:jc w:val="lef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项目名称：安徽省武术拳击运动管理中心体育通用辅助器材购置</w:t>
            </w:r>
          </w:p>
          <w:p w14:paraId="7205E735">
            <w:pPr>
              <w:jc w:val="lef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项目编号：</w:t>
            </w:r>
            <w:r>
              <w:rPr>
                <w:rFonts w:hint="eastAsia" w:ascii="仿宋" w:hAnsi="仿宋" w:eastAsia="仿宋"/>
              </w:rPr>
              <w:t>ZF2025-18-0910</w:t>
            </w:r>
          </w:p>
        </w:tc>
      </w:tr>
      <w:tr w14:paraId="578CD76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</w:trPr>
        <w:tc>
          <w:tcPr>
            <w:tcW w:w="959" w:type="dxa"/>
            <w:vAlign w:val="center"/>
          </w:tcPr>
          <w:p w14:paraId="7E8AD5E8"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序</w:t>
            </w:r>
            <w:r>
              <w:rPr>
                <w:rFonts w:ascii="仿宋" w:hAnsi="仿宋" w:eastAsia="仿宋"/>
              </w:rPr>
              <w:t>号</w:t>
            </w:r>
          </w:p>
        </w:tc>
        <w:tc>
          <w:tcPr>
            <w:tcW w:w="4722" w:type="dxa"/>
            <w:vAlign w:val="center"/>
          </w:tcPr>
          <w:p w14:paraId="0111ABC7"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中标人</w:t>
            </w:r>
            <w:r>
              <w:rPr>
                <w:rFonts w:ascii="仿宋" w:hAnsi="仿宋" w:eastAsia="仿宋"/>
              </w:rPr>
              <w:t>名称</w:t>
            </w:r>
          </w:p>
        </w:tc>
        <w:tc>
          <w:tcPr>
            <w:tcW w:w="2841" w:type="dxa"/>
            <w:vAlign w:val="center"/>
          </w:tcPr>
          <w:p w14:paraId="2DF1AD8B"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总得分</w:t>
            </w:r>
          </w:p>
        </w:tc>
      </w:tr>
      <w:tr w14:paraId="7E96E45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Align w:val="center"/>
          </w:tcPr>
          <w:p w14:paraId="1919DE9D"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1</w:t>
            </w:r>
          </w:p>
        </w:tc>
        <w:tc>
          <w:tcPr>
            <w:tcW w:w="4722" w:type="dxa"/>
            <w:vAlign w:val="center"/>
          </w:tcPr>
          <w:p w14:paraId="4C33576B"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南京珞珠医疗装备有限公司</w:t>
            </w:r>
          </w:p>
        </w:tc>
        <w:tc>
          <w:tcPr>
            <w:tcW w:w="2841" w:type="dxa"/>
          </w:tcPr>
          <w:p w14:paraId="50A254C5">
            <w:pPr>
              <w:jc w:val="center"/>
              <w:rPr>
                <w:rFonts w:hint="eastAsia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94分</w:t>
            </w:r>
          </w:p>
        </w:tc>
      </w:tr>
    </w:tbl>
    <w:p w14:paraId="64270B64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3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7749"/>
    <w:rsid w:val="000210FB"/>
    <w:rsid w:val="003274E1"/>
    <w:rsid w:val="006221D5"/>
    <w:rsid w:val="008D5450"/>
    <w:rsid w:val="009F4BCE"/>
    <w:rsid w:val="00A03799"/>
    <w:rsid w:val="00A87749"/>
    <w:rsid w:val="00AB4BF8"/>
    <w:rsid w:val="00E25AA1"/>
    <w:rsid w:val="00E81910"/>
    <w:rsid w:val="117A1FB8"/>
    <w:rsid w:val="12A01722"/>
    <w:rsid w:val="2AD55A1F"/>
    <w:rsid w:val="2D9C4A89"/>
    <w:rsid w:val="2DB64370"/>
    <w:rsid w:val="57E13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rFonts w:ascii="Times New Roman" w:hAnsi="Times New Roman" w:eastAsia="宋体" w:cs="Times New Roman"/>
      <w:kern w:val="0"/>
      <w:sz w:val="24"/>
      <w:szCs w:val="21"/>
    </w:rPr>
  </w:style>
  <w:style w:type="table" w:styleId="6">
    <w:name w:val="Table Grid"/>
    <w:basedOn w:val="5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70</Words>
  <Characters>89</Characters>
  <Lines>1</Lines>
  <Paragraphs>1</Paragraphs>
  <TotalTime>0</TotalTime>
  <ScaleCrop>false</ScaleCrop>
  <LinksUpToDate>false</LinksUpToDate>
  <CharactersWithSpaces>89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2023-12-29T12:09:00Z</dcterms:created>
  <dc:creator>初审-许美玥</dc:creator>
  <cp:lastModifiedBy>fn</cp:lastModifiedBy>
  <dcterms:modified xsi:type="dcterms:W3CDTF">2025-07-18T03:45:27Z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eyJoZGlkIjoiNWQxNDgwOWE2N2Y5MWIyN2U3NzI3YzFkMDFlYTRjYzkiLCJ1c2VySWQiOiI4NzAxNTA3NTgifQ==</vt:lpwstr>
  </property>
  <property fmtid="{D5CDD505-2E9C-101B-9397-08002B2CF9AE}" pid="3" name="KSOProductBuildVer">
    <vt:lpwstr>2052-12.1.0.21915</vt:lpwstr>
  </property>
  <property fmtid="{D5CDD505-2E9C-101B-9397-08002B2CF9AE}" pid="4" name="ICV">
    <vt:lpwstr>0A97A4113E674D008E910712092C6348_13</vt:lpwstr>
  </property>
</Properties>
</file>