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6C" w:rsidRPr="00BA396C" w:rsidRDefault="00BA396C" w:rsidP="00BA396C">
      <w:pPr>
        <w:snapToGrid w:val="0"/>
        <w:spacing w:line="360" w:lineRule="auto"/>
        <w:rPr>
          <w:rFonts w:ascii="宋体" w:eastAsia="宋体" w:hAnsi="宋体" w:cs="Times New Roman"/>
          <w:b/>
          <w:sz w:val="24"/>
          <w:szCs w:val="24"/>
        </w:rPr>
      </w:pPr>
      <w:r w:rsidRPr="00BA396C">
        <w:rPr>
          <w:rFonts w:ascii="宋体" w:eastAsia="宋体" w:hAnsi="宋体" w:cs="Times New Roman" w:hint="eastAsia"/>
          <w:b/>
          <w:sz w:val="24"/>
          <w:szCs w:val="24"/>
        </w:rPr>
        <w:t>前注：</w:t>
      </w:r>
    </w:p>
    <w:p w:rsidR="00BA396C" w:rsidRPr="00BA396C" w:rsidRDefault="00BA396C" w:rsidP="00BA396C">
      <w:pPr>
        <w:snapToGrid w:val="0"/>
        <w:spacing w:line="360" w:lineRule="auto"/>
        <w:ind w:firstLineChars="200" w:firstLine="480"/>
        <w:rPr>
          <w:rFonts w:ascii="宋体" w:eastAsia="宋体" w:hAnsi="宋体" w:cs="宋体" w:hint="eastAsia"/>
          <w:sz w:val="24"/>
          <w:szCs w:val="24"/>
        </w:rPr>
      </w:pPr>
      <w:bookmarkStart w:id="0" w:name="_Hlk16461016"/>
      <w:r w:rsidRPr="00BA396C">
        <w:rPr>
          <w:rFonts w:ascii="宋体" w:eastAsia="宋体" w:hAnsi="宋体" w:cs="宋体" w:hint="eastAsia"/>
          <w:sz w:val="24"/>
          <w:szCs w:val="24"/>
        </w:rPr>
        <w:t>1.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rsidR="00BA396C" w:rsidRPr="00BA396C" w:rsidRDefault="00BA396C" w:rsidP="00BA396C">
      <w:pPr>
        <w:snapToGrid w:val="0"/>
        <w:spacing w:line="360" w:lineRule="auto"/>
        <w:ind w:firstLine="435"/>
        <w:rPr>
          <w:rFonts w:ascii="宋体" w:eastAsia="宋体" w:hAnsi="宋体" w:cs="宋体" w:hint="eastAsia"/>
          <w:sz w:val="24"/>
          <w:szCs w:val="24"/>
        </w:rPr>
      </w:pPr>
      <w:r w:rsidRPr="00BA396C">
        <w:rPr>
          <w:rFonts w:ascii="宋体" w:eastAsia="宋体" w:hAnsi="宋体" w:cs="宋体" w:hint="eastAsia"/>
          <w:sz w:val="24"/>
          <w:szCs w:val="24"/>
        </w:rPr>
        <w:t>2.下列采购需求中：</w:t>
      </w:r>
    </w:p>
    <w:p w:rsidR="00BA396C" w:rsidRPr="00BA396C" w:rsidRDefault="00BA396C" w:rsidP="00BA396C">
      <w:pPr>
        <w:snapToGrid w:val="0"/>
        <w:spacing w:line="360" w:lineRule="auto"/>
        <w:ind w:firstLine="435"/>
        <w:rPr>
          <w:rFonts w:ascii="宋体" w:eastAsia="宋体" w:hAnsi="宋体" w:cs="宋体" w:hint="eastAsia"/>
          <w:sz w:val="24"/>
          <w:szCs w:val="24"/>
        </w:rPr>
      </w:pPr>
      <w:r w:rsidRPr="00BA396C">
        <w:rPr>
          <w:rFonts w:ascii="宋体" w:eastAsia="宋体" w:hAnsi="宋体" w:cs="宋体" w:hint="eastAsia"/>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BA396C" w:rsidRPr="00BA396C" w:rsidRDefault="00BA396C" w:rsidP="00BA396C">
      <w:pPr>
        <w:snapToGrid w:val="0"/>
        <w:spacing w:line="360" w:lineRule="auto"/>
        <w:ind w:firstLineChars="200" w:firstLine="480"/>
        <w:rPr>
          <w:rFonts w:ascii="宋体" w:eastAsia="宋体" w:hAnsi="宋体" w:cs="宋体" w:hint="eastAsia"/>
          <w:sz w:val="24"/>
          <w:szCs w:val="24"/>
        </w:rPr>
      </w:pPr>
      <w:r w:rsidRPr="00BA396C">
        <w:rPr>
          <w:rFonts w:ascii="宋体" w:eastAsia="宋体" w:hAnsi="宋体" w:cs="宋体" w:hint="eastAsia"/>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BA396C" w:rsidRPr="00BA396C" w:rsidRDefault="00BA396C" w:rsidP="00BA396C">
      <w:pPr>
        <w:snapToGrid w:val="0"/>
        <w:spacing w:line="360" w:lineRule="auto"/>
        <w:ind w:firstLineChars="200" w:firstLine="480"/>
        <w:jc w:val="left"/>
        <w:rPr>
          <w:rFonts w:ascii="宋体" w:eastAsia="宋体" w:hAnsi="宋体" w:cs="宋体" w:hint="eastAsia"/>
          <w:sz w:val="24"/>
          <w:szCs w:val="24"/>
        </w:rPr>
      </w:pPr>
      <w:r w:rsidRPr="00BA396C">
        <w:rPr>
          <w:rFonts w:ascii="宋体" w:eastAsia="宋体" w:hAnsi="宋体" w:cs="宋体" w:hint="eastAsia"/>
          <w:sz w:val="24"/>
          <w:szCs w:val="24"/>
        </w:rPr>
        <w:t>3.下列采购需求中：标注▲的产品（核心产品），投标人在投标文件《主要中标标的承诺函》中填写名称、品牌、规格、型号、数量、单价等信息。</w:t>
      </w:r>
    </w:p>
    <w:p w:rsidR="00BA396C" w:rsidRPr="00BA396C" w:rsidRDefault="00BA396C" w:rsidP="00BA396C">
      <w:pPr>
        <w:keepNext/>
        <w:keepLines/>
        <w:snapToGrid w:val="0"/>
        <w:spacing w:line="360" w:lineRule="auto"/>
        <w:jc w:val="left"/>
        <w:outlineLvl w:val="1"/>
        <w:rPr>
          <w:rFonts w:ascii="宋体" w:eastAsia="宋体" w:hAnsi="宋体" w:cs="Times New Roman"/>
          <w:bCs/>
          <w:kern w:val="0"/>
          <w:sz w:val="24"/>
          <w:szCs w:val="24"/>
          <w:lang/>
        </w:rPr>
      </w:pPr>
      <w:bookmarkStart w:id="1" w:name="_Toc2025078090"/>
      <w:bookmarkStart w:id="2" w:name="_Toc1064185329"/>
      <w:bookmarkStart w:id="3" w:name="_Toc337877615"/>
      <w:bookmarkStart w:id="4" w:name="_Toc292361325"/>
      <w:bookmarkStart w:id="5" w:name="_Toc1437377518_WPSOffice_Level2"/>
      <w:bookmarkStart w:id="6" w:name="_Toc1452677390"/>
      <w:bookmarkStart w:id="7" w:name="_Toc1899401549"/>
      <w:bookmarkStart w:id="8" w:name="_Toc382548620"/>
      <w:r w:rsidRPr="00BA396C">
        <w:rPr>
          <w:rFonts w:ascii="宋体" w:eastAsia="宋体" w:hAnsi="宋体" w:cs="Times New Roman" w:hint="eastAsia"/>
          <w:bCs/>
          <w:kern w:val="0"/>
          <w:sz w:val="24"/>
          <w:szCs w:val="24"/>
          <w:lang/>
        </w:rPr>
        <w:t>一、采购需求前附表</w:t>
      </w:r>
      <w:bookmarkEnd w:id="1"/>
      <w:bookmarkEnd w:id="2"/>
      <w:bookmarkEnd w:id="3"/>
      <w:bookmarkEnd w:id="4"/>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
        <w:gridCol w:w="2054"/>
        <w:gridCol w:w="5544"/>
      </w:tblGrid>
      <w:tr w:rsidR="00BA396C" w:rsidRPr="00BA396C" w:rsidTr="00C64703">
        <w:trPr>
          <w:trHeight w:val="502"/>
          <w:jc w:val="center"/>
        </w:trPr>
        <w:tc>
          <w:tcPr>
            <w:tcW w:w="1018" w:type="dxa"/>
            <w:vAlign w:val="center"/>
          </w:tcPr>
          <w:p w:rsidR="00BA396C" w:rsidRPr="00BA396C" w:rsidRDefault="00BA396C" w:rsidP="00BA396C">
            <w:pPr>
              <w:snapToGrid w:val="0"/>
              <w:spacing w:line="300" w:lineRule="auto"/>
              <w:jc w:val="center"/>
              <w:rPr>
                <w:rFonts w:ascii="宋体" w:eastAsia="宋体" w:hAnsi="宋体" w:cs="宋体" w:hint="eastAsia"/>
                <w:b/>
                <w:sz w:val="24"/>
                <w:szCs w:val="20"/>
              </w:rPr>
            </w:pPr>
            <w:r w:rsidRPr="00BA396C">
              <w:rPr>
                <w:rFonts w:ascii="宋体" w:eastAsia="宋体" w:hAnsi="宋体" w:cs="宋体" w:hint="eastAsia"/>
                <w:b/>
                <w:sz w:val="24"/>
                <w:szCs w:val="20"/>
              </w:rPr>
              <w:t>序号</w:t>
            </w:r>
          </w:p>
        </w:tc>
        <w:tc>
          <w:tcPr>
            <w:tcW w:w="2054" w:type="dxa"/>
            <w:vAlign w:val="center"/>
          </w:tcPr>
          <w:p w:rsidR="00BA396C" w:rsidRPr="00BA396C" w:rsidRDefault="00BA396C" w:rsidP="00BA396C">
            <w:pPr>
              <w:snapToGrid w:val="0"/>
              <w:spacing w:line="300" w:lineRule="auto"/>
              <w:jc w:val="center"/>
              <w:rPr>
                <w:rFonts w:ascii="宋体" w:eastAsia="宋体" w:hAnsi="宋体" w:cs="宋体" w:hint="eastAsia"/>
                <w:b/>
                <w:kern w:val="0"/>
                <w:sz w:val="24"/>
                <w:szCs w:val="28"/>
              </w:rPr>
            </w:pPr>
            <w:r w:rsidRPr="00BA396C">
              <w:rPr>
                <w:rFonts w:ascii="宋体" w:eastAsia="宋体" w:hAnsi="宋体" w:cs="宋体" w:hint="eastAsia"/>
                <w:b/>
                <w:kern w:val="0"/>
                <w:sz w:val="24"/>
                <w:szCs w:val="28"/>
              </w:rPr>
              <w:t>条款名称</w:t>
            </w:r>
          </w:p>
        </w:tc>
        <w:tc>
          <w:tcPr>
            <w:tcW w:w="5544" w:type="dxa"/>
            <w:vAlign w:val="center"/>
          </w:tcPr>
          <w:p w:rsidR="00BA396C" w:rsidRPr="00BA396C" w:rsidRDefault="00BA396C" w:rsidP="00BA396C">
            <w:pPr>
              <w:snapToGrid w:val="0"/>
              <w:spacing w:line="300" w:lineRule="auto"/>
              <w:jc w:val="center"/>
              <w:rPr>
                <w:rFonts w:ascii="宋体" w:eastAsia="宋体" w:hAnsi="宋体" w:cs="宋体" w:hint="eastAsia"/>
                <w:b/>
                <w:kern w:val="0"/>
                <w:sz w:val="24"/>
                <w:szCs w:val="28"/>
              </w:rPr>
            </w:pPr>
            <w:r w:rsidRPr="00BA396C">
              <w:rPr>
                <w:rFonts w:ascii="宋体" w:eastAsia="宋体" w:hAnsi="宋体" w:cs="宋体" w:hint="eastAsia"/>
                <w:b/>
                <w:kern w:val="0"/>
                <w:sz w:val="24"/>
                <w:szCs w:val="28"/>
              </w:rPr>
              <w:t>内容、说明与要求</w:t>
            </w:r>
          </w:p>
        </w:tc>
      </w:tr>
      <w:tr w:rsidR="00BA396C" w:rsidRPr="00BA396C" w:rsidTr="00C64703">
        <w:trPr>
          <w:trHeight w:val="502"/>
          <w:jc w:val="center"/>
        </w:trPr>
        <w:tc>
          <w:tcPr>
            <w:tcW w:w="1018" w:type="dxa"/>
            <w:vAlign w:val="center"/>
          </w:tcPr>
          <w:p w:rsidR="00BA396C" w:rsidRPr="00BA396C" w:rsidRDefault="00BA396C" w:rsidP="00BA396C">
            <w:pPr>
              <w:snapToGrid w:val="0"/>
              <w:spacing w:line="300" w:lineRule="auto"/>
              <w:jc w:val="center"/>
              <w:rPr>
                <w:rFonts w:ascii="宋体" w:eastAsia="宋体" w:hAnsi="宋体" w:cs="宋体" w:hint="eastAsia"/>
                <w:bCs/>
                <w:sz w:val="24"/>
                <w:szCs w:val="20"/>
              </w:rPr>
            </w:pPr>
            <w:r w:rsidRPr="00BA396C">
              <w:rPr>
                <w:rFonts w:ascii="宋体" w:eastAsia="宋体" w:hAnsi="宋体" w:cs="宋体" w:hint="eastAsia"/>
                <w:bCs/>
                <w:sz w:val="24"/>
                <w:szCs w:val="20"/>
              </w:rPr>
              <w:t>1</w:t>
            </w:r>
          </w:p>
        </w:tc>
        <w:tc>
          <w:tcPr>
            <w:tcW w:w="2054" w:type="dxa"/>
            <w:vAlign w:val="center"/>
          </w:tcPr>
          <w:p w:rsidR="00BA396C" w:rsidRPr="00BA396C" w:rsidRDefault="00BA396C" w:rsidP="00BA396C">
            <w:pPr>
              <w:snapToGrid w:val="0"/>
              <w:spacing w:line="300" w:lineRule="auto"/>
              <w:jc w:val="center"/>
              <w:rPr>
                <w:rFonts w:ascii="宋体" w:eastAsia="宋体" w:hAnsi="宋体" w:cs="宋体" w:hint="eastAsia"/>
                <w:bCs/>
                <w:kern w:val="0"/>
                <w:sz w:val="24"/>
                <w:szCs w:val="28"/>
              </w:rPr>
            </w:pPr>
            <w:r w:rsidRPr="00BA396C">
              <w:rPr>
                <w:rFonts w:ascii="宋体" w:eastAsia="宋体" w:hAnsi="宋体" w:cs="宋体" w:hint="eastAsia"/>
                <w:bCs/>
                <w:kern w:val="0"/>
                <w:sz w:val="24"/>
                <w:szCs w:val="28"/>
              </w:rPr>
              <w:t>付款方式</w:t>
            </w:r>
          </w:p>
        </w:tc>
        <w:tc>
          <w:tcPr>
            <w:tcW w:w="5544" w:type="dxa"/>
            <w:vAlign w:val="center"/>
          </w:tcPr>
          <w:p w:rsidR="00BA396C" w:rsidRPr="00BA396C" w:rsidRDefault="00BA396C" w:rsidP="00BA396C">
            <w:pPr>
              <w:snapToGrid w:val="0"/>
              <w:spacing w:line="300" w:lineRule="auto"/>
              <w:jc w:val="left"/>
              <w:rPr>
                <w:rFonts w:ascii="宋体" w:eastAsia="宋体" w:hAnsi="宋体" w:cs="宋体"/>
                <w:bCs/>
                <w:kern w:val="0"/>
                <w:sz w:val="24"/>
                <w:szCs w:val="28"/>
              </w:rPr>
            </w:pPr>
            <w:r w:rsidRPr="00BA396C">
              <w:rPr>
                <w:rFonts w:ascii="宋体" w:eastAsia="宋体" w:hAnsi="宋体" w:cs="宋体" w:hint="eastAsia"/>
                <w:bCs/>
                <w:kern w:val="0"/>
                <w:sz w:val="24"/>
                <w:szCs w:val="28"/>
              </w:rPr>
              <w:t>合同签订生效并具备实施条件后支付合同款的50%为预付款（中标人须提供等额预付款担保），供货安装调试完成后，经验收合格付清剩余50%合同款。（供货人须提供增值税专用发票）。</w:t>
            </w:r>
          </w:p>
          <w:p w:rsidR="00BA396C" w:rsidRPr="00BA396C" w:rsidRDefault="00BA396C" w:rsidP="00BA396C">
            <w:pPr>
              <w:snapToGrid w:val="0"/>
              <w:spacing w:line="300" w:lineRule="auto"/>
              <w:jc w:val="left"/>
              <w:rPr>
                <w:rFonts w:ascii="宋体" w:eastAsia="宋体" w:hAnsi="宋体" w:cs="宋体"/>
                <w:bCs/>
                <w:kern w:val="0"/>
                <w:sz w:val="24"/>
                <w:szCs w:val="28"/>
              </w:rPr>
            </w:pPr>
            <w:r w:rsidRPr="00BA396C">
              <w:rPr>
                <w:rFonts w:ascii="宋体" w:eastAsia="宋体" w:hAnsi="宋体" w:cs="宋体" w:hint="eastAsia"/>
                <w:bCs/>
                <w:kern w:val="0"/>
                <w:sz w:val="24"/>
                <w:szCs w:val="28"/>
              </w:rPr>
              <w:t>注：</w:t>
            </w:r>
          </w:p>
          <w:p w:rsidR="00BA396C" w:rsidRPr="00BA396C" w:rsidRDefault="00BA396C" w:rsidP="00BA396C">
            <w:pPr>
              <w:snapToGrid w:val="0"/>
              <w:spacing w:line="300" w:lineRule="auto"/>
              <w:jc w:val="left"/>
              <w:rPr>
                <w:rFonts w:ascii="宋体" w:eastAsia="宋体" w:hAnsi="宋体" w:cs="宋体"/>
                <w:bCs/>
                <w:kern w:val="0"/>
                <w:sz w:val="24"/>
                <w:szCs w:val="28"/>
              </w:rPr>
            </w:pPr>
            <w:r w:rsidRPr="00BA396C">
              <w:rPr>
                <w:rFonts w:ascii="宋体" w:eastAsia="宋体" w:hAnsi="宋体" w:cs="宋体" w:hint="eastAsia"/>
                <w:bCs/>
                <w:kern w:val="0"/>
                <w:sz w:val="24"/>
                <w:szCs w:val="28"/>
              </w:rPr>
              <w:t>（1）中标人未按规定提供预付款担保的，视为放弃预付款；</w:t>
            </w:r>
          </w:p>
          <w:p w:rsidR="00BA396C" w:rsidRPr="00BA396C" w:rsidRDefault="00BA396C" w:rsidP="00BA396C">
            <w:pPr>
              <w:snapToGrid w:val="0"/>
              <w:spacing w:line="300" w:lineRule="auto"/>
              <w:jc w:val="left"/>
              <w:rPr>
                <w:rFonts w:ascii="宋体" w:eastAsia="宋体" w:hAnsi="宋体" w:cs="宋体" w:hint="eastAsia"/>
                <w:bCs/>
                <w:kern w:val="0"/>
                <w:sz w:val="24"/>
                <w:szCs w:val="28"/>
              </w:rPr>
            </w:pPr>
            <w:r w:rsidRPr="00BA396C">
              <w:rPr>
                <w:rFonts w:ascii="宋体" w:eastAsia="宋体" w:hAnsi="宋体" w:cs="宋体" w:hint="eastAsia"/>
                <w:bCs/>
                <w:kern w:val="0"/>
                <w:sz w:val="24"/>
                <w:szCs w:val="28"/>
              </w:rPr>
              <w:t>（2）预付款担保要求：如采用银行保函、担保机构出具的保函（担保机构担保）均须满足无条件见索即付条件。</w:t>
            </w:r>
          </w:p>
        </w:tc>
      </w:tr>
      <w:tr w:rsidR="00BA396C" w:rsidRPr="00BA396C" w:rsidTr="00C64703">
        <w:trPr>
          <w:trHeight w:val="808"/>
          <w:jc w:val="center"/>
        </w:trPr>
        <w:tc>
          <w:tcPr>
            <w:tcW w:w="1018" w:type="dxa"/>
            <w:vAlign w:val="center"/>
          </w:tcPr>
          <w:p w:rsidR="00BA396C" w:rsidRPr="00BA396C" w:rsidRDefault="00BA396C" w:rsidP="00BA396C">
            <w:pPr>
              <w:snapToGrid w:val="0"/>
              <w:spacing w:line="300" w:lineRule="auto"/>
              <w:jc w:val="center"/>
              <w:rPr>
                <w:rFonts w:ascii="宋体" w:eastAsia="宋体" w:hAnsi="宋体" w:cs="宋体" w:hint="eastAsia"/>
                <w:bCs/>
                <w:sz w:val="24"/>
                <w:szCs w:val="20"/>
              </w:rPr>
            </w:pPr>
            <w:r w:rsidRPr="00BA396C">
              <w:rPr>
                <w:rFonts w:ascii="宋体" w:eastAsia="宋体" w:hAnsi="宋体" w:cs="宋体" w:hint="eastAsia"/>
                <w:bCs/>
                <w:sz w:val="24"/>
                <w:szCs w:val="20"/>
              </w:rPr>
              <w:t>2</w:t>
            </w:r>
          </w:p>
        </w:tc>
        <w:tc>
          <w:tcPr>
            <w:tcW w:w="2054" w:type="dxa"/>
            <w:vAlign w:val="center"/>
          </w:tcPr>
          <w:p w:rsidR="00BA396C" w:rsidRPr="00BA396C" w:rsidRDefault="00BA396C" w:rsidP="00BA396C">
            <w:pPr>
              <w:snapToGrid w:val="0"/>
              <w:spacing w:line="300" w:lineRule="auto"/>
              <w:jc w:val="center"/>
              <w:rPr>
                <w:rFonts w:ascii="宋体" w:eastAsia="宋体" w:hAnsi="宋体" w:cs="宋体" w:hint="eastAsia"/>
                <w:bCs/>
                <w:kern w:val="0"/>
                <w:sz w:val="24"/>
                <w:szCs w:val="28"/>
              </w:rPr>
            </w:pPr>
            <w:r w:rsidRPr="00BA396C">
              <w:rPr>
                <w:rFonts w:ascii="宋体" w:eastAsia="宋体" w:hAnsi="宋体" w:cs="宋体" w:hint="eastAsia"/>
                <w:bCs/>
                <w:kern w:val="0"/>
                <w:sz w:val="24"/>
                <w:szCs w:val="28"/>
              </w:rPr>
              <w:t>供货及安装地点</w:t>
            </w:r>
          </w:p>
        </w:tc>
        <w:tc>
          <w:tcPr>
            <w:tcW w:w="5544" w:type="dxa"/>
            <w:vAlign w:val="center"/>
          </w:tcPr>
          <w:p w:rsidR="00BA396C" w:rsidRPr="00BA396C" w:rsidRDefault="00BA396C" w:rsidP="00BA396C">
            <w:pPr>
              <w:snapToGrid w:val="0"/>
              <w:spacing w:line="300" w:lineRule="auto"/>
              <w:jc w:val="left"/>
              <w:rPr>
                <w:rFonts w:ascii="宋体" w:eastAsia="宋体" w:hAnsi="宋体" w:cs="宋体" w:hint="eastAsia"/>
                <w:bCs/>
                <w:kern w:val="0"/>
                <w:sz w:val="24"/>
                <w:szCs w:val="28"/>
              </w:rPr>
            </w:pPr>
            <w:r w:rsidRPr="00BA396C">
              <w:rPr>
                <w:rFonts w:ascii="宋体" w:eastAsia="宋体" w:hAnsi="宋体" w:cs="宋体" w:hint="eastAsia"/>
                <w:bCs/>
                <w:kern w:val="0"/>
                <w:sz w:val="24"/>
                <w:szCs w:val="28"/>
              </w:rPr>
              <w:t>安徽理工大学，具体按采购人指定。</w:t>
            </w:r>
          </w:p>
        </w:tc>
      </w:tr>
      <w:tr w:rsidR="00BA396C" w:rsidRPr="00BA396C" w:rsidTr="00C64703">
        <w:trPr>
          <w:trHeight w:val="854"/>
          <w:jc w:val="center"/>
        </w:trPr>
        <w:tc>
          <w:tcPr>
            <w:tcW w:w="1018" w:type="dxa"/>
            <w:vAlign w:val="center"/>
          </w:tcPr>
          <w:p w:rsidR="00BA396C" w:rsidRPr="00BA396C" w:rsidRDefault="00BA396C" w:rsidP="00BA396C">
            <w:pPr>
              <w:snapToGrid w:val="0"/>
              <w:spacing w:line="300" w:lineRule="auto"/>
              <w:jc w:val="center"/>
              <w:rPr>
                <w:rFonts w:ascii="宋体" w:eastAsia="宋体" w:hAnsi="宋体" w:cs="宋体" w:hint="eastAsia"/>
                <w:bCs/>
                <w:sz w:val="24"/>
                <w:szCs w:val="20"/>
              </w:rPr>
            </w:pPr>
            <w:r w:rsidRPr="00BA396C">
              <w:rPr>
                <w:rFonts w:ascii="宋体" w:eastAsia="宋体" w:hAnsi="宋体" w:cs="宋体" w:hint="eastAsia"/>
                <w:bCs/>
                <w:sz w:val="24"/>
                <w:szCs w:val="20"/>
              </w:rPr>
              <w:lastRenderedPageBreak/>
              <w:t>3</w:t>
            </w:r>
          </w:p>
        </w:tc>
        <w:tc>
          <w:tcPr>
            <w:tcW w:w="2054" w:type="dxa"/>
            <w:vAlign w:val="center"/>
          </w:tcPr>
          <w:p w:rsidR="00BA396C" w:rsidRPr="00BA396C" w:rsidRDefault="00BA396C" w:rsidP="00BA396C">
            <w:pPr>
              <w:snapToGrid w:val="0"/>
              <w:spacing w:line="300" w:lineRule="auto"/>
              <w:jc w:val="center"/>
              <w:rPr>
                <w:rFonts w:ascii="宋体" w:eastAsia="宋体" w:hAnsi="宋体" w:cs="宋体" w:hint="eastAsia"/>
                <w:bCs/>
                <w:kern w:val="0"/>
                <w:sz w:val="24"/>
                <w:szCs w:val="28"/>
              </w:rPr>
            </w:pPr>
            <w:r w:rsidRPr="00BA396C">
              <w:rPr>
                <w:rFonts w:ascii="宋体" w:eastAsia="宋体" w:hAnsi="宋体" w:cs="宋体" w:hint="eastAsia"/>
                <w:bCs/>
                <w:kern w:val="0"/>
                <w:sz w:val="24"/>
                <w:szCs w:val="28"/>
              </w:rPr>
              <w:t>供货及安装期限</w:t>
            </w:r>
          </w:p>
        </w:tc>
        <w:tc>
          <w:tcPr>
            <w:tcW w:w="5544" w:type="dxa"/>
            <w:vAlign w:val="center"/>
          </w:tcPr>
          <w:p w:rsidR="00BA396C" w:rsidRPr="00BA396C" w:rsidRDefault="00BA396C" w:rsidP="00BA396C">
            <w:pPr>
              <w:snapToGrid w:val="0"/>
              <w:spacing w:line="300" w:lineRule="auto"/>
              <w:jc w:val="left"/>
              <w:rPr>
                <w:rFonts w:ascii="宋体" w:eastAsia="宋体" w:hAnsi="宋体" w:cs="宋体" w:hint="eastAsia"/>
                <w:bCs/>
                <w:kern w:val="0"/>
                <w:sz w:val="24"/>
                <w:szCs w:val="28"/>
              </w:rPr>
            </w:pPr>
            <w:r w:rsidRPr="00BA396C">
              <w:rPr>
                <w:rFonts w:ascii="宋体" w:eastAsia="宋体" w:hAnsi="宋体" w:cs="宋体" w:hint="eastAsia"/>
                <w:bCs/>
                <w:kern w:val="0"/>
                <w:sz w:val="24"/>
                <w:szCs w:val="28"/>
              </w:rPr>
              <w:t>合同生效后，60个日历日内完成供货、安装、调试、培训等所有工作内容。</w:t>
            </w:r>
          </w:p>
        </w:tc>
      </w:tr>
      <w:tr w:rsidR="00BA396C" w:rsidRPr="00BA396C" w:rsidTr="00C64703">
        <w:trPr>
          <w:trHeight w:val="502"/>
          <w:jc w:val="center"/>
        </w:trPr>
        <w:tc>
          <w:tcPr>
            <w:tcW w:w="1018" w:type="dxa"/>
            <w:vAlign w:val="center"/>
          </w:tcPr>
          <w:p w:rsidR="00BA396C" w:rsidRPr="00BA396C" w:rsidRDefault="00BA396C" w:rsidP="00BA396C">
            <w:pPr>
              <w:snapToGrid w:val="0"/>
              <w:spacing w:line="300" w:lineRule="auto"/>
              <w:jc w:val="center"/>
              <w:rPr>
                <w:rFonts w:ascii="宋体" w:eastAsia="宋体" w:hAnsi="宋体" w:cs="宋体" w:hint="eastAsia"/>
                <w:bCs/>
                <w:sz w:val="24"/>
                <w:szCs w:val="20"/>
              </w:rPr>
            </w:pPr>
            <w:r w:rsidRPr="00BA396C">
              <w:rPr>
                <w:rFonts w:ascii="宋体" w:eastAsia="宋体" w:hAnsi="宋体" w:cs="宋体" w:hint="eastAsia"/>
                <w:bCs/>
                <w:sz w:val="24"/>
                <w:szCs w:val="20"/>
              </w:rPr>
              <w:t>4</w:t>
            </w:r>
          </w:p>
        </w:tc>
        <w:tc>
          <w:tcPr>
            <w:tcW w:w="2054" w:type="dxa"/>
            <w:vAlign w:val="center"/>
          </w:tcPr>
          <w:p w:rsidR="00BA396C" w:rsidRPr="00BA396C" w:rsidRDefault="00BA396C" w:rsidP="00BA396C">
            <w:pPr>
              <w:snapToGrid w:val="0"/>
              <w:spacing w:line="300" w:lineRule="auto"/>
              <w:jc w:val="center"/>
              <w:rPr>
                <w:rFonts w:ascii="宋体" w:eastAsia="宋体" w:hAnsi="宋体" w:cs="宋体" w:hint="eastAsia"/>
                <w:bCs/>
                <w:kern w:val="0"/>
                <w:sz w:val="24"/>
                <w:szCs w:val="28"/>
              </w:rPr>
            </w:pPr>
            <w:r w:rsidRPr="00BA396C">
              <w:rPr>
                <w:rFonts w:ascii="宋体" w:eastAsia="宋体" w:hAnsi="宋体" w:cs="宋体" w:hint="eastAsia"/>
                <w:bCs/>
                <w:kern w:val="0"/>
                <w:sz w:val="24"/>
                <w:szCs w:val="28"/>
              </w:rPr>
              <w:t>免费质保期</w:t>
            </w:r>
          </w:p>
        </w:tc>
        <w:tc>
          <w:tcPr>
            <w:tcW w:w="5544" w:type="dxa"/>
            <w:vAlign w:val="center"/>
          </w:tcPr>
          <w:p w:rsidR="00BA396C" w:rsidRPr="00BA396C" w:rsidRDefault="00BA396C" w:rsidP="00BA396C">
            <w:pPr>
              <w:snapToGrid w:val="0"/>
              <w:spacing w:line="300" w:lineRule="auto"/>
              <w:jc w:val="left"/>
              <w:rPr>
                <w:rFonts w:ascii="宋体" w:eastAsia="宋体" w:hAnsi="宋体" w:cs="宋体" w:hint="eastAsia"/>
                <w:bCs/>
                <w:kern w:val="0"/>
                <w:sz w:val="24"/>
                <w:szCs w:val="28"/>
              </w:rPr>
            </w:pPr>
            <w:r w:rsidRPr="00BA396C">
              <w:rPr>
                <w:rFonts w:ascii="宋体" w:eastAsia="宋体" w:hAnsi="宋体" w:cs="宋体" w:hint="eastAsia"/>
                <w:bCs/>
                <w:kern w:val="0"/>
                <w:sz w:val="24"/>
                <w:szCs w:val="28"/>
              </w:rPr>
              <w:t>自验收合格后，不少于1年。</w:t>
            </w:r>
          </w:p>
          <w:p w:rsidR="00BA396C" w:rsidRPr="00BA396C" w:rsidRDefault="00BA396C" w:rsidP="00BA396C">
            <w:pPr>
              <w:widowControl/>
              <w:snapToGrid w:val="0"/>
              <w:spacing w:line="300" w:lineRule="auto"/>
              <w:jc w:val="left"/>
              <w:rPr>
                <w:rFonts w:ascii="宋体" w:eastAsia="宋体" w:hAnsi="宋体" w:cs="宋体" w:hint="eastAsia"/>
                <w:bCs/>
                <w:kern w:val="0"/>
                <w:sz w:val="24"/>
                <w:szCs w:val="28"/>
              </w:rPr>
            </w:pPr>
            <w:r w:rsidRPr="00BA396C">
              <w:rPr>
                <w:rFonts w:ascii="宋体" w:eastAsia="宋体" w:hAnsi="宋体" w:cs="宋体" w:hint="eastAsia"/>
                <w:bCs/>
                <w:kern w:val="0"/>
                <w:sz w:val="24"/>
                <w:szCs w:val="28"/>
              </w:rPr>
              <w:t>注：免费质保期从验收合格之日起开始计算。货物</w:t>
            </w:r>
          </w:p>
          <w:p w:rsidR="00BA396C" w:rsidRPr="00BA396C" w:rsidRDefault="00BA396C" w:rsidP="00BA396C">
            <w:pPr>
              <w:snapToGrid w:val="0"/>
              <w:spacing w:line="300" w:lineRule="auto"/>
              <w:jc w:val="left"/>
              <w:rPr>
                <w:rFonts w:ascii="宋体" w:eastAsia="宋体" w:hAnsi="宋体" w:cs="宋体"/>
                <w:bCs/>
                <w:kern w:val="0"/>
                <w:sz w:val="24"/>
                <w:szCs w:val="28"/>
              </w:rPr>
            </w:pPr>
            <w:r w:rsidRPr="00BA396C">
              <w:rPr>
                <w:rFonts w:ascii="宋体" w:eastAsia="宋体" w:hAnsi="宋体" w:cs="宋体" w:hint="eastAsia"/>
                <w:bCs/>
                <w:kern w:val="0"/>
                <w:sz w:val="24"/>
                <w:szCs w:val="28"/>
              </w:rPr>
              <w:t>需求表另有规定的，以货物需求表为准。</w:t>
            </w:r>
          </w:p>
        </w:tc>
      </w:tr>
    </w:tbl>
    <w:p w:rsidR="00BA396C" w:rsidRPr="00BA396C" w:rsidRDefault="00BA396C" w:rsidP="00BA396C">
      <w:pPr>
        <w:keepNext/>
        <w:keepLines/>
        <w:adjustRightInd w:val="0"/>
        <w:snapToGrid w:val="0"/>
        <w:spacing w:line="360" w:lineRule="auto"/>
        <w:jc w:val="left"/>
        <w:outlineLvl w:val="1"/>
        <w:rPr>
          <w:rFonts w:ascii="宋体" w:eastAsia="宋体" w:hAnsi="宋体" w:cs="Times New Roman" w:hint="eastAsia"/>
          <w:bCs/>
          <w:kern w:val="0"/>
          <w:sz w:val="24"/>
          <w:szCs w:val="24"/>
          <w:lang/>
        </w:rPr>
      </w:pPr>
      <w:bookmarkStart w:id="9" w:name="_Toc717369146"/>
      <w:bookmarkStart w:id="10" w:name="_Toc58935147"/>
      <w:bookmarkStart w:id="11" w:name="_Toc1693477008"/>
      <w:bookmarkStart w:id="12" w:name="_Toc626387511"/>
      <w:bookmarkStart w:id="13" w:name="_Toc302804901"/>
      <w:bookmarkStart w:id="14" w:name="_Toc1715351726"/>
      <w:bookmarkStart w:id="15" w:name="_Toc369119811"/>
      <w:bookmarkStart w:id="16" w:name="_Toc1191965283_WPSOffice_Level2"/>
      <w:r w:rsidRPr="00BA396C">
        <w:rPr>
          <w:rFonts w:ascii="宋体" w:eastAsia="宋体" w:hAnsi="宋体" w:cs="Times New Roman" w:hint="eastAsia"/>
          <w:bCs/>
          <w:kern w:val="0"/>
          <w:sz w:val="24"/>
          <w:szCs w:val="24"/>
          <w:lang/>
        </w:rPr>
        <w:t>二、货物需求</w:t>
      </w:r>
      <w:bookmarkEnd w:id="9"/>
      <w:bookmarkEnd w:id="10"/>
      <w:bookmarkEnd w:id="11"/>
      <w:bookmarkEnd w:id="12"/>
      <w:bookmarkEnd w:id="13"/>
      <w:bookmarkEnd w:id="14"/>
      <w:bookmarkEnd w:id="15"/>
      <w:bookmarkEnd w:id="16"/>
    </w:p>
    <w:p w:rsidR="00BA396C" w:rsidRPr="00BA396C" w:rsidRDefault="00BA396C" w:rsidP="00BA396C">
      <w:pPr>
        <w:adjustRightInd w:val="0"/>
        <w:snapToGrid w:val="0"/>
        <w:spacing w:line="360" w:lineRule="auto"/>
        <w:rPr>
          <w:rFonts w:ascii="宋体" w:eastAsia="宋体" w:hAnsi="宋体" w:cs="宋体" w:hint="eastAsia"/>
          <w:b/>
          <w:bCs/>
          <w:sz w:val="24"/>
          <w:szCs w:val="24"/>
          <w:lang/>
        </w:rPr>
      </w:pPr>
      <w:r w:rsidRPr="00BA396C">
        <w:rPr>
          <w:rFonts w:ascii="宋体" w:eastAsia="宋体" w:hAnsi="宋体" w:cs="宋体" w:hint="eastAsia"/>
          <w:b/>
          <w:bCs/>
          <w:sz w:val="24"/>
          <w:szCs w:val="24"/>
          <w:lang/>
        </w:rPr>
        <w:t>（一）货物需求说明</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1277"/>
        <w:gridCol w:w="5692"/>
      </w:tblGrid>
      <w:tr w:rsidR="00BA396C" w:rsidRPr="00BA396C" w:rsidTr="00C64703">
        <w:trPr>
          <w:jc w:val="center"/>
        </w:trPr>
        <w:tc>
          <w:tcPr>
            <w:tcW w:w="1796" w:type="dxa"/>
          </w:tcPr>
          <w:p w:rsidR="00BA396C" w:rsidRPr="00BA396C" w:rsidRDefault="00BA396C" w:rsidP="00BA396C">
            <w:pPr>
              <w:adjustRightInd w:val="0"/>
              <w:snapToGrid w:val="0"/>
              <w:spacing w:line="300" w:lineRule="auto"/>
              <w:jc w:val="center"/>
              <w:rPr>
                <w:rFonts w:ascii="宋体" w:eastAsia="宋体" w:hAnsi="宋体" w:cs="宋体"/>
                <w:b/>
                <w:bCs/>
                <w:sz w:val="24"/>
                <w:szCs w:val="24"/>
              </w:rPr>
            </w:pPr>
            <w:r w:rsidRPr="00BA396C">
              <w:rPr>
                <w:rFonts w:ascii="宋体" w:eastAsia="宋体" w:hAnsi="宋体" w:cs="宋体" w:hint="eastAsia"/>
                <w:b/>
                <w:bCs/>
                <w:sz w:val="24"/>
                <w:szCs w:val="24"/>
              </w:rPr>
              <w:t>需求内容类别</w:t>
            </w:r>
          </w:p>
        </w:tc>
        <w:tc>
          <w:tcPr>
            <w:tcW w:w="1277" w:type="dxa"/>
          </w:tcPr>
          <w:p w:rsidR="00BA396C" w:rsidRPr="00BA396C" w:rsidRDefault="00BA396C" w:rsidP="00BA396C">
            <w:pPr>
              <w:adjustRightInd w:val="0"/>
              <w:snapToGrid w:val="0"/>
              <w:spacing w:line="300" w:lineRule="auto"/>
              <w:jc w:val="center"/>
              <w:rPr>
                <w:rFonts w:ascii="宋体" w:eastAsia="宋体" w:hAnsi="宋体" w:cs="宋体"/>
                <w:b/>
                <w:bCs/>
                <w:sz w:val="24"/>
                <w:szCs w:val="24"/>
              </w:rPr>
            </w:pPr>
            <w:r w:rsidRPr="00BA396C">
              <w:rPr>
                <w:rFonts w:ascii="宋体" w:eastAsia="宋体" w:hAnsi="宋体" w:cs="宋体" w:hint="eastAsia"/>
                <w:b/>
                <w:bCs/>
                <w:sz w:val="24"/>
                <w:szCs w:val="24"/>
              </w:rPr>
              <w:t>标识符号</w:t>
            </w:r>
          </w:p>
        </w:tc>
        <w:tc>
          <w:tcPr>
            <w:tcW w:w="5692" w:type="dxa"/>
          </w:tcPr>
          <w:p w:rsidR="00BA396C" w:rsidRPr="00BA396C" w:rsidRDefault="00BA396C" w:rsidP="00BA396C">
            <w:pPr>
              <w:adjustRightInd w:val="0"/>
              <w:snapToGrid w:val="0"/>
              <w:spacing w:line="300" w:lineRule="auto"/>
              <w:jc w:val="center"/>
              <w:rPr>
                <w:rFonts w:ascii="宋体" w:eastAsia="宋体" w:hAnsi="宋体" w:cs="宋体"/>
                <w:b/>
                <w:bCs/>
                <w:sz w:val="24"/>
                <w:szCs w:val="24"/>
              </w:rPr>
            </w:pPr>
            <w:r w:rsidRPr="00BA396C">
              <w:rPr>
                <w:rFonts w:ascii="宋体" w:eastAsia="宋体" w:hAnsi="宋体" w:cs="宋体" w:hint="eastAsia"/>
                <w:b/>
                <w:bCs/>
                <w:sz w:val="24"/>
                <w:szCs w:val="24"/>
              </w:rPr>
              <w:t>投标要求</w:t>
            </w:r>
          </w:p>
        </w:tc>
      </w:tr>
      <w:tr w:rsidR="00BA396C" w:rsidRPr="00BA396C" w:rsidTr="00C64703">
        <w:trPr>
          <w:jc w:val="center"/>
        </w:trPr>
        <w:tc>
          <w:tcPr>
            <w:tcW w:w="1796" w:type="dxa"/>
            <w:vAlign w:val="center"/>
          </w:tcPr>
          <w:p w:rsidR="00BA396C" w:rsidRPr="00BA396C" w:rsidRDefault="00BA396C" w:rsidP="00BA396C">
            <w:pPr>
              <w:adjustRightInd w:val="0"/>
              <w:snapToGrid w:val="0"/>
              <w:spacing w:line="300" w:lineRule="auto"/>
              <w:jc w:val="center"/>
              <w:rPr>
                <w:rFonts w:ascii="宋体" w:eastAsia="宋体" w:hAnsi="宋体" w:cs="宋体"/>
                <w:sz w:val="24"/>
                <w:szCs w:val="24"/>
              </w:rPr>
            </w:pPr>
            <w:r w:rsidRPr="00BA396C">
              <w:rPr>
                <w:rFonts w:ascii="宋体" w:eastAsia="宋体" w:hAnsi="宋体" w:cs="宋体" w:hint="eastAsia"/>
                <w:sz w:val="24"/>
                <w:szCs w:val="24"/>
              </w:rPr>
              <w:t>重要指标项</w:t>
            </w:r>
          </w:p>
        </w:tc>
        <w:tc>
          <w:tcPr>
            <w:tcW w:w="1277" w:type="dxa"/>
            <w:vAlign w:val="center"/>
          </w:tcPr>
          <w:p w:rsidR="00BA396C" w:rsidRPr="00BA396C" w:rsidRDefault="00BA396C" w:rsidP="00BA396C">
            <w:pPr>
              <w:adjustRightInd w:val="0"/>
              <w:snapToGrid w:val="0"/>
              <w:spacing w:line="300" w:lineRule="auto"/>
              <w:jc w:val="center"/>
              <w:rPr>
                <w:rFonts w:ascii="宋体" w:eastAsia="宋体" w:hAnsi="宋体" w:cs="宋体"/>
                <w:sz w:val="24"/>
                <w:szCs w:val="24"/>
              </w:rPr>
            </w:pPr>
            <w:r w:rsidRPr="00BA396C">
              <w:rPr>
                <w:rFonts w:ascii="宋体" w:eastAsia="宋体" w:hAnsi="宋体" w:cs="宋体" w:hint="eastAsia"/>
                <w:sz w:val="24"/>
                <w:szCs w:val="24"/>
              </w:rPr>
              <w:t>★</w:t>
            </w:r>
          </w:p>
        </w:tc>
        <w:tc>
          <w:tcPr>
            <w:tcW w:w="5692" w:type="dxa"/>
            <w:vAlign w:val="center"/>
          </w:tcPr>
          <w:p w:rsidR="00BA396C" w:rsidRPr="00BA396C" w:rsidRDefault="00BA396C" w:rsidP="00BA396C">
            <w:pPr>
              <w:adjustRightInd w:val="0"/>
              <w:snapToGrid w:val="0"/>
              <w:spacing w:line="300" w:lineRule="auto"/>
              <w:jc w:val="left"/>
              <w:rPr>
                <w:rFonts w:ascii="宋体" w:eastAsia="宋体" w:hAnsi="宋体" w:cs="宋体"/>
                <w:sz w:val="24"/>
                <w:szCs w:val="24"/>
              </w:rPr>
            </w:pPr>
            <w:r w:rsidRPr="00BA396C">
              <w:rPr>
                <w:rFonts w:ascii="宋体" w:eastAsia="宋体" w:hAnsi="宋体" w:cs="宋体" w:hint="eastAsia"/>
                <w:sz w:val="24"/>
                <w:szCs w:val="24"/>
              </w:rPr>
              <w:t>评分项，详见“第四章评标方法和标准”中评分细则。</w:t>
            </w:r>
          </w:p>
        </w:tc>
      </w:tr>
      <w:tr w:rsidR="00BA396C" w:rsidRPr="00BA396C" w:rsidTr="00C64703">
        <w:trPr>
          <w:jc w:val="center"/>
        </w:trPr>
        <w:tc>
          <w:tcPr>
            <w:tcW w:w="1796" w:type="dxa"/>
            <w:vAlign w:val="center"/>
          </w:tcPr>
          <w:p w:rsidR="00BA396C" w:rsidRPr="00BA396C" w:rsidRDefault="00BA396C" w:rsidP="00BA396C">
            <w:pPr>
              <w:adjustRightInd w:val="0"/>
              <w:snapToGrid w:val="0"/>
              <w:spacing w:line="300" w:lineRule="auto"/>
              <w:jc w:val="center"/>
              <w:rPr>
                <w:rFonts w:ascii="宋体" w:eastAsia="宋体" w:hAnsi="宋体" w:cs="宋体"/>
                <w:sz w:val="24"/>
                <w:szCs w:val="24"/>
              </w:rPr>
            </w:pPr>
            <w:r w:rsidRPr="00BA396C">
              <w:rPr>
                <w:rFonts w:ascii="宋体" w:eastAsia="宋体" w:hAnsi="宋体" w:cs="宋体" w:hint="eastAsia"/>
                <w:sz w:val="24"/>
                <w:szCs w:val="24"/>
              </w:rPr>
              <w:t>无标识项</w:t>
            </w:r>
          </w:p>
        </w:tc>
        <w:tc>
          <w:tcPr>
            <w:tcW w:w="1277" w:type="dxa"/>
            <w:vAlign w:val="center"/>
          </w:tcPr>
          <w:p w:rsidR="00BA396C" w:rsidRPr="00BA396C" w:rsidRDefault="00BA396C" w:rsidP="00BA396C">
            <w:pPr>
              <w:adjustRightInd w:val="0"/>
              <w:snapToGrid w:val="0"/>
              <w:spacing w:line="300" w:lineRule="auto"/>
              <w:jc w:val="center"/>
              <w:rPr>
                <w:rFonts w:ascii="宋体" w:eastAsia="宋体" w:hAnsi="宋体" w:cs="宋体"/>
                <w:sz w:val="24"/>
                <w:szCs w:val="24"/>
              </w:rPr>
            </w:pPr>
          </w:p>
        </w:tc>
        <w:tc>
          <w:tcPr>
            <w:tcW w:w="5692" w:type="dxa"/>
            <w:vAlign w:val="center"/>
          </w:tcPr>
          <w:p w:rsidR="00BA396C" w:rsidRPr="00BA396C" w:rsidRDefault="00BA396C" w:rsidP="00BA396C">
            <w:pPr>
              <w:adjustRightInd w:val="0"/>
              <w:snapToGrid w:val="0"/>
              <w:spacing w:line="300" w:lineRule="auto"/>
              <w:jc w:val="left"/>
              <w:rPr>
                <w:rFonts w:ascii="宋体" w:eastAsia="宋体" w:hAnsi="宋体" w:cs="宋体"/>
                <w:sz w:val="24"/>
                <w:szCs w:val="24"/>
              </w:rPr>
            </w:pPr>
            <w:r w:rsidRPr="00BA396C">
              <w:rPr>
                <w:rFonts w:ascii="宋体" w:eastAsia="宋体" w:hAnsi="宋体" w:cs="宋体" w:hint="eastAsia"/>
                <w:sz w:val="24"/>
                <w:szCs w:val="24"/>
              </w:rPr>
              <w:t>符合性审查项，5项以上（不含5项）负偏离或未响应，将导致</w:t>
            </w:r>
            <w:r w:rsidRPr="00BA396C">
              <w:rPr>
                <w:rFonts w:ascii="宋体" w:eastAsia="宋体" w:hAnsi="宋体" w:cs="宋体" w:hint="eastAsia"/>
                <w:b/>
                <w:bCs/>
                <w:sz w:val="24"/>
                <w:szCs w:val="24"/>
              </w:rPr>
              <w:t>投标无效</w:t>
            </w:r>
            <w:r w:rsidRPr="00BA396C">
              <w:rPr>
                <w:rFonts w:ascii="宋体" w:eastAsia="宋体" w:hAnsi="宋体" w:cs="宋体" w:hint="eastAsia"/>
                <w:sz w:val="24"/>
                <w:szCs w:val="24"/>
              </w:rPr>
              <w:t>。</w:t>
            </w:r>
          </w:p>
        </w:tc>
      </w:tr>
      <w:tr w:rsidR="00BA396C" w:rsidRPr="00BA396C" w:rsidTr="00C64703">
        <w:trPr>
          <w:jc w:val="center"/>
        </w:trPr>
        <w:tc>
          <w:tcPr>
            <w:tcW w:w="8765" w:type="dxa"/>
            <w:gridSpan w:val="3"/>
            <w:vAlign w:val="center"/>
          </w:tcPr>
          <w:p w:rsidR="00BA396C" w:rsidRPr="00BA396C" w:rsidRDefault="00BA396C" w:rsidP="00BA396C">
            <w:pPr>
              <w:adjustRightInd w:val="0"/>
              <w:snapToGrid w:val="0"/>
              <w:spacing w:line="300" w:lineRule="auto"/>
              <w:jc w:val="left"/>
              <w:rPr>
                <w:rFonts w:ascii="宋体" w:eastAsia="宋体" w:hAnsi="宋体" w:cs="宋体" w:hint="eastAsia"/>
                <w:sz w:val="24"/>
                <w:szCs w:val="24"/>
              </w:rPr>
            </w:pPr>
            <w:r w:rsidRPr="00BA396C">
              <w:rPr>
                <w:rFonts w:ascii="宋体" w:eastAsia="宋体" w:hAnsi="宋体" w:cs="宋体" w:hint="eastAsia"/>
                <w:sz w:val="24"/>
                <w:szCs w:val="24"/>
              </w:rPr>
              <w:t>注：</w:t>
            </w:r>
          </w:p>
          <w:p w:rsidR="00BA396C" w:rsidRPr="00BA396C" w:rsidRDefault="00BA396C" w:rsidP="00BA396C">
            <w:pPr>
              <w:adjustRightInd w:val="0"/>
              <w:snapToGrid w:val="0"/>
              <w:spacing w:line="300" w:lineRule="auto"/>
              <w:jc w:val="left"/>
              <w:rPr>
                <w:rFonts w:ascii="宋体" w:eastAsia="宋体" w:hAnsi="宋体" w:cs="宋体"/>
                <w:sz w:val="24"/>
                <w:szCs w:val="24"/>
              </w:rPr>
            </w:pPr>
            <w:r w:rsidRPr="00BA396C">
              <w:rPr>
                <w:rFonts w:ascii="宋体" w:eastAsia="宋体" w:hAnsi="宋体" w:cs="宋体" w:hint="eastAsia"/>
                <w:sz w:val="24"/>
                <w:szCs w:val="24"/>
              </w:rPr>
              <w:t>1</w:t>
            </w:r>
            <w:r w:rsidRPr="00BA396C">
              <w:rPr>
                <w:rFonts w:ascii="宋体" w:eastAsia="宋体" w:hAnsi="宋体" w:cs="宋体"/>
                <w:sz w:val="24"/>
                <w:szCs w:val="24"/>
              </w:rPr>
              <w:t>.如某项标识中包含多条技术参数或要求，则该项标识所含内容均需满足或优于招标文件要求，否则不予认可。</w:t>
            </w:r>
          </w:p>
          <w:p w:rsidR="00BA396C" w:rsidRPr="00BA396C" w:rsidRDefault="00BA396C" w:rsidP="00BA396C">
            <w:pPr>
              <w:adjustRightInd w:val="0"/>
              <w:snapToGrid w:val="0"/>
              <w:spacing w:line="300" w:lineRule="auto"/>
              <w:jc w:val="left"/>
              <w:rPr>
                <w:rFonts w:ascii="宋体" w:eastAsia="宋体" w:hAnsi="宋体" w:cs="宋体" w:hint="eastAsia"/>
                <w:sz w:val="24"/>
                <w:szCs w:val="24"/>
              </w:rPr>
            </w:pPr>
            <w:r w:rsidRPr="00BA396C">
              <w:rPr>
                <w:rFonts w:ascii="宋体" w:eastAsia="宋体" w:hAnsi="宋体" w:cs="宋体" w:hint="eastAsia"/>
                <w:sz w:val="24"/>
                <w:szCs w:val="24"/>
              </w:rPr>
              <w:t>2</w:t>
            </w:r>
            <w:r w:rsidRPr="00BA396C">
              <w:rPr>
                <w:rFonts w:ascii="宋体" w:eastAsia="宋体" w:hAnsi="宋体" w:cs="宋体"/>
                <w:sz w:val="24"/>
                <w:szCs w:val="24"/>
              </w:rPr>
              <w:t>.“所属行业”栏标注为“/”的项为所投产品配套的工程或服务，无需在《中小企业声明函》中列明。</w:t>
            </w:r>
          </w:p>
        </w:tc>
      </w:tr>
    </w:tbl>
    <w:p w:rsidR="00BA396C" w:rsidRPr="00BA396C" w:rsidRDefault="00BA396C" w:rsidP="00BA396C">
      <w:pPr>
        <w:adjustRightInd w:val="0"/>
        <w:snapToGrid w:val="0"/>
        <w:spacing w:line="360" w:lineRule="auto"/>
        <w:ind w:firstLineChars="200" w:firstLine="482"/>
        <w:rPr>
          <w:rFonts w:ascii="宋体" w:eastAsia="宋体" w:hAnsi="宋体" w:cs="宋体"/>
          <w:b/>
          <w:bCs/>
          <w:sz w:val="24"/>
          <w:szCs w:val="24"/>
          <w:lang/>
        </w:rPr>
      </w:pPr>
      <w:r w:rsidRPr="00BA396C">
        <w:rPr>
          <w:rFonts w:ascii="宋体" w:eastAsia="宋体" w:hAnsi="宋体" w:cs="宋体" w:hint="eastAsia"/>
          <w:b/>
          <w:bCs/>
          <w:sz w:val="24"/>
          <w:szCs w:val="24"/>
          <w:lang/>
        </w:rPr>
        <w:t>（二）货物需求清单</w:t>
      </w:r>
    </w:p>
    <w:p w:rsidR="00BA396C" w:rsidRPr="00BA396C" w:rsidRDefault="00BA396C" w:rsidP="00BA396C">
      <w:pPr>
        <w:adjustRightInd w:val="0"/>
        <w:snapToGrid w:val="0"/>
        <w:spacing w:line="360" w:lineRule="auto"/>
        <w:ind w:firstLineChars="200" w:firstLine="480"/>
        <w:jc w:val="left"/>
        <w:rPr>
          <w:rFonts w:ascii="宋体" w:eastAsia="宋体" w:hAnsi="宋体" w:cs="宋体"/>
          <w:sz w:val="24"/>
          <w:szCs w:val="24"/>
          <w:lang/>
        </w:rPr>
      </w:pPr>
      <w:r w:rsidRPr="00BA396C">
        <w:rPr>
          <w:rFonts w:ascii="宋体" w:eastAsia="宋体" w:hAnsi="宋体" w:cs="宋体" w:hint="eastAsia"/>
          <w:sz w:val="24"/>
          <w:szCs w:val="24"/>
          <w:lang/>
        </w:rPr>
        <w:t>1.前置说明：涉及具体物理尺寸的已明确偏离范围的按要求执行，未明确偏离范围的允许±5%偏离。</w:t>
      </w:r>
    </w:p>
    <w:p w:rsidR="00BA396C" w:rsidRPr="00BA396C" w:rsidRDefault="00BA396C" w:rsidP="00BA396C">
      <w:pPr>
        <w:adjustRightInd w:val="0"/>
        <w:snapToGrid w:val="0"/>
        <w:spacing w:line="360" w:lineRule="auto"/>
        <w:ind w:firstLineChars="200" w:firstLine="480"/>
        <w:jc w:val="left"/>
        <w:rPr>
          <w:rFonts w:ascii="宋体" w:eastAsia="宋体" w:hAnsi="宋体" w:cs="宋体" w:hint="eastAsia"/>
          <w:sz w:val="24"/>
          <w:szCs w:val="24"/>
          <w:lang/>
        </w:rPr>
      </w:pPr>
      <w:r w:rsidRPr="00BA396C">
        <w:rPr>
          <w:rFonts w:ascii="宋体" w:eastAsia="宋体" w:hAnsi="宋体" w:cs="宋体" w:hint="eastAsia"/>
          <w:sz w:val="24"/>
          <w:szCs w:val="24"/>
          <w:lang/>
        </w:rPr>
        <w:t>2.货物需求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504"/>
        <w:gridCol w:w="818"/>
        <w:gridCol w:w="4172"/>
        <w:gridCol w:w="425"/>
        <w:gridCol w:w="567"/>
        <w:gridCol w:w="709"/>
        <w:gridCol w:w="716"/>
      </w:tblGrid>
      <w:tr w:rsidR="00BA396C" w:rsidRPr="00BA396C" w:rsidTr="00C64703">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jc w:val="center"/>
              <w:rPr>
                <w:rFonts w:ascii="Times New Roman" w:eastAsia="Times New Roman" w:hAnsi="Times New Roman" w:cs="Times New Roman"/>
                <w:b/>
                <w:bCs/>
                <w:szCs w:val="21"/>
              </w:rPr>
            </w:pPr>
            <w:r w:rsidRPr="00BA396C">
              <w:rPr>
                <w:rFonts w:ascii="Times New Roman" w:eastAsia="宋体" w:hAnsi="Times New Roman" w:cs="宋体" w:hint="eastAsia"/>
                <w:b/>
                <w:bCs/>
                <w:szCs w:val="21"/>
                <w:lang/>
              </w:rPr>
              <w:t>序号</w:t>
            </w:r>
          </w:p>
        </w:tc>
        <w:tc>
          <w:tcPr>
            <w:tcW w:w="504"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b/>
                <w:bCs/>
                <w:szCs w:val="21"/>
              </w:rPr>
            </w:pPr>
            <w:r w:rsidRPr="00BA396C">
              <w:rPr>
                <w:rFonts w:ascii="Times New Roman" w:eastAsia="宋体" w:hAnsi="Times New Roman" w:cs="宋体" w:hint="eastAsia"/>
                <w:b/>
                <w:bCs/>
                <w:szCs w:val="21"/>
                <w:lang/>
              </w:rPr>
              <w:t>货物名称</w:t>
            </w:r>
          </w:p>
        </w:tc>
        <w:tc>
          <w:tcPr>
            <w:tcW w:w="81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b/>
                <w:bCs/>
                <w:szCs w:val="21"/>
              </w:rPr>
            </w:pPr>
            <w:r w:rsidRPr="00BA396C">
              <w:rPr>
                <w:rFonts w:ascii="Times New Roman" w:eastAsia="宋体" w:hAnsi="Times New Roman" w:cs="宋体" w:hint="eastAsia"/>
                <w:b/>
                <w:bCs/>
                <w:szCs w:val="21"/>
                <w:lang/>
              </w:rPr>
              <w:t>主要</w:t>
            </w:r>
            <w:r w:rsidRPr="00BA396C">
              <w:rPr>
                <w:rFonts w:ascii="Times New Roman" w:eastAsia="宋体" w:hAnsi="Times New Roman" w:cs="Times New Roman"/>
                <w:b/>
                <w:bCs/>
                <w:szCs w:val="21"/>
                <w:lang/>
              </w:rPr>
              <w:br/>
            </w:r>
            <w:r w:rsidRPr="00BA396C">
              <w:rPr>
                <w:rFonts w:ascii="Times New Roman" w:eastAsia="宋体" w:hAnsi="Times New Roman" w:cs="宋体" w:hint="eastAsia"/>
                <w:b/>
                <w:bCs/>
                <w:szCs w:val="21"/>
                <w:lang/>
              </w:rPr>
              <w:t>组成</w:t>
            </w:r>
          </w:p>
        </w:tc>
        <w:tc>
          <w:tcPr>
            <w:tcW w:w="417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b/>
                <w:bCs/>
                <w:szCs w:val="21"/>
              </w:rPr>
            </w:pPr>
            <w:r w:rsidRPr="00BA396C">
              <w:rPr>
                <w:rFonts w:ascii="Times New Roman" w:eastAsia="宋体" w:hAnsi="Times New Roman" w:cs="宋体" w:hint="eastAsia"/>
                <w:b/>
                <w:bCs/>
                <w:szCs w:val="21"/>
                <w:lang/>
              </w:rPr>
              <w:t>技术参数及要求</w:t>
            </w:r>
          </w:p>
        </w:tc>
        <w:tc>
          <w:tcPr>
            <w:tcW w:w="425"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b/>
                <w:bCs/>
                <w:szCs w:val="21"/>
              </w:rPr>
            </w:pPr>
            <w:r w:rsidRPr="00BA396C">
              <w:rPr>
                <w:rFonts w:ascii="Times New Roman" w:eastAsia="宋体" w:hAnsi="Times New Roman" w:cs="宋体" w:hint="eastAsia"/>
                <w:b/>
                <w:bCs/>
                <w:szCs w:val="21"/>
                <w:lang/>
              </w:rPr>
              <w:t>单位</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b/>
                <w:bCs/>
                <w:szCs w:val="21"/>
              </w:rPr>
            </w:pPr>
            <w:bookmarkStart w:id="17" w:name="_GoBack"/>
            <w:bookmarkEnd w:id="17"/>
            <w:r w:rsidRPr="00BA396C">
              <w:rPr>
                <w:rFonts w:ascii="Times New Roman" w:eastAsia="宋体" w:hAnsi="Times New Roman" w:cs="宋体" w:hint="eastAsia"/>
                <w:b/>
                <w:bCs/>
                <w:szCs w:val="21"/>
                <w:lang/>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b/>
                <w:bCs/>
                <w:szCs w:val="21"/>
              </w:rPr>
            </w:pPr>
            <w:r w:rsidRPr="00BA396C">
              <w:rPr>
                <w:rFonts w:ascii="宋体" w:eastAsia="宋体" w:hAnsi="宋体" w:cs="宋体"/>
                <w:b/>
                <w:bCs/>
                <w:szCs w:val="21"/>
              </w:rPr>
              <w:t>所属行业</w:t>
            </w:r>
          </w:p>
        </w:tc>
        <w:tc>
          <w:tcPr>
            <w:tcW w:w="7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adjustRightInd w:val="0"/>
              <w:snapToGrid w:val="0"/>
              <w:spacing w:line="300" w:lineRule="auto"/>
              <w:jc w:val="center"/>
              <w:rPr>
                <w:rFonts w:ascii="宋体" w:eastAsia="Times New Roman" w:hAnsi="宋体" w:cs="Times New Roman"/>
                <w:b/>
                <w:bCs/>
              </w:rPr>
            </w:pPr>
            <w:r w:rsidRPr="00BA396C">
              <w:rPr>
                <w:rFonts w:ascii="宋体" w:eastAsia="Times New Roman" w:hAnsi="宋体" w:cs="Times New Roman" w:hint="eastAsia"/>
                <w:b/>
                <w:bCs/>
              </w:rPr>
              <w:t>备注（进口或强制节能）</w:t>
            </w:r>
          </w:p>
        </w:tc>
      </w:tr>
      <w:tr w:rsidR="00BA396C" w:rsidRPr="00BA396C" w:rsidTr="00C64703">
        <w:trPr>
          <w:jc w:val="center"/>
        </w:trPr>
        <w:tc>
          <w:tcPr>
            <w:tcW w:w="432" w:type="dxa"/>
            <w:vMerge w:val="restart"/>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szCs w:val="21"/>
                <w:lang/>
              </w:rPr>
              <w:t>1</w:t>
            </w:r>
          </w:p>
        </w:tc>
        <w:tc>
          <w:tcPr>
            <w:tcW w:w="504" w:type="dxa"/>
            <w:vMerge w:val="restart"/>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rPr>
              <w:t>液压支架数字孪生实验平</w:t>
            </w:r>
            <w:r w:rsidRPr="00BA396C">
              <w:rPr>
                <w:rFonts w:ascii="Times New Roman" w:eastAsia="宋体" w:hAnsi="Times New Roman" w:cs="宋体" w:hint="eastAsia"/>
                <w:szCs w:val="21"/>
              </w:rPr>
              <w:lastRenderedPageBreak/>
              <w:t>台</w:t>
            </w:r>
          </w:p>
        </w:tc>
        <w:tc>
          <w:tcPr>
            <w:tcW w:w="81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lang/>
              </w:rPr>
              <w:lastRenderedPageBreak/>
              <w:t>（</w:t>
            </w: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）液压支架数字孪生系统</w:t>
            </w:r>
          </w:p>
        </w:tc>
        <w:tc>
          <w:tcPr>
            <w:tcW w:w="417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、开发引擎：</w:t>
            </w:r>
            <w:r w:rsidRPr="00BA396C">
              <w:rPr>
                <w:rFonts w:ascii="Times New Roman" w:eastAsia="宋体" w:hAnsi="Times New Roman" w:cs="Times New Roman"/>
                <w:szCs w:val="21"/>
                <w:lang/>
              </w:rPr>
              <w:t>Unreal Engin 5</w:t>
            </w:r>
            <w:r w:rsidRPr="00BA396C">
              <w:rPr>
                <w:rFonts w:ascii="Times New Roman" w:eastAsia="宋体" w:hAnsi="Times New Roman" w:cs="宋体" w:hint="eastAsia"/>
                <w:szCs w:val="21"/>
                <w:lang/>
              </w:rPr>
              <w:t>、运行平台：</w:t>
            </w:r>
            <w:r w:rsidRPr="00BA396C">
              <w:rPr>
                <w:rFonts w:ascii="Times New Roman" w:eastAsia="宋体" w:hAnsi="Times New Roman" w:cs="Times New Roman"/>
                <w:szCs w:val="21"/>
                <w:lang/>
              </w:rPr>
              <w:t xml:space="preserve"> 64</w:t>
            </w:r>
            <w:r w:rsidRPr="00BA396C">
              <w:rPr>
                <w:rFonts w:ascii="Times New Roman" w:eastAsia="宋体" w:hAnsi="Times New Roman" w:cs="宋体" w:hint="eastAsia"/>
                <w:szCs w:val="21"/>
                <w:lang/>
              </w:rPr>
              <w:t>位；</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1.1</w:t>
            </w:r>
            <w:r w:rsidRPr="00BA396C">
              <w:rPr>
                <w:rFonts w:ascii="Times New Roman" w:eastAsia="宋体" w:hAnsi="Times New Roman" w:cs="宋体" w:hint="eastAsia"/>
                <w:szCs w:val="21"/>
                <w:lang/>
              </w:rPr>
              <w:t>、程序执行帧率：大于等于</w:t>
            </w:r>
            <w:r w:rsidRPr="00BA396C">
              <w:rPr>
                <w:rFonts w:ascii="Times New Roman" w:eastAsia="宋体" w:hAnsi="Times New Roman" w:cs="Times New Roman"/>
                <w:szCs w:val="21"/>
                <w:lang/>
              </w:rPr>
              <w:t>30</w:t>
            </w:r>
            <w:r w:rsidRPr="00BA396C">
              <w:rPr>
                <w:rFonts w:ascii="Times New Roman" w:eastAsia="宋体" w:hAnsi="Times New Roman" w:cs="宋体" w:hint="eastAsia"/>
                <w:szCs w:val="21"/>
                <w:lang/>
              </w:rPr>
              <w:t>帧</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秒；</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1.2</w:t>
            </w:r>
            <w:r w:rsidRPr="00BA396C">
              <w:rPr>
                <w:rFonts w:ascii="Times New Roman" w:eastAsia="宋体" w:hAnsi="Times New Roman" w:cs="宋体" w:hint="eastAsia"/>
                <w:szCs w:val="21"/>
                <w:lang/>
              </w:rPr>
              <w:t>、软件三维画面要求：写实，环境需要体现真实的光照环境与材质效果，三维物品及环境清晰，主体模型需体现材质细节，如划痕等；</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1.3</w:t>
            </w:r>
            <w:r w:rsidRPr="00BA396C">
              <w:rPr>
                <w:rFonts w:ascii="Times New Roman" w:eastAsia="宋体" w:hAnsi="Times New Roman" w:cs="宋体" w:hint="eastAsia"/>
                <w:szCs w:val="21"/>
                <w:lang/>
              </w:rPr>
              <w:t>、模型面数级别：中模；</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1.4</w:t>
            </w:r>
            <w:r w:rsidRPr="00BA396C">
              <w:rPr>
                <w:rFonts w:ascii="Times New Roman" w:eastAsia="宋体" w:hAnsi="Times New Roman" w:cs="宋体" w:hint="eastAsia"/>
                <w:szCs w:val="21"/>
                <w:lang/>
              </w:rPr>
              <w:t>、材质制作流程：</w:t>
            </w:r>
            <w:r w:rsidRPr="00BA396C">
              <w:rPr>
                <w:rFonts w:ascii="Times New Roman" w:eastAsia="宋体" w:hAnsi="Times New Roman" w:cs="Times New Roman"/>
                <w:szCs w:val="21"/>
                <w:lang/>
              </w:rPr>
              <w:t>PBR</w:t>
            </w:r>
            <w:r w:rsidRPr="00BA396C">
              <w:rPr>
                <w:rFonts w:ascii="Times New Roman" w:eastAsia="宋体" w:hAnsi="Times New Roman" w:cs="宋体" w:hint="eastAsia"/>
                <w:szCs w:val="21"/>
                <w:lang/>
              </w:rPr>
              <w:t>流程；</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1.5</w:t>
            </w:r>
            <w:r w:rsidRPr="00BA396C">
              <w:rPr>
                <w:rFonts w:ascii="Times New Roman" w:eastAsia="宋体" w:hAnsi="Times New Roman" w:cs="宋体" w:hint="eastAsia"/>
                <w:szCs w:val="21"/>
                <w:lang/>
              </w:rPr>
              <w:t>、数据接口：</w:t>
            </w:r>
            <w:r w:rsidRPr="00BA396C">
              <w:rPr>
                <w:rFonts w:ascii="Times New Roman" w:eastAsia="宋体" w:hAnsi="Times New Roman" w:cs="Times New Roman"/>
                <w:szCs w:val="21"/>
                <w:lang/>
              </w:rPr>
              <w:t>MySQL</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1.6</w:t>
            </w:r>
            <w:r w:rsidRPr="00BA396C">
              <w:rPr>
                <w:rFonts w:ascii="Times New Roman" w:eastAsia="宋体" w:hAnsi="Times New Roman" w:cs="宋体" w:hint="eastAsia"/>
                <w:szCs w:val="21"/>
                <w:lang/>
              </w:rPr>
              <w:t>、呈现方式：</w:t>
            </w:r>
            <w:r w:rsidRPr="00BA396C">
              <w:rPr>
                <w:rFonts w:ascii="Times New Roman" w:eastAsia="宋体" w:hAnsi="Times New Roman" w:cs="Times New Roman"/>
                <w:szCs w:val="21"/>
                <w:lang/>
              </w:rPr>
              <w:t xml:space="preserve">2D UI + </w:t>
            </w:r>
            <w:r w:rsidRPr="00BA396C">
              <w:rPr>
                <w:rFonts w:ascii="Times New Roman" w:eastAsia="宋体" w:hAnsi="Times New Roman" w:cs="宋体" w:hint="eastAsia"/>
                <w:szCs w:val="21"/>
                <w:lang/>
              </w:rPr>
              <w:t>模型实时动作。</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lastRenderedPageBreak/>
              <w:t>2</w:t>
            </w:r>
            <w:r w:rsidRPr="00BA396C">
              <w:rPr>
                <w:rFonts w:ascii="Times New Roman" w:eastAsia="宋体" w:hAnsi="Times New Roman" w:cs="宋体" w:hint="eastAsia"/>
                <w:szCs w:val="21"/>
                <w:lang/>
              </w:rPr>
              <w:t>、系统架构：液压支架数字孪生系统，采用鼠标交互方式，视角的交互功能都通过鼠标控制，简化操作步骤。将液压支架的各个信息进行全方位的展示，如液压支架的姿态通过三维模型进行实时展示，液压支架的其他参数通过</w:t>
            </w:r>
            <w:r w:rsidRPr="00BA396C">
              <w:rPr>
                <w:rFonts w:ascii="Times New Roman" w:eastAsia="宋体" w:hAnsi="Times New Roman" w:cs="Times New Roman"/>
                <w:szCs w:val="21"/>
                <w:lang/>
              </w:rPr>
              <w:t>UI</w:t>
            </w:r>
            <w:r w:rsidRPr="00BA396C">
              <w:rPr>
                <w:rFonts w:ascii="Times New Roman" w:eastAsia="宋体" w:hAnsi="Times New Roman" w:cs="宋体" w:hint="eastAsia"/>
                <w:szCs w:val="21"/>
                <w:lang/>
              </w:rPr>
              <w:t>界面进行展示，同时可以查看液压支架主要数据的历史记录；</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2.1</w:t>
            </w:r>
            <w:r w:rsidRPr="00BA396C">
              <w:rPr>
                <w:rFonts w:ascii="Times New Roman" w:eastAsia="宋体" w:hAnsi="Times New Roman" w:cs="宋体" w:hint="eastAsia"/>
                <w:szCs w:val="21"/>
                <w:lang/>
              </w:rPr>
              <w:t>、数据层：数据驱动层是整个系统的基础层，整体系统的运行都是基于数据驱动层的数据来运行的；</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2.2</w:t>
            </w:r>
            <w:r w:rsidRPr="00BA396C">
              <w:rPr>
                <w:rFonts w:ascii="Times New Roman" w:eastAsia="宋体" w:hAnsi="Times New Roman" w:cs="宋体" w:hint="eastAsia"/>
                <w:szCs w:val="21"/>
                <w:lang/>
              </w:rPr>
              <w:t>、系统功能层：系统功能层是整个系统的功能部分；</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2.3</w:t>
            </w:r>
            <w:r w:rsidRPr="00BA396C">
              <w:rPr>
                <w:rFonts w:ascii="Times New Roman" w:eastAsia="宋体" w:hAnsi="Times New Roman" w:cs="宋体" w:hint="eastAsia"/>
                <w:szCs w:val="21"/>
                <w:lang/>
              </w:rPr>
              <w:t>、数据显示层：系统的三维显示端。</w:t>
            </w:r>
          </w:p>
        </w:tc>
        <w:tc>
          <w:tcPr>
            <w:tcW w:w="425"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lang/>
              </w:rPr>
              <w:lastRenderedPageBreak/>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szCs w:val="21"/>
                <w:lang/>
              </w:rPr>
              <w:t>1</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hint="eastAsia"/>
                <w:szCs w:val="21"/>
              </w:rPr>
            </w:pPr>
            <w:r w:rsidRPr="00BA396C">
              <w:rPr>
                <w:rFonts w:ascii="宋体" w:eastAsia="宋体" w:hAnsi="宋体" w:cs="宋体" w:hint="eastAsia"/>
                <w:szCs w:val="21"/>
              </w:rPr>
              <w:t>软件和信息技术服务业</w:t>
            </w:r>
          </w:p>
        </w:tc>
        <w:tc>
          <w:tcPr>
            <w:tcW w:w="7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szCs w:val="21"/>
              </w:rPr>
            </w:pPr>
            <w:r w:rsidRPr="00BA396C">
              <w:rPr>
                <w:rFonts w:ascii="Times New Roman" w:eastAsia="宋体" w:hAnsi="Times New Roman" w:cs="Times New Roman" w:hint="eastAsia"/>
                <w:szCs w:val="21"/>
              </w:rPr>
              <w:t>/</w:t>
            </w:r>
          </w:p>
        </w:tc>
      </w:tr>
      <w:tr w:rsidR="00BA396C" w:rsidRPr="00BA396C" w:rsidTr="00C64703">
        <w:trPr>
          <w:jc w:val="center"/>
        </w:trPr>
        <w:tc>
          <w:tcPr>
            <w:tcW w:w="432" w:type="dxa"/>
            <w:vMerge/>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rPr>
                <w:rFonts w:ascii="Calibri" w:eastAsia="Times New Roman" w:hAnsi="Calibri" w:cs="Times New Roman"/>
                <w:sz w:val="20"/>
                <w:szCs w:val="20"/>
              </w:rPr>
            </w:pPr>
          </w:p>
        </w:tc>
        <w:tc>
          <w:tcPr>
            <w:tcW w:w="504" w:type="dxa"/>
            <w:vMerge/>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rPr>
                <w:rFonts w:ascii="Calibri" w:eastAsia="Times New Roman" w:hAnsi="Calibri"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）液压支架数据生成系统</w:t>
            </w:r>
          </w:p>
        </w:tc>
        <w:tc>
          <w:tcPr>
            <w:tcW w:w="417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开发引擎：</w:t>
            </w:r>
            <w:r w:rsidRPr="00BA396C">
              <w:rPr>
                <w:rFonts w:ascii="Times New Roman" w:eastAsia="宋体" w:hAnsi="Times New Roman" w:cs="Times New Roman"/>
                <w:szCs w:val="21"/>
                <w:lang/>
              </w:rPr>
              <w:t>Unreal Engin 5</w:t>
            </w:r>
            <w:r w:rsidRPr="00BA396C">
              <w:rPr>
                <w:rFonts w:ascii="Times New Roman" w:eastAsia="宋体" w:hAnsi="Times New Roman" w:cs="宋体" w:hint="eastAsia"/>
                <w:szCs w:val="21"/>
                <w:lang/>
              </w:rPr>
              <w:t>；运行平台：</w:t>
            </w:r>
            <w:r w:rsidRPr="00BA396C">
              <w:rPr>
                <w:rFonts w:ascii="Times New Roman" w:eastAsia="宋体" w:hAnsi="Times New Roman" w:cs="Times New Roman"/>
                <w:szCs w:val="21"/>
                <w:lang/>
              </w:rPr>
              <w:t>64</w:t>
            </w:r>
            <w:r w:rsidRPr="00BA396C">
              <w:rPr>
                <w:rFonts w:ascii="Times New Roman" w:eastAsia="宋体" w:hAnsi="Times New Roman" w:cs="宋体" w:hint="eastAsia"/>
                <w:szCs w:val="21"/>
                <w:lang/>
              </w:rPr>
              <w:t>位；</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1.1</w:t>
            </w:r>
            <w:r w:rsidRPr="00BA396C">
              <w:rPr>
                <w:rFonts w:ascii="Times New Roman" w:eastAsia="宋体" w:hAnsi="Times New Roman" w:cs="宋体" w:hint="eastAsia"/>
                <w:szCs w:val="21"/>
                <w:lang/>
              </w:rPr>
              <w:t>、开发语言：</w:t>
            </w:r>
            <w:r w:rsidRPr="00BA396C">
              <w:rPr>
                <w:rFonts w:ascii="Times New Roman" w:eastAsia="宋体" w:hAnsi="Times New Roman" w:cs="Times New Roman"/>
                <w:szCs w:val="21"/>
                <w:lang/>
              </w:rPr>
              <w:t>C++</w:t>
            </w:r>
            <w:r w:rsidRPr="00BA396C">
              <w:rPr>
                <w:rFonts w:ascii="Times New Roman" w:eastAsia="宋体" w:hAnsi="Times New Roman" w:cs="宋体" w:hint="eastAsia"/>
                <w:szCs w:val="21"/>
                <w:lang/>
              </w:rPr>
              <w:t>、蓝图；</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1.2</w:t>
            </w:r>
            <w:r w:rsidRPr="00BA396C">
              <w:rPr>
                <w:rFonts w:ascii="Times New Roman" w:eastAsia="宋体" w:hAnsi="Times New Roman" w:cs="宋体" w:hint="eastAsia"/>
                <w:szCs w:val="21"/>
                <w:lang/>
              </w:rPr>
              <w:t>、程序执行帧率：大于等于</w:t>
            </w:r>
            <w:r w:rsidRPr="00BA396C">
              <w:rPr>
                <w:rFonts w:ascii="Times New Roman" w:eastAsia="宋体" w:hAnsi="Times New Roman" w:cs="Times New Roman"/>
                <w:szCs w:val="21"/>
                <w:lang/>
              </w:rPr>
              <w:t>30</w:t>
            </w:r>
            <w:r w:rsidRPr="00BA396C">
              <w:rPr>
                <w:rFonts w:ascii="Times New Roman" w:eastAsia="宋体" w:hAnsi="Times New Roman" w:cs="宋体" w:hint="eastAsia"/>
                <w:szCs w:val="21"/>
                <w:lang/>
              </w:rPr>
              <w:t>帧</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秒；</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1.3</w:t>
            </w:r>
            <w:r w:rsidRPr="00BA396C">
              <w:rPr>
                <w:rFonts w:ascii="Times New Roman" w:eastAsia="宋体" w:hAnsi="Times New Roman" w:cs="宋体" w:hint="eastAsia"/>
                <w:szCs w:val="21"/>
                <w:lang/>
              </w:rPr>
              <w:t>、模型材质制作规范：</w:t>
            </w:r>
            <w:r w:rsidRPr="00BA396C">
              <w:rPr>
                <w:rFonts w:ascii="Times New Roman" w:eastAsia="宋体" w:hAnsi="Times New Roman" w:cs="Times New Roman"/>
                <w:szCs w:val="21"/>
                <w:lang/>
              </w:rPr>
              <w:t>PBR</w:t>
            </w:r>
            <w:r w:rsidRPr="00BA396C">
              <w:rPr>
                <w:rFonts w:ascii="Times New Roman" w:eastAsia="宋体" w:hAnsi="Times New Roman" w:cs="宋体" w:hint="eastAsia"/>
                <w:szCs w:val="21"/>
                <w:lang/>
              </w:rPr>
              <w:t>流程；</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1.4</w:t>
            </w:r>
            <w:r w:rsidRPr="00BA396C">
              <w:rPr>
                <w:rFonts w:ascii="Times New Roman" w:eastAsia="宋体" w:hAnsi="Times New Roman" w:cs="宋体" w:hint="eastAsia"/>
                <w:szCs w:val="21"/>
                <w:lang/>
              </w:rPr>
              <w:t>、模型贴图尺寸：不超过</w:t>
            </w:r>
            <w:r w:rsidRPr="00BA396C">
              <w:rPr>
                <w:rFonts w:ascii="Times New Roman" w:eastAsia="宋体" w:hAnsi="Times New Roman" w:cs="Times New Roman"/>
                <w:szCs w:val="21"/>
                <w:lang/>
              </w:rPr>
              <w:t>2048*2048</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1.5</w:t>
            </w:r>
            <w:r w:rsidRPr="00BA396C">
              <w:rPr>
                <w:rFonts w:ascii="Times New Roman" w:eastAsia="宋体" w:hAnsi="Times New Roman" w:cs="宋体" w:hint="eastAsia"/>
                <w:szCs w:val="21"/>
                <w:lang/>
              </w:rPr>
              <w:t>、软件交互方式：</w:t>
            </w:r>
            <w:r w:rsidRPr="00BA396C">
              <w:rPr>
                <w:rFonts w:ascii="Times New Roman" w:eastAsia="宋体" w:hAnsi="Times New Roman" w:cs="Times New Roman"/>
                <w:szCs w:val="21"/>
                <w:lang/>
              </w:rPr>
              <w:t>2DUI</w:t>
            </w:r>
            <w:r w:rsidRPr="00BA396C">
              <w:rPr>
                <w:rFonts w:ascii="Times New Roman" w:eastAsia="宋体" w:hAnsi="Times New Roman" w:cs="宋体" w:hint="eastAsia"/>
                <w:szCs w:val="21"/>
                <w:lang/>
              </w:rPr>
              <w:t>交互，三维场景交互；</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1.6</w:t>
            </w:r>
            <w:r w:rsidRPr="00BA396C">
              <w:rPr>
                <w:rFonts w:ascii="Times New Roman" w:eastAsia="宋体" w:hAnsi="Times New Roman" w:cs="宋体" w:hint="eastAsia"/>
                <w:szCs w:val="21"/>
                <w:lang/>
              </w:rPr>
              <w:t>、通讯接口：</w:t>
            </w:r>
            <w:r w:rsidRPr="00BA396C">
              <w:rPr>
                <w:rFonts w:ascii="Times New Roman" w:eastAsia="宋体" w:hAnsi="Times New Roman" w:cs="Times New Roman"/>
                <w:szCs w:val="21"/>
                <w:lang/>
              </w:rPr>
              <w:t>MySQL</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TCP/IP</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Modbus</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1.7</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UI</w:t>
            </w:r>
            <w:r w:rsidRPr="00BA396C">
              <w:rPr>
                <w:rFonts w:ascii="Times New Roman" w:eastAsia="宋体" w:hAnsi="Times New Roman" w:cs="宋体" w:hint="eastAsia"/>
                <w:szCs w:val="21"/>
                <w:lang/>
              </w:rPr>
              <w:t>界面组成：详细参数设置面板，节点式编辑面板，资源库面板，菜单栏；</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1.8</w:t>
            </w:r>
            <w:r w:rsidRPr="00BA396C">
              <w:rPr>
                <w:rFonts w:ascii="Times New Roman" w:eastAsia="宋体" w:hAnsi="Times New Roman" w:cs="宋体" w:hint="eastAsia"/>
                <w:szCs w:val="21"/>
                <w:lang/>
              </w:rPr>
              <w:t>、详细参数设置面板：针对各种需要设置的资源，在此面板中均可设置，参数随被设置对象的不同而发生变化；</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1.9</w:t>
            </w:r>
            <w:r w:rsidRPr="00BA396C">
              <w:rPr>
                <w:rFonts w:ascii="Times New Roman" w:eastAsia="宋体" w:hAnsi="Times New Roman" w:cs="宋体" w:hint="eastAsia"/>
                <w:szCs w:val="21"/>
                <w:lang/>
              </w:rPr>
              <w:t>、节点式编辑面板：模块化编程、可实现数学计算、逻辑编排等功能；</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1.10</w:t>
            </w:r>
            <w:r w:rsidRPr="00BA396C">
              <w:rPr>
                <w:rFonts w:ascii="Times New Roman" w:eastAsia="宋体" w:hAnsi="Times New Roman" w:cs="宋体" w:hint="eastAsia"/>
                <w:szCs w:val="21"/>
                <w:lang/>
              </w:rPr>
              <w:t>、编辑方式：不同节点通过连线实现功能的串联与组合；</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1.11</w:t>
            </w:r>
            <w:r w:rsidRPr="00BA396C">
              <w:rPr>
                <w:rFonts w:ascii="Times New Roman" w:eastAsia="宋体" w:hAnsi="Times New Roman" w:cs="宋体" w:hint="eastAsia"/>
                <w:szCs w:val="21"/>
                <w:lang/>
              </w:rPr>
              <w:t>、资源库面板：包含煤尘，瓦斯，温度，湿度，煤块，矸石等环境资源；</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1.12</w:t>
            </w:r>
            <w:r w:rsidRPr="00BA396C">
              <w:rPr>
                <w:rFonts w:ascii="Times New Roman" w:eastAsia="宋体" w:hAnsi="Times New Roman" w:cs="宋体" w:hint="eastAsia"/>
                <w:szCs w:val="21"/>
                <w:lang/>
              </w:rPr>
              <w:t>、软件三维画面要求：写实。环境需要体现真实的光照环境与材质效果，三维物品及环境清晰可见，主体模型需要体现材质细节，如划痕等。</w:t>
            </w:r>
          </w:p>
        </w:tc>
        <w:tc>
          <w:tcPr>
            <w:tcW w:w="425"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lang/>
              </w:rPr>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szCs w:val="21"/>
                <w:lang/>
              </w:rPr>
              <w:t>1</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hint="eastAsia"/>
                <w:szCs w:val="21"/>
              </w:rPr>
            </w:pPr>
            <w:r w:rsidRPr="00BA396C">
              <w:rPr>
                <w:rFonts w:ascii="宋体" w:eastAsia="宋体" w:hAnsi="宋体" w:cs="宋体" w:hint="eastAsia"/>
                <w:szCs w:val="21"/>
              </w:rPr>
              <w:t>软件和信息技术服务业</w:t>
            </w:r>
          </w:p>
        </w:tc>
        <w:tc>
          <w:tcPr>
            <w:tcW w:w="7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szCs w:val="21"/>
              </w:rPr>
            </w:pPr>
            <w:r w:rsidRPr="00BA396C">
              <w:rPr>
                <w:rFonts w:ascii="Times New Roman" w:eastAsia="宋体" w:hAnsi="Times New Roman" w:cs="Times New Roman" w:hint="eastAsia"/>
                <w:szCs w:val="21"/>
              </w:rPr>
              <w:t>/</w:t>
            </w:r>
          </w:p>
        </w:tc>
      </w:tr>
      <w:tr w:rsidR="00BA396C" w:rsidRPr="00BA396C" w:rsidTr="00C64703">
        <w:trPr>
          <w:jc w:val="center"/>
        </w:trPr>
        <w:tc>
          <w:tcPr>
            <w:tcW w:w="432" w:type="dxa"/>
            <w:vMerge/>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rPr>
                <w:rFonts w:ascii="Calibri" w:eastAsia="Times New Roman" w:hAnsi="Calibri" w:cs="Times New Roman"/>
                <w:sz w:val="20"/>
                <w:szCs w:val="20"/>
              </w:rPr>
            </w:pPr>
          </w:p>
        </w:tc>
        <w:tc>
          <w:tcPr>
            <w:tcW w:w="504" w:type="dxa"/>
            <w:vMerge/>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rPr>
                <w:rFonts w:ascii="Calibri" w:eastAsia="Times New Roman" w:hAnsi="Calibri"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3</w:t>
            </w:r>
            <w:r w:rsidRPr="00BA396C">
              <w:rPr>
                <w:rFonts w:ascii="Times New Roman" w:eastAsia="宋体" w:hAnsi="Times New Roman" w:cs="宋体" w:hint="eastAsia"/>
                <w:szCs w:val="21"/>
                <w:lang/>
              </w:rPr>
              <w:t>）液压支架大数据算法结果解</w:t>
            </w:r>
            <w:r w:rsidRPr="00BA396C">
              <w:rPr>
                <w:rFonts w:ascii="Times New Roman" w:eastAsia="宋体" w:hAnsi="Times New Roman" w:cs="宋体" w:hint="eastAsia"/>
                <w:szCs w:val="21"/>
                <w:lang/>
              </w:rPr>
              <w:lastRenderedPageBreak/>
              <w:t>析模块</w:t>
            </w:r>
          </w:p>
        </w:tc>
        <w:tc>
          <w:tcPr>
            <w:tcW w:w="417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lastRenderedPageBreak/>
              <w:t>1</w:t>
            </w:r>
            <w:r w:rsidRPr="00BA396C">
              <w:rPr>
                <w:rFonts w:ascii="Times New Roman" w:eastAsia="宋体" w:hAnsi="Times New Roman" w:cs="宋体" w:hint="eastAsia"/>
                <w:szCs w:val="21"/>
                <w:lang/>
              </w:rPr>
              <w:t>、开发语言：</w:t>
            </w:r>
            <w:r w:rsidRPr="00BA396C">
              <w:rPr>
                <w:rFonts w:ascii="Times New Roman" w:eastAsia="宋体" w:hAnsi="Times New Roman" w:cs="Times New Roman"/>
                <w:szCs w:val="21"/>
                <w:lang/>
              </w:rPr>
              <w:t>C++</w:t>
            </w:r>
            <w:r w:rsidRPr="00BA396C">
              <w:rPr>
                <w:rFonts w:ascii="Times New Roman" w:eastAsia="宋体" w:hAnsi="Times New Roman" w:cs="宋体" w:hint="eastAsia"/>
                <w:szCs w:val="21"/>
                <w:lang/>
              </w:rPr>
              <w:t>；蓝图；开发工具：</w:t>
            </w:r>
            <w:r w:rsidRPr="00BA396C">
              <w:rPr>
                <w:rFonts w:ascii="Times New Roman" w:eastAsia="宋体" w:hAnsi="Times New Roman" w:cs="Times New Roman"/>
                <w:szCs w:val="21"/>
                <w:lang/>
              </w:rPr>
              <w:t>Unreal Engine 5</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Slate</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UMG</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、用户通过第三方软件运行相关大数据算法所产生的结果，传给当前模块，传输方式分为两种；</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2.1</w:t>
            </w:r>
            <w:r w:rsidRPr="00BA396C">
              <w:rPr>
                <w:rFonts w:ascii="Times New Roman" w:eastAsia="宋体" w:hAnsi="Times New Roman" w:cs="宋体" w:hint="eastAsia"/>
                <w:szCs w:val="21"/>
                <w:lang/>
              </w:rPr>
              <w:t>、大数据执行结果传到数据库，当前模块读取数据库中的结果数据；</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lastRenderedPageBreak/>
              <w:t>2.2</w:t>
            </w:r>
            <w:r w:rsidRPr="00BA396C">
              <w:rPr>
                <w:rFonts w:ascii="Times New Roman" w:eastAsia="宋体" w:hAnsi="Times New Roman" w:cs="宋体" w:hint="eastAsia"/>
                <w:szCs w:val="21"/>
                <w:lang/>
              </w:rPr>
              <w:t>、第三方大数据平台，通过</w:t>
            </w:r>
            <w:r w:rsidRPr="00BA396C">
              <w:rPr>
                <w:rFonts w:ascii="Times New Roman" w:eastAsia="宋体" w:hAnsi="Times New Roman" w:cs="Times New Roman"/>
                <w:szCs w:val="21"/>
                <w:lang/>
              </w:rPr>
              <w:t>TCP/IP</w:t>
            </w:r>
            <w:r w:rsidRPr="00BA396C">
              <w:rPr>
                <w:rFonts w:ascii="Times New Roman" w:eastAsia="宋体" w:hAnsi="Times New Roman" w:cs="宋体" w:hint="eastAsia"/>
                <w:szCs w:val="21"/>
                <w:lang/>
              </w:rPr>
              <w:t>协议，将结果数据直接传给当前模块，当前模块可充当</w:t>
            </w:r>
            <w:r w:rsidRPr="00BA396C">
              <w:rPr>
                <w:rFonts w:ascii="Times New Roman" w:eastAsia="宋体" w:hAnsi="Times New Roman" w:cs="Times New Roman"/>
                <w:szCs w:val="21"/>
                <w:lang/>
              </w:rPr>
              <w:t>Server</w:t>
            </w:r>
            <w:r w:rsidRPr="00BA396C">
              <w:rPr>
                <w:rFonts w:ascii="Times New Roman" w:eastAsia="宋体" w:hAnsi="Times New Roman" w:cs="宋体" w:hint="eastAsia"/>
                <w:szCs w:val="21"/>
                <w:lang/>
              </w:rPr>
              <w:t>端或</w:t>
            </w:r>
            <w:r w:rsidRPr="00BA396C">
              <w:rPr>
                <w:rFonts w:ascii="Times New Roman" w:eastAsia="宋体" w:hAnsi="Times New Roman" w:cs="Times New Roman"/>
                <w:szCs w:val="21"/>
                <w:lang/>
              </w:rPr>
              <w:t>Client</w:t>
            </w:r>
            <w:r w:rsidRPr="00BA396C">
              <w:rPr>
                <w:rFonts w:ascii="Times New Roman" w:eastAsia="宋体" w:hAnsi="Times New Roman" w:cs="宋体" w:hint="eastAsia"/>
                <w:szCs w:val="21"/>
                <w:lang/>
              </w:rPr>
              <w:t>端；</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3</w:t>
            </w:r>
            <w:r w:rsidRPr="00BA396C">
              <w:rPr>
                <w:rFonts w:ascii="Times New Roman" w:eastAsia="宋体" w:hAnsi="Times New Roman" w:cs="宋体" w:hint="eastAsia"/>
                <w:szCs w:val="21"/>
                <w:lang/>
              </w:rPr>
              <w:t>、模块可以对数据结果进行分类，如某几项数据作用于液压支架，某几项数据作用于刮板输送机等，编辑界面为</w:t>
            </w:r>
            <w:r w:rsidRPr="00BA396C">
              <w:rPr>
                <w:rFonts w:ascii="Times New Roman" w:eastAsia="宋体" w:hAnsi="Times New Roman" w:cs="Times New Roman"/>
                <w:szCs w:val="21"/>
                <w:lang/>
              </w:rPr>
              <w:t>2D UI</w:t>
            </w:r>
            <w:r w:rsidRPr="00BA396C">
              <w:rPr>
                <w:rFonts w:ascii="Times New Roman" w:eastAsia="宋体" w:hAnsi="Times New Roman" w:cs="宋体" w:hint="eastAsia"/>
                <w:szCs w:val="21"/>
                <w:lang/>
              </w:rPr>
              <w:t>图形化界面。此模块的数据接口为开放式，即用户可以根据自身需要，灵活定制开发数据接口，此模块为用户预留开发接口。</w:t>
            </w:r>
          </w:p>
        </w:tc>
        <w:tc>
          <w:tcPr>
            <w:tcW w:w="425"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lang/>
              </w:rPr>
              <w:lastRenderedPageBreak/>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szCs w:val="21"/>
                <w:lang/>
              </w:rPr>
              <w:t>1</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hint="eastAsia"/>
                <w:szCs w:val="21"/>
              </w:rPr>
            </w:pPr>
            <w:r w:rsidRPr="00BA396C">
              <w:rPr>
                <w:rFonts w:ascii="宋体" w:eastAsia="宋体" w:hAnsi="宋体" w:cs="宋体" w:hint="eastAsia"/>
                <w:szCs w:val="21"/>
              </w:rPr>
              <w:t>软件和信息技术服务业</w:t>
            </w:r>
          </w:p>
        </w:tc>
        <w:tc>
          <w:tcPr>
            <w:tcW w:w="7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szCs w:val="21"/>
              </w:rPr>
            </w:pPr>
            <w:r w:rsidRPr="00BA396C">
              <w:rPr>
                <w:rFonts w:ascii="Times New Roman" w:eastAsia="宋体" w:hAnsi="Times New Roman" w:cs="Times New Roman" w:hint="eastAsia"/>
                <w:szCs w:val="21"/>
              </w:rPr>
              <w:t>/</w:t>
            </w:r>
          </w:p>
        </w:tc>
      </w:tr>
      <w:tr w:rsidR="00BA396C" w:rsidRPr="00BA396C" w:rsidTr="00C64703">
        <w:trPr>
          <w:jc w:val="center"/>
        </w:trPr>
        <w:tc>
          <w:tcPr>
            <w:tcW w:w="432" w:type="dxa"/>
            <w:vMerge/>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rPr>
                <w:rFonts w:ascii="Calibri" w:eastAsia="Times New Roman" w:hAnsi="Calibri" w:cs="Times New Roman"/>
                <w:sz w:val="20"/>
                <w:szCs w:val="20"/>
              </w:rPr>
            </w:pPr>
          </w:p>
        </w:tc>
        <w:tc>
          <w:tcPr>
            <w:tcW w:w="504" w:type="dxa"/>
            <w:vMerge/>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rPr>
                <w:rFonts w:ascii="Calibri" w:eastAsia="Times New Roman" w:hAnsi="Calibri"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4</w:t>
            </w:r>
            <w:r w:rsidRPr="00BA396C">
              <w:rPr>
                <w:rFonts w:ascii="Times New Roman" w:eastAsia="宋体" w:hAnsi="Times New Roman" w:cs="宋体" w:hint="eastAsia"/>
                <w:szCs w:val="21"/>
                <w:lang/>
              </w:rPr>
              <w:t>）后台数据管理平台</w:t>
            </w:r>
          </w:p>
        </w:tc>
        <w:tc>
          <w:tcPr>
            <w:tcW w:w="417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、开发语言：</w:t>
            </w:r>
            <w:r w:rsidRPr="00BA396C">
              <w:rPr>
                <w:rFonts w:ascii="Times New Roman" w:eastAsia="宋体" w:hAnsi="Times New Roman" w:cs="Times New Roman"/>
                <w:szCs w:val="21"/>
                <w:lang/>
              </w:rPr>
              <w:t>Java</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、技术架构：</w:t>
            </w:r>
            <w:r w:rsidRPr="00BA396C">
              <w:rPr>
                <w:rFonts w:ascii="Times New Roman" w:eastAsia="宋体" w:hAnsi="Times New Roman" w:cs="Times New Roman"/>
                <w:szCs w:val="21"/>
                <w:lang/>
              </w:rPr>
              <w:t>Spring MVC</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Spring</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Mybatis</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3</w:t>
            </w:r>
            <w:r w:rsidRPr="00BA396C">
              <w:rPr>
                <w:rFonts w:ascii="Times New Roman" w:eastAsia="宋体" w:hAnsi="Times New Roman" w:cs="宋体" w:hint="eastAsia"/>
                <w:szCs w:val="21"/>
                <w:lang/>
              </w:rPr>
              <w:t>、前端</w:t>
            </w:r>
            <w:r w:rsidRPr="00BA396C">
              <w:rPr>
                <w:rFonts w:ascii="Times New Roman" w:eastAsia="宋体" w:hAnsi="Times New Roman" w:cs="Times New Roman"/>
                <w:szCs w:val="21"/>
                <w:lang/>
              </w:rPr>
              <w:t>UI</w:t>
            </w:r>
            <w:r w:rsidRPr="00BA396C">
              <w:rPr>
                <w:rFonts w:ascii="Times New Roman" w:eastAsia="宋体" w:hAnsi="Times New Roman" w:cs="宋体" w:hint="eastAsia"/>
                <w:szCs w:val="21"/>
                <w:lang/>
              </w:rPr>
              <w:t>开发框架：</w:t>
            </w:r>
            <w:r w:rsidRPr="00BA396C">
              <w:rPr>
                <w:rFonts w:ascii="Times New Roman" w:eastAsia="宋体" w:hAnsi="Times New Roman" w:cs="Times New Roman"/>
                <w:szCs w:val="21"/>
                <w:lang/>
              </w:rPr>
              <w:t>Bootstrap</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br/>
              <w:t>4</w:t>
            </w:r>
            <w:r w:rsidRPr="00BA396C">
              <w:rPr>
                <w:rFonts w:ascii="Times New Roman" w:eastAsia="宋体" w:hAnsi="Times New Roman" w:cs="宋体" w:hint="eastAsia"/>
                <w:szCs w:val="21"/>
                <w:lang/>
              </w:rPr>
              <w:t>、前端开发语言：</w:t>
            </w:r>
            <w:r w:rsidRPr="00BA396C">
              <w:rPr>
                <w:rFonts w:ascii="Times New Roman" w:eastAsia="宋体" w:hAnsi="Times New Roman" w:cs="Times New Roman"/>
                <w:szCs w:val="21"/>
                <w:lang/>
              </w:rPr>
              <w:t>JavaScript</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CSS</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HTML</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5</w:t>
            </w:r>
            <w:r w:rsidRPr="00BA396C">
              <w:rPr>
                <w:rFonts w:ascii="Times New Roman" w:eastAsia="宋体" w:hAnsi="Times New Roman" w:cs="宋体" w:hint="eastAsia"/>
                <w:szCs w:val="21"/>
                <w:lang/>
              </w:rPr>
              <w:t>、技术标准：</w:t>
            </w:r>
            <w:r w:rsidRPr="00BA396C">
              <w:rPr>
                <w:rFonts w:ascii="Times New Roman" w:eastAsia="宋体" w:hAnsi="Times New Roman" w:cs="Times New Roman"/>
                <w:szCs w:val="21"/>
                <w:lang/>
              </w:rPr>
              <w:t xml:space="preserve">J2EE </w:t>
            </w:r>
            <w:r w:rsidRPr="00BA396C">
              <w:rPr>
                <w:rFonts w:ascii="Times New Roman" w:eastAsia="宋体" w:hAnsi="Times New Roman" w:cs="宋体" w:hint="eastAsia"/>
                <w:szCs w:val="21"/>
                <w:lang/>
              </w:rPr>
              <w:t>标准；</w:t>
            </w:r>
            <w:r w:rsidRPr="00BA396C">
              <w:rPr>
                <w:rFonts w:ascii="Times New Roman" w:eastAsia="宋体" w:hAnsi="Times New Roman" w:cs="Times New Roman"/>
                <w:szCs w:val="21"/>
                <w:lang/>
              </w:rPr>
              <w:br/>
              <w:t>6</w:t>
            </w:r>
            <w:r w:rsidRPr="00BA396C">
              <w:rPr>
                <w:rFonts w:ascii="Times New Roman" w:eastAsia="宋体" w:hAnsi="Times New Roman" w:cs="宋体" w:hint="eastAsia"/>
                <w:szCs w:val="21"/>
                <w:lang/>
              </w:rPr>
              <w:t>、服务器软件：</w:t>
            </w:r>
            <w:r w:rsidRPr="00BA396C">
              <w:rPr>
                <w:rFonts w:ascii="Times New Roman" w:eastAsia="宋体" w:hAnsi="Times New Roman" w:cs="Times New Roman"/>
                <w:szCs w:val="21"/>
                <w:lang/>
              </w:rPr>
              <w:t>tomcat</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7</w:t>
            </w:r>
            <w:r w:rsidRPr="00BA396C">
              <w:rPr>
                <w:rFonts w:ascii="Times New Roman" w:eastAsia="宋体" w:hAnsi="Times New Roman" w:cs="宋体" w:hint="eastAsia"/>
                <w:szCs w:val="21"/>
                <w:lang/>
              </w:rPr>
              <w:t>、服务器操作系统：</w:t>
            </w:r>
            <w:r w:rsidRPr="00BA396C">
              <w:rPr>
                <w:rFonts w:ascii="Times New Roman" w:eastAsia="宋体" w:hAnsi="Times New Roman" w:cs="Times New Roman"/>
                <w:szCs w:val="21"/>
                <w:lang/>
              </w:rPr>
              <w:t xml:space="preserve">Windows Server </w:t>
            </w:r>
            <w:r w:rsidRPr="00BA396C">
              <w:rPr>
                <w:rFonts w:ascii="Times New Roman" w:eastAsia="宋体" w:hAnsi="Times New Roman" w:cs="宋体" w:hint="eastAsia"/>
                <w:szCs w:val="21"/>
                <w:lang/>
              </w:rPr>
              <w:t>或</w:t>
            </w:r>
            <w:r w:rsidRPr="00BA396C">
              <w:rPr>
                <w:rFonts w:ascii="Times New Roman" w:eastAsia="宋体" w:hAnsi="Times New Roman" w:cs="Times New Roman"/>
                <w:szCs w:val="21"/>
                <w:lang/>
              </w:rPr>
              <w:t xml:space="preserve"> linux</w:t>
            </w:r>
            <w:r w:rsidRPr="00BA396C">
              <w:rPr>
                <w:rFonts w:ascii="Times New Roman" w:eastAsia="宋体" w:hAnsi="Times New Roman" w:cs="宋体" w:hint="eastAsia"/>
                <w:szCs w:val="21"/>
                <w:lang/>
              </w:rPr>
              <w:t>系统</w:t>
            </w:r>
            <w:r w:rsidRPr="00BA396C">
              <w:rPr>
                <w:rFonts w:ascii="Times New Roman" w:eastAsia="宋体" w:hAnsi="Times New Roman" w:cs="Times New Roman"/>
                <w:szCs w:val="21"/>
                <w:lang/>
              </w:rPr>
              <w:t xml:space="preserve"> </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8</w:t>
            </w:r>
            <w:r w:rsidRPr="00BA396C">
              <w:rPr>
                <w:rFonts w:ascii="Times New Roman" w:eastAsia="宋体" w:hAnsi="Times New Roman" w:cs="宋体" w:hint="eastAsia"/>
                <w:szCs w:val="21"/>
                <w:lang/>
              </w:rPr>
              <w:t>、数据库：</w:t>
            </w:r>
            <w:r w:rsidRPr="00BA396C">
              <w:rPr>
                <w:rFonts w:ascii="Times New Roman" w:eastAsia="宋体" w:hAnsi="Times New Roman" w:cs="Times New Roman"/>
                <w:szCs w:val="21"/>
                <w:lang/>
              </w:rPr>
              <w:t>MySQL</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9</w:t>
            </w:r>
            <w:r w:rsidRPr="00BA396C">
              <w:rPr>
                <w:rFonts w:ascii="Times New Roman" w:eastAsia="宋体" w:hAnsi="Times New Roman" w:cs="宋体" w:hint="eastAsia"/>
                <w:szCs w:val="21"/>
                <w:lang/>
              </w:rPr>
              <w:t>、兼容浏览器：</w:t>
            </w:r>
            <w:r w:rsidRPr="00BA396C">
              <w:rPr>
                <w:rFonts w:ascii="Times New Roman" w:eastAsia="宋体" w:hAnsi="Times New Roman" w:cs="Times New Roman"/>
                <w:szCs w:val="21"/>
                <w:lang/>
              </w:rPr>
              <w:t>IE6</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IE7</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FireFox</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Chrome</w:t>
            </w:r>
            <w:r w:rsidRPr="00BA396C">
              <w:rPr>
                <w:rFonts w:ascii="Times New Roman" w:eastAsia="宋体" w:hAnsi="Times New Roman" w:cs="宋体" w:hint="eastAsia"/>
                <w:szCs w:val="21"/>
                <w:lang/>
              </w:rPr>
              <w:t>等；</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10</w:t>
            </w:r>
            <w:r w:rsidRPr="00BA396C">
              <w:rPr>
                <w:rFonts w:ascii="Times New Roman" w:eastAsia="宋体" w:hAnsi="Times New Roman" w:cs="宋体" w:hint="eastAsia"/>
                <w:szCs w:val="21"/>
                <w:lang/>
              </w:rPr>
              <w:t>、页面加载时间：小于等于</w:t>
            </w: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秒。</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后台数据管理平台其他功能要求：</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、具有人员管理功能。包括：人员信息管理（增删改查）、登录与注册；</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、对数据库字段的增、删、改、查；</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3</w:t>
            </w:r>
            <w:r w:rsidRPr="00BA396C">
              <w:rPr>
                <w:rFonts w:ascii="Times New Roman" w:eastAsia="宋体" w:hAnsi="Times New Roman" w:cs="宋体" w:hint="eastAsia"/>
                <w:szCs w:val="21"/>
                <w:lang/>
              </w:rPr>
              <w:t>、对数据进行分类管理。包括：按时间段对数据进行备份与归档、删除某个时间段的数据；</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4</w:t>
            </w:r>
            <w:r w:rsidRPr="00BA396C">
              <w:rPr>
                <w:rFonts w:ascii="Times New Roman" w:eastAsia="宋体" w:hAnsi="Times New Roman" w:cs="宋体" w:hint="eastAsia"/>
                <w:szCs w:val="21"/>
                <w:lang/>
              </w:rPr>
              <w:t>、对外数据通信接口。</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液压支架数字孪生平台</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考虑到数据低延时的需求，平台内的其他软件模块可以直接对数据库进行操作（读、写），同时，考虑到后期功能拓展和平台的升级，</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后台数据管理平台</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提供对外数据接口，即其他软件模块通过与</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后台数据管理平台</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对接，实现与数据库进行数据交换；</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5</w:t>
            </w:r>
            <w:r w:rsidRPr="00BA396C">
              <w:rPr>
                <w:rFonts w:ascii="Times New Roman" w:eastAsia="宋体" w:hAnsi="Times New Roman" w:cs="宋体" w:hint="eastAsia"/>
                <w:szCs w:val="21"/>
                <w:lang/>
              </w:rPr>
              <w:t>、大数据算法执行接口。考虑到后续</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液压支架数字孪生平台</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的升级，此平台预留相应的接口，可以基于此平台嵌入或开发大数据算法执行程序，或进行其他大数据的研究。</w:t>
            </w:r>
          </w:p>
        </w:tc>
        <w:tc>
          <w:tcPr>
            <w:tcW w:w="425"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lang/>
              </w:rPr>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szCs w:val="21"/>
                <w:lang/>
              </w:rPr>
              <w:t>1</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hint="eastAsia"/>
                <w:szCs w:val="21"/>
              </w:rPr>
            </w:pPr>
            <w:r w:rsidRPr="00BA396C">
              <w:rPr>
                <w:rFonts w:ascii="宋体" w:eastAsia="宋体" w:hAnsi="宋体" w:cs="宋体" w:hint="eastAsia"/>
                <w:szCs w:val="21"/>
              </w:rPr>
              <w:t>软件和信息技术服务业</w:t>
            </w:r>
          </w:p>
        </w:tc>
        <w:tc>
          <w:tcPr>
            <w:tcW w:w="7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szCs w:val="21"/>
              </w:rPr>
            </w:pPr>
            <w:r w:rsidRPr="00BA396C">
              <w:rPr>
                <w:rFonts w:ascii="Times New Roman" w:eastAsia="宋体" w:hAnsi="Times New Roman" w:cs="Times New Roman" w:hint="eastAsia"/>
                <w:szCs w:val="21"/>
              </w:rPr>
              <w:t>/</w:t>
            </w:r>
          </w:p>
        </w:tc>
      </w:tr>
      <w:tr w:rsidR="00BA396C" w:rsidRPr="00BA396C" w:rsidTr="00C64703">
        <w:trPr>
          <w:jc w:val="center"/>
        </w:trPr>
        <w:tc>
          <w:tcPr>
            <w:tcW w:w="432" w:type="dxa"/>
            <w:vMerge/>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rPr>
                <w:rFonts w:ascii="Calibri" w:eastAsia="Times New Roman" w:hAnsi="Calibri" w:cs="Times New Roman"/>
                <w:sz w:val="20"/>
                <w:szCs w:val="20"/>
              </w:rPr>
            </w:pPr>
          </w:p>
        </w:tc>
        <w:tc>
          <w:tcPr>
            <w:tcW w:w="504" w:type="dxa"/>
            <w:vMerge/>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rPr>
                <w:rFonts w:ascii="Calibri" w:eastAsia="Times New Roman" w:hAnsi="Calibri"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5</w:t>
            </w:r>
            <w:r w:rsidRPr="00BA396C">
              <w:rPr>
                <w:rFonts w:ascii="Times New Roman" w:eastAsia="宋体" w:hAnsi="Times New Roman" w:cs="宋体" w:hint="eastAsia"/>
                <w:szCs w:val="21"/>
                <w:lang/>
              </w:rPr>
              <w:t>）液压支架</w:t>
            </w:r>
            <w:r w:rsidRPr="00BA396C">
              <w:rPr>
                <w:rFonts w:ascii="Times New Roman" w:eastAsia="宋体" w:hAnsi="Times New Roman" w:cs="宋体" w:hint="eastAsia"/>
                <w:szCs w:val="21"/>
                <w:lang/>
              </w:rPr>
              <w:lastRenderedPageBreak/>
              <w:t>等比例模型</w:t>
            </w:r>
          </w:p>
        </w:tc>
        <w:tc>
          <w:tcPr>
            <w:tcW w:w="417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lastRenderedPageBreak/>
              <w:t>1</w:t>
            </w:r>
            <w:r w:rsidRPr="00BA396C">
              <w:rPr>
                <w:rFonts w:ascii="Times New Roman" w:eastAsia="宋体" w:hAnsi="Times New Roman" w:cs="宋体" w:hint="eastAsia"/>
                <w:szCs w:val="21"/>
                <w:lang/>
              </w:rPr>
              <w:t>、液压支架等比模型</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）液压支架形式：掩护式</w:t>
            </w:r>
            <w:r w:rsidRPr="00BA396C">
              <w:rPr>
                <w:rFonts w:ascii="宋体" w:eastAsia="宋体" w:hAnsi="宋体" w:cs="宋体" w:hint="eastAsia"/>
                <w:szCs w:val="21"/>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）液压支架动作为：立柱升降、推溜拉</w:t>
            </w:r>
            <w:r w:rsidRPr="00BA396C">
              <w:rPr>
                <w:rFonts w:ascii="Times New Roman" w:eastAsia="宋体" w:hAnsi="Times New Roman" w:cs="宋体" w:hint="eastAsia"/>
                <w:szCs w:val="21"/>
                <w:lang/>
              </w:rPr>
              <w:lastRenderedPageBreak/>
              <w:t>架、伸收护帮、前梁伸缩、侧护伸缩。</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3</w:t>
            </w:r>
            <w:r w:rsidRPr="00BA396C">
              <w:rPr>
                <w:rFonts w:ascii="Times New Roman" w:eastAsia="宋体" w:hAnsi="Times New Roman" w:cs="宋体" w:hint="eastAsia"/>
                <w:szCs w:val="21"/>
                <w:lang/>
              </w:rPr>
              <w:t>）支架底座在支架放置平台上固定基座的滑槽内进行前后推移，以保证液压支架仅在推移方向前进或后退。</w:t>
            </w:r>
          </w:p>
          <w:p w:rsidR="00BA396C" w:rsidRPr="00BA396C" w:rsidRDefault="00BA396C" w:rsidP="00BA396C">
            <w:pPr>
              <w:widowControl/>
              <w:rPr>
                <w:rFonts w:ascii="宋体" w:eastAsia="宋体" w:hAnsi="宋体" w:cs="宋体" w:hint="eastAsia"/>
                <w:szCs w:val="21"/>
              </w:rPr>
            </w:pPr>
            <w:r w:rsidRPr="00BA396C">
              <w:rPr>
                <w:rFonts w:ascii="宋体" w:eastAsia="宋体" w:hAnsi="宋体" w:cs="宋体" w:hint="eastAsia"/>
                <w:szCs w:val="21"/>
                <w:lang/>
              </w:rPr>
              <w:t>（4）液压支架采用钢板材质，表面采用喷塑工艺，各组件采用的钢板厚度：（底板≥5mm、底板立筋≥5mm、顶板≥5mm、顶板筋≥5mm、掩护梁板≥5mm、掩护梁筋≥5mm、护帮板≥5mm、护帮立筋≥5mm、侧护板≥4mm）。</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5</w:t>
            </w:r>
            <w:r w:rsidRPr="00BA396C">
              <w:rPr>
                <w:rFonts w:ascii="Times New Roman" w:eastAsia="宋体" w:hAnsi="Times New Roman" w:cs="宋体" w:hint="eastAsia"/>
                <w:szCs w:val="21"/>
                <w:lang/>
              </w:rPr>
              <w:t>）支架护帮板，可以进行伸平</w:t>
            </w:r>
            <w:r w:rsidRPr="00BA396C">
              <w:rPr>
                <w:rFonts w:ascii="宋体" w:eastAsia="宋体" w:hAnsi="宋体" w:cs="宋体" w:hint="eastAsia"/>
                <w:szCs w:val="21"/>
                <w:lang/>
              </w:rPr>
              <w:t>≥</w:t>
            </w:r>
            <w:r w:rsidRPr="00BA396C">
              <w:rPr>
                <w:rFonts w:ascii="Times New Roman" w:eastAsia="宋体" w:hAnsi="Times New Roman" w:cs="Times New Roman"/>
                <w:szCs w:val="21"/>
                <w:lang/>
              </w:rPr>
              <w:t>90</w:t>
            </w:r>
            <w:r w:rsidRPr="00BA396C">
              <w:rPr>
                <w:rFonts w:ascii="Times New Roman" w:eastAsia="宋体" w:hAnsi="Times New Roman" w:cs="宋体" w:hint="eastAsia"/>
                <w:szCs w:val="21"/>
                <w:lang/>
              </w:rPr>
              <w:t>度、收回</w:t>
            </w:r>
            <w:r w:rsidRPr="00BA396C">
              <w:rPr>
                <w:rFonts w:ascii="宋体" w:eastAsia="宋体" w:hAnsi="宋体" w:cs="宋体" w:hint="eastAsia"/>
                <w:szCs w:val="21"/>
                <w:lang/>
              </w:rPr>
              <w:t>≥</w:t>
            </w:r>
            <w:r w:rsidRPr="00BA396C">
              <w:rPr>
                <w:rFonts w:ascii="Times New Roman" w:eastAsia="宋体" w:hAnsi="Times New Roman" w:cs="Times New Roman"/>
                <w:szCs w:val="21"/>
                <w:lang/>
              </w:rPr>
              <w:t>156</w:t>
            </w:r>
            <w:r w:rsidRPr="00BA396C">
              <w:rPr>
                <w:rFonts w:ascii="Times New Roman" w:eastAsia="宋体" w:hAnsi="Times New Roman" w:cs="宋体" w:hint="eastAsia"/>
                <w:szCs w:val="21"/>
                <w:lang/>
              </w:rPr>
              <w:t>度动作。</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6</w:t>
            </w:r>
            <w:r w:rsidRPr="00BA396C">
              <w:rPr>
                <w:rFonts w:ascii="Times New Roman" w:eastAsia="宋体" w:hAnsi="Times New Roman" w:cs="宋体" w:hint="eastAsia"/>
                <w:szCs w:val="21"/>
                <w:lang/>
              </w:rPr>
              <w:t>）支架与推移油缸采用销耳结构连接，连接处间隙大小：</w:t>
            </w:r>
            <w:r w:rsidRPr="00BA396C">
              <w:rPr>
                <w:rFonts w:ascii="Times New Roman" w:eastAsia="宋体" w:hAnsi="Times New Roman" w:cs="Times New Roman"/>
                <w:szCs w:val="21"/>
                <w:lang/>
              </w:rPr>
              <w:t>5-10mm</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7</w:t>
            </w:r>
            <w:r w:rsidRPr="00BA396C">
              <w:rPr>
                <w:rFonts w:ascii="Times New Roman" w:eastAsia="宋体" w:hAnsi="Times New Roman" w:cs="宋体" w:hint="eastAsia"/>
                <w:szCs w:val="21"/>
                <w:lang/>
              </w:rPr>
              <w:t>）支架其余各销轴使用销套，间隙</w:t>
            </w:r>
            <w:r w:rsidRPr="00BA396C">
              <w:rPr>
                <w:rFonts w:ascii="Times New Roman" w:eastAsia="宋体" w:hAnsi="Times New Roman" w:cs="Times New Roman"/>
                <w:szCs w:val="21"/>
                <w:lang/>
              </w:rPr>
              <w:t>≤1mm</w:t>
            </w:r>
            <w:r w:rsidRPr="00BA396C">
              <w:rPr>
                <w:rFonts w:ascii="Times New Roman" w:eastAsia="宋体" w:hAnsi="Times New Roman" w:cs="宋体" w:hint="eastAsia"/>
                <w:szCs w:val="21"/>
                <w:lang/>
              </w:rPr>
              <w:t>；支架四连杆与底座、四连杆与顶梁间的横向间隙</w:t>
            </w:r>
            <w:r w:rsidRPr="00BA396C">
              <w:rPr>
                <w:rFonts w:ascii="Times New Roman" w:eastAsia="宋体" w:hAnsi="Times New Roman" w:cs="Times New Roman"/>
                <w:szCs w:val="21"/>
                <w:lang/>
              </w:rPr>
              <w:t>≤10mm</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8</w:t>
            </w:r>
            <w:r w:rsidRPr="00BA396C">
              <w:rPr>
                <w:rFonts w:ascii="Times New Roman" w:eastAsia="宋体" w:hAnsi="Times New Roman" w:cs="宋体" w:hint="eastAsia"/>
                <w:szCs w:val="21"/>
                <w:lang/>
              </w:rPr>
              <w:t>）支架全部动作稳定可靠。</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、液压支架液压系统</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）液压支架供液系统一套，要求无漏液现象，能够可靠实现液压支架动作。</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）每台液压支架具有</w:t>
            </w:r>
            <w:r w:rsidRPr="00BA396C">
              <w:rPr>
                <w:rFonts w:ascii="Times New Roman" w:eastAsia="宋体" w:hAnsi="Times New Roman" w:cs="Times New Roman"/>
                <w:szCs w:val="21"/>
                <w:lang/>
              </w:rPr>
              <w:t>4</w:t>
            </w:r>
            <w:r w:rsidRPr="00BA396C">
              <w:rPr>
                <w:rFonts w:ascii="Times New Roman" w:eastAsia="宋体" w:hAnsi="Times New Roman" w:cs="宋体" w:hint="eastAsia"/>
                <w:szCs w:val="21"/>
                <w:lang/>
              </w:rPr>
              <w:t>根立柱油缸、</w:t>
            </w: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根推移油缸、</w:t>
            </w: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根顶梁油缸、</w:t>
            </w: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根护帮油缸、</w:t>
            </w:r>
            <w:r w:rsidRPr="00BA396C">
              <w:rPr>
                <w:rFonts w:ascii="Times New Roman" w:eastAsia="宋体" w:hAnsi="Times New Roman" w:cs="Times New Roman"/>
                <w:szCs w:val="21"/>
                <w:lang/>
              </w:rPr>
              <w:t>4</w:t>
            </w:r>
            <w:r w:rsidRPr="00BA396C">
              <w:rPr>
                <w:rFonts w:ascii="Times New Roman" w:eastAsia="宋体" w:hAnsi="Times New Roman" w:cs="宋体" w:hint="eastAsia"/>
                <w:szCs w:val="21"/>
                <w:lang/>
              </w:rPr>
              <w:t>根侧护油缸。各油缸行程、缸径为：立柱缸外径≥</w:t>
            </w:r>
            <w:r w:rsidRPr="00BA396C">
              <w:rPr>
                <w:rFonts w:ascii="Times New Roman" w:eastAsia="宋体" w:hAnsi="Times New Roman" w:cs="Times New Roman"/>
                <w:szCs w:val="21"/>
                <w:lang/>
              </w:rPr>
              <w:t>85mm</w:t>
            </w:r>
            <w:r w:rsidRPr="00BA396C">
              <w:rPr>
                <w:rFonts w:ascii="Times New Roman" w:eastAsia="宋体" w:hAnsi="Times New Roman" w:cs="宋体" w:hint="eastAsia"/>
                <w:szCs w:val="21"/>
                <w:lang/>
              </w:rPr>
              <w:t>行程≥</w:t>
            </w:r>
            <w:r w:rsidRPr="00BA396C">
              <w:rPr>
                <w:rFonts w:ascii="Times New Roman" w:eastAsia="宋体" w:hAnsi="Times New Roman" w:cs="Times New Roman"/>
                <w:szCs w:val="21"/>
                <w:lang/>
              </w:rPr>
              <w:t>460mm</w:t>
            </w:r>
            <w:r w:rsidRPr="00BA396C">
              <w:rPr>
                <w:rFonts w:ascii="Times New Roman" w:eastAsia="宋体" w:hAnsi="Times New Roman" w:cs="宋体" w:hint="eastAsia"/>
                <w:szCs w:val="21"/>
                <w:lang/>
              </w:rPr>
              <w:t>、推移缸外径≥</w:t>
            </w:r>
            <w:r w:rsidRPr="00BA396C">
              <w:rPr>
                <w:rFonts w:ascii="Times New Roman" w:eastAsia="宋体" w:hAnsi="Times New Roman" w:cs="Times New Roman"/>
                <w:szCs w:val="21"/>
                <w:lang/>
              </w:rPr>
              <w:t>63mm</w:t>
            </w:r>
            <w:r w:rsidRPr="00BA396C">
              <w:rPr>
                <w:rFonts w:ascii="Times New Roman" w:eastAsia="宋体" w:hAnsi="Times New Roman" w:cs="宋体" w:hint="eastAsia"/>
                <w:szCs w:val="21"/>
                <w:lang/>
              </w:rPr>
              <w:t>行程≥</w:t>
            </w:r>
            <w:r w:rsidRPr="00BA396C">
              <w:rPr>
                <w:rFonts w:ascii="Times New Roman" w:eastAsia="宋体" w:hAnsi="Times New Roman" w:cs="Times New Roman"/>
                <w:szCs w:val="21"/>
                <w:lang/>
              </w:rPr>
              <w:t>100mm</w:t>
            </w:r>
            <w:r w:rsidRPr="00BA396C">
              <w:rPr>
                <w:rFonts w:ascii="Times New Roman" w:eastAsia="宋体" w:hAnsi="Times New Roman" w:cs="宋体" w:hint="eastAsia"/>
                <w:szCs w:val="21"/>
                <w:lang/>
              </w:rPr>
              <w:t>、顶梁缸外径</w:t>
            </w:r>
            <w:r w:rsidRPr="00BA396C">
              <w:rPr>
                <w:rFonts w:ascii="Times New Roman" w:eastAsia="宋体" w:hAnsi="Times New Roman" w:cs="Times New Roman"/>
                <w:szCs w:val="21"/>
                <w:lang/>
              </w:rPr>
              <w:t>50mm</w:t>
            </w:r>
            <w:r w:rsidRPr="00BA396C">
              <w:rPr>
                <w:rFonts w:ascii="Times New Roman" w:eastAsia="宋体" w:hAnsi="Times New Roman" w:cs="宋体" w:hint="eastAsia"/>
                <w:szCs w:val="21"/>
                <w:lang/>
              </w:rPr>
              <w:t>≥行程≥</w:t>
            </w:r>
            <w:r w:rsidRPr="00BA396C">
              <w:rPr>
                <w:rFonts w:ascii="Times New Roman" w:eastAsia="宋体" w:hAnsi="Times New Roman" w:cs="Times New Roman"/>
                <w:szCs w:val="21"/>
                <w:lang/>
              </w:rPr>
              <w:t>100mm</w:t>
            </w:r>
            <w:r w:rsidRPr="00BA396C">
              <w:rPr>
                <w:rFonts w:ascii="Times New Roman" w:eastAsia="宋体" w:hAnsi="Times New Roman" w:cs="宋体" w:hint="eastAsia"/>
                <w:szCs w:val="21"/>
                <w:lang/>
              </w:rPr>
              <w:t>、护帮缸外≥径</w:t>
            </w:r>
            <w:r w:rsidRPr="00BA396C">
              <w:rPr>
                <w:rFonts w:ascii="Times New Roman" w:eastAsia="宋体" w:hAnsi="Times New Roman" w:cs="Times New Roman"/>
                <w:szCs w:val="21"/>
                <w:lang/>
              </w:rPr>
              <w:t>50mm</w:t>
            </w:r>
            <w:r w:rsidRPr="00BA396C">
              <w:rPr>
                <w:rFonts w:ascii="Times New Roman" w:eastAsia="宋体" w:hAnsi="Times New Roman" w:cs="宋体" w:hint="eastAsia"/>
                <w:szCs w:val="21"/>
                <w:lang/>
              </w:rPr>
              <w:t>行程≥</w:t>
            </w:r>
            <w:r w:rsidRPr="00BA396C">
              <w:rPr>
                <w:rFonts w:ascii="Times New Roman" w:eastAsia="宋体" w:hAnsi="Times New Roman" w:cs="Times New Roman"/>
                <w:szCs w:val="21"/>
                <w:lang/>
              </w:rPr>
              <w:t>80mm</w:t>
            </w:r>
            <w:r w:rsidRPr="00BA396C">
              <w:rPr>
                <w:rFonts w:ascii="Times New Roman" w:eastAsia="宋体" w:hAnsi="Times New Roman" w:cs="宋体" w:hint="eastAsia"/>
                <w:szCs w:val="21"/>
                <w:lang/>
              </w:rPr>
              <w:t>、侧护缸外径≥</w:t>
            </w:r>
            <w:r w:rsidRPr="00BA396C">
              <w:rPr>
                <w:rFonts w:ascii="Times New Roman" w:eastAsia="宋体" w:hAnsi="Times New Roman" w:cs="Times New Roman"/>
                <w:szCs w:val="21"/>
                <w:lang/>
              </w:rPr>
              <w:t>50mm</w:t>
            </w:r>
            <w:r w:rsidRPr="00BA396C">
              <w:rPr>
                <w:rFonts w:ascii="Times New Roman" w:eastAsia="宋体" w:hAnsi="Times New Roman" w:cs="宋体" w:hint="eastAsia"/>
                <w:szCs w:val="21"/>
                <w:lang/>
              </w:rPr>
              <w:t>行程≥</w:t>
            </w:r>
            <w:r w:rsidRPr="00BA396C">
              <w:rPr>
                <w:rFonts w:ascii="Times New Roman" w:eastAsia="宋体" w:hAnsi="Times New Roman" w:cs="Times New Roman"/>
                <w:szCs w:val="21"/>
                <w:lang/>
              </w:rPr>
              <w:t>50mm</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3</w:t>
            </w:r>
            <w:r w:rsidRPr="00BA396C">
              <w:rPr>
                <w:rFonts w:ascii="Times New Roman" w:eastAsia="宋体" w:hAnsi="Times New Roman" w:cs="宋体" w:hint="eastAsia"/>
                <w:szCs w:val="21"/>
                <w:lang/>
              </w:rPr>
              <w:t>）推移油缸锁死，以便单台液压支架执行推溜动作时，相邻中部槽受限于偏转角度被连带推出，而不会损坏推移油缸。</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规格：≥</w:t>
            </w:r>
            <w:r w:rsidRPr="00BA396C">
              <w:rPr>
                <w:rFonts w:ascii="Times New Roman" w:eastAsia="宋体" w:hAnsi="Times New Roman" w:cs="Times New Roman"/>
                <w:szCs w:val="21"/>
                <w:lang/>
              </w:rPr>
              <w:t>2.43m×0.54m×1.24m</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3</w:t>
            </w:r>
            <w:r w:rsidRPr="00BA396C">
              <w:rPr>
                <w:rFonts w:ascii="Times New Roman" w:eastAsia="宋体" w:hAnsi="Times New Roman" w:cs="宋体" w:hint="eastAsia"/>
                <w:szCs w:val="21"/>
                <w:lang/>
              </w:rPr>
              <w:t>、模拟支架控制器</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每台支架配备一台模拟支架控制器，实现手动控制和远程控制。可完成实训内容：实现立柱升降、伸收平衡、推溜</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4</w:t>
            </w:r>
            <w:r w:rsidRPr="00BA396C">
              <w:rPr>
                <w:rFonts w:ascii="Times New Roman" w:eastAsia="宋体" w:hAnsi="Times New Roman" w:cs="宋体" w:hint="eastAsia"/>
                <w:szCs w:val="21"/>
                <w:lang/>
              </w:rPr>
              <w:t>、刮板机等比模型</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4.1</w:t>
            </w:r>
            <w:r w:rsidRPr="00BA396C">
              <w:rPr>
                <w:rFonts w:ascii="Times New Roman" w:eastAsia="宋体" w:hAnsi="Times New Roman" w:cs="宋体" w:hint="eastAsia"/>
                <w:szCs w:val="21"/>
                <w:lang/>
              </w:rPr>
              <w:t>主要结构：</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传动装置、电机、刮轮组、链板链、挡煤板、溜槽、机头、机尾、推移装置、减速机。</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4.2</w:t>
            </w:r>
            <w:r w:rsidRPr="00BA396C">
              <w:rPr>
                <w:rFonts w:ascii="Times New Roman" w:eastAsia="宋体" w:hAnsi="Times New Roman" w:cs="宋体" w:hint="eastAsia"/>
                <w:szCs w:val="21"/>
                <w:lang/>
              </w:rPr>
              <w:t>功能：</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）电动仿真演示，并实现与采煤机及工作面通讯设备的闭锁。</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4.3</w:t>
            </w:r>
            <w:r w:rsidRPr="00BA396C">
              <w:rPr>
                <w:rFonts w:ascii="Times New Roman" w:eastAsia="宋体" w:hAnsi="Times New Roman" w:cs="宋体" w:hint="eastAsia"/>
                <w:szCs w:val="21"/>
                <w:lang/>
              </w:rPr>
              <w:t>模型制作要求：</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lastRenderedPageBreak/>
              <w:t>（</w:t>
            </w: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）主体采用钢结构、金属制作，表面均采用喷塑工艺。</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）刮板机由中部槽连接而成，连接方式采用哑铃销。中部槽水平偏转角度：</w:t>
            </w:r>
            <w:r w:rsidRPr="00BA396C">
              <w:rPr>
                <w:rFonts w:ascii="Times New Roman" w:eastAsia="宋体" w:hAnsi="Times New Roman" w:cs="Times New Roman"/>
                <w:szCs w:val="21"/>
                <w:lang/>
              </w:rPr>
              <w:t>±3°</w:t>
            </w:r>
            <w:r w:rsidRPr="00BA396C">
              <w:rPr>
                <w:rFonts w:ascii="Times New Roman" w:eastAsia="宋体" w:hAnsi="Times New Roman" w:cs="宋体" w:hint="eastAsia"/>
                <w:szCs w:val="21"/>
                <w:lang/>
              </w:rPr>
              <w:t>；垂直偏转角度：</w:t>
            </w: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；可以形成弯曲段。</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3</w:t>
            </w:r>
            <w:r w:rsidRPr="00BA396C">
              <w:rPr>
                <w:rFonts w:ascii="Times New Roman" w:eastAsia="宋体" w:hAnsi="Times New Roman" w:cs="宋体" w:hint="eastAsia"/>
                <w:szCs w:val="21"/>
                <w:lang/>
              </w:rPr>
              <w:t>）中部槽与液压支架推移油缸连接，可实现推溜、拉架动作。</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4</w:t>
            </w:r>
            <w:r w:rsidRPr="00BA396C">
              <w:rPr>
                <w:rFonts w:ascii="Times New Roman" w:eastAsia="宋体" w:hAnsi="Times New Roman" w:cs="宋体" w:hint="eastAsia"/>
                <w:szCs w:val="21"/>
                <w:lang/>
              </w:rPr>
              <w:t>）中部槽采煤机双向移动。</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5</w:t>
            </w:r>
            <w:r w:rsidRPr="00BA396C">
              <w:rPr>
                <w:rFonts w:ascii="Times New Roman" w:eastAsia="宋体" w:hAnsi="Times New Roman" w:cs="宋体" w:hint="eastAsia"/>
                <w:szCs w:val="21"/>
                <w:lang/>
              </w:rPr>
              <w:t>）中部槽与推移油缸采用哑铃销连接，连接处间隙不大于</w:t>
            </w:r>
            <w:r w:rsidRPr="00BA396C">
              <w:rPr>
                <w:rFonts w:ascii="Times New Roman" w:eastAsia="宋体" w:hAnsi="Times New Roman" w:cs="Times New Roman"/>
                <w:szCs w:val="21"/>
                <w:lang/>
              </w:rPr>
              <w:t>5mm</w:t>
            </w:r>
            <w:r w:rsidRPr="00BA396C">
              <w:rPr>
                <w:rFonts w:ascii="Times New Roman" w:eastAsia="宋体" w:hAnsi="Times New Roman" w:cs="宋体" w:hint="eastAsia"/>
                <w:szCs w:val="21"/>
                <w:lang/>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6</w:t>
            </w:r>
            <w:r w:rsidRPr="00BA396C">
              <w:rPr>
                <w:rFonts w:ascii="Times New Roman" w:eastAsia="宋体" w:hAnsi="Times New Roman" w:cs="宋体" w:hint="eastAsia"/>
                <w:szCs w:val="21"/>
                <w:lang/>
              </w:rPr>
              <w:t>）电动仿真演示，并实现与液压支架及工作面通讯设备的闭锁。</w:t>
            </w:r>
          </w:p>
          <w:p w:rsidR="00BA396C" w:rsidRPr="00BA396C" w:rsidRDefault="00BA396C" w:rsidP="00BA396C">
            <w:pPr>
              <w:widowControl/>
              <w:rPr>
                <w:rFonts w:ascii="Times New Roman" w:eastAsia="Times New Roman" w:hAnsi="Times New Roman" w:cs="Times New Roman"/>
                <w:szCs w:val="21"/>
              </w:rPr>
            </w:pPr>
            <w:r w:rsidRPr="00BA396C">
              <w:rPr>
                <w:rFonts w:ascii="Segoe UI Symbol" w:eastAsia="Segoe UI Symbol" w:hAnsi="Segoe UI Symbol" w:cs="Segoe UI Symbol"/>
                <w:szCs w:val="21"/>
                <w:lang/>
              </w:rPr>
              <w:t>★</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7</w:t>
            </w:r>
            <w:r w:rsidRPr="00BA396C">
              <w:rPr>
                <w:rFonts w:ascii="Times New Roman" w:eastAsia="宋体" w:hAnsi="Times New Roman" w:cs="宋体" w:hint="eastAsia"/>
                <w:szCs w:val="21"/>
                <w:lang/>
              </w:rPr>
              <w:t>）具备防护检测装置：支持防雷击防浪涌功能，最大放电电流</w:t>
            </w:r>
            <w:r w:rsidRPr="00BA396C">
              <w:rPr>
                <w:rFonts w:ascii="Times New Roman" w:eastAsia="宋体" w:hAnsi="Times New Roman" w:cs="Times New Roman"/>
                <w:szCs w:val="21"/>
                <w:lang/>
              </w:rPr>
              <w:t>Imax(8/20</w:t>
            </w:r>
            <w:r w:rsidRPr="00BA396C">
              <w:rPr>
                <w:rFonts w:ascii="Times New Roman" w:eastAsia="宋体" w:hAnsi="Times New Roman" w:cs="宋体" w:hint="eastAsia"/>
                <w:szCs w:val="21"/>
                <w:lang/>
              </w:rPr>
              <w:t>μ</w:t>
            </w:r>
            <w:r w:rsidRPr="00BA396C">
              <w:rPr>
                <w:rFonts w:ascii="Times New Roman" w:eastAsia="宋体" w:hAnsi="Times New Roman" w:cs="Times New Roman"/>
                <w:szCs w:val="21"/>
                <w:lang/>
              </w:rPr>
              <w:t>s)</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40kA</w:t>
            </w:r>
            <w:r w:rsidRPr="00BA396C">
              <w:rPr>
                <w:rFonts w:ascii="Times New Roman" w:eastAsia="宋体" w:hAnsi="Times New Roman" w:cs="宋体" w:hint="eastAsia"/>
                <w:szCs w:val="21"/>
                <w:lang/>
              </w:rPr>
              <w:t>，电压保护水平</w:t>
            </w:r>
            <w:r w:rsidRPr="00BA396C">
              <w:rPr>
                <w:rFonts w:ascii="Times New Roman" w:eastAsia="宋体" w:hAnsi="Times New Roman" w:cs="Times New Roman"/>
                <w:szCs w:val="21"/>
                <w:lang/>
              </w:rPr>
              <w:t>Up</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1.7kV</w:t>
            </w:r>
            <w:r w:rsidRPr="00BA396C">
              <w:rPr>
                <w:rFonts w:ascii="Times New Roman" w:eastAsia="宋体" w:hAnsi="Times New Roman" w:cs="宋体" w:hint="eastAsia"/>
                <w:szCs w:val="21"/>
                <w:lang/>
              </w:rPr>
              <w:t>，支持监测功能至少包含：电流、电压、功率、接地通断、断电、漏电监测、雷击浪涌次数、防雷器状态、防雷器温度、防雷器寿命、环境温湿度、水浸、烟雾等监测；</w:t>
            </w:r>
            <w:r w:rsidRPr="00BA396C">
              <w:rPr>
                <w:rFonts w:ascii="Times New Roman" w:eastAsia="宋体" w:hAnsi="Times New Roman" w:cs="宋体" w:hint="eastAsia"/>
                <w:b/>
                <w:szCs w:val="21"/>
                <w:lang/>
              </w:rPr>
              <w:t>（投标文件中提供具有</w:t>
            </w:r>
            <w:r w:rsidRPr="00BA396C">
              <w:rPr>
                <w:rFonts w:ascii="Times New Roman" w:eastAsia="宋体" w:hAnsi="Times New Roman" w:cs="Times New Roman"/>
                <w:b/>
                <w:szCs w:val="21"/>
                <w:lang/>
              </w:rPr>
              <w:t>CMA</w:t>
            </w:r>
            <w:r w:rsidRPr="00BA396C">
              <w:rPr>
                <w:rFonts w:ascii="Times New Roman" w:eastAsia="宋体" w:hAnsi="Times New Roman" w:cs="宋体" w:hint="eastAsia"/>
                <w:b/>
                <w:szCs w:val="21"/>
                <w:lang/>
              </w:rPr>
              <w:t>标识的检测报告）</w:t>
            </w:r>
          </w:p>
          <w:p w:rsidR="00BA396C" w:rsidRPr="00BA396C" w:rsidRDefault="00BA396C" w:rsidP="00BA396C">
            <w:pPr>
              <w:widowControl/>
              <w:rPr>
                <w:rFonts w:ascii="Times New Roman" w:eastAsia="Times New Roman" w:hAnsi="Times New Roman" w:cs="Times New Roman"/>
                <w:szCs w:val="21"/>
              </w:rPr>
            </w:pPr>
            <w:r w:rsidRPr="00BA396C">
              <w:rPr>
                <w:rFonts w:ascii="Segoe UI Symbol" w:eastAsia="Segoe UI Symbol" w:hAnsi="Segoe UI Symbol" w:cs="Segoe UI Symbol"/>
                <w:szCs w:val="21"/>
                <w:lang/>
              </w:rPr>
              <w:t>★</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8</w:t>
            </w:r>
            <w:r w:rsidRPr="00BA396C">
              <w:rPr>
                <w:rFonts w:ascii="Times New Roman" w:eastAsia="宋体" w:hAnsi="Times New Roman" w:cs="宋体" w:hint="eastAsia"/>
                <w:szCs w:val="21"/>
                <w:lang/>
              </w:rPr>
              <w:t>）可显示监测指标信息，屏显内容包括：电压、电流、频率、功率、雷击浪涌次数、防雷器状态、防雷器温度、防雷器寿命、接地通断、漏电监测、漏电流、温湿度、烟雾、水浸、安装单位、联系人、联系电话，可通过手机扫描屏显电子二维码进行关注、查询、故障报修；</w:t>
            </w:r>
            <w:r w:rsidRPr="00BA396C">
              <w:rPr>
                <w:rFonts w:ascii="Times New Roman" w:eastAsia="宋体" w:hAnsi="Times New Roman" w:cs="宋体" w:hint="eastAsia"/>
                <w:b/>
                <w:szCs w:val="21"/>
                <w:lang/>
              </w:rPr>
              <w:t>（投标文件中提供具有</w:t>
            </w:r>
            <w:r w:rsidRPr="00BA396C">
              <w:rPr>
                <w:rFonts w:ascii="Times New Roman" w:eastAsia="宋体" w:hAnsi="Times New Roman" w:cs="Times New Roman"/>
                <w:b/>
                <w:szCs w:val="21"/>
                <w:lang/>
              </w:rPr>
              <w:t>CMA</w:t>
            </w:r>
            <w:r w:rsidRPr="00BA396C">
              <w:rPr>
                <w:rFonts w:ascii="Times New Roman" w:eastAsia="宋体" w:hAnsi="Times New Roman" w:cs="宋体" w:hint="eastAsia"/>
                <w:b/>
                <w:szCs w:val="21"/>
                <w:lang/>
              </w:rPr>
              <w:t>标识的检测报告）</w:t>
            </w:r>
          </w:p>
          <w:p w:rsidR="00BA396C" w:rsidRPr="00BA396C" w:rsidRDefault="00BA396C" w:rsidP="00BA396C">
            <w:pPr>
              <w:widowControl/>
              <w:rPr>
                <w:rFonts w:ascii="Times New Roman" w:eastAsia="Times New Roman" w:hAnsi="Times New Roman" w:cs="Times New Roman"/>
                <w:b/>
                <w:szCs w:val="21"/>
              </w:rPr>
            </w:pPr>
            <w:r w:rsidRPr="00BA396C">
              <w:rPr>
                <w:rFonts w:ascii="Segoe UI Symbol" w:eastAsia="Segoe UI Symbol" w:hAnsi="Segoe UI Symbol" w:cs="Segoe UI Symbol"/>
                <w:szCs w:val="21"/>
                <w:lang/>
              </w:rPr>
              <w:t>★</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9</w:t>
            </w:r>
            <w:r w:rsidRPr="00BA396C">
              <w:rPr>
                <w:rFonts w:ascii="Times New Roman" w:eastAsia="宋体" w:hAnsi="Times New Roman" w:cs="宋体" w:hint="eastAsia"/>
                <w:szCs w:val="21"/>
                <w:lang/>
              </w:rPr>
              <w:t>）设备内置告警扬声器≧</w:t>
            </w: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个，具有系统、网络、入网、</w:t>
            </w:r>
            <w:r w:rsidRPr="00BA396C">
              <w:rPr>
                <w:rFonts w:ascii="Times New Roman" w:eastAsia="宋体" w:hAnsi="Times New Roman" w:cs="Times New Roman"/>
                <w:szCs w:val="21"/>
                <w:lang/>
              </w:rPr>
              <w:t>RS485</w:t>
            </w:r>
            <w:r w:rsidRPr="00BA396C">
              <w:rPr>
                <w:rFonts w:ascii="Times New Roman" w:eastAsia="宋体" w:hAnsi="Times New Roman" w:cs="宋体" w:hint="eastAsia"/>
                <w:szCs w:val="21"/>
                <w:lang/>
              </w:rPr>
              <w:t>状态指示灯，告警方式支持本机扬声器告警、手机微信告警、管理平台告警；</w:t>
            </w:r>
            <w:r w:rsidRPr="00BA396C">
              <w:rPr>
                <w:rFonts w:ascii="Times New Roman" w:eastAsia="宋体" w:hAnsi="Times New Roman" w:cs="宋体" w:hint="eastAsia"/>
                <w:b/>
                <w:szCs w:val="21"/>
                <w:lang/>
              </w:rPr>
              <w:t>（投标文件中提供具有</w:t>
            </w:r>
            <w:r w:rsidRPr="00BA396C">
              <w:rPr>
                <w:rFonts w:ascii="Times New Roman" w:eastAsia="宋体" w:hAnsi="Times New Roman" w:cs="Times New Roman"/>
                <w:b/>
                <w:szCs w:val="21"/>
                <w:lang/>
              </w:rPr>
              <w:t>CMA</w:t>
            </w:r>
            <w:r w:rsidRPr="00BA396C">
              <w:rPr>
                <w:rFonts w:ascii="Times New Roman" w:eastAsia="宋体" w:hAnsi="Times New Roman" w:cs="宋体" w:hint="eastAsia"/>
                <w:b/>
                <w:szCs w:val="21"/>
                <w:lang/>
              </w:rPr>
              <w:t>标识的检测报告）</w:t>
            </w:r>
          </w:p>
          <w:p w:rsidR="00BA396C" w:rsidRPr="00BA396C" w:rsidRDefault="00BA396C" w:rsidP="00BA396C">
            <w:pPr>
              <w:widowControl/>
              <w:rPr>
                <w:rFonts w:ascii="Times New Roman" w:eastAsia="Times New Roman" w:hAnsi="Times New Roman" w:cs="Times New Roman"/>
                <w:szCs w:val="21"/>
              </w:rPr>
            </w:pPr>
            <w:r w:rsidRPr="00BA396C">
              <w:rPr>
                <w:rFonts w:ascii="Segoe UI Symbol" w:eastAsia="Segoe UI Symbol" w:hAnsi="Segoe UI Symbol" w:cs="Segoe UI Symbol"/>
                <w:szCs w:val="21"/>
                <w:lang/>
              </w:rPr>
              <w:t>★</w:t>
            </w: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10</w:t>
            </w:r>
            <w:r w:rsidRPr="00BA396C">
              <w:rPr>
                <w:rFonts w:ascii="Times New Roman" w:eastAsia="宋体" w:hAnsi="Times New Roman" w:cs="宋体" w:hint="eastAsia"/>
                <w:szCs w:val="21"/>
                <w:lang/>
              </w:rPr>
              <w:t>）支持供电</w:t>
            </w:r>
            <w:r w:rsidRPr="00BA396C">
              <w:rPr>
                <w:rFonts w:ascii="Times New Roman" w:eastAsia="宋体" w:hAnsi="Times New Roman" w:cs="Times New Roman"/>
                <w:szCs w:val="21"/>
                <w:lang/>
              </w:rPr>
              <w:t>BYPASS</w:t>
            </w:r>
            <w:r w:rsidRPr="00BA396C">
              <w:rPr>
                <w:rFonts w:ascii="Times New Roman" w:eastAsia="宋体" w:hAnsi="Times New Roman" w:cs="宋体" w:hint="eastAsia"/>
                <w:szCs w:val="21"/>
                <w:lang/>
              </w:rPr>
              <w:t>功能，即使本机系统出现问题或者系统重启也不影响正常输出供电；</w:t>
            </w:r>
            <w:r w:rsidRPr="00BA396C">
              <w:rPr>
                <w:rFonts w:ascii="Times New Roman" w:eastAsia="宋体" w:hAnsi="Times New Roman" w:cs="宋体" w:hint="eastAsia"/>
                <w:b/>
                <w:szCs w:val="21"/>
                <w:lang/>
              </w:rPr>
              <w:t>（投标文件中提供具有</w:t>
            </w:r>
            <w:r w:rsidRPr="00BA396C">
              <w:rPr>
                <w:rFonts w:ascii="Times New Roman" w:eastAsia="宋体" w:hAnsi="Times New Roman" w:cs="Times New Roman"/>
                <w:b/>
                <w:szCs w:val="21"/>
                <w:lang/>
              </w:rPr>
              <w:t>CMA</w:t>
            </w:r>
            <w:r w:rsidRPr="00BA396C">
              <w:rPr>
                <w:rFonts w:ascii="Times New Roman" w:eastAsia="宋体" w:hAnsi="Times New Roman" w:cs="宋体" w:hint="eastAsia"/>
                <w:b/>
                <w:szCs w:val="21"/>
                <w:lang/>
              </w:rPr>
              <w:t>标识的检测报告）</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w:t>
            </w:r>
            <w:r w:rsidRPr="00BA396C">
              <w:rPr>
                <w:rFonts w:ascii="Times New Roman" w:eastAsia="宋体" w:hAnsi="Times New Roman" w:cs="Times New Roman"/>
                <w:szCs w:val="21"/>
                <w:lang/>
              </w:rPr>
              <w:t>11</w:t>
            </w:r>
            <w:r w:rsidRPr="00BA396C">
              <w:rPr>
                <w:rFonts w:ascii="Times New Roman" w:eastAsia="宋体" w:hAnsi="Times New Roman" w:cs="宋体" w:hint="eastAsia"/>
                <w:szCs w:val="21"/>
                <w:lang/>
              </w:rPr>
              <w:t>）规格：≥</w:t>
            </w:r>
            <w:r w:rsidRPr="00BA396C">
              <w:rPr>
                <w:rFonts w:ascii="Times New Roman" w:eastAsia="宋体" w:hAnsi="Times New Roman" w:cs="Times New Roman"/>
                <w:szCs w:val="21"/>
                <w:lang/>
              </w:rPr>
              <w:t>5.4m×0.5m×0.35m</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5</w:t>
            </w:r>
            <w:r w:rsidRPr="00BA396C">
              <w:rPr>
                <w:rFonts w:ascii="Times New Roman" w:eastAsia="宋体" w:hAnsi="Times New Roman" w:cs="宋体" w:hint="eastAsia"/>
                <w:szCs w:val="21"/>
                <w:lang/>
              </w:rPr>
              <w:t>、液压泵站装置</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(1)</w:t>
            </w:r>
            <w:r w:rsidRPr="00BA396C">
              <w:rPr>
                <w:rFonts w:ascii="Times New Roman" w:eastAsia="宋体" w:hAnsi="Times New Roman" w:cs="宋体" w:hint="eastAsia"/>
                <w:szCs w:val="21"/>
                <w:lang/>
              </w:rPr>
              <w:t>液压泵站，</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(2)</w:t>
            </w:r>
            <w:r w:rsidRPr="00BA396C">
              <w:rPr>
                <w:rFonts w:ascii="Times New Roman" w:eastAsia="宋体" w:hAnsi="Times New Roman" w:cs="宋体" w:hint="eastAsia"/>
                <w:szCs w:val="21"/>
                <w:lang/>
              </w:rPr>
              <w:t>容量；≥</w:t>
            </w:r>
            <w:r w:rsidRPr="00BA396C">
              <w:rPr>
                <w:rFonts w:ascii="Times New Roman" w:eastAsia="宋体" w:hAnsi="Times New Roman" w:cs="Times New Roman"/>
                <w:szCs w:val="21"/>
                <w:lang/>
              </w:rPr>
              <w:t>50L</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(3)</w:t>
            </w:r>
            <w:r w:rsidRPr="00BA396C">
              <w:rPr>
                <w:rFonts w:ascii="Times New Roman" w:eastAsia="宋体" w:hAnsi="Times New Roman" w:cs="宋体" w:hint="eastAsia"/>
                <w:szCs w:val="21"/>
                <w:lang/>
              </w:rPr>
              <w:t>电机；≥</w:t>
            </w:r>
            <w:r w:rsidRPr="00BA396C">
              <w:rPr>
                <w:rFonts w:ascii="Times New Roman" w:eastAsia="宋体" w:hAnsi="Times New Roman" w:cs="Times New Roman"/>
                <w:szCs w:val="21"/>
                <w:lang/>
              </w:rPr>
              <w:t>4kw,4</w:t>
            </w:r>
            <w:r w:rsidRPr="00BA396C">
              <w:rPr>
                <w:rFonts w:ascii="Times New Roman" w:eastAsia="宋体" w:hAnsi="Times New Roman" w:cs="宋体" w:hint="eastAsia"/>
                <w:szCs w:val="21"/>
                <w:lang/>
              </w:rPr>
              <w:t>级</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(4)</w:t>
            </w:r>
            <w:r w:rsidRPr="00BA396C">
              <w:rPr>
                <w:rFonts w:ascii="Times New Roman" w:eastAsia="宋体" w:hAnsi="Times New Roman" w:cs="宋体" w:hint="eastAsia"/>
                <w:szCs w:val="21"/>
                <w:lang/>
              </w:rPr>
              <w:t>电源；≥</w:t>
            </w:r>
            <w:r w:rsidRPr="00BA396C">
              <w:rPr>
                <w:rFonts w:ascii="Times New Roman" w:eastAsia="宋体" w:hAnsi="Times New Roman" w:cs="Times New Roman"/>
                <w:szCs w:val="21"/>
                <w:lang/>
              </w:rPr>
              <w:t>380v,</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(5)</w:t>
            </w:r>
            <w:r w:rsidRPr="00BA396C">
              <w:rPr>
                <w:rFonts w:ascii="Times New Roman" w:eastAsia="宋体" w:hAnsi="Times New Roman" w:cs="宋体" w:hint="eastAsia"/>
                <w:szCs w:val="21"/>
                <w:lang/>
              </w:rPr>
              <w:t>油泵；</w:t>
            </w:r>
            <w:r w:rsidRPr="00BA396C">
              <w:rPr>
                <w:rFonts w:ascii="Times New Roman" w:eastAsia="宋体" w:hAnsi="Times New Roman" w:cs="Times New Roman"/>
                <w:szCs w:val="21"/>
                <w:lang/>
              </w:rPr>
              <w:t>CBN-E532</w:t>
            </w:r>
            <w:r w:rsidRPr="00BA396C">
              <w:rPr>
                <w:rFonts w:ascii="宋体" w:eastAsia="宋体" w:hAnsi="宋体" w:cs="宋体" w:hint="eastAsia"/>
                <w:szCs w:val="21"/>
              </w:rPr>
              <w:t>；</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lastRenderedPageBreak/>
              <w:t>(6)</w:t>
            </w:r>
            <w:r w:rsidRPr="00BA396C">
              <w:rPr>
                <w:rFonts w:ascii="Times New Roman" w:eastAsia="宋体" w:hAnsi="Times New Roman" w:cs="宋体" w:hint="eastAsia"/>
                <w:szCs w:val="21"/>
                <w:lang/>
              </w:rPr>
              <w:t>排量；≥</w:t>
            </w:r>
            <w:r w:rsidRPr="00BA396C">
              <w:rPr>
                <w:rFonts w:ascii="Times New Roman" w:eastAsia="宋体" w:hAnsi="Times New Roman" w:cs="Times New Roman"/>
                <w:szCs w:val="21"/>
                <w:lang/>
              </w:rPr>
              <w:t>31.5m1/r</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规格：≥</w:t>
            </w:r>
            <w:r w:rsidRPr="00BA396C">
              <w:rPr>
                <w:rFonts w:ascii="Times New Roman" w:eastAsia="宋体" w:hAnsi="Times New Roman" w:cs="Times New Roman"/>
                <w:szCs w:val="21"/>
                <w:lang/>
              </w:rPr>
              <w:t>0.5m×0.55m×0.65m</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szCs w:val="21"/>
                <w:lang/>
              </w:rPr>
              <w:t>6</w:t>
            </w:r>
            <w:r w:rsidRPr="00BA396C">
              <w:rPr>
                <w:rFonts w:ascii="Times New Roman" w:eastAsia="宋体" w:hAnsi="Times New Roman" w:cs="宋体" w:hint="eastAsia"/>
                <w:szCs w:val="21"/>
                <w:lang/>
              </w:rPr>
              <w:t>、底托</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主体采用钢结构，</w:t>
            </w:r>
            <w:r w:rsidRPr="00BA396C">
              <w:rPr>
                <w:rFonts w:ascii="Times New Roman" w:eastAsia="宋体" w:hAnsi="Times New Roman" w:cs="Times New Roman"/>
                <w:szCs w:val="21"/>
                <w:lang/>
              </w:rPr>
              <w:t>UV</w:t>
            </w:r>
            <w:r w:rsidRPr="00BA396C">
              <w:rPr>
                <w:rFonts w:ascii="Times New Roman" w:eastAsia="宋体" w:hAnsi="Times New Roman" w:cs="宋体" w:hint="eastAsia"/>
                <w:szCs w:val="21"/>
                <w:lang/>
              </w:rPr>
              <w:t>金属拉丝银、铝合金装饰条。由横向三组≥</w:t>
            </w:r>
            <w:r w:rsidRPr="00BA396C">
              <w:rPr>
                <w:rFonts w:ascii="Times New Roman" w:eastAsia="宋体" w:hAnsi="Times New Roman" w:cs="Times New Roman"/>
                <w:szCs w:val="21"/>
                <w:lang/>
              </w:rPr>
              <w:t>100mmx40mm</w:t>
            </w:r>
            <w:r w:rsidRPr="00BA396C">
              <w:rPr>
                <w:rFonts w:ascii="Times New Roman" w:eastAsia="宋体" w:hAnsi="Times New Roman" w:cs="宋体" w:hint="eastAsia"/>
                <w:szCs w:val="21"/>
                <w:lang/>
              </w:rPr>
              <w:t>槽钢模拟顶板支撑</w:t>
            </w:r>
            <w:r w:rsidRPr="00BA396C">
              <w:rPr>
                <w:rFonts w:ascii="Times New Roman" w:eastAsia="宋体" w:hAnsi="Times New Roman" w:cs="Times New Roman"/>
                <w:szCs w:val="21"/>
                <w:lang/>
              </w:rPr>
              <w:t>，</w:t>
            </w:r>
            <w:r w:rsidRPr="00BA396C">
              <w:rPr>
                <w:rFonts w:ascii="Times New Roman" w:eastAsia="宋体" w:hAnsi="Times New Roman" w:cs="宋体" w:hint="eastAsia"/>
                <w:szCs w:val="21"/>
                <w:lang/>
              </w:rPr>
              <w:t>中间部位采用</w:t>
            </w:r>
            <w:r w:rsidRPr="00BA396C">
              <w:rPr>
                <w:rFonts w:ascii="Times New Roman" w:eastAsia="宋体" w:hAnsi="Times New Roman" w:cs="Times New Roman"/>
                <w:szCs w:val="21"/>
                <w:lang/>
              </w:rPr>
              <w:t>T</w:t>
            </w:r>
            <w:r w:rsidRPr="00BA396C">
              <w:rPr>
                <w:rFonts w:ascii="Times New Roman" w:eastAsia="宋体" w:hAnsi="Times New Roman" w:cs="宋体" w:hint="eastAsia"/>
                <w:szCs w:val="21"/>
                <w:lang/>
              </w:rPr>
              <w:t>形丝杆做支撑拉力。</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规格：≥</w:t>
            </w:r>
            <w:r w:rsidRPr="00BA396C">
              <w:rPr>
                <w:rFonts w:ascii="Times New Roman" w:eastAsia="宋体" w:hAnsi="Times New Roman" w:cs="Times New Roman"/>
                <w:szCs w:val="21"/>
                <w:lang/>
              </w:rPr>
              <w:t>5.5m×2.5m×0.6m</w:t>
            </w:r>
          </w:p>
        </w:tc>
        <w:tc>
          <w:tcPr>
            <w:tcW w:w="425"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宋体" w:hint="eastAsia"/>
                <w:szCs w:val="21"/>
                <w:lang/>
              </w:rPr>
              <w:lastRenderedPageBreak/>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szCs w:val="21"/>
                <w:lang/>
              </w:rPr>
              <w:t>1</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hint="eastAsia"/>
                <w:szCs w:val="21"/>
              </w:rPr>
            </w:pPr>
            <w:r w:rsidRPr="00BA396C">
              <w:rPr>
                <w:rFonts w:ascii="宋体" w:eastAsia="宋体" w:hAnsi="宋体" w:cs="宋体" w:hint="eastAsia"/>
                <w:szCs w:val="21"/>
              </w:rPr>
              <w:t>工业</w:t>
            </w:r>
          </w:p>
        </w:tc>
        <w:tc>
          <w:tcPr>
            <w:tcW w:w="7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szCs w:val="21"/>
              </w:rPr>
            </w:pPr>
            <w:r w:rsidRPr="00BA396C">
              <w:rPr>
                <w:rFonts w:ascii="Times New Roman" w:eastAsia="宋体" w:hAnsi="Times New Roman" w:cs="Times New Roman" w:hint="eastAsia"/>
                <w:szCs w:val="21"/>
              </w:rPr>
              <w:t>/</w:t>
            </w:r>
          </w:p>
        </w:tc>
      </w:tr>
      <w:tr w:rsidR="00BA396C" w:rsidRPr="00BA396C" w:rsidTr="00C64703">
        <w:trPr>
          <w:jc w:val="center"/>
        </w:trPr>
        <w:tc>
          <w:tcPr>
            <w:tcW w:w="432" w:type="dxa"/>
            <w:vMerge w:val="restart"/>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lang/>
              </w:rPr>
              <w:lastRenderedPageBreak/>
              <w:t>2</w:t>
            </w:r>
          </w:p>
        </w:tc>
        <w:tc>
          <w:tcPr>
            <w:tcW w:w="504" w:type="dxa"/>
            <w:vMerge w:val="restart"/>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宋体" w:eastAsia="宋体" w:hAnsi="宋体" w:cs="宋体" w:hint="eastAsia"/>
                <w:lang/>
              </w:rPr>
              <w:t>煤矿井下健康检测高频信号分析系统</w:t>
            </w:r>
          </w:p>
        </w:tc>
        <w:tc>
          <w:tcPr>
            <w:tcW w:w="81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宋体" w:eastAsia="宋体" w:hAnsi="宋体" w:cs="宋体" w:hint="eastAsia"/>
                <w:lang/>
              </w:rPr>
              <w:t>（</w:t>
            </w:r>
            <w:r w:rsidRPr="00BA396C">
              <w:rPr>
                <w:rFonts w:ascii="Times New Roman" w:eastAsia="宋体" w:hAnsi="Times New Roman" w:cs="Times New Roman"/>
                <w:lang/>
              </w:rPr>
              <w:t>1</w:t>
            </w:r>
            <w:r w:rsidRPr="00BA396C">
              <w:rPr>
                <w:rFonts w:ascii="宋体" w:eastAsia="宋体" w:hAnsi="宋体" w:cs="宋体" w:hint="eastAsia"/>
                <w:lang/>
              </w:rPr>
              <w:t>）室内实验系统</w:t>
            </w:r>
          </w:p>
        </w:tc>
        <w:tc>
          <w:tcPr>
            <w:tcW w:w="417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jc w:val="left"/>
              <w:rPr>
                <w:rFonts w:ascii="Times New Roman" w:eastAsia="Times New Roman" w:hAnsi="Times New Roman" w:cs="Times New Roman"/>
                <w:bCs/>
              </w:rPr>
            </w:pPr>
            <w:r w:rsidRPr="00BA396C">
              <w:rPr>
                <w:rFonts w:ascii="Times New Roman" w:eastAsia="宋体" w:hAnsi="Times New Roman" w:cs="宋体" w:hint="eastAsia"/>
                <w:bCs/>
                <w:lang/>
              </w:rPr>
              <w:t>一、参数要求</w:t>
            </w:r>
          </w:p>
          <w:p w:rsidR="00BA396C" w:rsidRPr="00BA396C" w:rsidRDefault="00BA396C" w:rsidP="00BA396C">
            <w:pPr>
              <w:jc w:val="left"/>
              <w:rPr>
                <w:rFonts w:ascii="Times New Roman" w:eastAsia="Times New Roman" w:hAnsi="Times New Roman" w:cs="Times New Roman"/>
                <w:b/>
                <w:szCs w:val="21"/>
              </w:rPr>
            </w:pPr>
            <w:r w:rsidRPr="00BA396C">
              <w:rPr>
                <w:rFonts w:ascii="Times New Roman" w:eastAsia="宋体" w:hAnsi="Times New Roman" w:cs="Times New Roman"/>
                <w:bCs/>
                <w:lang/>
              </w:rPr>
              <w:t>1</w:t>
            </w:r>
            <w:r w:rsidRPr="00BA396C">
              <w:rPr>
                <w:rFonts w:ascii="宋体" w:eastAsia="宋体" w:hAnsi="宋体" w:cs="宋体" w:hint="eastAsia"/>
                <w:bCs/>
                <w:lang/>
              </w:rPr>
              <w:t>、通道数：</w:t>
            </w:r>
            <w:r w:rsidRPr="00BA396C">
              <w:rPr>
                <w:rFonts w:ascii="Times New Roman" w:eastAsia="宋体" w:hAnsi="Times New Roman" w:cs="Times New Roman"/>
                <w:lang/>
              </w:rPr>
              <w:t>≥</w:t>
            </w:r>
            <w:r w:rsidRPr="00BA396C">
              <w:rPr>
                <w:rFonts w:ascii="Times New Roman" w:eastAsia="宋体" w:hAnsi="Times New Roman" w:cs="Times New Roman"/>
                <w:bCs/>
                <w:lang/>
              </w:rPr>
              <w:t>32</w:t>
            </w:r>
            <w:r w:rsidRPr="00BA396C">
              <w:rPr>
                <w:rFonts w:ascii="宋体" w:eastAsia="宋体" w:hAnsi="宋体" w:cs="宋体" w:hint="eastAsia"/>
                <w:bCs/>
                <w:lang/>
              </w:rPr>
              <w:t>通道。</w:t>
            </w:r>
          </w:p>
          <w:p w:rsidR="00BA396C" w:rsidRPr="00BA396C" w:rsidRDefault="00BA396C" w:rsidP="00BA396C">
            <w:pPr>
              <w:jc w:val="left"/>
              <w:rPr>
                <w:rFonts w:ascii="Times New Roman" w:eastAsia="Times New Roman" w:hAnsi="Times New Roman" w:cs="Times New Roman"/>
                <w:bCs/>
              </w:rPr>
            </w:pPr>
            <w:r w:rsidRPr="00BA396C">
              <w:rPr>
                <w:rFonts w:ascii="Times New Roman" w:eastAsia="宋体" w:hAnsi="Times New Roman" w:cs="Times New Roman"/>
                <w:bCs/>
                <w:lang/>
              </w:rPr>
              <w:t>2</w:t>
            </w:r>
            <w:r w:rsidRPr="00BA396C">
              <w:rPr>
                <w:rFonts w:ascii="宋体" w:eastAsia="宋体" w:hAnsi="宋体" w:cs="宋体" w:hint="eastAsia"/>
                <w:bCs/>
                <w:lang/>
              </w:rPr>
              <w:t>、接口形式：</w:t>
            </w:r>
            <w:r w:rsidRPr="00BA396C">
              <w:rPr>
                <w:rFonts w:ascii="Times New Roman" w:eastAsia="宋体" w:hAnsi="Times New Roman" w:cs="Times New Roman"/>
                <w:bCs/>
                <w:lang/>
              </w:rPr>
              <w:t>USB3.0</w:t>
            </w:r>
            <w:r w:rsidRPr="00BA396C">
              <w:rPr>
                <w:rFonts w:ascii="宋体" w:eastAsia="宋体" w:hAnsi="宋体" w:cs="宋体" w:hint="eastAsia"/>
                <w:bCs/>
                <w:lang/>
              </w:rPr>
              <w:t>接口。</w:t>
            </w:r>
          </w:p>
          <w:p w:rsidR="00BA396C" w:rsidRPr="00BA396C" w:rsidRDefault="00BA396C" w:rsidP="00BA396C">
            <w:pPr>
              <w:jc w:val="left"/>
              <w:rPr>
                <w:rFonts w:ascii="Times New Roman" w:eastAsia="Times New Roman" w:hAnsi="Times New Roman" w:cs="Times New Roman"/>
                <w:bCs/>
              </w:rPr>
            </w:pPr>
            <w:r w:rsidRPr="00BA396C">
              <w:rPr>
                <w:rFonts w:ascii="Times New Roman" w:eastAsia="宋体" w:hAnsi="Times New Roman" w:cs="Times New Roman"/>
                <w:bCs/>
                <w:lang/>
              </w:rPr>
              <w:t>3</w:t>
            </w:r>
            <w:r w:rsidRPr="00BA396C">
              <w:rPr>
                <w:rFonts w:ascii="宋体" w:eastAsia="宋体" w:hAnsi="宋体" w:cs="宋体" w:hint="eastAsia"/>
                <w:bCs/>
                <w:lang/>
              </w:rPr>
              <w:t>、数据采集方式：多通道同步采集。</w:t>
            </w:r>
          </w:p>
          <w:p w:rsidR="00BA396C" w:rsidRPr="00BA396C" w:rsidRDefault="00BA396C" w:rsidP="00BA396C">
            <w:pPr>
              <w:jc w:val="left"/>
              <w:rPr>
                <w:rFonts w:ascii="Times New Roman" w:eastAsia="Times New Roman" w:hAnsi="Times New Roman" w:cs="Times New Roman"/>
                <w:bCs/>
              </w:rPr>
            </w:pPr>
            <w:r w:rsidRPr="00BA396C">
              <w:rPr>
                <w:rFonts w:ascii="Times New Roman" w:eastAsia="宋体" w:hAnsi="Times New Roman" w:cs="Times New Roman"/>
                <w:bCs/>
                <w:lang/>
              </w:rPr>
              <w:t>4</w:t>
            </w:r>
            <w:r w:rsidRPr="00BA396C">
              <w:rPr>
                <w:rFonts w:ascii="宋体" w:eastAsia="宋体" w:hAnsi="宋体" w:cs="宋体" w:hint="eastAsia"/>
                <w:bCs/>
                <w:lang/>
              </w:rPr>
              <w:t>、波形的存储方式：所有通道波形数据连续记录。</w:t>
            </w:r>
          </w:p>
          <w:p w:rsidR="00BA396C" w:rsidRPr="00BA396C" w:rsidRDefault="00BA396C" w:rsidP="00BA396C">
            <w:pPr>
              <w:jc w:val="left"/>
              <w:rPr>
                <w:rFonts w:ascii="Times New Roman" w:eastAsia="Times New Roman" w:hAnsi="Times New Roman" w:cs="Times New Roman"/>
                <w:bCs/>
              </w:rPr>
            </w:pPr>
            <w:r w:rsidRPr="00BA396C">
              <w:rPr>
                <w:rFonts w:ascii="Segoe UI Symbol" w:eastAsia="Segoe UI Symbol" w:hAnsi="Segoe UI Symbol" w:cs="Segoe UI Symbol"/>
                <w:bCs/>
                <w:lang/>
              </w:rPr>
              <w:t>★</w:t>
            </w:r>
            <w:r w:rsidRPr="00BA396C">
              <w:rPr>
                <w:rFonts w:ascii="Times New Roman" w:eastAsia="宋体" w:hAnsi="Times New Roman" w:cs="Times New Roman"/>
                <w:bCs/>
                <w:lang/>
              </w:rPr>
              <w:t>5</w:t>
            </w:r>
            <w:r w:rsidRPr="00BA396C">
              <w:rPr>
                <w:rFonts w:ascii="宋体" w:eastAsia="宋体" w:hAnsi="宋体" w:cs="宋体" w:hint="eastAsia"/>
                <w:bCs/>
                <w:lang/>
              </w:rPr>
              <w:t>、连续采集、存储长度：同步采集多通道信号，可以连续存储数小时的波形数据。</w:t>
            </w:r>
            <w:r w:rsidRPr="00BA396C">
              <w:rPr>
                <w:rFonts w:ascii="宋体" w:eastAsia="宋体" w:hAnsi="宋体" w:cs="宋体" w:hint="eastAsia"/>
                <w:b/>
                <w:kern w:val="0"/>
                <w:lang/>
              </w:rPr>
              <w:t>（投标文件中提供软件功能截图）</w:t>
            </w:r>
          </w:p>
          <w:p w:rsidR="00BA396C" w:rsidRPr="00BA396C" w:rsidRDefault="00BA396C" w:rsidP="00BA396C">
            <w:pPr>
              <w:jc w:val="left"/>
              <w:rPr>
                <w:rFonts w:ascii="Times New Roman" w:eastAsia="Times New Roman" w:hAnsi="Times New Roman" w:cs="Times New Roman"/>
                <w:bCs/>
              </w:rPr>
            </w:pPr>
            <w:r w:rsidRPr="00BA396C">
              <w:rPr>
                <w:rFonts w:ascii="Times New Roman" w:eastAsia="宋体" w:hAnsi="Times New Roman" w:cs="Times New Roman"/>
                <w:bCs/>
                <w:lang/>
              </w:rPr>
              <w:t>6</w:t>
            </w:r>
            <w:r w:rsidRPr="00BA396C">
              <w:rPr>
                <w:rFonts w:ascii="宋体" w:eastAsia="宋体" w:hAnsi="宋体" w:cs="宋体" w:hint="eastAsia"/>
                <w:bCs/>
                <w:lang/>
              </w:rPr>
              <w:t>、外参通道数：</w:t>
            </w:r>
            <w:r w:rsidRPr="00BA396C">
              <w:rPr>
                <w:rFonts w:ascii="Times New Roman" w:eastAsia="宋体" w:hAnsi="Times New Roman" w:cs="Times New Roman"/>
                <w:lang/>
              </w:rPr>
              <w:t>≥</w:t>
            </w:r>
            <w:r w:rsidRPr="00BA396C">
              <w:rPr>
                <w:rFonts w:ascii="Times New Roman" w:eastAsia="宋体" w:hAnsi="Times New Roman" w:cs="Times New Roman"/>
                <w:bCs/>
                <w:lang/>
              </w:rPr>
              <w:t>16</w:t>
            </w:r>
            <w:r w:rsidRPr="00BA396C">
              <w:rPr>
                <w:rFonts w:ascii="宋体" w:eastAsia="宋体" w:hAnsi="宋体" w:cs="宋体" w:hint="eastAsia"/>
                <w:bCs/>
                <w:lang/>
              </w:rPr>
              <w:t>通道。</w:t>
            </w:r>
          </w:p>
          <w:p w:rsidR="00BA396C" w:rsidRPr="00BA396C" w:rsidRDefault="00BA396C" w:rsidP="00BA396C">
            <w:pPr>
              <w:jc w:val="left"/>
              <w:rPr>
                <w:rFonts w:ascii="Times New Roman" w:eastAsia="Times New Roman" w:hAnsi="Times New Roman" w:cs="Times New Roman"/>
                <w:bCs/>
              </w:rPr>
            </w:pPr>
            <w:r w:rsidRPr="00BA396C">
              <w:rPr>
                <w:rFonts w:ascii="Times New Roman" w:eastAsia="宋体" w:hAnsi="Times New Roman" w:cs="Times New Roman"/>
                <w:bCs/>
                <w:lang/>
              </w:rPr>
              <w:t>7</w:t>
            </w:r>
            <w:r w:rsidRPr="00BA396C">
              <w:rPr>
                <w:rFonts w:ascii="宋体" w:eastAsia="宋体" w:hAnsi="宋体" w:cs="宋体" w:hint="eastAsia"/>
                <w:bCs/>
                <w:lang/>
              </w:rPr>
              <w:t>、外参采样频率：</w:t>
            </w:r>
            <w:r w:rsidRPr="00BA396C">
              <w:rPr>
                <w:rFonts w:ascii="Times New Roman" w:eastAsia="宋体" w:hAnsi="Times New Roman" w:cs="Times New Roman"/>
                <w:bCs/>
                <w:lang/>
              </w:rPr>
              <w:t>60KHz</w:t>
            </w:r>
            <w:r w:rsidRPr="00BA396C">
              <w:rPr>
                <w:rFonts w:ascii="宋体" w:eastAsia="宋体" w:hAnsi="宋体" w:cs="宋体" w:hint="eastAsia"/>
                <w:bCs/>
                <w:lang/>
              </w:rPr>
              <w:t>、</w:t>
            </w:r>
            <w:r w:rsidRPr="00BA396C">
              <w:rPr>
                <w:rFonts w:ascii="Times New Roman" w:eastAsia="宋体" w:hAnsi="Times New Roman" w:cs="Times New Roman"/>
                <w:bCs/>
                <w:lang/>
              </w:rPr>
              <w:t>50KHz</w:t>
            </w:r>
            <w:r w:rsidRPr="00BA396C">
              <w:rPr>
                <w:rFonts w:ascii="Times New Roman" w:eastAsia="宋体" w:hAnsi="Times New Roman" w:cs="宋体" w:hint="eastAsia"/>
                <w:bCs/>
                <w:lang/>
              </w:rPr>
              <w:t>。</w:t>
            </w:r>
          </w:p>
          <w:p w:rsidR="00BA396C" w:rsidRPr="00BA396C" w:rsidRDefault="00BA396C" w:rsidP="00BA396C">
            <w:pPr>
              <w:jc w:val="left"/>
              <w:rPr>
                <w:rFonts w:ascii="Times New Roman" w:eastAsia="Times New Roman" w:hAnsi="Times New Roman" w:cs="Times New Roman"/>
                <w:bCs/>
              </w:rPr>
            </w:pPr>
            <w:r w:rsidRPr="00BA396C">
              <w:rPr>
                <w:rFonts w:ascii="Times New Roman" w:eastAsia="宋体" w:hAnsi="Times New Roman" w:cs="Times New Roman"/>
                <w:bCs/>
                <w:lang/>
              </w:rPr>
              <w:t>8</w:t>
            </w:r>
            <w:r w:rsidRPr="00BA396C">
              <w:rPr>
                <w:rFonts w:ascii="宋体" w:eastAsia="宋体" w:hAnsi="宋体" w:cs="宋体" w:hint="eastAsia"/>
                <w:bCs/>
                <w:lang/>
              </w:rPr>
              <w:t>、采样触发方式：软件触发、信号门限触发、外部触发。</w:t>
            </w:r>
          </w:p>
          <w:p w:rsidR="00BA396C" w:rsidRPr="00BA396C" w:rsidRDefault="00BA396C" w:rsidP="00BA396C">
            <w:pPr>
              <w:jc w:val="left"/>
              <w:rPr>
                <w:rFonts w:ascii="Times New Roman" w:eastAsia="Times New Roman" w:hAnsi="Times New Roman" w:cs="Times New Roman"/>
                <w:bCs/>
              </w:rPr>
            </w:pPr>
            <w:r w:rsidRPr="00BA396C">
              <w:rPr>
                <w:rFonts w:ascii="Times New Roman" w:eastAsia="宋体" w:hAnsi="Times New Roman" w:cs="Times New Roman"/>
                <w:bCs/>
                <w:lang/>
              </w:rPr>
              <w:t>9</w:t>
            </w:r>
            <w:r w:rsidRPr="00BA396C">
              <w:rPr>
                <w:rFonts w:ascii="宋体" w:eastAsia="宋体" w:hAnsi="宋体" w:cs="宋体" w:hint="eastAsia"/>
                <w:bCs/>
                <w:lang/>
              </w:rPr>
              <w:t>、主机使用温度范围：</w:t>
            </w:r>
            <w:r w:rsidRPr="00BA396C">
              <w:rPr>
                <w:rFonts w:ascii="Times New Roman" w:eastAsia="宋体" w:hAnsi="Times New Roman" w:cs="Times New Roman"/>
                <w:bCs/>
                <w:lang/>
              </w:rPr>
              <w:t>10℃</w:t>
            </w:r>
            <w:r w:rsidRPr="00BA396C">
              <w:rPr>
                <w:rFonts w:ascii="宋体" w:eastAsia="宋体" w:hAnsi="宋体" w:cs="宋体" w:hint="eastAsia"/>
                <w:bCs/>
                <w:lang/>
              </w:rPr>
              <w:t>～</w:t>
            </w:r>
            <w:r w:rsidRPr="00BA396C">
              <w:rPr>
                <w:rFonts w:ascii="Times New Roman" w:eastAsia="宋体" w:hAnsi="Times New Roman" w:cs="Times New Roman"/>
                <w:bCs/>
                <w:lang/>
              </w:rPr>
              <w:t>50℃</w:t>
            </w:r>
            <w:r w:rsidRPr="00BA396C">
              <w:rPr>
                <w:rFonts w:ascii="Times New Roman" w:eastAsia="宋体" w:hAnsi="Times New Roman" w:cs="宋体" w:hint="eastAsia"/>
                <w:bCs/>
                <w:lang/>
              </w:rPr>
              <w:t>。</w:t>
            </w:r>
          </w:p>
          <w:p w:rsidR="00BA396C" w:rsidRPr="00BA396C" w:rsidRDefault="00BA396C" w:rsidP="00BA396C">
            <w:pPr>
              <w:jc w:val="left"/>
              <w:rPr>
                <w:rFonts w:ascii="Times New Roman" w:eastAsia="Times New Roman" w:hAnsi="Times New Roman" w:cs="Times New Roman"/>
                <w:bCs/>
              </w:rPr>
            </w:pPr>
            <w:r w:rsidRPr="00BA396C">
              <w:rPr>
                <w:rFonts w:ascii="Times New Roman" w:eastAsia="宋体" w:hAnsi="Times New Roman" w:cs="Times New Roman"/>
                <w:bCs/>
                <w:lang/>
              </w:rPr>
              <w:t>10</w:t>
            </w:r>
            <w:r w:rsidRPr="00BA396C">
              <w:rPr>
                <w:rFonts w:ascii="宋体" w:eastAsia="宋体" w:hAnsi="宋体" w:cs="宋体" w:hint="eastAsia"/>
                <w:bCs/>
                <w:lang/>
              </w:rPr>
              <w:t>、供电方式：外部</w:t>
            </w:r>
            <w:r w:rsidRPr="00BA396C">
              <w:rPr>
                <w:rFonts w:ascii="Times New Roman" w:eastAsia="宋体" w:hAnsi="Times New Roman" w:cs="Times New Roman"/>
                <w:bCs/>
                <w:lang/>
              </w:rPr>
              <w:t>220V</w:t>
            </w:r>
            <w:r w:rsidRPr="00BA396C">
              <w:rPr>
                <w:rFonts w:ascii="宋体" w:eastAsia="宋体" w:hAnsi="宋体" w:cs="宋体" w:hint="eastAsia"/>
                <w:bCs/>
                <w:lang/>
              </w:rPr>
              <w:t>供电。</w:t>
            </w:r>
          </w:p>
          <w:p w:rsidR="00BA396C" w:rsidRPr="00BA396C" w:rsidRDefault="00BA396C" w:rsidP="00BA396C">
            <w:pPr>
              <w:jc w:val="left"/>
              <w:rPr>
                <w:rFonts w:ascii="Times New Roman" w:eastAsia="Times New Roman" w:hAnsi="Times New Roman" w:cs="Times New Roman"/>
                <w:kern w:val="0"/>
              </w:rPr>
            </w:pPr>
            <w:r w:rsidRPr="00BA396C">
              <w:rPr>
                <w:rFonts w:ascii="Times New Roman" w:eastAsia="宋体" w:hAnsi="Times New Roman" w:cs="Times New Roman"/>
                <w:kern w:val="0"/>
                <w:lang/>
              </w:rPr>
              <w:t>11</w:t>
            </w:r>
            <w:r w:rsidRPr="00BA396C">
              <w:rPr>
                <w:rFonts w:ascii="宋体" w:eastAsia="宋体" w:hAnsi="宋体" w:cs="宋体" w:hint="eastAsia"/>
                <w:kern w:val="0"/>
                <w:lang/>
              </w:rPr>
              <w:t>、全波形采集，可观察信号全景轮廓及波形细节。</w:t>
            </w:r>
          </w:p>
          <w:p w:rsidR="00BA396C" w:rsidRPr="00BA396C" w:rsidRDefault="00BA396C" w:rsidP="00BA396C">
            <w:pPr>
              <w:jc w:val="left"/>
              <w:rPr>
                <w:rFonts w:ascii="Times New Roman" w:eastAsia="Times New Roman" w:hAnsi="Times New Roman" w:cs="Times New Roman"/>
                <w:kern w:val="0"/>
              </w:rPr>
            </w:pPr>
            <w:r w:rsidRPr="00BA396C">
              <w:rPr>
                <w:rFonts w:ascii="Times New Roman" w:eastAsia="宋体" w:hAnsi="Times New Roman" w:cs="Times New Roman"/>
                <w:kern w:val="0"/>
                <w:lang/>
              </w:rPr>
              <w:t>12</w:t>
            </w:r>
            <w:r w:rsidRPr="00BA396C">
              <w:rPr>
                <w:rFonts w:ascii="宋体" w:eastAsia="宋体" w:hAnsi="宋体" w:cs="宋体" w:hint="eastAsia"/>
                <w:kern w:val="0"/>
                <w:lang/>
              </w:rPr>
              <w:t>、具备立体定位功能。</w:t>
            </w:r>
          </w:p>
          <w:p w:rsidR="00BA396C" w:rsidRPr="00BA396C" w:rsidRDefault="00BA396C" w:rsidP="00BA396C">
            <w:pPr>
              <w:jc w:val="left"/>
              <w:rPr>
                <w:rFonts w:ascii="Times New Roman" w:eastAsia="Times New Roman" w:hAnsi="Times New Roman" w:cs="Times New Roman"/>
                <w:kern w:val="0"/>
              </w:rPr>
            </w:pPr>
            <w:r w:rsidRPr="00BA396C">
              <w:rPr>
                <w:rFonts w:ascii="Segoe UI Symbol" w:eastAsia="Segoe UI Symbol" w:hAnsi="Segoe UI Symbol" w:cs="Segoe UI Symbol"/>
                <w:bCs/>
                <w:lang/>
              </w:rPr>
              <w:t>★</w:t>
            </w:r>
            <w:r w:rsidRPr="00BA396C">
              <w:rPr>
                <w:rFonts w:ascii="Times New Roman" w:eastAsia="宋体" w:hAnsi="Times New Roman" w:cs="Times New Roman"/>
                <w:kern w:val="0"/>
                <w:lang/>
              </w:rPr>
              <w:t>13</w:t>
            </w:r>
            <w:r w:rsidRPr="00BA396C">
              <w:rPr>
                <w:rFonts w:ascii="宋体" w:eastAsia="宋体" w:hAnsi="宋体" w:cs="宋体" w:hint="eastAsia"/>
                <w:kern w:val="0"/>
                <w:lang/>
              </w:rPr>
              <w:t>、双区域三维立体定位显示功能：软件可以在三维立体定位图内部显示用户重点需要关注的立体区域，可以设置成多种颜色的边框显示。</w:t>
            </w:r>
            <w:r w:rsidRPr="00BA396C">
              <w:rPr>
                <w:rFonts w:ascii="宋体" w:eastAsia="宋体" w:hAnsi="宋体" w:cs="宋体" w:hint="eastAsia"/>
                <w:b/>
                <w:kern w:val="0"/>
                <w:lang/>
              </w:rPr>
              <w:t>（投标文件中提供软件功能截图）</w:t>
            </w:r>
          </w:p>
          <w:p w:rsidR="00BA396C" w:rsidRPr="00BA396C" w:rsidRDefault="00BA396C" w:rsidP="00BA396C">
            <w:pPr>
              <w:jc w:val="left"/>
              <w:rPr>
                <w:rFonts w:ascii="Times New Roman" w:eastAsia="Times New Roman" w:hAnsi="Times New Roman" w:cs="Times New Roman"/>
                <w:kern w:val="0"/>
              </w:rPr>
            </w:pPr>
            <w:r w:rsidRPr="00BA396C">
              <w:rPr>
                <w:rFonts w:ascii="Segoe UI Symbol" w:eastAsia="Segoe UI Symbol" w:hAnsi="Segoe UI Symbol" w:cs="Segoe UI Symbol"/>
                <w:bCs/>
                <w:lang/>
              </w:rPr>
              <w:t>★</w:t>
            </w:r>
            <w:r w:rsidRPr="00BA396C">
              <w:rPr>
                <w:rFonts w:ascii="Times New Roman" w:eastAsia="宋体" w:hAnsi="Times New Roman" w:cs="Times New Roman"/>
                <w:kern w:val="0"/>
                <w:lang/>
              </w:rPr>
              <w:t>14</w:t>
            </w:r>
            <w:r w:rsidRPr="00BA396C">
              <w:rPr>
                <w:rFonts w:ascii="宋体" w:eastAsia="宋体" w:hAnsi="宋体" w:cs="宋体" w:hint="eastAsia"/>
                <w:kern w:val="0"/>
                <w:lang/>
              </w:rPr>
              <w:t>、损伤定位点颜色：颜色可以随到达时间设置成不同颜色，可以从定位图中清楚的区分实验早期中期末期的损伤定位点。</w:t>
            </w:r>
          </w:p>
          <w:p w:rsidR="00BA396C" w:rsidRPr="00BA396C" w:rsidRDefault="00BA396C" w:rsidP="00BA396C">
            <w:pPr>
              <w:jc w:val="left"/>
              <w:rPr>
                <w:rFonts w:ascii="Times New Roman" w:eastAsia="Times New Roman" w:hAnsi="Times New Roman" w:cs="Times New Roman"/>
                <w:kern w:val="0"/>
              </w:rPr>
            </w:pPr>
            <w:r w:rsidRPr="00BA396C">
              <w:rPr>
                <w:rFonts w:ascii="Segoe UI Symbol" w:eastAsia="Segoe UI Symbol" w:hAnsi="Segoe UI Symbol" w:cs="Segoe UI Symbol"/>
                <w:bCs/>
                <w:lang/>
              </w:rPr>
              <w:t>★</w:t>
            </w:r>
            <w:r w:rsidRPr="00BA396C">
              <w:rPr>
                <w:rFonts w:ascii="Times New Roman" w:eastAsia="宋体" w:hAnsi="Times New Roman" w:cs="Times New Roman"/>
                <w:kern w:val="0"/>
                <w:lang/>
              </w:rPr>
              <w:t>15</w:t>
            </w:r>
            <w:r w:rsidRPr="00BA396C">
              <w:rPr>
                <w:rFonts w:ascii="宋体" w:eastAsia="宋体" w:hAnsi="宋体" w:cs="宋体" w:hint="eastAsia"/>
                <w:kern w:val="0"/>
                <w:lang/>
              </w:rPr>
              <w:t>、损伤定位点大小：根据定位点能量大小，等比例划分定位点尺寸大小。</w:t>
            </w:r>
            <w:r w:rsidRPr="00BA396C">
              <w:rPr>
                <w:rFonts w:ascii="宋体" w:eastAsia="宋体" w:hAnsi="宋体" w:cs="宋体" w:hint="eastAsia"/>
                <w:b/>
                <w:kern w:val="0"/>
                <w:lang/>
              </w:rPr>
              <w:t>（投标文件中提供软件功能截图）</w:t>
            </w:r>
          </w:p>
          <w:p w:rsidR="00BA396C" w:rsidRPr="00BA396C" w:rsidRDefault="00BA396C" w:rsidP="00BA396C">
            <w:pPr>
              <w:jc w:val="left"/>
              <w:rPr>
                <w:rFonts w:ascii="Times New Roman" w:eastAsia="Times New Roman" w:hAnsi="Times New Roman" w:cs="Times New Roman"/>
                <w:kern w:val="0"/>
              </w:rPr>
            </w:pPr>
            <w:r w:rsidRPr="00BA396C">
              <w:rPr>
                <w:rFonts w:ascii="Times New Roman" w:eastAsia="宋体" w:hAnsi="Times New Roman" w:cs="Times New Roman"/>
                <w:kern w:val="0"/>
                <w:lang/>
              </w:rPr>
              <w:t>16</w:t>
            </w:r>
            <w:r w:rsidRPr="00BA396C">
              <w:rPr>
                <w:rFonts w:ascii="宋体" w:eastAsia="宋体" w:hAnsi="宋体" w:cs="宋体" w:hint="eastAsia"/>
                <w:kern w:val="0"/>
                <w:lang/>
              </w:rPr>
              <w:t>、区域定位：对于形状不规则质地不太均匀的物体，软件可实现区域定位，并在图中显示每区域损伤点的数量，数量越大颜色也不同，从而可以看出什么区域损伤更为严重。</w:t>
            </w:r>
          </w:p>
          <w:p w:rsidR="00BA396C" w:rsidRPr="00BA396C" w:rsidRDefault="00BA396C" w:rsidP="00BA396C">
            <w:pPr>
              <w:jc w:val="left"/>
              <w:rPr>
                <w:rFonts w:ascii="Times New Roman" w:eastAsia="Times New Roman" w:hAnsi="Times New Roman" w:cs="Times New Roman"/>
                <w:kern w:val="0"/>
              </w:rPr>
            </w:pPr>
            <w:r w:rsidRPr="00BA396C">
              <w:rPr>
                <w:rFonts w:ascii="Segoe UI Symbol" w:eastAsia="Segoe UI Symbol" w:hAnsi="Segoe UI Symbol" w:cs="Segoe UI Symbol"/>
                <w:bCs/>
                <w:lang/>
              </w:rPr>
              <w:t>★</w:t>
            </w:r>
            <w:r w:rsidRPr="00BA396C">
              <w:rPr>
                <w:rFonts w:ascii="Times New Roman" w:eastAsia="宋体" w:hAnsi="Times New Roman" w:cs="Times New Roman"/>
                <w:kern w:val="0"/>
                <w:lang/>
              </w:rPr>
              <w:t>17</w:t>
            </w:r>
            <w:r w:rsidRPr="00BA396C">
              <w:rPr>
                <w:rFonts w:ascii="宋体" w:eastAsia="宋体" w:hAnsi="宋体" w:cs="宋体" w:hint="eastAsia"/>
                <w:kern w:val="0"/>
                <w:lang/>
              </w:rPr>
              <w:t>、具备传感器自动校验功能，即</w:t>
            </w:r>
            <w:r w:rsidRPr="00BA396C">
              <w:rPr>
                <w:rFonts w:ascii="Times New Roman" w:eastAsia="宋体" w:hAnsi="Times New Roman" w:cs="Times New Roman"/>
                <w:kern w:val="0"/>
                <w:lang/>
              </w:rPr>
              <w:t>AST</w:t>
            </w:r>
            <w:r w:rsidRPr="00BA396C">
              <w:rPr>
                <w:rFonts w:ascii="宋体" w:eastAsia="宋体" w:hAnsi="宋体" w:cs="宋体" w:hint="eastAsia"/>
                <w:kern w:val="0"/>
                <w:lang/>
              </w:rPr>
              <w:t>功能。各通道可自主发射方波，激发传感器发</w:t>
            </w:r>
            <w:r w:rsidRPr="00BA396C">
              <w:rPr>
                <w:rFonts w:ascii="宋体" w:eastAsia="宋体" w:hAnsi="宋体" w:cs="宋体" w:hint="eastAsia"/>
                <w:kern w:val="0"/>
                <w:lang/>
              </w:rPr>
              <w:lastRenderedPageBreak/>
              <w:t xml:space="preserve">射模拟的信号，用以进行耦合情况确认或声速标定，在实际实验过程中可使用该功能进行实验过程中的声速测试及耦合情况确认。 </w:t>
            </w:r>
            <w:r w:rsidRPr="00BA396C">
              <w:rPr>
                <w:rFonts w:ascii="宋体" w:eastAsia="宋体" w:hAnsi="宋体" w:cs="宋体" w:hint="eastAsia"/>
                <w:b/>
                <w:kern w:val="0"/>
                <w:lang/>
              </w:rPr>
              <w:t>（投标文件中提供软件功能截图）</w:t>
            </w:r>
          </w:p>
          <w:p w:rsidR="00BA396C" w:rsidRPr="00BA396C" w:rsidRDefault="00BA396C" w:rsidP="00BA396C">
            <w:pPr>
              <w:tabs>
                <w:tab w:val="left" w:pos="210"/>
              </w:tabs>
              <w:jc w:val="left"/>
              <w:rPr>
                <w:rFonts w:ascii="Times New Roman" w:eastAsia="Times New Roman" w:hAnsi="Times New Roman" w:cs="Times New Roman"/>
                <w:kern w:val="0"/>
              </w:rPr>
            </w:pPr>
            <w:r w:rsidRPr="00BA396C">
              <w:rPr>
                <w:rFonts w:ascii="Segoe UI Symbol" w:eastAsia="Segoe UI Symbol" w:hAnsi="Segoe UI Symbol" w:cs="Segoe UI Symbol"/>
                <w:bCs/>
                <w:lang/>
              </w:rPr>
              <w:t>★</w:t>
            </w:r>
            <w:r w:rsidRPr="00BA396C">
              <w:rPr>
                <w:rFonts w:ascii="Times New Roman" w:eastAsia="宋体" w:hAnsi="Times New Roman" w:cs="Times New Roman"/>
                <w:kern w:val="0"/>
                <w:lang/>
              </w:rPr>
              <w:t>18</w:t>
            </w:r>
            <w:r w:rsidRPr="00BA396C">
              <w:rPr>
                <w:rFonts w:ascii="宋体" w:eastAsia="宋体" w:hAnsi="宋体" w:cs="宋体" w:hint="eastAsia"/>
                <w:kern w:val="0"/>
                <w:lang/>
              </w:rPr>
              <w:t>、具备边采集边回放功能：采集数据的同时，可以浏览刚保存在硬盘的波形数据，并可以修改提取参数的条件（门限、</w:t>
            </w:r>
            <w:r w:rsidRPr="00BA396C">
              <w:rPr>
                <w:rFonts w:ascii="Times New Roman" w:eastAsia="宋体" w:hAnsi="Times New Roman" w:cs="Times New Roman"/>
                <w:kern w:val="0"/>
                <w:lang/>
              </w:rPr>
              <w:t>HDT</w:t>
            </w:r>
            <w:r w:rsidRPr="00BA396C">
              <w:rPr>
                <w:rFonts w:ascii="宋体" w:eastAsia="宋体" w:hAnsi="宋体" w:cs="宋体" w:hint="eastAsia"/>
                <w:kern w:val="0"/>
                <w:lang/>
              </w:rPr>
              <w:t>、</w:t>
            </w:r>
            <w:r w:rsidRPr="00BA396C">
              <w:rPr>
                <w:rFonts w:ascii="Times New Roman" w:eastAsia="宋体" w:hAnsi="Times New Roman" w:cs="Times New Roman"/>
                <w:kern w:val="0"/>
                <w:lang/>
              </w:rPr>
              <w:t>PDT</w:t>
            </w:r>
            <w:r w:rsidRPr="00BA396C">
              <w:rPr>
                <w:rFonts w:ascii="宋体" w:eastAsia="宋体" w:hAnsi="宋体" w:cs="宋体" w:hint="eastAsia"/>
                <w:kern w:val="0"/>
                <w:lang/>
              </w:rPr>
              <w:t>、</w:t>
            </w:r>
            <w:r w:rsidRPr="00BA396C">
              <w:rPr>
                <w:rFonts w:ascii="Times New Roman" w:eastAsia="宋体" w:hAnsi="Times New Roman" w:cs="Times New Roman"/>
                <w:kern w:val="0"/>
                <w:lang/>
              </w:rPr>
              <w:t>HLT</w:t>
            </w:r>
            <w:r w:rsidRPr="00BA396C">
              <w:rPr>
                <w:rFonts w:ascii="宋体" w:eastAsia="宋体" w:hAnsi="宋体" w:cs="宋体" w:hint="eastAsia"/>
                <w:kern w:val="0"/>
                <w:lang/>
              </w:rPr>
              <w:t>），重新分析波形数据。</w:t>
            </w:r>
            <w:r w:rsidRPr="00BA396C">
              <w:rPr>
                <w:rFonts w:ascii="宋体" w:eastAsia="宋体" w:hAnsi="宋体" w:cs="宋体" w:hint="eastAsia"/>
                <w:b/>
                <w:kern w:val="0"/>
                <w:lang/>
              </w:rPr>
              <w:t>（投标文件中提供软件功能截图）</w:t>
            </w:r>
          </w:p>
          <w:p w:rsidR="00BA396C" w:rsidRPr="00BA396C" w:rsidRDefault="00BA396C" w:rsidP="00BA396C">
            <w:pPr>
              <w:jc w:val="left"/>
              <w:rPr>
                <w:rFonts w:ascii="Times New Roman" w:eastAsia="Times New Roman" w:hAnsi="Times New Roman" w:cs="Times New Roman"/>
                <w:kern w:val="0"/>
              </w:rPr>
            </w:pPr>
            <w:r w:rsidRPr="00BA396C">
              <w:rPr>
                <w:rFonts w:ascii="Times New Roman" w:eastAsia="宋体" w:hAnsi="Times New Roman" w:cs="Times New Roman"/>
                <w:kern w:val="0"/>
                <w:lang/>
              </w:rPr>
              <w:t>19</w:t>
            </w:r>
            <w:r w:rsidRPr="00BA396C">
              <w:rPr>
                <w:rFonts w:ascii="宋体" w:eastAsia="宋体" w:hAnsi="宋体" w:cs="宋体" w:hint="eastAsia"/>
                <w:kern w:val="0"/>
                <w:lang/>
              </w:rPr>
              <w:t>、具有单步回放功能，可以单步向后、单步向前，逐点观察定位点的波形。</w:t>
            </w:r>
          </w:p>
          <w:p w:rsidR="00BA396C" w:rsidRPr="00BA396C" w:rsidRDefault="00BA396C" w:rsidP="00BA396C">
            <w:pPr>
              <w:jc w:val="left"/>
              <w:rPr>
                <w:rFonts w:ascii="Times New Roman" w:eastAsia="Times New Roman" w:hAnsi="Times New Roman" w:cs="Times New Roman"/>
                <w:kern w:val="0"/>
              </w:rPr>
            </w:pPr>
            <w:r w:rsidRPr="00BA396C">
              <w:rPr>
                <w:rFonts w:ascii="Times New Roman" w:eastAsia="宋体" w:hAnsi="Times New Roman" w:cs="Times New Roman"/>
                <w:kern w:val="0"/>
                <w:lang/>
              </w:rPr>
              <w:t>20</w:t>
            </w:r>
            <w:r w:rsidRPr="00BA396C">
              <w:rPr>
                <w:rFonts w:ascii="宋体" w:eastAsia="宋体" w:hAnsi="宋体" w:cs="宋体" w:hint="eastAsia"/>
                <w:kern w:val="0"/>
                <w:lang/>
              </w:rPr>
              <w:t>、任意观察实验的波形、任意导出。</w:t>
            </w:r>
          </w:p>
          <w:p w:rsidR="00BA396C" w:rsidRPr="00BA396C" w:rsidRDefault="00BA396C" w:rsidP="00BA396C">
            <w:pPr>
              <w:jc w:val="left"/>
              <w:rPr>
                <w:rFonts w:ascii="Times New Roman" w:eastAsia="Times New Roman" w:hAnsi="Times New Roman" w:cs="Times New Roman"/>
                <w:kern w:val="0"/>
              </w:rPr>
            </w:pPr>
            <w:r w:rsidRPr="00BA396C">
              <w:rPr>
                <w:rFonts w:ascii="Times New Roman" w:eastAsia="宋体" w:hAnsi="Times New Roman" w:cs="Times New Roman"/>
                <w:kern w:val="0"/>
                <w:lang/>
              </w:rPr>
              <w:t>21</w:t>
            </w:r>
            <w:r w:rsidRPr="00BA396C">
              <w:rPr>
                <w:rFonts w:ascii="宋体" w:eastAsia="宋体" w:hAnsi="宋体" w:cs="宋体" w:hint="eastAsia"/>
                <w:kern w:val="0"/>
                <w:lang/>
              </w:rPr>
              <w:t>、提供到达时刻、幅度、持续时间、上升时间、振铃计数、上升计数、能量、</w:t>
            </w:r>
            <w:r w:rsidRPr="00BA396C">
              <w:rPr>
                <w:rFonts w:ascii="Times New Roman" w:eastAsia="宋体" w:hAnsi="Times New Roman" w:cs="Times New Roman"/>
                <w:kern w:val="0"/>
                <w:lang/>
              </w:rPr>
              <w:t>RMS</w:t>
            </w:r>
            <w:r w:rsidRPr="00BA396C">
              <w:rPr>
                <w:rFonts w:ascii="宋体" w:eastAsia="宋体" w:hAnsi="宋体" w:cs="宋体" w:hint="eastAsia"/>
                <w:kern w:val="0"/>
                <w:lang/>
              </w:rPr>
              <w:t>值、</w:t>
            </w:r>
            <w:r w:rsidRPr="00BA396C">
              <w:rPr>
                <w:rFonts w:ascii="Times New Roman" w:eastAsia="宋体" w:hAnsi="Times New Roman" w:cs="Times New Roman"/>
                <w:kern w:val="0"/>
                <w:lang/>
              </w:rPr>
              <w:t>ASL</w:t>
            </w:r>
            <w:r w:rsidRPr="00BA396C">
              <w:rPr>
                <w:rFonts w:ascii="宋体" w:eastAsia="宋体" w:hAnsi="宋体" w:cs="宋体" w:hint="eastAsia"/>
                <w:kern w:val="0"/>
                <w:lang/>
              </w:rPr>
              <w:t>值、质心频率及峰值频率等完整的信号参数。</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kern w:val="0"/>
                <w:lang/>
              </w:rPr>
              <w:t>22</w:t>
            </w:r>
            <w:r w:rsidRPr="00BA396C">
              <w:rPr>
                <w:rFonts w:ascii="宋体" w:eastAsia="宋体" w:hAnsi="宋体" w:cs="宋体" w:hint="eastAsia"/>
                <w:kern w:val="0"/>
                <w:lang/>
              </w:rPr>
              <w:t>、具有信号</w:t>
            </w:r>
            <w:r w:rsidRPr="00BA396C">
              <w:rPr>
                <w:rFonts w:ascii="Times New Roman" w:eastAsia="宋体" w:hAnsi="Times New Roman" w:cs="Times New Roman"/>
                <w:kern w:val="0"/>
                <w:lang/>
              </w:rPr>
              <w:t>FFT</w:t>
            </w:r>
            <w:r w:rsidRPr="00BA396C">
              <w:rPr>
                <w:rFonts w:ascii="宋体" w:eastAsia="宋体" w:hAnsi="宋体" w:cs="宋体" w:hint="eastAsia"/>
                <w:kern w:val="0"/>
                <w:lang/>
              </w:rPr>
              <w:t>变换、滤波功能。</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kern w:val="0"/>
                <w:lang/>
              </w:rPr>
              <w:t>23</w:t>
            </w:r>
            <w:r w:rsidRPr="00BA396C">
              <w:rPr>
                <w:rFonts w:ascii="宋体" w:eastAsia="宋体" w:hAnsi="宋体" w:cs="宋体" w:hint="eastAsia"/>
                <w:kern w:val="0"/>
                <w:lang/>
              </w:rPr>
              <w:t>、具有视窗设计，用户可以方便地设计出自己喜欢的工作视窗。</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kern w:val="0"/>
                <w:lang/>
              </w:rPr>
              <w:t>24</w:t>
            </w:r>
            <w:r w:rsidRPr="00BA396C">
              <w:rPr>
                <w:rFonts w:ascii="宋体" w:eastAsia="宋体" w:hAnsi="宋体" w:cs="宋体" w:hint="eastAsia"/>
                <w:kern w:val="0"/>
                <w:lang/>
              </w:rPr>
              <w:t>、参数、相关图、定位图可以导出。</w:t>
            </w:r>
          </w:p>
          <w:p w:rsidR="00BA396C" w:rsidRPr="00BA396C" w:rsidRDefault="00BA396C" w:rsidP="00BA396C">
            <w:pPr>
              <w:jc w:val="left"/>
              <w:rPr>
                <w:rFonts w:ascii="Times New Roman" w:eastAsia="Times New Roman" w:hAnsi="Times New Roman" w:cs="Times New Roman"/>
                <w:kern w:val="0"/>
              </w:rPr>
            </w:pPr>
            <w:r w:rsidRPr="00BA396C">
              <w:rPr>
                <w:rFonts w:ascii="Times New Roman" w:eastAsia="宋体" w:hAnsi="Times New Roman" w:cs="Times New Roman"/>
                <w:kern w:val="0"/>
                <w:lang/>
              </w:rPr>
              <w:t>25</w:t>
            </w:r>
            <w:r w:rsidRPr="00BA396C">
              <w:rPr>
                <w:rFonts w:ascii="宋体" w:eastAsia="宋体" w:hAnsi="宋体" w:cs="宋体" w:hint="eastAsia"/>
                <w:kern w:val="0"/>
                <w:lang/>
              </w:rPr>
              <w:t>、可以指定任何范围的波形数据，导出为二进制或文本格式，便于使用</w:t>
            </w:r>
            <w:r w:rsidRPr="00BA396C">
              <w:rPr>
                <w:rFonts w:ascii="Times New Roman" w:eastAsia="宋体" w:hAnsi="Times New Roman" w:cs="Times New Roman"/>
                <w:kern w:val="0"/>
                <w:lang/>
              </w:rPr>
              <w:t>Matlab</w:t>
            </w:r>
            <w:r w:rsidRPr="00BA396C">
              <w:rPr>
                <w:rFonts w:ascii="宋体" w:eastAsia="宋体" w:hAnsi="宋体" w:cs="宋体" w:hint="eastAsia"/>
                <w:kern w:val="0"/>
                <w:lang/>
              </w:rPr>
              <w:t>等其他软件进行分析。</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kern w:val="0"/>
                <w:lang/>
              </w:rPr>
              <w:t>26</w:t>
            </w:r>
            <w:r w:rsidRPr="00BA396C">
              <w:rPr>
                <w:rFonts w:ascii="宋体" w:eastAsia="宋体" w:hAnsi="宋体" w:cs="宋体" w:hint="eastAsia"/>
                <w:kern w:val="0"/>
                <w:lang/>
              </w:rPr>
              <w:t>、对于实验过程中的突发噪声，仍可以持续记录波形。事后可以使用滤波方式还原有效信号。</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27</w:t>
            </w:r>
            <w:r w:rsidRPr="00BA396C">
              <w:rPr>
                <w:rFonts w:ascii="宋体" w:eastAsia="宋体" w:hAnsi="宋体" w:cs="宋体" w:hint="eastAsia"/>
                <w:lang/>
              </w:rPr>
              <w:t>、含有动态声速表。由于被检件实验过程中声速可能会产生变化，定位过程中不使用单一声速，而采用动态声速进行定位结果运算，定位结果可更接近实际实验过程的损伤结果。</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28</w:t>
            </w:r>
            <w:r w:rsidRPr="00BA396C">
              <w:rPr>
                <w:rFonts w:ascii="宋体" w:eastAsia="宋体" w:hAnsi="宋体" w:cs="宋体" w:hint="eastAsia"/>
                <w:lang/>
              </w:rPr>
              <w:t>、有</w:t>
            </w:r>
            <w:r w:rsidRPr="00BA396C">
              <w:rPr>
                <w:rFonts w:ascii="Times New Roman" w:eastAsia="宋体" w:hAnsi="Times New Roman" w:cs="Times New Roman"/>
                <w:lang/>
              </w:rPr>
              <w:t>H5</w:t>
            </w:r>
            <w:r w:rsidRPr="00BA396C">
              <w:rPr>
                <w:rFonts w:ascii="宋体" w:eastAsia="宋体" w:hAnsi="宋体" w:cs="宋体" w:hint="eastAsia"/>
                <w:lang/>
              </w:rPr>
              <w:t>格式转换功能。</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29</w:t>
            </w:r>
            <w:r w:rsidRPr="00BA396C">
              <w:rPr>
                <w:rFonts w:ascii="宋体" w:eastAsia="宋体" w:hAnsi="宋体" w:cs="宋体" w:hint="eastAsia"/>
                <w:lang/>
              </w:rPr>
              <w:t>、具有参数报警功能。当参数结果达到报警条件时，启动报警。</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30</w:t>
            </w:r>
            <w:r w:rsidRPr="00BA396C">
              <w:rPr>
                <w:rFonts w:ascii="宋体" w:eastAsia="宋体" w:hAnsi="宋体" w:cs="宋体" w:hint="eastAsia"/>
                <w:lang/>
              </w:rPr>
              <w:t>、有外参、衰减曲线、加载曲线窗口。</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31</w:t>
            </w:r>
            <w:r w:rsidRPr="00BA396C">
              <w:rPr>
                <w:rFonts w:ascii="宋体" w:eastAsia="宋体" w:hAnsi="宋体" w:cs="宋体" w:hint="eastAsia"/>
                <w:lang/>
              </w:rPr>
              <w:t>、外参可单独设置窗口进行显示，且</w:t>
            </w:r>
            <w:r w:rsidRPr="00BA396C">
              <w:rPr>
                <w:rFonts w:ascii="Times New Roman" w:eastAsia="宋体" w:hAnsi="Times New Roman" w:cs="Times New Roman"/>
                <w:lang/>
              </w:rPr>
              <w:t>8</w:t>
            </w:r>
            <w:r w:rsidRPr="00BA396C">
              <w:rPr>
                <w:rFonts w:ascii="宋体" w:eastAsia="宋体" w:hAnsi="宋体" w:cs="宋体" w:hint="eastAsia"/>
                <w:lang/>
              </w:rPr>
              <w:t>通道共同显示。</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32</w:t>
            </w:r>
            <w:r w:rsidRPr="00BA396C">
              <w:rPr>
                <w:rFonts w:ascii="宋体" w:eastAsia="宋体" w:hAnsi="宋体" w:cs="宋体" w:hint="eastAsia"/>
                <w:lang/>
              </w:rPr>
              <w:t>、采集存储方式：</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32.1</w:t>
            </w:r>
            <w:r w:rsidRPr="00BA396C">
              <w:rPr>
                <w:rFonts w:ascii="宋体" w:eastAsia="宋体" w:hAnsi="宋体" w:cs="宋体" w:hint="eastAsia"/>
                <w:lang/>
              </w:rPr>
              <w:t>、采集存储方式有连续存储，波形参数完整记录</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32.2</w:t>
            </w:r>
            <w:r w:rsidRPr="00BA396C">
              <w:rPr>
                <w:rFonts w:ascii="宋体" w:eastAsia="宋体" w:hAnsi="宋体" w:cs="宋体" w:hint="eastAsia"/>
                <w:lang/>
              </w:rPr>
              <w:t>、采集存储方式有连续存储间歇存储</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32.3</w:t>
            </w:r>
            <w:r w:rsidRPr="00BA396C">
              <w:rPr>
                <w:rFonts w:ascii="宋体" w:eastAsia="宋体" w:hAnsi="宋体" w:cs="宋体" w:hint="eastAsia"/>
                <w:lang/>
              </w:rPr>
              <w:t>、采集存储方式有仅存参数</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32.4</w:t>
            </w:r>
            <w:r w:rsidRPr="00BA396C">
              <w:rPr>
                <w:rFonts w:ascii="宋体" w:eastAsia="宋体" w:hAnsi="宋体" w:cs="宋体" w:hint="eastAsia"/>
                <w:lang/>
              </w:rPr>
              <w:t>、采集存储方式有批量采集（按照设定的采集时间表进行采集存储）</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lastRenderedPageBreak/>
              <w:t>32.5</w:t>
            </w:r>
            <w:r w:rsidRPr="00BA396C">
              <w:rPr>
                <w:rFonts w:ascii="宋体" w:eastAsia="宋体" w:hAnsi="宋体" w:cs="宋体" w:hint="eastAsia"/>
                <w:lang/>
              </w:rPr>
              <w:t>、采集存储方式有采集状态实时输出参数（与其他设备或软件进行数据交换）</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33</w:t>
            </w:r>
            <w:r w:rsidRPr="00BA396C">
              <w:rPr>
                <w:rFonts w:ascii="宋体" w:eastAsia="宋体" w:hAnsi="宋体" w:cs="宋体" w:hint="eastAsia"/>
                <w:lang/>
              </w:rPr>
              <w:t>、对波形数据处理手段：</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33.1</w:t>
            </w:r>
            <w:r w:rsidRPr="00BA396C">
              <w:rPr>
                <w:rFonts w:ascii="宋体" w:eastAsia="宋体" w:hAnsi="宋体" w:cs="宋体" w:hint="eastAsia"/>
                <w:lang/>
              </w:rPr>
              <w:t>、压缩功能：将波形文件进行压缩，可使信号波形保留不变，仅减去噪声部分，缩短波形长度，减少存储空间占用。</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33.2</w:t>
            </w:r>
            <w:r w:rsidRPr="00BA396C">
              <w:rPr>
                <w:rFonts w:ascii="宋体" w:eastAsia="宋体" w:hAnsi="宋体" w:cs="宋体" w:hint="eastAsia"/>
                <w:lang/>
              </w:rPr>
              <w:t>、合并功能：可将两次采集过程波形文件进行合并，从而共同进行回放处理。</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33.3</w:t>
            </w:r>
            <w:r w:rsidRPr="00BA396C">
              <w:rPr>
                <w:rFonts w:ascii="宋体" w:eastAsia="宋体" w:hAnsi="宋体" w:cs="宋体" w:hint="eastAsia"/>
                <w:lang/>
              </w:rPr>
              <w:t>、依据外参切割波形：可将波形文件依照外参信号的幅度指示来进行切割，从而有针对性的分段处理波形数据。</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34</w:t>
            </w:r>
            <w:r w:rsidRPr="00BA396C">
              <w:rPr>
                <w:rFonts w:ascii="宋体" w:eastAsia="宋体" w:hAnsi="宋体" w:cs="宋体" w:hint="eastAsia"/>
                <w:lang/>
              </w:rPr>
              <w:t>、波形备份及恢复功能。</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35</w:t>
            </w:r>
            <w:r w:rsidRPr="00BA396C">
              <w:rPr>
                <w:rFonts w:ascii="宋体" w:eastAsia="宋体" w:hAnsi="宋体" w:cs="宋体" w:hint="eastAsia"/>
                <w:lang/>
              </w:rPr>
              <w:t>、二进制数据导入功能。</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36</w:t>
            </w:r>
            <w:r w:rsidRPr="00BA396C">
              <w:rPr>
                <w:rFonts w:ascii="宋体" w:eastAsia="宋体" w:hAnsi="宋体" w:cs="宋体" w:hint="eastAsia"/>
                <w:lang/>
              </w:rPr>
              <w:t>、多种参数导出处理方式。参数数据可进行</w:t>
            </w:r>
            <w:r w:rsidRPr="00BA396C">
              <w:rPr>
                <w:rFonts w:ascii="Times New Roman" w:eastAsia="宋体" w:hAnsi="Times New Roman" w:cs="Times New Roman"/>
                <w:lang/>
              </w:rPr>
              <w:t>EXCEL</w:t>
            </w:r>
            <w:r w:rsidRPr="00BA396C">
              <w:rPr>
                <w:rFonts w:ascii="宋体" w:eastAsia="宋体" w:hAnsi="宋体" w:cs="宋体" w:hint="eastAsia"/>
                <w:lang/>
              </w:rPr>
              <w:t>及文本的导出，同时软件可有更多参数文件导出的选择，如将参数文件添加至已有的参数文件、仅将定位参数单独保存。</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37</w:t>
            </w:r>
            <w:r w:rsidRPr="00BA396C">
              <w:rPr>
                <w:rFonts w:ascii="宋体" w:eastAsia="宋体" w:hAnsi="宋体" w:cs="宋体" w:hint="eastAsia"/>
                <w:lang/>
              </w:rPr>
              <w:t>、参数数据可与波形进行关联，处理更迅速。参数文件与波形文件关联，处理参数时也可参考波形文件进行处理，处理参数文件时同样可使用浮动门槛对参数文件里的到达时间进行重新提取，使参数文件里的到达时间更精确。</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38</w:t>
            </w:r>
            <w:r w:rsidRPr="00BA396C">
              <w:rPr>
                <w:rFonts w:ascii="宋体" w:eastAsia="宋体" w:hAnsi="宋体" w:cs="宋体" w:hint="eastAsia"/>
                <w:lang/>
              </w:rPr>
              <w:t>、相关图多样性，</w:t>
            </w:r>
            <w:r w:rsidRPr="00BA396C">
              <w:rPr>
                <w:rFonts w:ascii="Times New Roman" w:eastAsia="宋体" w:hAnsi="Times New Roman" w:cs="Times New Roman"/>
                <w:lang/>
              </w:rPr>
              <w:t>Y</w:t>
            </w:r>
            <w:r w:rsidRPr="00BA396C">
              <w:rPr>
                <w:rFonts w:ascii="宋体" w:eastAsia="宋体" w:hAnsi="宋体" w:cs="宋体" w:hint="eastAsia"/>
                <w:lang/>
              </w:rPr>
              <w:t>轴统计方式可以按秒统计与累计的不同统计方式。</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39</w:t>
            </w:r>
            <w:r w:rsidRPr="00BA396C">
              <w:rPr>
                <w:rFonts w:ascii="宋体" w:eastAsia="宋体" w:hAnsi="宋体" w:cs="宋体" w:hint="eastAsia"/>
                <w:lang/>
              </w:rPr>
              <w:t>、所有定位图内有速度表功能，用于不同时间阶段不同声速的定位需求。</w:t>
            </w:r>
          </w:p>
          <w:p w:rsidR="00BA396C" w:rsidRPr="00BA396C" w:rsidRDefault="00BA396C" w:rsidP="00BA396C">
            <w:pPr>
              <w:jc w:val="left"/>
              <w:rPr>
                <w:rFonts w:ascii="Times New Roman" w:eastAsia="Times New Roman" w:hAnsi="Times New Roman" w:cs="Times New Roman"/>
              </w:rPr>
            </w:pPr>
            <w:r w:rsidRPr="00BA396C">
              <w:rPr>
                <w:rFonts w:ascii="宋体" w:eastAsia="宋体" w:hAnsi="宋体" w:cs="宋体" w:hint="eastAsia"/>
                <w:lang/>
              </w:rPr>
              <w:t>进入定位图设置，勾选</w:t>
            </w:r>
            <w:r w:rsidRPr="00BA396C">
              <w:rPr>
                <w:rFonts w:ascii="Times New Roman" w:eastAsia="宋体" w:hAnsi="Times New Roman" w:cs="Times New Roman"/>
                <w:lang/>
              </w:rPr>
              <w:t xml:space="preserve"> “</w:t>
            </w:r>
            <w:r w:rsidRPr="00BA396C">
              <w:rPr>
                <w:rFonts w:ascii="宋体" w:eastAsia="宋体" w:hAnsi="宋体" w:cs="宋体" w:hint="eastAsia"/>
                <w:lang/>
              </w:rPr>
              <w:t>动态声速</w:t>
            </w:r>
            <w:r w:rsidRPr="00BA396C">
              <w:rPr>
                <w:rFonts w:ascii="Times New Roman" w:eastAsia="宋体" w:hAnsi="Times New Roman" w:cs="Times New Roman"/>
                <w:lang/>
              </w:rPr>
              <w:t>”</w:t>
            </w:r>
            <w:r w:rsidRPr="00BA396C">
              <w:rPr>
                <w:rFonts w:ascii="宋体" w:eastAsia="宋体" w:hAnsi="宋体" w:cs="宋体" w:hint="eastAsia"/>
                <w:lang/>
              </w:rPr>
              <w:t>选项，勾选后，软件使用动态声速进行定位。勾选</w:t>
            </w:r>
            <w:r w:rsidRPr="00BA396C">
              <w:rPr>
                <w:rFonts w:ascii="Times New Roman" w:eastAsia="宋体" w:hAnsi="Times New Roman" w:cs="Times New Roman"/>
                <w:lang/>
              </w:rPr>
              <w:t>“</w:t>
            </w:r>
            <w:r w:rsidRPr="00BA396C">
              <w:rPr>
                <w:rFonts w:ascii="宋体" w:eastAsia="宋体" w:hAnsi="宋体" w:cs="宋体" w:hint="eastAsia"/>
                <w:lang/>
              </w:rPr>
              <w:t>动态声速</w:t>
            </w:r>
            <w:r w:rsidRPr="00BA396C">
              <w:rPr>
                <w:rFonts w:ascii="Times New Roman" w:eastAsia="宋体" w:hAnsi="Times New Roman" w:cs="Times New Roman"/>
                <w:lang/>
              </w:rPr>
              <w:t>”</w:t>
            </w:r>
            <w:r w:rsidRPr="00BA396C">
              <w:rPr>
                <w:rFonts w:ascii="宋体" w:eastAsia="宋体" w:hAnsi="宋体" w:cs="宋体" w:hint="eastAsia"/>
                <w:lang/>
              </w:rPr>
              <w:t>后，声速选择中的横纵波将不用于实际定位。勾选速度表左侧组别选项，最多可设置</w:t>
            </w:r>
            <w:r w:rsidRPr="00BA396C">
              <w:rPr>
                <w:rFonts w:ascii="Times New Roman" w:eastAsia="宋体" w:hAnsi="Times New Roman" w:cs="Times New Roman"/>
                <w:lang/>
              </w:rPr>
              <w:t>20</w:t>
            </w:r>
            <w:r w:rsidRPr="00BA396C">
              <w:rPr>
                <w:rFonts w:ascii="宋体" w:eastAsia="宋体" w:hAnsi="宋体" w:cs="宋体" w:hint="eastAsia"/>
                <w:lang/>
              </w:rPr>
              <w:t>组时间阶段，定位库将依据表格内的时间及速度进行定位。可将速度表内内容通过</w:t>
            </w:r>
            <w:r w:rsidRPr="00BA396C">
              <w:rPr>
                <w:rFonts w:ascii="Times New Roman" w:eastAsia="宋体" w:hAnsi="Times New Roman" w:cs="Times New Roman"/>
                <w:lang/>
              </w:rPr>
              <w:t>“</w:t>
            </w:r>
            <w:r w:rsidRPr="00BA396C">
              <w:rPr>
                <w:rFonts w:ascii="宋体" w:eastAsia="宋体" w:hAnsi="宋体" w:cs="宋体" w:hint="eastAsia"/>
                <w:lang/>
              </w:rPr>
              <w:t>保存速度表</w:t>
            </w:r>
            <w:r w:rsidRPr="00BA396C">
              <w:rPr>
                <w:rFonts w:ascii="Times New Roman" w:eastAsia="宋体" w:hAnsi="Times New Roman" w:cs="Times New Roman"/>
                <w:lang/>
              </w:rPr>
              <w:t>”</w:t>
            </w:r>
            <w:r w:rsidRPr="00BA396C">
              <w:rPr>
                <w:rFonts w:ascii="宋体" w:eastAsia="宋体" w:hAnsi="宋体" w:cs="宋体" w:hint="eastAsia"/>
                <w:lang/>
              </w:rPr>
              <w:t>按键导出，之后可通过</w:t>
            </w:r>
            <w:r w:rsidRPr="00BA396C">
              <w:rPr>
                <w:rFonts w:ascii="Times New Roman" w:eastAsia="宋体" w:hAnsi="Times New Roman" w:cs="Times New Roman"/>
                <w:lang/>
              </w:rPr>
              <w:t>“</w:t>
            </w:r>
            <w:r w:rsidRPr="00BA396C">
              <w:rPr>
                <w:rFonts w:ascii="宋体" w:eastAsia="宋体" w:hAnsi="宋体" w:cs="宋体" w:hint="eastAsia"/>
                <w:lang/>
              </w:rPr>
              <w:t>调取速度表</w:t>
            </w:r>
            <w:r w:rsidRPr="00BA396C">
              <w:rPr>
                <w:rFonts w:ascii="Times New Roman" w:eastAsia="宋体" w:hAnsi="Times New Roman" w:cs="Times New Roman"/>
                <w:lang/>
              </w:rPr>
              <w:t>”</w:t>
            </w:r>
            <w:r w:rsidRPr="00BA396C">
              <w:rPr>
                <w:rFonts w:ascii="宋体" w:eastAsia="宋体" w:hAnsi="宋体" w:cs="宋体" w:hint="eastAsia"/>
                <w:lang/>
              </w:rPr>
              <w:t>按键进行调用。</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40</w:t>
            </w:r>
            <w:r w:rsidRPr="00BA396C">
              <w:rPr>
                <w:rFonts w:ascii="宋体" w:eastAsia="宋体" w:hAnsi="宋体" w:cs="宋体" w:hint="eastAsia"/>
                <w:lang/>
              </w:rPr>
              <w:t>、参数定位至波形文件</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40.1</w:t>
            </w:r>
            <w:r w:rsidRPr="00BA396C">
              <w:rPr>
                <w:rFonts w:ascii="宋体" w:eastAsia="宋体" w:hAnsi="宋体" w:cs="宋体" w:hint="eastAsia"/>
                <w:lang/>
              </w:rPr>
              <w:t>、直观体现了定位点在原始波形时域上的位置，具备直接性的时间指向。</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40.2</w:t>
            </w:r>
            <w:r w:rsidRPr="00BA396C">
              <w:rPr>
                <w:rFonts w:ascii="宋体" w:eastAsia="宋体" w:hAnsi="宋体" w:cs="宋体" w:hint="eastAsia"/>
                <w:lang/>
              </w:rPr>
              <w:t>、定位通过时差定位法计算所得，所以受到声速、门限等影响，定位点数量、结果等可能不能得到期待的结果，通过本次修改，可通过定位点的逐个参数分析，发现未能完成定位的波形，从而获得其未定位原</w:t>
            </w:r>
            <w:r w:rsidRPr="00BA396C">
              <w:rPr>
                <w:rFonts w:ascii="宋体" w:eastAsia="宋体" w:hAnsi="宋体" w:cs="宋体" w:hint="eastAsia"/>
                <w:lang/>
              </w:rPr>
              <w:lastRenderedPageBreak/>
              <w:t>因，进而进行改正。</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41</w:t>
            </w:r>
            <w:r w:rsidRPr="00BA396C">
              <w:rPr>
                <w:rFonts w:ascii="宋体" w:eastAsia="宋体" w:hAnsi="宋体" w:cs="宋体" w:hint="eastAsia"/>
                <w:lang/>
              </w:rPr>
              <w:t>、配备端子板，方便用户按照采集习惯设置使用通道。</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42</w:t>
            </w:r>
            <w:r w:rsidRPr="00BA396C">
              <w:rPr>
                <w:rFonts w:ascii="宋体" w:eastAsia="宋体" w:hAnsi="宋体" w:cs="宋体" w:hint="eastAsia"/>
                <w:lang/>
              </w:rPr>
              <w:t>、具有以下定位模型</w:t>
            </w:r>
            <w:r w:rsidRPr="00BA396C">
              <w:rPr>
                <w:rFonts w:ascii="Times New Roman" w:eastAsia="宋体" w:hAnsi="Times New Roman" w:cs="宋体" w:hint="eastAsia"/>
                <w:lang/>
              </w:rPr>
              <w:t>：</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42.1</w:t>
            </w:r>
            <w:r w:rsidRPr="00BA396C">
              <w:rPr>
                <w:rFonts w:ascii="宋体" w:eastAsia="宋体" w:hAnsi="宋体" w:cs="宋体" w:hint="eastAsia"/>
                <w:lang/>
              </w:rPr>
              <w:t>、定位模型有线定位（多通道）；</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42.2</w:t>
            </w:r>
            <w:r w:rsidRPr="00BA396C">
              <w:rPr>
                <w:rFonts w:ascii="宋体" w:eastAsia="宋体" w:hAnsi="宋体" w:cs="宋体" w:hint="eastAsia"/>
                <w:lang/>
              </w:rPr>
              <w:t>、定位模型有区域定位；</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42.3</w:t>
            </w:r>
            <w:r w:rsidRPr="00BA396C">
              <w:rPr>
                <w:rFonts w:ascii="宋体" w:eastAsia="宋体" w:hAnsi="宋体" w:cs="宋体" w:hint="eastAsia"/>
                <w:lang/>
              </w:rPr>
              <w:t>、定位模型有圆形表面定位；</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42.4</w:t>
            </w:r>
            <w:r w:rsidRPr="00BA396C">
              <w:rPr>
                <w:rFonts w:ascii="宋体" w:eastAsia="宋体" w:hAnsi="宋体" w:cs="宋体" w:hint="eastAsia"/>
                <w:lang/>
              </w:rPr>
              <w:t>、定位模型有矩形定位；</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42.5</w:t>
            </w:r>
            <w:r w:rsidRPr="00BA396C">
              <w:rPr>
                <w:rFonts w:ascii="宋体" w:eastAsia="宋体" w:hAnsi="宋体" w:cs="宋体" w:hint="eastAsia"/>
                <w:lang/>
              </w:rPr>
              <w:t>、定位模型有长方体体定位；</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42.6</w:t>
            </w:r>
            <w:r w:rsidRPr="00BA396C">
              <w:rPr>
                <w:rFonts w:ascii="宋体" w:eastAsia="宋体" w:hAnsi="宋体" w:cs="宋体" w:hint="eastAsia"/>
                <w:lang/>
              </w:rPr>
              <w:t>、定位模型有圆柱体体定位；</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42.7</w:t>
            </w:r>
            <w:r w:rsidRPr="00BA396C">
              <w:rPr>
                <w:rFonts w:ascii="宋体" w:eastAsia="宋体" w:hAnsi="宋体" w:cs="宋体" w:hint="eastAsia"/>
                <w:lang/>
              </w:rPr>
              <w:t>、定位模型有长方体面定位；</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42.8</w:t>
            </w:r>
            <w:r w:rsidRPr="00BA396C">
              <w:rPr>
                <w:rFonts w:ascii="宋体" w:eastAsia="宋体" w:hAnsi="宋体" w:cs="宋体" w:hint="eastAsia"/>
                <w:lang/>
              </w:rPr>
              <w:t>、定位模型有圆柱体面定位 ；</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42.9</w:t>
            </w:r>
            <w:r w:rsidRPr="00BA396C">
              <w:rPr>
                <w:rFonts w:ascii="宋体" w:eastAsia="宋体" w:hAnsi="宋体" w:cs="宋体" w:hint="eastAsia"/>
                <w:lang/>
              </w:rPr>
              <w:t>、定位模型有球体面定位。</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43</w:t>
            </w:r>
            <w:r w:rsidRPr="00BA396C">
              <w:rPr>
                <w:rFonts w:ascii="宋体" w:eastAsia="宋体" w:hAnsi="宋体" w:cs="宋体" w:hint="eastAsia"/>
                <w:lang/>
              </w:rPr>
              <w:t>、具有定位算法</w:t>
            </w:r>
            <w:r w:rsidRPr="00BA396C">
              <w:rPr>
                <w:rFonts w:ascii="Times New Roman" w:eastAsia="宋体" w:hAnsi="Times New Roman" w:cs="宋体" w:hint="eastAsia"/>
                <w:lang/>
              </w:rPr>
              <w:t>：</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43.1</w:t>
            </w:r>
            <w:r w:rsidRPr="00BA396C">
              <w:rPr>
                <w:rFonts w:ascii="宋体" w:eastAsia="宋体" w:hAnsi="宋体" w:cs="宋体" w:hint="eastAsia"/>
                <w:lang/>
              </w:rPr>
              <w:t>、定位算法有穷举法；</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43.2</w:t>
            </w:r>
            <w:r w:rsidRPr="00BA396C">
              <w:rPr>
                <w:rFonts w:ascii="宋体" w:eastAsia="宋体" w:hAnsi="宋体" w:cs="宋体" w:hint="eastAsia"/>
                <w:lang/>
              </w:rPr>
              <w:t>、定位算法有区域穷举法；</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43.3</w:t>
            </w:r>
            <w:r w:rsidRPr="00BA396C">
              <w:rPr>
                <w:rFonts w:ascii="宋体" w:eastAsia="宋体" w:hAnsi="宋体" w:cs="宋体" w:hint="eastAsia"/>
                <w:lang/>
              </w:rPr>
              <w:t>、定位算法有遗传算法；</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43.4</w:t>
            </w:r>
            <w:r w:rsidRPr="00BA396C">
              <w:rPr>
                <w:rFonts w:ascii="宋体" w:eastAsia="宋体" w:hAnsi="宋体" w:cs="宋体" w:hint="eastAsia"/>
                <w:lang/>
              </w:rPr>
              <w:t>、定位算法有单纯形法；</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43.5</w:t>
            </w:r>
            <w:r w:rsidRPr="00BA396C">
              <w:rPr>
                <w:rFonts w:ascii="宋体" w:eastAsia="宋体" w:hAnsi="宋体" w:cs="宋体" w:hint="eastAsia"/>
                <w:lang/>
              </w:rPr>
              <w:t>、定位算法有解析法。</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44</w:t>
            </w:r>
            <w:r w:rsidRPr="00BA396C">
              <w:rPr>
                <w:rFonts w:ascii="宋体" w:eastAsia="宋体" w:hAnsi="宋体" w:cs="宋体" w:hint="eastAsia"/>
                <w:lang/>
              </w:rPr>
              <w:t>、软件含有自动调整门限功能。信号的到达时间参数将不再单纯的依赖于单一固定门限，而可依据实际波形进行调整，即浮动门槛，而后可依据波形进行定位点筛选，使用自动门限调整功能较单一门限提取到时更准确。</w:t>
            </w:r>
          </w:p>
          <w:p w:rsidR="00BA396C" w:rsidRPr="00BA396C" w:rsidRDefault="00BA396C" w:rsidP="00BA396C">
            <w:pPr>
              <w:jc w:val="left"/>
              <w:rPr>
                <w:rFonts w:ascii="Times New Roman" w:eastAsia="Times New Roman" w:hAnsi="Times New Roman" w:cs="Times New Roman"/>
              </w:rPr>
            </w:pPr>
            <w:r w:rsidRPr="00BA396C">
              <w:rPr>
                <w:rFonts w:ascii="Times New Roman" w:eastAsia="宋体" w:hAnsi="Times New Roman" w:cs="Times New Roman"/>
                <w:lang/>
              </w:rPr>
              <w:t>45</w:t>
            </w:r>
            <w:r w:rsidRPr="00BA396C">
              <w:rPr>
                <w:rFonts w:ascii="宋体" w:eastAsia="宋体" w:hAnsi="宋体" w:cs="宋体" w:hint="eastAsia"/>
                <w:lang/>
              </w:rPr>
              <w:t>、可同一窗口同时查看所有通道所有波形，而非只能查看</w:t>
            </w:r>
            <w:r w:rsidRPr="00BA396C">
              <w:rPr>
                <w:rFonts w:ascii="Times New Roman" w:eastAsia="宋体" w:hAnsi="Times New Roman" w:cs="Times New Roman"/>
                <w:lang/>
              </w:rPr>
              <w:t>1</w:t>
            </w:r>
            <w:r w:rsidRPr="00BA396C">
              <w:rPr>
                <w:rFonts w:ascii="宋体" w:eastAsia="宋体" w:hAnsi="宋体" w:cs="宋体" w:hint="eastAsia"/>
                <w:lang/>
              </w:rPr>
              <w:t>到</w:t>
            </w:r>
            <w:r w:rsidRPr="00BA396C">
              <w:rPr>
                <w:rFonts w:ascii="Times New Roman" w:eastAsia="宋体" w:hAnsi="Times New Roman" w:cs="Times New Roman"/>
                <w:lang/>
              </w:rPr>
              <w:t>2</w:t>
            </w:r>
            <w:r w:rsidRPr="00BA396C">
              <w:rPr>
                <w:rFonts w:ascii="宋体" w:eastAsia="宋体" w:hAnsi="宋体" w:cs="宋体" w:hint="eastAsia"/>
                <w:lang/>
              </w:rPr>
              <w:t>个通道波形。</w:t>
            </w:r>
          </w:p>
          <w:p w:rsidR="00BA396C" w:rsidRPr="00BA396C" w:rsidRDefault="00BA396C" w:rsidP="00BA396C">
            <w:pPr>
              <w:jc w:val="left"/>
              <w:rPr>
                <w:rFonts w:ascii="Times New Roman" w:eastAsia="Times New Roman" w:hAnsi="Times New Roman" w:cs="Times New Roman"/>
                <w:szCs w:val="21"/>
              </w:rPr>
            </w:pPr>
            <w:r w:rsidRPr="00BA396C">
              <w:rPr>
                <w:rFonts w:ascii="Times New Roman" w:eastAsia="宋体" w:hAnsi="Times New Roman" w:cs="Times New Roman"/>
                <w:lang/>
              </w:rPr>
              <w:t>46</w:t>
            </w:r>
            <w:r w:rsidRPr="00BA396C">
              <w:rPr>
                <w:rFonts w:ascii="宋体" w:eastAsia="宋体" w:hAnsi="宋体" w:cs="宋体" w:hint="eastAsia"/>
                <w:lang/>
              </w:rPr>
              <w:t>、展开查看波形细节无明显卡顿感。</w:t>
            </w:r>
          </w:p>
          <w:p w:rsidR="00BA396C" w:rsidRPr="00BA396C" w:rsidRDefault="00BA396C" w:rsidP="00BA396C">
            <w:pPr>
              <w:jc w:val="left"/>
              <w:rPr>
                <w:rFonts w:ascii="Times New Roman" w:eastAsia="宋体" w:hAnsi="Times New Roman" w:cs="Times New Roman" w:hint="eastAsia"/>
                <w:szCs w:val="21"/>
              </w:rPr>
            </w:pPr>
            <w:r w:rsidRPr="00BA396C">
              <w:rPr>
                <w:rFonts w:ascii="Times New Roman" w:eastAsia="宋体" w:hAnsi="Times New Roman" w:cs="宋体" w:hint="eastAsia"/>
                <w:szCs w:val="21"/>
                <w:lang/>
              </w:rPr>
              <w:t>二、配置要求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19"/>
              <w:gridCol w:w="1816"/>
              <w:gridCol w:w="709"/>
              <w:gridCol w:w="708"/>
            </w:tblGrid>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仿宋" w:eastAsia="仿宋" w:hAnsi="仿宋" w:cs="仿宋" w:hint="eastAsia"/>
                      <w:sz w:val="24"/>
                      <w:szCs w:val="24"/>
                    </w:rPr>
                  </w:pPr>
                  <w:r w:rsidRPr="00BA396C">
                    <w:rPr>
                      <w:rFonts w:ascii="宋体" w:eastAsia="宋体" w:hAnsi="宋体" w:cs="Calibri" w:hint="eastAsia"/>
                      <w:b/>
                      <w:bCs/>
                      <w:kern w:val="0"/>
                      <w:lang/>
                    </w:rPr>
                    <w:t>名称</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仿宋" w:eastAsia="仿宋" w:hAnsi="仿宋" w:cs="仿宋" w:hint="eastAsia"/>
                      <w:sz w:val="24"/>
                      <w:szCs w:val="24"/>
                    </w:rPr>
                  </w:pPr>
                  <w:r w:rsidRPr="00BA396C">
                    <w:rPr>
                      <w:rFonts w:ascii="宋体" w:eastAsia="宋体" w:hAnsi="宋体" w:cs="宋体" w:hint="eastAsia"/>
                      <w:b/>
                      <w:bCs/>
                      <w:kern w:val="0"/>
                      <w:lang/>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仿宋" w:eastAsia="仿宋" w:hAnsi="仿宋" w:cs="仿宋" w:hint="eastAsia"/>
                      <w:sz w:val="24"/>
                      <w:szCs w:val="24"/>
                    </w:rPr>
                  </w:pPr>
                  <w:r w:rsidRPr="00BA396C">
                    <w:rPr>
                      <w:rFonts w:ascii="宋体" w:eastAsia="宋体" w:hAnsi="宋体" w:cs="宋体" w:hint="eastAsia"/>
                      <w:b/>
                      <w:bCs/>
                      <w:kern w:val="0"/>
                      <w:lang/>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仿宋" w:eastAsia="仿宋" w:hAnsi="仿宋" w:cs="仿宋" w:hint="eastAsia"/>
                      <w:sz w:val="24"/>
                      <w:szCs w:val="24"/>
                    </w:rPr>
                  </w:pPr>
                  <w:r w:rsidRPr="00BA396C">
                    <w:rPr>
                      <w:rFonts w:ascii="宋体" w:eastAsia="宋体" w:hAnsi="宋体" w:cs="宋体" w:hint="eastAsia"/>
                      <w:b/>
                      <w:bCs/>
                      <w:kern w:val="0"/>
                      <w:lang/>
                    </w:rPr>
                    <w:t>数量</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主机</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Times New Roman" w:eastAsia="宋体" w:hAnsi="Times New Roman" w:cs="Times New Roman"/>
                      <w:lang/>
                    </w:rPr>
                    <w:t>≥</w:t>
                  </w:r>
                  <w:r w:rsidRPr="00BA396C">
                    <w:rPr>
                      <w:rFonts w:ascii="Calibri" w:eastAsia="宋体" w:hAnsi="Calibri" w:cs="Times New Roman"/>
                      <w:kern w:val="0"/>
                      <w:lang/>
                    </w:rPr>
                    <w:t>32</w:t>
                  </w:r>
                  <w:r w:rsidRPr="00BA396C">
                    <w:rPr>
                      <w:rFonts w:ascii="宋体" w:eastAsia="宋体" w:hAnsi="宋体" w:cs="宋体" w:hint="eastAsia"/>
                      <w:kern w:val="0"/>
                      <w:lang/>
                    </w:rPr>
                    <w:t>通道，高配</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台</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1</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软件</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配备分析软件</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套</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1</w:t>
                  </w:r>
                </w:p>
              </w:tc>
            </w:tr>
            <w:tr w:rsidR="00BA396C" w:rsidRPr="00BA396C" w:rsidTr="00C64703">
              <w:trPr>
                <w:trHeight w:val="289"/>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前置放大器</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Calibri" w:eastAsia="宋体" w:hAnsi="Calibri" w:cs="宋体" w:hint="eastAsia"/>
                      <w:kern w:val="0"/>
                      <w:lang/>
                    </w:rPr>
                    <w:t>最少三档可调</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个</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32</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传感器</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直径≥</w:t>
                  </w:r>
                  <w:r w:rsidRPr="00BA396C">
                    <w:rPr>
                      <w:rFonts w:ascii="Calibri" w:eastAsia="宋体" w:hAnsi="Calibri" w:cs="Times New Roman"/>
                      <w:kern w:val="0"/>
                      <w:lang/>
                    </w:rPr>
                    <w:t>18.8mm</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个</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32</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传感器</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直径≥</w:t>
                  </w:r>
                  <w:r w:rsidRPr="00BA396C">
                    <w:rPr>
                      <w:rFonts w:ascii="Calibri" w:eastAsia="宋体" w:hAnsi="Calibri" w:cs="Times New Roman"/>
                      <w:kern w:val="0"/>
                      <w:lang/>
                    </w:rPr>
                    <w:t>8mm</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个</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Calibri" w:eastAsia="宋体" w:hAnsi="Calibri" w:cs="Times New Roman"/>
                      <w:kern w:val="0"/>
                      <w:lang/>
                    </w:rPr>
                    <w:t>6</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宋体" w:eastAsia="宋体" w:hAnsi="宋体" w:cs="宋体" w:hint="eastAsia"/>
                      <w:kern w:val="0"/>
                      <w:lang/>
                    </w:rPr>
                    <w:t>传感器</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宋体" w:hAnsi="Calibri" w:cs="Times New Roman"/>
                      <w:kern w:val="0"/>
                      <w:szCs w:val="21"/>
                    </w:rPr>
                  </w:pPr>
                  <w:r w:rsidRPr="00BA396C">
                    <w:rPr>
                      <w:rFonts w:ascii="宋体" w:eastAsia="宋体" w:hAnsi="宋体" w:cs="宋体" w:hint="eastAsia"/>
                      <w:kern w:val="0"/>
                      <w:lang/>
                    </w:rPr>
                    <w:t>直径≥</w:t>
                  </w:r>
                  <w:r w:rsidRPr="00BA396C">
                    <w:rPr>
                      <w:rFonts w:ascii="Calibri" w:eastAsia="宋体" w:hAnsi="Calibri" w:cs="Times New Roman"/>
                      <w:kern w:val="0"/>
                      <w:lang/>
                    </w:rPr>
                    <w:t>8mm</w:t>
                  </w:r>
                  <w:r w:rsidRPr="00BA396C">
                    <w:rPr>
                      <w:rFonts w:ascii="Calibri" w:eastAsia="宋体" w:hAnsi="Calibri" w:cs="宋体" w:hint="eastAsia"/>
                      <w:kern w:val="0"/>
                      <w:lang/>
                    </w:rPr>
                    <w:t>，</w:t>
                  </w:r>
                  <w:r w:rsidRPr="00BA396C">
                    <w:rPr>
                      <w:rFonts w:ascii="宋体" w:eastAsia="宋体" w:hAnsi="宋体" w:cs="宋体" w:hint="eastAsia"/>
                      <w:kern w:val="0"/>
                      <w:lang/>
                    </w:rPr>
                    <w:t>耐高压</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宋体" w:eastAsia="宋体" w:hAnsi="宋体" w:cs="宋体" w:hint="eastAsia"/>
                      <w:kern w:val="0"/>
                      <w:lang/>
                    </w:rPr>
                    <w:t>个</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Calibri" w:eastAsia="宋体" w:hAnsi="Calibri" w:cs="Times New Roman"/>
                      <w:kern w:val="0"/>
                      <w:lang/>
                    </w:rPr>
                    <w:t>4</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传感器磁性夹具</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lan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个</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Calibri" w:eastAsia="宋体" w:hAnsi="Calibri" w:cs="Times New Roman"/>
                      <w:kern w:val="0"/>
                      <w:lang/>
                    </w:rPr>
                    <w:t>32</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传感器接触面转换器</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lan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个</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Calibri" w:eastAsia="宋体" w:hAnsi="Calibri" w:cs="Times New Roman"/>
                      <w:kern w:val="0"/>
                      <w:lang/>
                    </w:rPr>
                    <w:t>32</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lang/>
                    </w:rPr>
                    <w:t>BNC</w:t>
                  </w:r>
                  <w:r w:rsidRPr="00BA396C">
                    <w:rPr>
                      <w:rFonts w:ascii="宋体" w:eastAsia="宋体" w:hAnsi="宋体" w:cs="宋体" w:hint="eastAsia"/>
                      <w:lang/>
                    </w:rPr>
                    <w:t>电缆</w:t>
                  </w:r>
                  <w:r w:rsidRPr="00BA396C">
                    <w:rPr>
                      <w:rFonts w:ascii="宋体" w:eastAsia="宋体" w:hAnsi="宋体" w:cs="宋体" w:hint="eastAsia"/>
                      <w:lang/>
                    </w:rPr>
                    <w:lastRenderedPageBreak/>
                    <w:t>线</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lastRenderedPageBreak/>
                    <w:t>≥</w:t>
                  </w:r>
                  <w:r w:rsidRPr="00BA396C">
                    <w:rPr>
                      <w:rFonts w:ascii="Calibri" w:eastAsia="宋体" w:hAnsi="Calibri" w:cs="Times New Roman"/>
                      <w:lang/>
                    </w:rPr>
                    <w:t>5</w:t>
                  </w:r>
                  <w:r w:rsidRPr="00BA396C">
                    <w:rPr>
                      <w:rFonts w:ascii="宋体" w:eastAsia="宋体" w:hAnsi="宋体" w:cs="宋体" w:hint="eastAsia"/>
                      <w:lang/>
                    </w:rPr>
                    <w:t>米</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条</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Calibri" w:eastAsia="宋体" w:hAnsi="Calibri" w:cs="Times New Roman"/>
                      <w:kern w:val="0"/>
                      <w:lang/>
                    </w:rPr>
                    <w:t>32</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lastRenderedPageBreak/>
                    <w:t>信号线</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w:t>
                  </w:r>
                  <w:r w:rsidRPr="00BA396C">
                    <w:rPr>
                      <w:rFonts w:ascii="Calibri" w:eastAsia="宋体" w:hAnsi="Calibri" w:cs="Times New Roman"/>
                      <w:lang/>
                    </w:rPr>
                    <w:t>1</w:t>
                  </w:r>
                  <w:r w:rsidRPr="00BA396C">
                    <w:rPr>
                      <w:rFonts w:ascii="宋体" w:eastAsia="宋体" w:hAnsi="宋体" w:cs="宋体" w:hint="eastAsia"/>
                      <w:lang/>
                    </w:rPr>
                    <w:t>米</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条</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Calibri" w:eastAsia="宋体" w:hAnsi="Calibri" w:cs="Times New Roman"/>
                      <w:kern w:val="0"/>
                      <w:lang/>
                    </w:rPr>
                    <w:t>32</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标定用品</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铅笔、铅芯、耦合剂</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套</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4</w:t>
                  </w:r>
                </w:p>
              </w:tc>
            </w:tr>
            <w:tr w:rsidR="00BA396C" w:rsidRPr="00BA396C" w:rsidTr="00C64703">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包装箱</w:t>
                  </w:r>
                </w:p>
              </w:tc>
              <w:tc>
                <w:tcPr>
                  <w:tcW w:w="18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工程塑料</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套</w:t>
                  </w:r>
                </w:p>
              </w:tc>
              <w:tc>
                <w:tcPr>
                  <w:tcW w:w="70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1</w:t>
                  </w:r>
                </w:p>
              </w:tc>
            </w:tr>
          </w:tbl>
          <w:p w:rsidR="00BA396C" w:rsidRPr="00BA396C" w:rsidRDefault="00BA396C" w:rsidP="00BA396C">
            <w:pPr>
              <w:jc w:val="left"/>
              <w:rPr>
                <w:rFonts w:ascii="Times New Roman" w:eastAsia="Times New Roman" w:hAnsi="Times New Roman" w:cs="Times New Roman"/>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宋体" w:eastAsia="宋体" w:hAnsi="宋体" w:cs="宋体" w:hint="eastAsia"/>
                <w:lang/>
              </w:rPr>
              <w:lastRenderedPageBreak/>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lang/>
              </w:rPr>
              <w:t>1</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宋体" w:eastAsia="宋体" w:hAnsi="宋体" w:cs="宋体"/>
                <w:szCs w:val="21"/>
              </w:rPr>
              <w:t>工业</w:t>
            </w:r>
          </w:p>
        </w:tc>
        <w:tc>
          <w:tcPr>
            <w:tcW w:w="7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szCs w:val="21"/>
              </w:rPr>
            </w:pPr>
            <w:r w:rsidRPr="00BA396C">
              <w:rPr>
                <w:rFonts w:ascii="Times New Roman" w:eastAsia="宋体" w:hAnsi="Times New Roman" w:cs="Times New Roman" w:hint="eastAsia"/>
                <w:szCs w:val="21"/>
              </w:rPr>
              <w:t>/</w:t>
            </w:r>
          </w:p>
        </w:tc>
      </w:tr>
      <w:tr w:rsidR="00BA396C" w:rsidRPr="00BA396C" w:rsidTr="00C64703">
        <w:trPr>
          <w:jc w:val="center"/>
        </w:trPr>
        <w:tc>
          <w:tcPr>
            <w:tcW w:w="432" w:type="dxa"/>
            <w:vMerge/>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rPr>
                <w:rFonts w:ascii="Calibri" w:eastAsia="Times New Roman" w:hAnsi="Calibri" w:cs="Times New Roman"/>
                <w:sz w:val="20"/>
                <w:szCs w:val="20"/>
              </w:rPr>
            </w:pPr>
          </w:p>
        </w:tc>
        <w:tc>
          <w:tcPr>
            <w:tcW w:w="504" w:type="dxa"/>
            <w:vMerge/>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rPr>
                <w:rFonts w:ascii="Calibri" w:eastAsia="Times New Roman" w:hAnsi="Calibri" w:cs="Times New Roman"/>
                <w:sz w:val="20"/>
                <w:szCs w:val="20"/>
              </w:rPr>
            </w:pPr>
          </w:p>
        </w:tc>
        <w:tc>
          <w:tcPr>
            <w:tcW w:w="81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宋体" w:eastAsia="宋体" w:hAnsi="宋体" w:cs="宋体" w:hint="eastAsia"/>
                <w:lang/>
              </w:rPr>
              <w:t>（</w:t>
            </w:r>
            <w:r w:rsidRPr="00BA396C">
              <w:rPr>
                <w:rFonts w:ascii="Times New Roman" w:eastAsia="宋体" w:hAnsi="Times New Roman" w:cs="Times New Roman"/>
                <w:lang/>
              </w:rPr>
              <w:t>2</w:t>
            </w:r>
            <w:r w:rsidRPr="00BA396C">
              <w:rPr>
                <w:rFonts w:ascii="宋体" w:eastAsia="宋体" w:hAnsi="宋体" w:cs="宋体" w:hint="eastAsia"/>
                <w:lang/>
              </w:rPr>
              <w:t>）煤矿井下实验系统</w:t>
            </w:r>
          </w:p>
        </w:tc>
        <w:tc>
          <w:tcPr>
            <w:tcW w:w="417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宋体" w:hint="eastAsia"/>
                <w:lang/>
              </w:rPr>
              <w:t>一、技术要求</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Times New Roman"/>
                <w:lang/>
              </w:rPr>
              <w:t>1</w:t>
            </w:r>
            <w:r w:rsidRPr="00BA396C">
              <w:rPr>
                <w:rFonts w:ascii="宋体" w:eastAsia="宋体" w:hAnsi="宋体" w:cs="宋体" w:hint="eastAsia"/>
                <w:lang/>
              </w:rPr>
              <w:t>、通道数：</w:t>
            </w:r>
            <w:r w:rsidRPr="00BA396C">
              <w:rPr>
                <w:rFonts w:ascii="Times New Roman" w:eastAsia="宋体" w:hAnsi="Times New Roman" w:cs="Times New Roman"/>
                <w:lang/>
              </w:rPr>
              <w:t>≥2</w:t>
            </w:r>
            <w:r w:rsidRPr="00BA396C">
              <w:rPr>
                <w:rFonts w:ascii="宋体" w:eastAsia="宋体" w:hAnsi="宋体" w:cs="宋体" w:hint="eastAsia"/>
                <w:lang/>
              </w:rPr>
              <w:t>个通道</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2</w:t>
            </w:r>
            <w:r w:rsidRPr="00BA396C">
              <w:rPr>
                <w:rFonts w:ascii="宋体" w:eastAsia="宋体" w:hAnsi="宋体" w:cs="宋体" w:hint="eastAsia"/>
                <w:lang/>
              </w:rPr>
              <w:t xml:space="preserve">、波形： </w:t>
            </w:r>
            <w:r w:rsidRPr="00BA396C">
              <w:rPr>
                <w:rFonts w:ascii="Times New Roman" w:eastAsia="宋体" w:hAnsi="Times New Roman" w:cs="Times New Roman"/>
                <w:lang/>
              </w:rPr>
              <w:t>1024</w:t>
            </w:r>
            <w:r w:rsidRPr="00BA396C">
              <w:rPr>
                <w:rFonts w:ascii="宋体" w:eastAsia="宋体" w:hAnsi="宋体" w:cs="宋体" w:hint="eastAsia"/>
                <w:lang/>
              </w:rPr>
              <w:t>点</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3</w:t>
            </w:r>
            <w:r w:rsidRPr="00BA396C">
              <w:rPr>
                <w:rFonts w:ascii="宋体" w:eastAsia="宋体" w:hAnsi="宋体" w:cs="宋体" w:hint="eastAsia"/>
                <w:lang/>
              </w:rPr>
              <w:t xml:space="preserve">、参数：到达时间、幅度、持续时间、上升时间、振铃计数、上升计数、能量等 </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4</w:t>
            </w:r>
            <w:r w:rsidRPr="00BA396C">
              <w:rPr>
                <w:rFonts w:ascii="宋体" w:eastAsia="宋体" w:hAnsi="宋体" w:cs="宋体" w:hint="eastAsia"/>
                <w:lang/>
              </w:rPr>
              <w:t>、串口波形：</w:t>
            </w:r>
            <w:r w:rsidRPr="00BA396C">
              <w:rPr>
                <w:rFonts w:ascii="Times New Roman" w:eastAsia="宋体" w:hAnsi="Times New Roman" w:cs="Times New Roman"/>
                <w:lang/>
              </w:rPr>
              <w:t>1024</w:t>
            </w:r>
            <w:r w:rsidRPr="00BA396C">
              <w:rPr>
                <w:rFonts w:ascii="宋体" w:eastAsia="宋体" w:hAnsi="宋体" w:cs="宋体" w:hint="eastAsia"/>
                <w:lang/>
              </w:rPr>
              <w:t>点</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5</w:t>
            </w:r>
            <w:r w:rsidRPr="00BA396C">
              <w:rPr>
                <w:rFonts w:ascii="宋体" w:eastAsia="宋体" w:hAnsi="宋体" w:cs="宋体" w:hint="eastAsia"/>
                <w:lang/>
              </w:rPr>
              <w:t>、参数采样率：</w:t>
            </w:r>
            <w:r w:rsidRPr="00BA396C">
              <w:rPr>
                <w:rFonts w:ascii="Times New Roman" w:eastAsia="宋体" w:hAnsi="Times New Roman" w:cs="Times New Roman"/>
                <w:lang/>
              </w:rPr>
              <w:t>≥10M</w:t>
            </w:r>
            <w:r w:rsidRPr="00BA396C">
              <w:rPr>
                <w:rFonts w:ascii="宋体" w:eastAsia="宋体" w:hAnsi="宋体" w:cs="宋体" w:hint="eastAsia"/>
                <w:b/>
                <w:kern w:val="0"/>
                <w:lang/>
              </w:rPr>
              <w:t>（投标文件中须提供软件功能截图）</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6</w:t>
            </w:r>
            <w:r w:rsidRPr="00BA396C">
              <w:rPr>
                <w:rFonts w:ascii="宋体" w:eastAsia="宋体" w:hAnsi="宋体" w:cs="宋体" w:hint="eastAsia"/>
                <w:lang/>
              </w:rPr>
              <w:t>、串行口数据传输：内置</w:t>
            </w:r>
          </w:p>
          <w:p w:rsidR="00BA396C" w:rsidRPr="00BA396C" w:rsidRDefault="00BA396C" w:rsidP="00BA396C">
            <w:pPr>
              <w:widowControl/>
              <w:rPr>
                <w:rFonts w:ascii="Times New Roman" w:eastAsia="Times New Roman" w:hAnsi="Times New Roman" w:cs="Times New Roman"/>
                <w:b/>
              </w:rPr>
            </w:pPr>
            <w:r w:rsidRPr="00BA396C">
              <w:rPr>
                <w:rFonts w:ascii="宋体" w:eastAsia="宋体" w:hAnsi="宋体" w:cs="宋体" w:hint="eastAsia"/>
                <w:lang/>
              </w:rPr>
              <w:t>★</w:t>
            </w:r>
            <w:r w:rsidRPr="00BA396C">
              <w:rPr>
                <w:rFonts w:ascii="Times New Roman" w:eastAsia="宋体" w:hAnsi="Times New Roman" w:cs="Times New Roman"/>
                <w:lang/>
              </w:rPr>
              <w:t>7</w:t>
            </w:r>
            <w:r w:rsidRPr="00BA396C">
              <w:rPr>
                <w:rFonts w:ascii="宋体" w:eastAsia="宋体" w:hAnsi="宋体" w:cs="宋体" w:hint="eastAsia"/>
                <w:lang/>
              </w:rPr>
              <w:t>、波形采样率：</w:t>
            </w:r>
            <w:r w:rsidRPr="00BA396C">
              <w:rPr>
                <w:rFonts w:ascii="Times New Roman" w:eastAsia="宋体" w:hAnsi="Times New Roman" w:cs="Times New Roman"/>
                <w:lang/>
              </w:rPr>
              <w:t>10M</w:t>
            </w:r>
            <w:r w:rsidRPr="00BA396C">
              <w:rPr>
                <w:rFonts w:ascii="宋体" w:eastAsia="宋体" w:hAnsi="宋体" w:cs="宋体" w:hint="eastAsia"/>
                <w:lang/>
              </w:rPr>
              <w:t>（</w:t>
            </w:r>
            <w:r w:rsidRPr="00BA396C">
              <w:rPr>
                <w:rFonts w:ascii="Times New Roman" w:eastAsia="宋体" w:hAnsi="Times New Roman" w:cs="Times New Roman"/>
                <w:lang/>
              </w:rPr>
              <w:t>100uS</w:t>
            </w:r>
            <w:r w:rsidRPr="00BA396C">
              <w:rPr>
                <w:rFonts w:ascii="宋体" w:eastAsia="宋体" w:hAnsi="宋体" w:cs="宋体" w:hint="eastAsia"/>
                <w:lang/>
              </w:rPr>
              <w:t>）、</w:t>
            </w:r>
            <w:r w:rsidRPr="00BA396C">
              <w:rPr>
                <w:rFonts w:ascii="Times New Roman" w:eastAsia="宋体" w:hAnsi="Times New Roman" w:cs="Times New Roman"/>
                <w:lang/>
              </w:rPr>
              <w:t>5M</w:t>
            </w:r>
            <w:r w:rsidRPr="00BA396C">
              <w:rPr>
                <w:rFonts w:ascii="宋体" w:eastAsia="宋体" w:hAnsi="宋体" w:cs="宋体" w:hint="eastAsia"/>
                <w:lang/>
              </w:rPr>
              <w:t>（</w:t>
            </w:r>
            <w:r w:rsidRPr="00BA396C">
              <w:rPr>
                <w:rFonts w:ascii="Times New Roman" w:eastAsia="宋体" w:hAnsi="Times New Roman" w:cs="Times New Roman"/>
                <w:lang/>
              </w:rPr>
              <w:t>200uS</w:t>
            </w:r>
            <w:r w:rsidRPr="00BA396C">
              <w:rPr>
                <w:rFonts w:ascii="宋体" w:eastAsia="宋体" w:hAnsi="宋体" w:cs="宋体" w:hint="eastAsia"/>
                <w:lang/>
              </w:rPr>
              <w:t>）、</w:t>
            </w:r>
            <w:r w:rsidRPr="00BA396C">
              <w:rPr>
                <w:rFonts w:ascii="Times New Roman" w:eastAsia="宋体" w:hAnsi="Times New Roman" w:cs="Times New Roman"/>
                <w:lang/>
              </w:rPr>
              <w:t>2M</w:t>
            </w:r>
            <w:r w:rsidRPr="00BA396C">
              <w:rPr>
                <w:rFonts w:ascii="宋体" w:eastAsia="宋体" w:hAnsi="宋体" w:cs="宋体" w:hint="eastAsia"/>
                <w:lang/>
              </w:rPr>
              <w:t>（</w:t>
            </w:r>
            <w:r w:rsidRPr="00BA396C">
              <w:rPr>
                <w:rFonts w:ascii="Times New Roman" w:eastAsia="宋体" w:hAnsi="Times New Roman" w:cs="Times New Roman"/>
                <w:lang/>
              </w:rPr>
              <w:t>500uS</w:t>
            </w:r>
            <w:r w:rsidRPr="00BA396C">
              <w:rPr>
                <w:rFonts w:ascii="宋体" w:eastAsia="宋体" w:hAnsi="宋体" w:cs="宋体" w:hint="eastAsia"/>
                <w:lang/>
              </w:rPr>
              <w:t>）、</w:t>
            </w:r>
            <w:r w:rsidRPr="00BA396C">
              <w:rPr>
                <w:rFonts w:ascii="Times New Roman" w:eastAsia="宋体" w:hAnsi="Times New Roman" w:cs="Times New Roman"/>
                <w:lang/>
              </w:rPr>
              <w:t>1M</w:t>
            </w:r>
            <w:r w:rsidRPr="00BA396C">
              <w:rPr>
                <w:rFonts w:ascii="宋体" w:eastAsia="宋体" w:hAnsi="宋体" w:cs="宋体" w:hint="eastAsia"/>
                <w:lang/>
              </w:rPr>
              <w:t>（</w:t>
            </w:r>
            <w:r w:rsidRPr="00BA396C">
              <w:rPr>
                <w:rFonts w:ascii="Times New Roman" w:eastAsia="宋体" w:hAnsi="Times New Roman" w:cs="Times New Roman"/>
                <w:lang/>
              </w:rPr>
              <w:t>1000uS</w:t>
            </w:r>
            <w:r w:rsidRPr="00BA396C">
              <w:rPr>
                <w:rFonts w:ascii="宋体" w:eastAsia="宋体" w:hAnsi="宋体" w:cs="宋体" w:hint="eastAsia"/>
                <w:lang/>
              </w:rPr>
              <w:t>），可以调整，不同的采样率对应不同的波形长度。</w:t>
            </w:r>
            <w:r w:rsidRPr="00BA396C">
              <w:rPr>
                <w:rFonts w:ascii="宋体" w:eastAsia="宋体" w:hAnsi="宋体" w:cs="宋体" w:hint="eastAsia"/>
                <w:b/>
                <w:kern w:val="0"/>
                <w:lang/>
              </w:rPr>
              <w:t>（投标文件中须提供软件功能截图）</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8</w:t>
            </w:r>
            <w:r w:rsidRPr="00BA396C">
              <w:rPr>
                <w:rFonts w:ascii="宋体" w:eastAsia="宋体" w:hAnsi="宋体" w:cs="宋体" w:hint="eastAsia"/>
                <w:lang/>
              </w:rPr>
              <w:t>、</w:t>
            </w:r>
            <w:r w:rsidRPr="00BA396C">
              <w:rPr>
                <w:rFonts w:ascii="Times New Roman" w:eastAsia="宋体" w:hAnsi="Times New Roman" w:cs="Times New Roman"/>
                <w:lang/>
              </w:rPr>
              <w:t>AD</w:t>
            </w:r>
            <w:r w:rsidRPr="00BA396C">
              <w:rPr>
                <w:rFonts w:ascii="宋体" w:eastAsia="宋体" w:hAnsi="宋体" w:cs="宋体" w:hint="eastAsia"/>
                <w:lang/>
              </w:rPr>
              <w:t>转换精度：</w:t>
            </w:r>
            <w:r w:rsidRPr="00BA396C">
              <w:rPr>
                <w:rFonts w:ascii="Times New Roman" w:eastAsia="宋体" w:hAnsi="Times New Roman" w:cs="Times New Roman"/>
                <w:lang/>
              </w:rPr>
              <w:t>16bit</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9</w:t>
            </w:r>
            <w:r w:rsidRPr="00BA396C">
              <w:rPr>
                <w:rFonts w:ascii="宋体" w:eastAsia="宋体" w:hAnsi="宋体" w:cs="宋体" w:hint="eastAsia"/>
                <w:lang/>
              </w:rPr>
              <w:t>、</w:t>
            </w:r>
            <w:r w:rsidRPr="00BA396C">
              <w:rPr>
                <w:rFonts w:ascii="Times New Roman" w:eastAsia="宋体" w:hAnsi="Times New Roman" w:cs="Times New Roman"/>
                <w:lang/>
              </w:rPr>
              <w:t>AD</w:t>
            </w:r>
            <w:r w:rsidRPr="00BA396C">
              <w:rPr>
                <w:rFonts w:ascii="宋体" w:eastAsia="宋体" w:hAnsi="宋体" w:cs="宋体" w:hint="eastAsia"/>
                <w:lang/>
              </w:rPr>
              <w:t>转换非线性误差：</w:t>
            </w:r>
            <w:r w:rsidRPr="00BA396C">
              <w:rPr>
                <w:rFonts w:ascii="Times New Roman" w:eastAsia="宋体" w:hAnsi="Times New Roman" w:cs="Times New Roman"/>
                <w:lang/>
              </w:rPr>
              <w:t>±0.5LSB</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10</w:t>
            </w:r>
            <w:r w:rsidRPr="00BA396C">
              <w:rPr>
                <w:rFonts w:ascii="宋体" w:eastAsia="宋体" w:hAnsi="宋体" w:cs="宋体" w:hint="eastAsia"/>
                <w:lang/>
              </w:rPr>
              <w:t>、硬件滤波器：多档软件设置</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11</w:t>
            </w:r>
            <w:r w:rsidRPr="00BA396C">
              <w:rPr>
                <w:rFonts w:ascii="宋体" w:eastAsia="宋体" w:hAnsi="宋体" w:cs="宋体" w:hint="eastAsia"/>
                <w:lang/>
              </w:rPr>
              <w:t>、放大器：增益</w:t>
            </w:r>
            <w:r w:rsidRPr="00BA396C">
              <w:rPr>
                <w:rFonts w:ascii="Times New Roman" w:eastAsia="宋体" w:hAnsi="Times New Roman" w:cs="Times New Roman"/>
                <w:lang/>
              </w:rPr>
              <w:tab/>
              <w:t xml:space="preserve">20/ 40/ 60 </w:t>
            </w:r>
            <w:r w:rsidRPr="00BA396C">
              <w:rPr>
                <w:rFonts w:ascii="宋体" w:eastAsia="宋体" w:hAnsi="宋体" w:cs="宋体" w:hint="eastAsia"/>
                <w:lang/>
              </w:rPr>
              <w:t>三档可调，可选外置或内置</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12</w:t>
            </w:r>
            <w:r w:rsidRPr="00BA396C">
              <w:rPr>
                <w:rFonts w:ascii="宋体" w:eastAsia="宋体" w:hAnsi="宋体" w:cs="宋体" w:hint="eastAsia"/>
                <w:lang/>
              </w:rPr>
              <w:t>、含有</w:t>
            </w:r>
            <w:r w:rsidRPr="00BA396C">
              <w:rPr>
                <w:rFonts w:ascii="Times New Roman" w:eastAsia="宋体" w:hAnsi="Times New Roman" w:cs="Times New Roman"/>
                <w:lang/>
              </w:rPr>
              <w:t>AST</w:t>
            </w:r>
            <w:r w:rsidRPr="00BA396C">
              <w:rPr>
                <w:rFonts w:ascii="宋体" w:eastAsia="宋体" w:hAnsi="宋体" w:cs="宋体" w:hint="eastAsia"/>
                <w:lang/>
              </w:rPr>
              <w:t>功能，可以激发方波。</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13</w:t>
            </w:r>
            <w:r w:rsidRPr="00BA396C">
              <w:rPr>
                <w:rFonts w:ascii="宋体" w:eastAsia="宋体" w:hAnsi="宋体" w:cs="宋体" w:hint="eastAsia"/>
                <w:lang/>
              </w:rPr>
              <w:t>、报警条件设置：用户自定义，可实时更新</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14</w:t>
            </w:r>
            <w:r w:rsidRPr="00BA396C">
              <w:rPr>
                <w:rFonts w:ascii="宋体" w:eastAsia="宋体" w:hAnsi="宋体" w:cs="宋体" w:hint="eastAsia"/>
                <w:lang/>
              </w:rPr>
              <w:t>、本地报警输出：一组继电器接点</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15</w:t>
            </w:r>
            <w:r w:rsidRPr="00BA396C">
              <w:rPr>
                <w:rFonts w:ascii="宋体" w:eastAsia="宋体" w:hAnsi="宋体" w:cs="宋体" w:hint="eastAsia"/>
                <w:lang/>
              </w:rPr>
              <w:t>、本地报警解除：外部开关信号输入</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16</w:t>
            </w:r>
            <w:r w:rsidRPr="00BA396C">
              <w:rPr>
                <w:rFonts w:ascii="宋体" w:eastAsia="宋体" w:hAnsi="宋体" w:cs="宋体" w:hint="eastAsia"/>
                <w:lang/>
              </w:rPr>
              <w:t>、传感器信号输入方式：单端信号</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17</w:t>
            </w:r>
            <w:r w:rsidRPr="00BA396C">
              <w:rPr>
                <w:rFonts w:ascii="宋体" w:eastAsia="宋体" w:hAnsi="宋体" w:cs="宋体" w:hint="eastAsia"/>
                <w:lang/>
              </w:rPr>
              <w:t>、供电电源：</w:t>
            </w:r>
            <w:r w:rsidRPr="00BA396C">
              <w:rPr>
                <w:rFonts w:ascii="Times New Roman" w:eastAsia="宋体" w:hAnsi="Times New Roman" w:cs="Times New Roman"/>
                <w:lang/>
              </w:rPr>
              <w:t>DC-24V   0.25A   6W</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18</w:t>
            </w:r>
            <w:r w:rsidRPr="00BA396C">
              <w:rPr>
                <w:rFonts w:ascii="宋体" w:eastAsia="宋体" w:hAnsi="宋体" w:cs="宋体" w:hint="eastAsia"/>
                <w:lang/>
              </w:rPr>
              <w:t>、使用环境：</w:t>
            </w:r>
            <w:r w:rsidRPr="00BA396C">
              <w:rPr>
                <w:rFonts w:ascii="Times New Roman" w:eastAsia="宋体" w:hAnsi="Times New Roman" w:cs="Times New Roman"/>
                <w:lang/>
              </w:rPr>
              <w:t>-10℃</w:t>
            </w:r>
            <w:r w:rsidRPr="00BA396C">
              <w:rPr>
                <w:rFonts w:ascii="宋体" w:eastAsia="宋体" w:hAnsi="宋体" w:cs="宋体" w:hint="eastAsia"/>
                <w:lang/>
              </w:rPr>
              <w:t>～</w:t>
            </w:r>
            <w:r w:rsidRPr="00BA396C">
              <w:rPr>
                <w:rFonts w:ascii="Times New Roman" w:eastAsia="宋体" w:hAnsi="Times New Roman" w:cs="Times New Roman"/>
                <w:lang/>
              </w:rPr>
              <w:t>60℃</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19</w:t>
            </w:r>
            <w:r w:rsidRPr="00BA396C">
              <w:rPr>
                <w:rFonts w:ascii="宋体" w:eastAsia="宋体" w:hAnsi="宋体" w:cs="宋体" w:hint="eastAsia"/>
                <w:lang/>
              </w:rPr>
              <w:t>、外形尺寸：≤</w:t>
            </w:r>
            <w:r w:rsidRPr="00BA396C">
              <w:rPr>
                <w:rFonts w:ascii="Times New Roman" w:eastAsia="宋体" w:hAnsi="Times New Roman" w:cs="Times New Roman"/>
                <w:lang/>
              </w:rPr>
              <w:t>24cm*11.5cm*6cm</w:t>
            </w:r>
          </w:p>
          <w:p w:rsidR="00BA396C" w:rsidRPr="00BA396C" w:rsidRDefault="00BA396C" w:rsidP="00BA396C">
            <w:pPr>
              <w:widowControl/>
              <w:rPr>
                <w:rFonts w:ascii="Times New Roman" w:eastAsia="Times New Roman" w:hAnsi="Times New Roman" w:cs="Times New Roman"/>
              </w:rPr>
            </w:pPr>
            <w:r w:rsidRPr="00BA396C">
              <w:rPr>
                <w:rFonts w:ascii="Times New Roman" w:eastAsia="宋体" w:hAnsi="Times New Roman" w:cs="Times New Roman"/>
                <w:lang/>
              </w:rPr>
              <w:t>20</w:t>
            </w:r>
            <w:r w:rsidRPr="00BA396C">
              <w:rPr>
                <w:rFonts w:ascii="宋体" w:eastAsia="宋体" w:hAnsi="宋体" w:cs="宋体" w:hint="eastAsia"/>
                <w:lang/>
              </w:rPr>
              <w:t>、便携：可放到易损部位监测，不用连接电脑。</w:t>
            </w:r>
          </w:p>
          <w:p w:rsidR="00BA396C" w:rsidRPr="00BA396C" w:rsidRDefault="00BA396C" w:rsidP="00BA396C">
            <w:pPr>
              <w:widowControl/>
              <w:rPr>
                <w:rFonts w:ascii="Times New Roman" w:eastAsia="Times New Roman" w:hAnsi="Times New Roman" w:cs="Times New Roman"/>
                <w:szCs w:val="21"/>
              </w:rPr>
            </w:pPr>
            <w:r w:rsidRPr="00BA396C">
              <w:rPr>
                <w:rFonts w:ascii="宋体" w:eastAsia="宋体" w:hAnsi="宋体" w:cs="宋体" w:hint="eastAsia"/>
                <w:lang/>
              </w:rPr>
              <w:t>★</w:t>
            </w:r>
            <w:r w:rsidRPr="00BA396C">
              <w:rPr>
                <w:rFonts w:ascii="Times New Roman" w:eastAsia="宋体" w:hAnsi="Times New Roman" w:cs="Times New Roman"/>
                <w:lang/>
              </w:rPr>
              <w:t>21</w:t>
            </w:r>
            <w:r w:rsidRPr="00BA396C">
              <w:rPr>
                <w:rFonts w:ascii="宋体" w:eastAsia="宋体" w:hAnsi="宋体" w:cs="宋体" w:hint="eastAsia"/>
                <w:lang/>
              </w:rPr>
              <w:t>、自检功能：</w:t>
            </w:r>
            <w:r w:rsidRPr="00BA396C">
              <w:rPr>
                <w:rFonts w:ascii="Times New Roman" w:eastAsia="宋体" w:hAnsi="Times New Roman" w:cs="Times New Roman"/>
                <w:lang/>
              </w:rPr>
              <w:t>2</w:t>
            </w:r>
            <w:r w:rsidRPr="00BA396C">
              <w:rPr>
                <w:rFonts w:ascii="宋体" w:eastAsia="宋体" w:hAnsi="宋体" w:cs="宋体" w:hint="eastAsia"/>
                <w:lang/>
              </w:rPr>
              <w:t>个通道可以激发及接收信号，传感器耦合完好，没有松动。</w:t>
            </w:r>
          </w:p>
          <w:p w:rsidR="00BA396C" w:rsidRPr="00BA396C" w:rsidRDefault="00BA396C" w:rsidP="00BA396C">
            <w:pPr>
              <w:widowControl/>
              <w:rPr>
                <w:rFonts w:ascii="Times New Roman" w:eastAsia="Times New Roman" w:hAnsi="Times New Roman" w:cs="Times New Roman"/>
                <w:szCs w:val="21"/>
              </w:rPr>
            </w:pPr>
            <w:r w:rsidRPr="00BA396C">
              <w:rPr>
                <w:rFonts w:ascii="Times New Roman" w:eastAsia="宋体" w:hAnsi="Times New Roman" w:cs="宋体" w:hint="eastAsia"/>
                <w:szCs w:val="21"/>
                <w:lang/>
              </w:rPr>
              <w:t>二、配置要求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3"/>
              <w:gridCol w:w="1947"/>
              <w:gridCol w:w="620"/>
              <w:gridCol w:w="567"/>
            </w:tblGrid>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b/>
                      <w:bCs/>
                      <w:kern w:val="0"/>
                      <w:lang/>
                    </w:rPr>
                    <w:t>名称</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b/>
                      <w:bCs/>
                      <w:kern w:val="0"/>
                      <w:lang/>
                    </w:rPr>
                    <w:t>技术</w:t>
                  </w:r>
                  <w:r w:rsidRPr="00BA396C">
                    <w:rPr>
                      <w:rFonts w:ascii="宋体" w:eastAsia="宋体" w:hAnsi="宋体" w:cs="宋体" w:hint="eastAsia"/>
                      <w:sz w:val="24"/>
                      <w:szCs w:val="24"/>
                      <w:lang/>
                    </w:rPr>
                    <w:t>要求</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b/>
                      <w:bCs/>
                      <w:kern w:val="0"/>
                      <w:lang/>
                    </w:rPr>
                    <w:t>单位</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b/>
                      <w:bCs/>
                      <w:kern w:val="0"/>
                      <w:lang/>
                    </w:rPr>
                    <w:t>数量</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主机</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可煤矿井下使用，≥2个通道，高配</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台</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1</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软件</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配备分析软件</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1</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前置放大器</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Calibri" w:eastAsia="宋体" w:hAnsi="Calibri" w:cs="宋体" w:hint="eastAsia"/>
                      <w:kern w:val="0"/>
                      <w:lang/>
                    </w:rPr>
                    <w:t>最少三档可调</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个</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2</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传感器</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直径≥</w:t>
                  </w:r>
                  <w:r w:rsidRPr="00BA396C">
                    <w:rPr>
                      <w:rFonts w:ascii="Calibri" w:eastAsia="宋体" w:hAnsi="Calibri" w:cs="Times New Roman"/>
                      <w:kern w:val="0"/>
                      <w:lang/>
                    </w:rPr>
                    <w:t xml:space="preserve">18.8mm </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个</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2</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宋体" w:eastAsia="宋体" w:hAnsi="宋体" w:cs="宋体" w:hint="eastAsia"/>
                      <w:kern w:val="0"/>
                      <w:lang/>
                    </w:rPr>
                    <w:t>传感器</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宋体" w:hAnsi="Calibri" w:cs="Times New Roman"/>
                      <w:kern w:val="0"/>
                      <w:szCs w:val="21"/>
                    </w:rPr>
                  </w:pPr>
                  <w:r w:rsidRPr="00BA396C">
                    <w:rPr>
                      <w:rFonts w:ascii="宋体" w:eastAsia="宋体" w:hAnsi="宋体" w:cs="宋体" w:hint="eastAsia"/>
                      <w:kern w:val="0"/>
                      <w:lang/>
                    </w:rPr>
                    <w:t>直径≥</w:t>
                  </w:r>
                  <w:r w:rsidRPr="00BA396C">
                    <w:rPr>
                      <w:rFonts w:ascii="Calibri" w:eastAsia="宋体" w:hAnsi="Calibri" w:cs="Times New Roman"/>
                      <w:kern w:val="0"/>
                      <w:lang/>
                    </w:rPr>
                    <w:t>8mm</w:t>
                  </w:r>
                  <w:r w:rsidRPr="00BA396C">
                    <w:rPr>
                      <w:rFonts w:ascii="Calibri" w:eastAsia="宋体" w:hAnsi="Calibri" w:cs="宋体" w:hint="eastAsia"/>
                      <w:kern w:val="0"/>
                      <w:lang/>
                    </w:rPr>
                    <w:t>，</w:t>
                  </w:r>
                  <w:r w:rsidRPr="00BA396C">
                    <w:rPr>
                      <w:rFonts w:ascii="宋体" w:eastAsia="宋体" w:hAnsi="宋体" w:cs="宋体" w:hint="eastAsia"/>
                      <w:kern w:val="0"/>
                      <w:lang/>
                    </w:rPr>
                    <w:t>耐高压</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宋体" w:eastAsia="宋体" w:hAnsi="宋体" w:cs="宋体" w:hint="eastAsia"/>
                      <w:kern w:val="0"/>
                      <w:lang/>
                    </w:rPr>
                    <w:t>个</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宋体" w:hAnsi="Calibri" w:cs="Times New Roman"/>
                      <w:kern w:val="0"/>
                      <w:szCs w:val="21"/>
                    </w:rPr>
                  </w:pPr>
                  <w:r w:rsidRPr="00BA396C">
                    <w:rPr>
                      <w:rFonts w:ascii="Calibri" w:eastAsia="宋体" w:hAnsi="Calibri" w:cs="Times New Roman"/>
                      <w:kern w:val="0"/>
                      <w:lang/>
                    </w:rPr>
                    <w:t>2</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lastRenderedPageBreak/>
                    <w:t>传感器磁性夹具</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lang/>
                    </w:rPr>
                    <w:t xml:space="preserve">　</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个</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lang/>
                    </w:rPr>
                    <w:t>2</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传感器接触面转换器</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个</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lang/>
                    </w:rPr>
                    <w:t>2</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lang/>
                    </w:rPr>
                    <w:t>BNC</w:t>
                  </w:r>
                  <w:r w:rsidRPr="00BA396C">
                    <w:rPr>
                      <w:rFonts w:ascii="宋体" w:eastAsia="宋体" w:hAnsi="宋体" w:cs="宋体" w:hint="eastAsia"/>
                      <w:lang/>
                    </w:rPr>
                    <w:t>电缆线</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w:t>
                  </w:r>
                  <w:r w:rsidRPr="00BA396C">
                    <w:rPr>
                      <w:rFonts w:ascii="Calibri" w:eastAsia="宋体" w:hAnsi="Calibri" w:cs="Times New Roman"/>
                      <w:lang/>
                    </w:rPr>
                    <w:t>5</w:t>
                  </w:r>
                  <w:r w:rsidRPr="00BA396C">
                    <w:rPr>
                      <w:rFonts w:ascii="宋体" w:eastAsia="宋体" w:hAnsi="宋体" w:cs="宋体" w:hint="eastAsia"/>
                      <w:lang/>
                    </w:rPr>
                    <w:t>米</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条</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lang/>
                    </w:rPr>
                    <w:t>2</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信号线</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w:t>
                  </w:r>
                  <w:r w:rsidRPr="00BA396C">
                    <w:rPr>
                      <w:rFonts w:ascii="Calibri" w:eastAsia="宋体" w:hAnsi="Calibri" w:cs="Times New Roman"/>
                      <w:lang/>
                    </w:rPr>
                    <w:t>1</w:t>
                  </w:r>
                  <w:r w:rsidRPr="00BA396C">
                    <w:rPr>
                      <w:rFonts w:ascii="宋体" w:eastAsia="宋体" w:hAnsi="宋体" w:cs="宋体" w:hint="eastAsia"/>
                      <w:lang/>
                    </w:rPr>
                    <w:t>米</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lang/>
                    </w:rPr>
                    <w:t>条</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lang/>
                    </w:rPr>
                    <w:t>2</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标定用品</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铅笔、铅芯、耦合剂</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1</w:t>
                  </w:r>
                </w:p>
              </w:tc>
            </w:tr>
            <w:tr w:rsidR="00BA396C" w:rsidRPr="00BA396C" w:rsidTr="00C64703">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包装箱</w:t>
                  </w:r>
                </w:p>
              </w:tc>
              <w:tc>
                <w:tcPr>
                  <w:tcW w:w="194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left"/>
                    <w:rPr>
                      <w:rFonts w:ascii="Calibri" w:eastAsia="仿宋" w:hAnsi="Calibri" w:cs="Times New Roman"/>
                      <w:sz w:val="24"/>
                      <w:szCs w:val="24"/>
                    </w:rPr>
                  </w:pPr>
                  <w:r w:rsidRPr="00BA396C">
                    <w:rPr>
                      <w:rFonts w:ascii="宋体" w:eastAsia="宋体" w:hAnsi="宋体" w:cs="宋体" w:hint="eastAsia"/>
                      <w:kern w:val="0"/>
                      <w:lang/>
                    </w:rPr>
                    <w:t>工程塑料</w:t>
                  </w:r>
                </w:p>
              </w:tc>
              <w:tc>
                <w:tcPr>
                  <w:tcW w:w="620"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宋体" w:eastAsia="宋体" w:hAnsi="宋体" w:cs="宋体" w:hint="eastAsia"/>
                      <w:kern w:val="0"/>
                      <w:lang/>
                    </w:rPr>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Calibri" w:eastAsia="仿宋" w:hAnsi="Calibri" w:cs="Times New Roman"/>
                      <w:sz w:val="24"/>
                      <w:szCs w:val="24"/>
                    </w:rPr>
                  </w:pPr>
                  <w:r w:rsidRPr="00BA396C">
                    <w:rPr>
                      <w:rFonts w:ascii="Calibri" w:eastAsia="宋体" w:hAnsi="Calibri" w:cs="Times New Roman"/>
                      <w:kern w:val="0"/>
                      <w:lang/>
                    </w:rPr>
                    <w:t>1</w:t>
                  </w:r>
                </w:p>
              </w:tc>
            </w:tr>
          </w:tbl>
          <w:p w:rsidR="00BA396C" w:rsidRPr="00BA396C" w:rsidRDefault="00BA396C" w:rsidP="00BA396C">
            <w:pPr>
              <w:widowControl/>
              <w:rPr>
                <w:rFonts w:ascii="Times New Roman" w:eastAsia="Times New Roman" w:hAnsi="Times New Roman" w:cs="Times New Roman"/>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宋体" w:eastAsia="宋体" w:hAnsi="宋体" w:cs="宋体" w:hint="eastAsia"/>
                <w:lang/>
              </w:rPr>
              <w:lastRenderedPageBreak/>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lang/>
              </w:rPr>
              <w:t>1</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宋体" w:eastAsia="宋体" w:hAnsi="宋体" w:cs="宋体"/>
                <w:szCs w:val="21"/>
              </w:rPr>
              <w:t>工业</w:t>
            </w:r>
          </w:p>
        </w:tc>
        <w:tc>
          <w:tcPr>
            <w:tcW w:w="7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szCs w:val="21"/>
              </w:rPr>
            </w:pPr>
            <w:r w:rsidRPr="00BA396C">
              <w:rPr>
                <w:rFonts w:ascii="Times New Roman" w:eastAsia="宋体" w:hAnsi="Times New Roman" w:cs="Times New Roman" w:hint="eastAsia"/>
                <w:szCs w:val="21"/>
              </w:rPr>
              <w:t>/</w:t>
            </w:r>
          </w:p>
        </w:tc>
      </w:tr>
      <w:tr w:rsidR="00BA396C" w:rsidRPr="00BA396C" w:rsidTr="00C64703">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lang/>
              </w:rPr>
              <w:lastRenderedPageBreak/>
              <w:t>3</w:t>
            </w:r>
          </w:p>
        </w:tc>
        <w:tc>
          <w:tcPr>
            <w:tcW w:w="504"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宋体" w:eastAsia="宋体" w:hAnsi="宋体" w:cs="宋体" w:hint="eastAsia"/>
                <w:lang/>
              </w:rPr>
              <w:t>▲多域宽频电磁波探测系统</w:t>
            </w:r>
          </w:p>
        </w:tc>
        <w:tc>
          <w:tcPr>
            <w:tcW w:w="818"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lang/>
              </w:rPr>
              <w:t>/</w:t>
            </w:r>
          </w:p>
        </w:tc>
        <w:tc>
          <w:tcPr>
            <w:tcW w:w="4172"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rPr>
                <w:rFonts w:ascii="Times New Roman" w:eastAsia="Times New Roman" w:hAnsi="Times New Roman" w:cs="Times New Roman"/>
                <w:szCs w:val="21"/>
              </w:rPr>
            </w:pPr>
            <w:r w:rsidRPr="00BA396C">
              <w:rPr>
                <w:rFonts w:ascii="宋体" w:eastAsia="宋体" w:hAnsi="宋体" w:cs="宋体" w:hint="eastAsia"/>
                <w:lang/>
              </w:rPr>
              <w:t>一、设备主要技术要求</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w:t>
            </w:r>
            <w:r w:rsidRPr="00BA396C">
              <w:rPr>
                <w:rFonts w:ascii="宋体" w:eastAsia="宋体" w:hAnsi="宋体" w:cs="宋体" w:hint="eastAsia"/>
                <w:lang/>
              </w:rPr>
              <w:t>）测试系统主机内置于天线中，为一体化全数字高动态宽频电磁波探测系统；具备无线与有线两种数据传输模式，根据应用场景便捷切换，内置</w:t>
            </w:r>
            <w:r w:rsidRPr="00BA396C">
              <w:rPr>
                <w:rFonts w:ascii="Times New Roman" w:eastAsia="宋体" w:hAnsi="Times New Roman" w:cs="Times New Roman"/>
                <w:lang/>
              </w:rPr>
              <w:t>DGPS</w:t>
            </w:r>
            <w:r w:rsidRPr="00BA396C">
              <w:rPr>
                <w:rFonts w:ascii="宋体" w:eastAsia="宋体" w:hAnsi="宋体" w:cs="宋体" w:hint="eastAsia"/>
                <w:lang/>
              </w:rPr>
              <w:t>，可外接</w:t>
            </w:r>
            <w:r w:rsidRPr="00BA396C">
              <w:rPr>
                <w:rFonts w:ascii="Times New Roman" w:eastAsia="宋体" w:hAnsi="Times New Roman" w:cs="Times New Roman"/>
                <w:lang/>
              </w:rPr>
              <w:t>RTK</w:t>
            </w:r>
            <w:r w:rsidRPr="00BA396C">
              <w:rPr>
                <w:rFonts w:ascii="宋体" w:eastAsia="宋体" w:hAnsi="宋体" w:cs="宋体" w:hint="eastAsia"/>
                <w:lang/>
              </w:rPr>
              <w:t>（北斗</w:t>
            </w:r>
            <w:r w:rsidRPr="00BA396C">
              <w:rPr>
                <w:rFonts w:ascii="Times New Roman" w:eastAsia="宋体" w:hAnsi="Times New Roman" w:cs="Times New Roman"/>
                <w:lang/>
              </w:rPr>
              <w:t>/GPS</w:t>
            </w:r>
            <w:r w:rsidRPr="00BA396C">
              <w:rPr>
                <w:rFonts w:ascii="宋体" w:eastAsia="宋体" w:hAnsi="宋体" w:cs="宋体" w:hint="eastAsia"/>
                <w:lang/>
              </w:rPr>
              <w:t>）大地坐标数据，并根据不同的天线频率，分别设置不同的采样时窗，让高</w:t>
            </w:r>
            <w:r w:rsidRPr="00BA396C">
              <w:rPr>
                <w:rFonts w:ascii="Times New Roman" w:eastAsia="宋体" w:hAnsi="Times New Roman" w:cs="Times New Roman"/>
                <w:lang/>
              </w:rPr>
              <w:t>/</w:t>
            </w:r>
            <w:r w:rsidRPr="00BA396C">
              <w:rPr>
                <w:rFonts w:ascii="宋体" w:eastAsia="宋体" w:hAnsi="宋体" w:cs="宋体" w:hint="eastAsia"/>
                <w:lang/>
              </w:rPr>
              <w:t>低频的电磁波数据质量更清晰；</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2</w:t>
            </w:r>
            <w:r w:rsidRPr="00BA396C">
              <w:rPr>
                <w:rFonts w:ascii="宋体" w:eastAsia="宋体" w:hAnsi="宋体" w:cs="宋体" w:hint="eastAsia"/>
                <w:lang/>
              </w:rPr>
              <w:t>）半空间天线主机为集成式组合，中心频率为</w:t>
            </w:r>
            <w:r w:rsidRPr="00BA396C">
              <w:rPr>
                <w:rFonts w:ascii="Times New Roman" w:eastAsia="宋体" w:hAnsi="Times New Roman" w:cs="Times New Roman"/>
                <w:lang/>
              </w:rPr>
              <w:t>170MHz</w:t>
            </w:r>
            <w:r w:rsidRPr="00BA396C">
              <w:rPr>
                <w:rFonts w:ascii="宋体" w:eastAsia="宋体" w:hAnsi="宋体" w:cs="宋体" w:hint="eastAsia"/>
                <w:lang/>
              </w:rPr>
              <w:t>、</w:t>
            </w:r>
            <w:r w:rsidRPr="00BA396C">
              <w:rPr>
                <w:rFonts w:ascii="Times New Roman" w:eastAsia="宋体" w:hAnsi="Times New Roman" w:cs="Times New Roman"/>
                <w:lang/>
              </w:rPr>
              <w:t>450MHz</w:t>
            </w:r>
            <w:r w:rsidRPr="00BA396C">
              <w:rPr>
                <w:rFonts w:ascii="宋体" w:eastAsia="宋体" w:hAnsi="宋体" w:cs="宋体" w:hint="eastAsia"/>
                <w:lang/>
              </w:rPr>
              <w:t>、</w:t>
            </w:r>
            <w:r w:rsidRPr="00BA396C">
              <w:rPr>
                <w:rFonts w:ascii="Times New Roman" w:eastAsia="宋体" w:hAnsi="Times New Roman" w:cs="Times New Roman"/>
                <w:lang/>
              </w:rPr>
              <w:t>600MHz</w:t>
            </w:r>
            <w:r w:rsidRPr="00BA396C">
              <w:rPr>
                <w:rFonts w:ascii="宋体" w:eastAsia="宋体" w:hAnsi="宋体" w:cs="宋体" w:hint="eastAsia"/>
                <w:lang/>
              </w:rPr>
              <w:t>、</w:t>
            </w:r>
            <w:r w:rsidRPr="00BA396C">
              <w:rPr>
                <w:rFonts w:ascii="Times New Roman" w:eastAsia="宋体" w:hAnsi="Times New Roman" w:cs="Times New Roman"/>
                <w:lang/>
              </w:rPr>
              <w:t>750MHz</w:t>
            </w:r>
            <w:r w:rsidRPr="00BA396C">
              <w:rPr>
                <w:rFonts w:ascii="宋体" w:eastAsia="宋体" w:hAnsi="宋体" w:cs="宋体" w:hint="eastAsia"/>
                <w:lang/>
              </w:rPr>
              <w:t>高动态系统，且满足</w:t>
            </w:r>
            <w:r w:rsidRPr="00BA396C">
              <w:rPr>
                <w:rFonts w:ascii="Times New Roman" w:eastAsia="宋体" w:hAnsi="Times New Roman" w:cs="Times New Roman"/>
                <w:lang/>
              </w:rPr>
              <w:t>HDR</w:t>
            </w:r>
            <w:r w:rsidRPr="00BA396C">
              <w:rPr>
                <w:rFonts w:ascii="宋体" w:eastAsia="宋体" w:hAnsi="宋体" w:cs="宋体" w:hint="eastAsia"/>
                <w:lang/>
              </w:rPr>
              <w:t>和</w:t>
            </w:r>
            <w:r w:rsidRPr="00BA396C">
              <w:rPr>
                <w:rFonts w:ascii="Times New Roman" w:eastAsia="宋体" w:hAnsi="Times New Roman" w:cs="Times New Roman"/>
                <w:lang/>
              </w:rPr>
              <w:t>RTS</w:t>
            </w:r>
            <w:r w:rsidRPr="00BA396C">
              <w:rPr>
                <w:rFonts w:ascii="宋体" w:eastAsia="宋体" w:hAnsi="宋体" w:cs="宋体" w:hint="eastAsia"/>
                <w:lang/>
              </w:rPr>
              <w:t>实时采样；全空间电磁波探测孔中天线中心频率为</w:t>
            </w:r>
            <w:r w:rsidRPr="00BA396C">
              <w:rPr>
                <w:rFonts w:ascii="Times New Roman" w:eastAsia="宋体" w:hAnsi="Times New Roman" w:cs="Times New Roman"/>
                <w:lang/>
              </w:rPr>
              <w:t>100MHz</w:t>
            </w:r>
            <w:r w:rsidRPr="00BA396C">
              <w:rPr>
                <w:rFonts w:ascii="宋体" w:eastAsia="宋体" w:hAnsi="宋体" w:cs="宋体" w:hint="eastAsia"/>
                <w:lang/>
              </w:rPr>
              <w:t>和</w:t>
            </w:r>
            <w:r w:rsidRPr="00BA396C">
              <w:rPr>
                <w:rFonts w:ascii="Times New Roman" w:eastAsia="宋体" w:hAnsi="Times New Roman" w:cs="Times New Roman"/>
                <w:lang/>
              </w:rPr>
              <w:t>250MHz</w:t>
            </w:r>
            <w:r w:rsidRPr="00BA396C">
              <w:rPr>
                <w:rFonts w:ascii="宋体" w:eastAsia="宋体" w:hAnsi="宋体" w:cs="宋体" w:hint="eastAsia"/>
                <w:lang/>
              </w:rPr>
              <w:t>，满足单孔反射、跨孔层析成像。相关天线具备多模态信号与传输功能；</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3</w:t>
            </w:r>
            <w:r w:rsidRPr="00BA396C">
              <w:rPr>
                <w:rFonts w:ascii="宋体" w:eastAsia="宋体" w:hAnsi="宋体" w:cs="宋体" w:hint="eastAsia"/>
                <w:lang/>
              </w:rPr>
              <w:t>）数据采集处理一体化软件：数据采集与数据处理为一体化软件，在采集过程中就可实时数据处理与显示，并支持二维剖面快速表达；参数项包括但不限于有时窗、采样点数、扫描速率、叠加次数、测量方式、增益参数等，并可根据应用场景的不同自定义参数文件。</w:t>
            </w:r>
            <w:r w:rsidRPr="00BA396C">
              <w:rPr>
                <w:rFonts w:ascii="宋体" w:eastAsia="宋体" w:hAnsi="宋体" w:cs="宋体" w:hint="eastAsia"/>
                <w:b/>
                <w:lang/>
              </w:rPr>
              <w:t>（投标文件中提供软件功能截图）</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二、常规技术指标</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w:t>
            </w:r>
            <w:r w:rsidRPr="00BA396C">
              <w:rPr>
                <w:rFonts w:ascii="宋体" w:eastAsia="宋体" w:hAnsi="宋体" w:cs="宋体" w:hint="eastAsia"/>
                <w:lang/>
              </w:rPr>
              <w:t>）供电：</w:t>
            </w:r>
            <w:r w:rsidRPr="00BA396C">
              <w:rPr>
                <w:rFonts w:ascii="Times New Roman" w:eastAsia="宋体" w:hAnsi="Times New Roman" w:cs="Times New Roman"/>
                <w:lang/>
              </w:rPr>
              <w:t xml:space="preserve">6.4-12V </w:t>
            </w:r>
            <w:r w:rsidRPr="00BA396C">
              <w:rPr>
                <w:rFonts w:ascii="宋体" w:eastAsia="宋体" w:hAnsi="宋体" w:cs="宋体" w:hint="eastAsia"/>
                <w:lang/>
              </w:rPr>
              <w:t>可充电锂电池，或外接</w:t>
            </w:r>
            <w:r w:rsidRPr="00BA396C">
              <w:rPr>
                <w:rFonts w:ascii="Times New Roman" w:eastAsia="宋体" w:hAnsi="Times New Roman" w:cs="Times New Roman"/>
                <w:lang/>
              </w:rPr>
              <w:t>12V</w:t>
            </w:r>
            <w:r w:rsidRPr="00BA396C">
              <w:rPr>
                <w:rFonts w:ascii="宋体" w:eastAsia="宋体" w:hAnsi="宋体" w:cs="宋体" w:hint="eastAsia"/>
                <w:lang/>
              </w:rPr>
              <w:t>直流电源功耗</w:t>
            </w:r>
            <w:r w:rsidRPr="00BA396C">
              <w:rPr>
                <w:rFonts w:ascii="Times New Roman" w:eastAsia="宋体" w:hAnsi="Times New Roman" w:cs="Times New Roman"/>
                <w:lang/>
              </w:rPr>
              <w:t>1.2A</w:t>
            </w:r>
            <w:r w:rsidRPr="00BA396C">
              <w:rPr>
                <w:rFonts w:ascii="宋体" w:eastAsia="宋体" w:hAnsi="宋体"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2</w:t>
            </w:r>
            <w:r w:rsidRPr="00BA396C">
              <w:rPr>
                <w:rFonts w:ascii="宋体" w:eastAsia="宋体" w:hAnsi="宋体" w:cs="宋体" w:hint="eastAsia"/>
                <w:lang/>
              </w:rPr>
              <w:t>）数据位数：≥</w:t>
            </w:r>
            <w:r w:rsidRPr="00BA396C">
              <w:rPr>
                <w:rFonts w:ascii="Times New Roman" w:eastAsia="宋体" w:hAnsi="Times New Roman" w:cs="Times New Roman"/>
                <w:lang/>
              </w:rPr>
              <w:t>16bit</w:t>
            </w:r>
            <w:r w:rsidRPr="00BA396C">
              <w:rPr>
                <w:rFonts w:ascii="宋体" w:eastAsia="宋体" w:hAnsi="宋体"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3</w:t>
            </w:r>
            <w:r w:rsidRPr="00BA396C">
              <w:rPr>
                <w:rFonts w:ascii="宋体" w:eastAsia="宋体" w:hAnsi="宋体" w:cs="宋体" w:hint="eastAsia"/>
                <w:lang/>
              </w:rPr>
              <w:t>）脉冲重复周期：≥</w:t>
            </w:r>
            <w:r w:rsidRPr="00BA396C">
              <w:rPr>
                <w:rFonts w:ascii="Times New Roman" w:eastAsia="宋体" w:hAnsi="Times New Roman" w:cs="Times New Roman"/>
                <w:lang/>
              </w:rPr>
              <w:t>6.25ns</w:t>
            </w:r>
            <w:r w:rsidRPr="00BA396C">
              <w:rPr>
                <w:rFonts w:ascii="宋体" w:eastAsia="宋体" w:hAnsi="宋体"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4</w:t>
            </w:r>
            <w:r w:rsidRPr="00BA396C">
              <w:rPr>
                <w:rFonts w:ascii="宋体" w:eastAsia="宋体" w:hAnsi="宋体" w:cs="宋体" w:hint="eastAsia"/>
                <w:lang/>
              </w:rPr>
              <w:t>）时窗：可设置，最大时窗≥</w:t>
            </w:r>
            <w:r w:rsidRPr="00BA396C">
              <w:rPr>
                <w:rFonts w:ascii="Times New Roman" w:eastAsia="宋体" w:hAnsi="Times New Roman" w:cs="Times New Roman"/>
                <w:lang/>
              </w:rPr>
              <w:t>1000ns</w:t>
            </w:r>
            <w:r w:rsidRPr="00BA396C">
              <w:rPr>
                <w:rFonts w:ascii="宋体" w:eastAsia="宋体" w:hAnsi="宋体"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5</w:t>
            </w:r>
            <w:r w:rsidRPr="00BA396C">
              <w:rPr>
                <w:rFonts w:ascii="宋体" w:eastAsia="宋体" w:hAnsi="宋体" w:cs="宋体" w:hint="eastAsia"/>
                <w:lang/>
              </w:rPr>
              <w:t>）触发方式：距离触发、时间触发；</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6</w:t>
            </w:r>
            <w:r w:rsidRPr="00BA396C">
              <w:rPr>
                <w:rFonts w:ascii="宋体" w:eastAsia="宋体" w:hAnsi="宋体" w:cs="宋体" w:hint="eastAsia"/>
                <w:lang/>
              </w:rPr>
              <w:t>）测距轮定位：定位精度</w:t>
            </w:r>
            <w:r w:rsidRPr="00BA396C">
              <w:rPr>
                <w:rFonts w:ascii="Times New Roman" w:eastAsia="宋体" w:hAnsi="Times New Roman" w:cs="Times New Roman"/>
                <w:lang/>
              </w:rPr>
              <w:t>mm</w:t>
            </w:r>
            <w:r w:rsidRPr="00BA396C">
              <w:rPr>
                <w:rFonts w:ascii="宋体" w:eastAsia="宋体" w:hAnsi="宋体" w:cs="宋体" w:hint="eastAsia"/>
                <w:lang/>
              </w:rPr>
              <w:t>级，距离步进可配置；</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7</w:t>
            </w:r>
            <w:r w:rsidRPr="00BA396C">
              <w:rPr>
                <w:rFonts w:ascii="宋体" w:eastAsia="宋体" w:hAnsi="宋体" w:cs="宋体" w:hint="eastAsia"/>
                <w:lang/>
              </w:rPr>
              <w:t>）脉冲重复频率：</w:t>
            </w:r>
            <w:r w:rsidRPr="00BA396C">
              <w:rPr>
                <w:rFonts w:ascii="Times New Roman" w:eastAsia="宋体" w:hAnsi="Times New Roman" w:cs="Times New Roman"/>
                <w:lang/>
              </w:rPr>
              <w:t>100</w:t>
            </w:r>
            <w:r w:rsidRPr="00BA396C">
              <w:rPr>
                <w:rFonts w:ascii="宋体" w:eastAsia="宋体" w:hAnsi="宋体" w:cs="宋体" w:hint="eastAsia"/>
                <w:lang/>
              </w:rPr>
              <w:t>、</w:t>
            </w:r>
            <w:r w:rsidRPr="00BA396C">
              <w:rPr>
                <w:rFonts w:ascii="Times New Roman" w:eastAsia="宋体" w:hAnsi="Times New Roman" w:cs="Times New Roman"/>
                <w:lang/>
              </w:rPr>
              <w:t>200</w:t>
            </w:r>
            <w:r w:rsidRPr="00BA396C">
              <w:rPr>
                <w:rFonts w:ascii="宋体" w:eastAsia="宋体" w:hAnsi="宋体" w:cs="宋体" w:hint="eastAsia"/>
                <w:lang/>
              </w:rPr>
              <w:t>、</w:t>
            </w:r>
            <w:r w:rsidRPr="00BA396C">
              <w:rPr>
                <w:rFonts w:ascii="Times New Roman" w:eastAsia="宋体" w:hAnsi="Times New Roman" w:cs="Times New Roman"/>
                <w:lang/>
              </w:rPr>
              <w:t>300……</w:t>
            </w:r>
            <w:r w:rsidRPr="00BA396C">
              <w:rPr>
                <w:rFonts w:ascii="宋体" w:eastAsia="宋体" w:hAnsi="宋体" w:cs="宋体" w:hint="eastAsia"/>
                <w:lang/>
              </w:rPr>
              <w:t>最高≥</w:t>
            </w:r>
            <w:r w:rsidRPr="00BA396C">
              <w:rPr>
                <w:rFonts w:ascii="Times New Roman" w:eastAsia="宋体" w:hAnsi="Times New Roman" w:cs="Times New Roman"/>
                <w:lang/>
              </w:rPr>
              <w:t>1000kHz</w:t>
            </w:r>
            <w:r w:rsidRPr="00BA396C">
              <w:rPr>
                <w:rFonts w:ascii="宋体" w:eastAsia="宋体" w:hAnsi="宋体"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lastRenderedPageBreak/>
              <w:t>（</w:t>
            </w:r>
            <w:r w:rsidRPr="00BA396C">
              <w:rPr>
                <w:rFonts w:ascii="Times New Roman" w:eastAsia="宋体" w:hAnsi="Times New Roman" w:cs="Times New Roman"/>
                <w:lang/>
              </w:rPr>
              <w:t>8</w:t>
            </w:r>
            <w:r w:rsidRPr="00BA396C">
              <w:rPr>
                <w:rFonts w:ascii="宋体" w:eastAsia="宋体" w:hAnsi="宋体" w:cs="宋体" w:hint="eastAsia"/>
                <w:lang/>
              </w:rPr>
              <w:t>）电磁探管可发射频率不低于</w:t>
            </w:r>
            <w:r w:rsidRPr="00BA396C">
              <w:rPr>
                <w:rFonts w:ascii="Times New Roman" w:eastAsia="宋体" w:hAnsi="Times New Roman" w:cs="Times New Roman"/>
                <w:lang/>
              </w:rPr>
              <w:t>6</w:t>
            </w:r>
            <w:r w:rsidRPr="00BA396C">
              <w:rPr>
                <w:rFonts w:ascii="宋体" w:eastAsia="宋体" w:hAnsi="宋体" w:cs="宋体" w:hint="eastAsia"/>
                <w:lang/>
              </w:rPr>
              <w:t>个，测道数≥</w:t>
            </w:r>
            <w:r w:rsidRPr="00BA396C">
              <w:rPr>
                <w:rFonts w:ascii="Times New Roman" w:eastAsia="宋体" w:hAnsi="Times New Roman" w:cs="Times New Roman"/>
                <w:lang/>
              </w:rPr>
              <w:t>200</w:t>
            </w:r>
            <w:r w:rsidRPr="00BA396C">
              <w:rPr>
                <w:rFonts w:ascii="宋体" w:eastAsia="宋体" w:hAnsi="宋体" w:cs="宋体" w:hint="eastAsia"/>
                <w:lang/>
              </w:rPr>
              <w:t>，采样间隔≥</w:t>
            </w:r>
            <w:r w:rsidRPr="00BA396C">
              <w:rPr>
                <w:rFonts w:ascii="Times New Roman" w:eastAsia="宋体" w:hAnsi="Times New Roman" w:cs="Times New Roman"/>
                <w:lang/>
              </w:rPr>
              <w:t>2us</w:t>
            </w:r>
            <w:r w:rsidRPr="00BA396C">
              <w:rPr>
                <w:rFonts w:ascii="宋体" w:eastAsia="宋体" w:hAnsi="宋体" w:cs="宋体" w:hint="eastAsia"/>
                <w:lang/>
              </w:rPr>
              <w:t>，探测半径≥</w:t>
            </w:r>
            <w:r w:rsidRPr="00BA396C">
              <w:rPr>
                <w:rFonts w:ascii="Times New Roman" w:eastAsia="宋体" w:hAnsi="Times New Roman" w:cs="Times New Roman"/>
                <w:lang/>
              </w:rPr>
              <w:t>0-30m</w:t>
            </w:r>
            <w:r w:rsidRPr="00BA396C">
              <w:rPr>
                <w:rFonts w:ascii="宋体" w:eastAsia="宋体" w:hAnsi="宋体"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9</w:t>
            </w:r>
            <w:r w:rsidRPr="00BA396C">
              <w:rPr>
                <w:rFonts w:ascii="宋体" w:eastAsia="宋体" w:hAnsi="宋体" w:cs="宋体" w:hint="eastAsia"/>
                <w:lang/>
              </w:rPr>
              <w:t>）半空间电磁波探测系统配置速度：最大不低于</w:t>
            </w:r>
            <w:r w:rsidRPr="00BA396C">
              <w:rPr>
                <w:rFonts w:ascii="Times New Roman" w:eastAsia="宋体" w:hAnsi="Times New Roman" w:cs="Times New Roman"/>
                <w:lang/>
              </w:rPr>
              <w:t>60km/h</w:t>
            </w:r>
            <w:r w:rsidRPr="00BA396C">
              <w:rPr>
                <w:rFonts w:ascii="宋体" w:eastAsia="宋体" w:hAnsi="宋体" w:cs="宋体" w:hint="eastAsia"/>
                <w:lang/>
              </w:rPr>
              <w:t>，道间距≥</w:t>
            </w:r>
            <w:r w:rsidRPr="00BA396C">
              <w:rPr>
                <w:rFonts w:ascii="Times New Roman" w:eastAsia="宋体" w:hAnsi="Times New Roman" w:cs="Times New Roman"/>
                <w:lang/>
              </w:rPr>
              <w:t>0.02m</w:t>
            </w:r>
            <w:r w:rsidRPr="00BA396C">
              <w:rPr>
                <w:rFonts w:ascii="宋体" w:eastAsia="宋体" w:hAnsi="宋体"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10</w:t>
            </w:r>
            <w:r w:rsidRPr="00BA396C">
              <w:rPr>
                <w:rFonts w:ascii="宋体" w:eastAsia="宋体" w:hAnsi="宋体" w:cs="宋体" w:hint="eastAsia"/>
                <w:lang/>
              </w:rPr>
              <w:t>）工作温度：不小于</w:t>
            </w:r>
            <w:r w:rsidRPr="00BA396C">
              <w:rPr>
                <w:rFonts w:ascii="Times New Roman" w:eastAsia="宋体" w:hAnsi="Times New Roman" w:cs="Times New Roman"/>
                <w:lang/>
              </w:rPr>
              <w:t>-20</w:t>
            </w:r>
            <w:r w:rsidRPr="00BA396C">
              <w:rPr>
                <w:rFonts w:ascii="宋体" w:eastAsia="宋体" w:hAnsi="宋体" w:cs="宋体" w:hint="eastAsia"/>
                <w:lang/>
              </w:rPr>
              <w:t>～</w:t>
            </w:r>
            <w:r w:rsidRPr="00BA396C">
              <w:rPr>
                <w:rFonts w:ascii="Times New Roman" w:eastAsia="宋体" w:hAnsi="Times New Roman" w:cs="Times New Roman"/>
                <w:lang/>
              </w:rPr>
              <w:t>+50℃</w:t>
            </w:r>
            <w:r w:rsidRPr="00BA396C">
              <w:rPr>
                <w:rFonts w:ascii="宋体" w:eastAsia="宋体" w:hAnsi="宋体" w:cs="宋体" w:hint="eastAsia"/>
                <w:lang/>
              </w:rPr>
              <w:t>，环境要求：≥</w:t>
            </w:r>
            <w:r w:rsidRPr="00BA396C">
              <w:rPr>
                <w:rFonts w:ascii="Times New Roman" w:eastAsia="宋体" w:hAnsi="Times New Roman" w:cs="Times New Roman"/>
                <w:lang/>
              </w:rPr>
              <w:t>IP67</w:t>
            </w:r>
            <w:r w:rsidRPr="00BA396C">
              <w:rPr>
                <w:rFonts w:ascii="宋体" w:eastAsia="宋体" w:hAnsi="宋体" w:cs="宋体" w:hint="eastAsia"/>
                <w:lang/>
              </w:rPr>
              <w:t>，</w:t>
            </w:r>
            <w:r w:rsidRPr="00BA396C">
              <w:rPr>
                <w:rFonts w:ascii="Times New Roman" w:eastAsia="宋体" w:hAnsi="Times New Roman" w:cs="Times New Roman"/>
                <w:lang/>
              </w:rPr>
              <w:t>20MPa</w:t>
            </w:r>
            <w:r w:rsidRPr="00BA396C">
              <w:rPr>
                <w:rFonts w:ascii="宋体" w:eastAsia="宋体" w:hAnsi="宋体" w:cs="宋体" w:hint="eastAsia"/>
                <w:lang/>
              </w:rPr>
              <w:t>，连续工作时间不小于</w:t>
            </w:r>
            <w:r w:rsidRPr="00BA396C">
              <w:rPr>
                <w:rFonts w:ascii="Times New Roman" w:eastAsia="宋体" w:hAnsi="Times New Roman" w:cs="Times New Roman"/>
                <w:lang/>
              </w:rPr>
              <w:t>8h</w:t>
            </w:r>
            <w:r w:rsidRPr="00BA396C">
              <w:rPr>
                <w:rFonts w:ascii="宋体" w:eastAsia="宋体" w:hAnsi="宋体"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11</w:t>
            </w:r>
            <w:r w:rsidRPr="00BA396C">
              <w:rPr>
                <w:rFonts w:ascii="宋体" w:eastAsia="宋体" w:hAnsi="宋体" w:cs="宋体" w:hint="eastAsia"/>
                <w:lang/>
              </w:rPr>
              <w:t>）全空间发射与接收天线的钻孔导入角度最高分辨率</w:t>
            </w:r>
            <w:r w:rsidRPr="00BA396C">
              <w:rPr>
                <w:rFonts w:ascii="Times New Roman" w:eastAsia="宋体" w:hAnsi="Times New Roman" w:cs="Times New Roman"/>
                <w:lang/>
              </w:rPr>
              <w:t>0.1°</w:t>
            </w:r>
            <w:r w:rsidRPr="00BA396C">
              <w:rPr>
                <w:rFonts w:ascii="宋体" w:eastAsia="宋体" w:hAnsi="宋体" w:cs="宋体" w:hint="eastAsia"/>
                <w:lang/>
              </w:rPr>
              <w:t>，方向误差</w:t>
            </w:r>
            <w:r w:rsidRPr="00BA396C">
              <w:rPr>
                <w:rFonts w:ascii="Times New Roman" w:eastAsia="宋体" w:hAnsi="Times New Roman" w:cs="Times New Roman"/>
                <w:lang/>
              </w:rPr>
              <w:t>±1°</w:t>
            </w:r>
            <w:r w:rsidRPr="00BA396C">
              <w:rPr>
                <w:rFonts w:ascii="宋体" w:eastAsia="宋体" w:hAnsi="宋体" w:cs="宋体" w:hint="eastAsia"/>
                <w:lang/>
              </w:rPr>
              <w:t>，俯仰误差</w:t>
            </w:r>
            <w:r w:rsidRPr="00BA396C">
              <w:rPr>
                <w:rFonts w:ascii="Times New Roman" w:eastAsia="宋体" w:hAnsi="Times New Roman" w:cs="Times New Roman"/>
                <w:lang/>
              </w:rPr>
              <w:t>±0.1°</w:t>
            </w:r>
            <w:r w:rsidRPr="00BA396C">
              <w:rPr>
                <w:rFonts w:ascii="宋体" w:eastAsia="宋体" w:hAnsi="宋体"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12</w:t>
            </w:r>
            <w:r w:rsidRPr="00BA396C">
              <w:rPr>
                <w:rFonts w:ascii="宋体" w:eastAsia="宋体" w:hAnsi="宋体" w:cs="宋体" w:hint="eastAsia"/>
                <w:lang/>
              </w:rPr>
              <w:t>）探测结果配套标定辅助系统，对空间、密度、含水率、强度、表面特征等参数进行验证，以提升测试结果准确性；</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13</w:t>
            </w:r>
            <w:r w:rsidRPr="00BA396C">
              <w:rPr>
                <w:rFonts w:ascii="宋体" w:eastAsia="宋体" w:hAnsi="宋体" w:cs="宋体" w:hint="eastAsia"/>
                <w:lang/>
              </w:rPr>
              <w:t>）数据采集和处理一体化软件功能：数据采集时，能够对电磁波回波进行去背景、增益等预处理，实时显示预处理后的电磁波剖面图像；软件具备起始校正、去背景、滤波、增益等数据处理功能；具有数据回推定位功能；每个工程文件具备独立的数据处理参数，并即时保存每次数据处理参数；</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14</w:t>
            </w:r>
            <w:r w:rsidRPr="00BA396C">
              <w:rPr>
                <w:rFonts w:ascii="宋体" w:eastAsia="宋体" w:hAnsi="宋体" w:cs="宋体" w:hint="eastAsia"/>
                <w:lang/>
              </w:rPr>
              <w:t>）数据采集和处理一体化软件功能：数据处理时，可对采集的电磁波回波数据进行处理与分析，圈定并判定异常信息，并可以标注相应的文字描述；通过隐患的净深与面积等属性参数，对岩溶、采空区、空洞、脱空、不密实等隐患进行等级评定；</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15</w:t>
            </w:r>
            <w:r w:rsidRPr="00BA396C">
              <w:rPr>
                <w:rFonts w:ascii="宋体" w:eastAsia="宋体" w:hAnsi="宋体" w:cs="宋体" w:hint="eastAsia"/>
                <w:lang/>
              </w:rPr>
              <w:t>）数据采集处理一体化软件，具备剖面图象导出功能，可同时输出</w:t>
            </w:r>
            <w:r w:rsidRPr="00BA396C">
              <w:rPr>
                <w:rFonts w:ascii="Times New Roman" w:eastAsia="宋体" w:hAnsi="Times New Roman" w:cs="Times New Roman"/>
                <w:lang/>
              </w:rPr>
              <w:t>16&amp;32</w:t>
            </w:r>
            <w:r w:rsidRPr="00BA396C">
              <w:rPr>
                <w:rFonts w:ascii="宋体" w:eastAsia="宋体" w:hAnsi="宋体" w:cs="宋体" w:hint="eastAsia"/>
                <w:lang/>
              </w:rPr>
              <w:t>分辨率数据，可选择全部图像导出或者当前窗口图像导出，其</w:t>
            </w:r>
            <w:r w:rsidRPr="00BA396C">
              <w:rPr>
                <w:rFonts w:ascii="Times New Roman" w:eastAsia="宋体" w:hAnsi="Times New Roman" w:cs="Times New Roman"/>
                <w:lang/>
              </w:rPr>
              <w:t>APP</w:t>
            </w:r>
            <w:r w:rsidRPr="00BA396C">
              <w:rPr>
                <w:rFonts w:ascii="宋体" w:eastAsia="宋体" w:hAnsi="宋体" w:cs="宋体" w:hint="eastAsia"/>
                <w:lang/>
              </w:rPr>
              <w:t>可以安装在手机或者平板电脑上；</w:t>
            </w:r>
          </w:p>
          <w:p w:rsidR="00BA396C" w:rsidRPr="00BA396C" w:rsidRDefault="00BA396C" w:rsidP="00BA396C">
            <w:pPr>
              <w:widowControl/>
              <w:rPr>
                <w:rFonts w:ascii="宋体" w:eastAsia="宋体" w:hAnsi="宋体" w:cs="宋体" w:hint="eastAsia"/>
              </w:rPr>
            </w:pPr>
            <w:r w:rsidRPr="00BA396C">
              <w:rPr>
                <w:rFonts w:ascii="宋体" w:eastAsia="宋体" w:hAnsi="宋体" w:cs="宋体" w:hint="eastAsia"/>
                <w:lang/>
              </w:rPr>
              <w:t>（16）半空间工业级三防采集器满足参数：不低于7核 8665U_16G_512G，34Wh双电池；移动式安卓采集器满足：12G_512G≥12寸屏显，具备恶劣环境下实现实验室及工程现场数据采集与实时处理功能；</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17</w:t>
            </w:r>
            <w:r w:rsidRPr="00BA396C">
              <w:rPr>
                <w:rFonts w:ascii="宋体" w:eastAsia="宋体" w:hAnsi="宋体" w:cs="宋体" w:hint="eastAsia"/>
                <w:lang/>
              </w:rPr>
              <w:t>）须包含全部电磁波内置软件</w:t>
            </w:r>
            <w:r w:rsidRPr="00BA396C">
              <w:rPr>
                <w:rFonts w:ascii="Times New Roman" w:eastAsia="宋体" w:hAnsi="Times New Roman" w:cs="Times New Roman"/>
                <w:lang/>
              </w:rPr>
              <w:t>/</w:t>
            </w:r>
            <w:r w:rsidRPr="00BA396C">
              <w:rPr>
                <w:rFonts w:ascii="宋体" w:eastAsia="宋体" w:hAnsi="宋体" w:cs="宋体" w:hint="eastAsia"/>
                <w:lang/>
              </w:rPr>
              <w:t>固件及数据下载、格式转换等所需软件并且满足工程现场勘探需求。</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18</w:t>
            </w:r>
            <w:r w:rsidRPr="00BA396C">
              <w:rPr>
                <w:rFonts w:ascii="宋体" w:eastAsia="宋体" w:hAnsi="宋体" w:cs="宋体" w:hint="eastAsia"/>
                <w:lang/>
              </w:rPr>
              <w:t>）安装有管理系统，具有隐藏底层操作系统选单，有多个操作系统时，可设置默认进入某个操作系统，自定义进入系统的时间</w:t>
            </w:r>
            <w:r w:rsidRPr="00BA396C">
              <w:rPr>
                <w:rFonts w:ascii="Times New Roman" w:eastAsia="宋体" w:hAnsi="Times New Roman" w:cs="Times New Roman"/>
                <w:lang/>
              </w:rPr>
              <w:t>(</w:t>
            </w:r>
            <w:r w:rsidRPr="00BA396C">
              <w:rPr>
                <w:rFonts w:ascii="宋体" w:eastAsia="宋体" w:hAnsi="宋体" w:cs="宋体" w:hint="eastAsia"/>
                <w:lang/>
              </w:rPr>
              <w:t>时间可设置到秒</w:t>
            </w:r>
            <w:r w:rsidRPr="00BA396C">
              <w:rPr>
                <w:rFonts w:ascii="Times New Roman" w:eastAsia="宋体" w:hAnsi="Times New Roman" w:cs="Times New Roman"/>
                <w:lang/>
              </w:rPr>
              <w:t>)</w:t>
            </w:r>
            <w:r w:rsidRPr="00BA396C">
              <w:rPr>
                <w:rFonts w:ascii="宋体" w:eastAsia="宋体" w:hAnsi="宋体" w:cs="宋体" w:hint="eastAsia"/>
                <w:lang/>
              </w:rPr>
              <w:t>。</w:t>
            </w:r>
            <w:r w:rsidRPr="00BA396C">
              <w:rPr>
                <w:rFonts w:ascii="宋体" w:eastAsia="宋体" w:hAnsi="宋体" w:cs="宋体" w:hint="eastAsia"/>
                <w:b/>
                <w:lang/>
              </w:rPr>
              <w:t>（投标文件中提供具有</w:t>
            </w:r>
            <w:r w:rsidRPr="00BA396C">
              <w:rPr>
                <w:rFonts w:ascii="Times New Roman" w:eastAsia="宋体" w:hAnsi="Times New Roman" w:cs="Times New Roman"/>
                <w:b/>
                <w:lang/>
              </w:rPr>
              <w:lastRenderedPageBreak/>
              <w:t>CMA</w:t>
            </w:r>
            <w:r w:rsidRPr="00BA396C">
              <w:rPr>
                <w:rFonts w:ascii="宋体" w:eastAsia="宋体" w:hAnsi="宋体" w:cs="宋体" w:hint="eastAsia"/>
                <w:b/>
                <w:lang/>
              </w:rPr>
              <w:t>标识的检测报告）</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19</w:t>
            </w:r>
            <w:r w:rsidRPr="00BA396C">
              <w:rPr>
                <w:rFonts w:ascii="宋体" w:eastAsia="宋体" w:hAnsi="宋体" w:cs="宋体" w:hint="eastAsia"/>
                <w:lang/>
              </w:rPr>
              <w:t>）使用操作系统时</w:t>
            </w:r>
            <w:r w:rsidRPr="00BA396C">
              <w:rPr>
                <w:rFonts w:ascii="Times New Roman" w:eastAsia="宋体" w:hAnsi="Times New Roman" w:cs="宋体" w:hint="eastAsia"/>
                <w:lang/>
              </w:rPr>
              <w:t>，</w:t>
            </w:r>
            <w:r w:rsidRPr="00BA396C">
              <w:rPr>
                <w:rFonts w:ascii="宋体" w:eastAsia="宋体" w:hAnsi="宋体" w:cs="宋体" w:hint="eastAsia"/>
                <w:lang/>
              </w:rPr>
              <w:t>管理人员可以远程监控使用者的桌面，并可限制桌面使用的程序、</w:t>
            </w:r>
            <w:r w:rsidRPr="00BA396C">
              <w:rPr>
                <w:rFonts w:ascii="Times New Roman" w:eastAsia="宋体" w:hAnsi="Times New Roman" w:cs="Times New Roman"/>
                <w:lang/>
              </w:rPr>
              <w:t>U</w:t>
            </w:r>
            <w:r w:rsidRPr="00BA396C">
              <w:rPr>
                <w:rFonts w:ascii="宋体" w:eastAsia="宋体" w:hAnsi="宋体" w:cs="宋体" w:hint="eastAsia"/>
                <w:lang/>
              </w:rPr>
              <w:t>盘外设和访问的网址。</w:t>
            </w:r>
            <w:r w:rsidRPr="00BA396C">
              <w:rPr>
                <w:rFonts w:ascii="宋体" w:eastAsia="宋体" w:hAnsi="宋体" w:cs="宋体" w:hint="eastAsia"/>
                <w:b/>
                <w:lang/>
              </w:rPr>
              <w:t>（投标文件中提供具有</w:t>
            </w:r>
            <w:r w:rsidRPr="00BA396C">
              <w:rPr>
                <w:rFonts w:ascii="Times New Roman" w:eastAsia="宋体" w:hAnsi="Times New Roman" w:cs="Times New Roman"/>
                <w:b/>
                <w:lang/>
              </w:rPr>
              <w:t>CMA</w:t>
            </w:r>
            <w:r w:rsidRPr="00BA396C">
              <w:rPr>
                <w:rFonts w:ascii="宋体" w:eastAsia="宋体" w:hAnsi="宋体" w:cs="宋体" w:hint="eastAsia"/>
                <w:b/>
                <w:lang/>
              </w:rPr>
              <w:t>标识的检测报告）</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三、系统主要配置要求</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w:t>
            </w:r>
            <w:r w:rsidRPr="00BA396C">
              <w:rPr>
                <w:rFonts w:ascii="宋体" w:eastAsia="宋体" w:hAnsi="宋体" w:cs="宋体" w:hint="eastAsia"/>
                <w:lang/>
              </w:rPr>
              <w:t>）双频高动态电磁波系统一套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2</w:t>
            </w:r>
            <w:r w:rsidRPr="00BA396C">
              <w:rPr>
                <w:rFonts w:ascii="宋体" w:eastAsia="宋体" w:hAnsi="宋体" w:cs="宋体" w:hint="eastAsia"/>
                <w:lang/>
              </w:rPr>
              <w:t>）中频高动态电磁波系统一套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3</w:t>
            </w:r>
            <w:r w:rsidRPr="00BA396C">
              <w:rPr>
                <w:rFonts w:ascii="宋体" w:eastAsia="宋体" w:hAnsi="宋体" w:cs="宋体" w:hint="eastAsia"/>
                <w:lang/>
              </w:rPr>
              <w:t>）高频高动态电磁波系统一套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4</w:t>
            </w:r>
            <w:r w:rsidRPr="00BA396C">
              <w:rPr>
                <w:rFonts w:ascii="宋体" w:eastAsia="宋体" w:hAnsi="宋体" w:cs="宋体" w:hint="eastAsia"/>
                <w:lang/>
              </w:rPr>
              <w:t>）钻孔</w:t>
            </w:r>
            <w:r w:rsidRPr="00BA396C">
              <w:rPr>
                <w:rFonts w:ascii="Times New Roman" w:eastAsia="宋体" w:hAnsi="Times New Roman" w:cs="Times New Roman"/>
                <w:lang/>
              </w:rPr>
              <w:t>100 MHz</w:t>
            </w:r>
            <w:r w:rsidRPr="00BA396C">
              <w:rPr>
                <w:rFonts w:ascii="宋体" w:eastAsia="宋体" w:hAnsi="宋体" w:cs="宋体" w:hint="eastAsia"/>
                <w:lang/>
              </w:rPr>
              <w:t>发射天线与接收天线一套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5</w:t>
            </w:r>
            <w:r w:rsidRPr="00BA396C">
              <w:rPr>
                <w:rFonts w:ascii="宋体" w:eastAsia="宋体" w:hAnsi="宋体" w:cs="宋体" w:hint="eastAsia"/>
                <w:lang/>
              </w:rPr>
              <w:t>）钻孔</w:t>
            </w:r>
            <w:r w:rsidRPr="00BA396C">
              <w:rPr>
                <w:rFonts w:ascii="Times New Roman" w:eastAsia="宋体" w:hAnsi="Times New Roman" w:cs="Times New Roman"/>
                <w:lang/>
              </w:rPr>
              <w:t>250 MHz</w:t>
            </w:r>
            <w:r w:rsidRPr="00BA396C">
              <w:rPr>
                <w:rFonts w:ascii="宋体" w:eastAsia="宋体" w:hAnsi="宋体" w:cs="宋体" w:hint="eastAsia"/>
                <w:lang/>
              </w:rPr>
              <w:t>发射天线与接收天线一套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6</w:t>
            </w:r>
            <w:r w:rsidRPr="00BA396C">
              <w:rPr>
                <w:rFonts w:ascii="宋体" w:eastAsia="宋体" w:hAnsi="宋体" w:cs="宋体" w:hint="eastAsia"/>
                <w:lang/>
              </w:rPr>
              <w:t>）钻孔低频时间域电磁探管一组</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7</w:t>
            </w:r>
            <w:r w:rsidRPr="00BA396C">
              <w:rPr>
                <w:rFonts w:ascii="宋体" w:eastAsia="宋体" w:hAnsi="宋体" w:cs="宋体" w:hint="eastAsia"/>
                <w:lang/>
              </w:rPr>
              <w:t>）工业级三防数据采集器三台</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8</w:t>
            </w:r>
            <w:r w:rsidRPr="00BA396C">
              <w:rPr>
                <w:rFonts w:ascii="宋体" w:eastAsia="宋体" w:hAnsi="宋体" w:cs="宋体" w:hint="eastAsia"/>
                <w:lang/>
              </w:rPr>
              <w:t>）移动式安卓系统数据采集器三台</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9</w:t>
            </w:r>
            <w:r w:rsidRPr="00BA396C">
              <w:rPr>
                <w:rFonts w:ascii="宋体" w:eastAsia="宋体" w:hAnsi="宋体" w:cs="宋体" w:hint="eastAsia"/>
                <w:lang/>
              </w:rPr>
              <w:t>）空间、密度、含水率、强度、表面特征等辅助标定系统一套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10</w:t>
            </w:r>
            <w:r w:rsidRPr="00BA396C">
              <w:rPr>
                <w:rFonts w:ascii="宋体" w:eastAsia="宋体" w:hAnsi="宋体" w:cs="宋体" w:hint="eastAsia"/>
                <w:lang/>
              </w:rPr>
              <w:t>）车载牵拉装置三套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11</w:t>
            </w:r>
            <w:r w:rsidRPr="00BA396C">
              <w:rPr>
                <w:rFonts w:ascii="宋体" w:eastAsia="宋体" w:hAnsi="宋体" w:cs="宋体" w:hint="eastAsia"/>
                <w:lang/>
              </w:rPr>
              <w:t>）电磁波系统配套可折叠式推车三辆</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12</w:t>
            </w:r>
            <w:r w:rsidRPr="00BA396C">
              <w:rPr>
                <w:rFonts w:ascii="宋体" w:eastAsia="宋体" w:hAnsi="宋体" w:cs="宋体" w:hint="eastAsia"/>
                <w:lang/>
              </w:rPr>
              <w:t>）模块化数据采集和处理一体化软件各一套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13</w:t>
            </w:r>
            <w:r w:rsidRPr="00BA396C">
              <w:rPr>
                <w:rFonts w:ascii="宋体" w:eastAsia="宋体" w:hAnsi="宋体" w:cs="宋体" w:hint="eastAsia"/>
                <w:lang/>
              </w:rPr>
              <w:t>）模块化数据处理软件秘钥各五个</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14</w:t>
            </w:r>
            <w:r w:rsidRPr="00BA396C">
              <w:rPr>
                <w:rFonts w:ascii="宋体" w:eastAsia="宋体" w:hAnsi="宋体" w:cs="宋体" w:hint="eastAsia"/>
                <w:lang/>
              </w:rPr>
              <w:t>）高性能锂电池五套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15</w:t>
            </w:r>
            <w:r w:rsidRPr="00BA396C">
              <w:rPr>
                <w:rFonts w:ascii="宋体" w:eastAsia="宋体" w:hAnsi="宋体" w:cs="宋体" w:hint="eastAsia"/>
                <w:lang/>
              </w:rPr>
              <w:t>）多口锂电池充电器五套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16</w:t>
            </w:r>
            <w:r w:rsidRPr="00BA396C">
              <w:rPr>
                <w:rFonts w:ascii="宋体" w:eastAsia="宋体" w:hAnsi="宋体" w:cs="宋体" w:hint="eastAsia"/>
                <w:lang/>
              </w:rPr>
              <w:t>）</w:t>
            </w:r>
            <w:r w:rsidRPr="00BA396C">
              <w:rPr>
                <w:rFonts w:ascii="Times New Roman" w:eastAsia="宋体" w:hAnsi="Times New Roman" w:cs="Times New Roman"/>
                <w:lang/>
              </w:rPr>
              <w:t>300mm</w:t>
            </w:r>
            <w:r w:rsidRPr="00BA396C">
              <w:rPr>
                <w:rFonts w:ascii="宋体" w:eastAsia="宋体" w:hAnsi="宋体" w:cs="宋体" w:hint="eastAsia"/>
                <w:lang/>
              </w:rPr>
              <w:t>测距轮一组</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17</w:t>
            </w:r>
            <w:r w:rsidRPr="00BA396C">
              <w:rPr>
                <w:rFonts w:ascii="宋体" w:eastAsia="宋体" w:hAnsi="宋体" w:cs="宋体" w:hint="eastAsia"/>
                <w:lang/>
              </w:rPr>
              <w:t>）</w:t>
            </w:r>
            <w:r w:rsidRPr="00BA396C">
              <w:rPr>
                <w:rFonts w:ascii="Times New Roman" w:eastAsia="宋体" w:hAnsi="Times New Roman" w:cs="Times New Roman"/>
                <w:lang/>
              </w:rPr>
              <w:t>160mm</w:t>
            </w:r>
            <w:r w:rsidRPr="00BA396C">
              <w:rPr>
                <w:rFonts w:ascii="宋体" w:eastAsia="宋体" w:hAnsi="宋体" w:cs="宋体" w:hint="eastAsia"/>
                <w:lang/>
              </w:rPr>
              <w:t>测距轮一组</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18</w:t>
            </w:r>
            <w:r w:rsidRPr="00BA396C">
              <w:rPr>
                <w:rFonts w:ascii="宋体" w:eastAsia="宋体" w:hAnsi="宋体" w:cs="宋体" w:hint="eastAsia"/>
                <w:lang/>
              </w:rPr>
              <w:t>）摩擦板三套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19</w:t>
            </w:r>
            <w:r w:rsidRPr="00BA396C">
              <w:rPr>
                <w:rFonts w:ascii="宋体" w:eastAsia="宋体" w:hAnsi="宋体" w:cs="宋体" w:hint="eastAsia"/>
                <w:lang/>
              </w:rPr>
              <w:t>）数据传输光纤</w:t>
            </w:r>
            <w:r w:rsidRPr="00BA396C">
              <w:rPr>
                <w:rFonts w:ascii="Times New Roman" w:eastAsia="宋体" w:hAnsi="Times New Roman" w:cs="Times New Roman"/>
                <w:lang/>
              </w:rPr>
              <w:t>150 m</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20</w:t>
            </w:r>
            <w:r w:rsidRPr="00BA396C">
              <w:rPr>
                <w:rFonts w:ascii="宋体" w:eastAsia="宋体" w:hAnsi="宋体" w:cs="宋体" w:hint="eastAsia"/>
                <w:lang/>
              </w:rPr>
              <w:t>）钻孔可视化推杆一套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21</w:t>
            </w:r>
            <w:r w:rsidRPr="00BA396C">
              <w:rPr>
                <w:rFonts w:ascii="宋体" w:eastAsia="宋体" w:hAnsi="宋体" w:cs="宋体" w:hint="eastAsia"/>
                <w:lang/>
              </w:rPr>
              <w:t>）</w:t>
            </w:r>
            <w:r w:rsidRPr="00BA396C">
              <w:rPr>
                <w:rFonts w:ascii="Times New Roman" w:eastAsia="宋体" w:hAnsi="Times New Roman" w:cs="Times New Roman"/>
                <w:lang/>
              </w:rPr>
              <w:t>UPS</w:t>
            </w:r>
            <w:r w:rsidRPr="00BA396C">
              <w:rPr>
                <w:rFonts w:ascii="宋体" w:eastAsia="宋体" w:hAnsi="宋体" w:cs="宋体" w:hint="eastAsia"/>
                <w:lang/>
              </w:rPr>
              <w:t>不间断电源二套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22</w:t>
            </w:r>
            <w:r w:rsidRPr="00BA396C">
              <w:rPr>
                <w:rFonts w:ascii="宋体" w:eastAsia="宋体" w:hAnsi="宋体" w:cs="宋体" w:hint="eastAsia"/>
                <w:lang/>
              </w:rPr>
              <w:t>）数据远程处理系统一套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23</w:t>
            </w:r>
            <w:r w:rsidRPr="00BA396C">
              <w:rPr>
                <w:rFonts w:ascii="宋体" w:eastAsia="宋体" w:hAnsi="宋体" w:cs="宋体" w:hint="eastAsia"/>
                <w:lang/>
              </w:rPr>
              <w:t>）室内可视化模拟平台一套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Times New Roman" w:hAnsi="Times New Roman" w:cs="Times New Roman"/>
              </w:rPr>
            </w:pPr>
            <w:r w:rsidRPr="00BA396C">
              <w:rPr>
                <w:rFonts w:ascii="宋体" w:eastAsia="宋体" w:hAnsi="宋体" w:cs="宋体" w:hint="eastAsia"/>
                <w:lang/>
              </w:rPr>
              <w:t>（</w:t>
            </w:r>
            <w:r w:rsidRPr="00BA396C">
              <w:rPr>
                <w:rFonts w:ascii="Times New Roman" w:eastAsia="宋体" w:hAnsi="Times New Roman" w:cs="Times New Roman"/>
                <w:lang/>
              </w:rPr>
              <w:t>24</w:t>
            </w:r>
            <w:r w:rsidRPr="00BA396C">
              <w:rPr>
                <w:rFonts w:ascii="宋体" w:eastAsia="宋体" w:hAnsi="宋体" w:cs="宋体" w:hint="eastAsia"/>
                <w:lang/>
              </w:rPr>
              <w:t>）外接定位系统一套</w:t>
            </w:r>
            <w:r w:rsidRPr="00BA396C">
              <w:rPr>
                <w:rFonts w:ascii="Times New Roman" w:eastAsia="宋体" w:hAnsi="Times New Roman" w:cs="宋体" w:hint="eastAsia"/>
                <w:lang/>
              </w:rPr>
              <w:t>；</w:t>
            </w:r>
          </w:p>
          <w:p w:rsidR="00BA396C" w:rsidRPr="00BA396C" w:rsidRDefault="00BA396C" w:rsidP="00BA396C">
            <w:pPr>
              <w:widowControl/>
              <w:rPr>
                <w:rFonts w:ascii="Times New Roman" w:eastAsia="宋体" w:hAnsi="Times New Roman" w:cs="Times New Roman" w:hint="eastAsia"/>
                <w:szCs w:val="21"/>
              </w:rPr>
            </w:pPr>
            <w:r w:rsidRPr="00BA396C">
              <w:rPr>
                <w:rFonts w:ascii="宋体" w:eastAsia="宋体" w:hAnsi="宋体" w:cs="宋体" w:hint="eastAsia"/>
                <w:lang/>
              </w:rPr>
              <w:t>（</w:t>
            </w:r>
            <w:r w:rsidRPr="00BA396C">
              <w:rPr>
                <w:rFonts w:ascii="Times New Roman" w:eastAsia="宋体" w:hAnsi="Times New Roman" w:cs="Times New Roman"/>
                <w:lang/>
              </w:rPr>
              <w:t>25</w:t>
            </w:r>
            <w:r w:rsidRPr="00BA396C">
              <w:rPr>
                <w:rFonts w:ascii="宋体" w:eastAsia="宋体" w:hAnsi="宋体" w:cs="宋体" w:hint="eastAsia"/>
                <w:lang/>
              </w:rPr>
              <w:t>）包装运输与系统培训一套。</w:t>
            </w:r>
          </w:p>
          <w:p w:rsidR="00BA396C" w:rsidRPr="00BA396C" w:rsidRDefault="00BA396C" w:rsidP="00BA396C">
            <w:pPr>
              <w:widowControl/>
              <w:rPr>
                <w:rFonts w:ascii="Times New Roman" w:eastAsia="宋体" w:hAnsi="Times New Roman" w:cs="Times New Roman" w:hint="eastAsia"/>
                <w:szCs w:val="21"/>
              </w:rPr>
            </w:pPr>
            <w:r w:rsidRPr="00BA396C">
              <w:rPr>
                <w:rFonts w:ascii="Times New Roman" w:eastAsia="宋体" w:hAnsi="Times New Roman" w:cs="Times New Roman"/>
                <w:szCs w:val="21"/>
              </w:rPr>
              <w:t>四、</w:t>
            </w:r>
            <w:r w:rsidRPr="00BA396C">
              <w:rPr>
                <w:rFonts w:ascii="Times New Roman" w:eastAsia="宋体" w:hAnsi="Times New Roman" w:cs="Times New Roman" w:hint="eastAsia"/>
                <w:szCs w:val="21"/>
              </w:rPr>
              <w:t>硬件类质保期：自验收合格之日起</w:t>
            </w:r>
            <w:r w:rsidRPr="00BA396C">
              <w:rPr>
                <w:rFonts w:ascii="Times New Roman" w:eastAsia="宋体" w:hAnsi="Times New Roman" w:cs="Times New Roman" w:hint="eastAsia"/>
                <w:szCs w:val="21"/>
              </w:rPr>
              <w:t>3</w:t>
            </w:r>
            <w:r w:rsidRPr="00BA396C">
              <w:rPr>
                <w:rFonts w:ascii="Times New Roman" w:eastAsia="宋体" w:hAnsi="Times New Roman" w:cs="Times New Roman" w:hint="eastAsia"/>
                <w:szCs w:val="21"/>
              </w:rPr>
              <w:t>年；软件类中标人须提供终身升级。</w:t>
            </w:r>
          </w:p>
        </w:tc>
        <w:tc>
          <w:tcPr>
            <w:tcW w:w="425"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宋体" w:eastAsia="宋体" w:hAnsi="宋体" w:cs="宋体" w:hint="eastAsia"/>
                <w:lang/>
              </w:rPr>
              <w:lastRenderedPageBreak/>
              <w:t>套</w:t>
            </w:r>
          </w:p>
        </w:tc>
        <w:tc>
          <w:tcPr>
            <w:tcW w:w="567"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Times New Roman" w:eastAsia="宋体" w:hAnsi="Times New Roman" w:cs="Times New Roman"/>
                <w:lang/>
              </w:rPr>
              <w:t>1</w:t>
            </w:r>
          </w:p>
        </w:tc>
        <w:tc>
          <w:tcPr>
            <w:tcW w:w="709"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Times New Roman" w:hAnsi="Times New Roman" w:cs="Times New Roman"/>
                <w:szCs w:val="21"/>
              </w:rPr>
            </w:pPr>
            <w:r w:rsidRPr="00BA396C">
              <w:rPr>
                <w:rFonts w:ascii="宋体" w:eastAsia="宋体" w:hAnsi="宋体" w:cs="宋体"/>
                <w:szCs w:val="21"/>
              </w:rPr>
              <w:t>工业</w:t>
            </w:r>
          </w:p>
        </w:tc>
        <w:tc>
          <w:tcPr>
            <w:tcW w:w="716" w:type="dxa"/>
            <w:tcBorders>
              <w:top w:val="single" w:sz="4" w:space="0" w:color="auto"/>
              <w:left w:val="single" w:sz="4" w:space="0" w:color="auto"/>
              <w:bottom w:val="single" w:sz="4" w:space="0" w:color="auto"/>
              <w:right w:val="single" w:sz="4" w:space="0" w:color="auto"/>
            </w:tcBorders>
            <w:vAlign w:val="center"/>
          </w:tcPr>
          <w:p w:rsidR="00BA396C" w:rsidRPr="00BA396C" w:rsidRDefault="00BA396C" w:rsidP="00BA396C">
            <w:pPr>
              <w:widowControl/>
              <w:jc w:val="center"/>
              <w:rPr>
                <w:rFonts w:ascii="Times New Roman" w:eastAsia="宋体" w:hAnsi="Times New Roman" w:cs="Times New Roman"/>
                <w:szCs w:val="21"/>
              </w:rPr>
            </w:pPr>
            <w:r w:rsidRPr="00BA396C">
              <w:rPr>
                <w:rFonts w:ascii="Times New Roman" w:eastAsia="宋体" w:hAnsi="Times New Roman" w:cs="Times New Roman" w:hint="eastAsia"/>
                <w:szCs w:val="21"/>
              </w:rPr>
              <w:t>/</w:t>
            </w:r>
          </w:p>
        </w:tc>
      </w:tr>
    </w:tbl>
    <w:p w:rsidR="00BA396C" w:rsidRPr="00BA396C" w:rsidRDefault="00BA396C" w:rsidP="00BA396C">
      <w:pPr>
        <w:keepNext/>
        <w:keepLines/>
        <w:snapToGrid w:val="0"/>
        <w:spacing w:line="360" w:lineRule="auto"/>
        <w:jc w:val="left"/>
        <w:outlineLvl w:val="1"/>
        <w:rPr>
          <w:rFonts w:ascii="宋体" w:eastAsia="宋体" w:hAnsi="宋体" w:cs="Times New Roman" w:hint="eastAsia"/>
          <w:bCs/>
          <w:kern w:val="0"/>
          <w:sz w:val="24"/>
          <w:szCs w:val="24"/>
          <w:lang/>
        </w:rPr>
      </w:pPr>
      <w:bookmarkStart w:id="18" w:name="_Toc1900587714"/>
      <w:bookmarkStart w:id="19" w:name="_Toc1101062245"/>
      <w:bookmarkStart w:id="20" w:name="_Toc902728931"/>
      <w:bookmarkStart w:id="21" w:name="_Toc1520309192"/>
      <w:bookmarkStart w:id="22" w:name="_Toc49042126"/>
      <w:bookmarkStart w:id="23" w:name="_Toc13384869"/>
      <w:bookmarkStart w:id="24" w:name="_Toc1814319857"/>
      <w:bookmarkStart w:id="25" w:name="_Toc1061105159_WPSOffice_Level2"/>
      <w:r w:rsidRPr="00BA396C">
        <w:rPr>
          <w:rFonts w:ascii="宋体" w:eastAsia="宋体" w:hAnsi="宋体" w:cs="Times New Roman" w:hint="eastAsia"/>
          <w:bCs/>
          <w:kern w:val="0"/>
          <w:sz w:val="24"/>
          <w:szCs w:val="24"/>
          <w:lang/>
        </w:rPr>
        <w:lastRenderedPageBreak/>
        <w:t>三、报价要求</w:t>
      </w:r>
      <w:bookmarkEnd w:id="18"/>
      <w:bookmarkEnd w:id="19"/>
      <w:bookmarkEnd w:id="20"/>
      <w:bookmarkEnd w:id="21"/>
      <w:bookmarkEnd w:id="22"/>
      <w:bookmarkEnd w:id="23"/>
      <w:bookmarkEnd w:id="24"/>
      <w:bookmarkEnd w:id="25"/>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hint="eastAsia"/>
          <w:sz w:val="24"/>
          <w:szCs w:val="24"/>
        </w:rPr>
        <w:t>本项目报总价，投标报价</w:t>
      </w:r>
      <w:r w:rsidRPr="00BA396C">
        <w:rPr>
          <w:rFonts w:ascii="宋体" w:eastAsia="宋体" w:hAnsi="宋体" w:cs="宋体"/>
          <w:sz w:val="24"/>
          <w:szCs w:val="24"/>
        </w:rPr>
        <w:t>包括</w:t>
      </w:r>
      <w:r w:rsidRPr="00BA396C">
        <w:rPr>
          <w:rFonts w:ascii="宋体" w:eastAsia="宋体" w:hAnsi="宋体" w:cs="宋体" w:hint="eastAsia"/>
          <w:sz w:val="24"/>
          <w:szCs w:val="24"/>
        </w:rPr>
        <w:t>本项目需求的全部货物及所需附件购置费、包装费、运输费、人工费、保险费、安装调试费、各种税费、资料费、售后服务费及完成项目应有的全部费用。</w:t>
      </w:r>
    </w:p>
    <w:p w:rsidR="00BA396C" w:rsidRPr="00BA396C" w:rsidRDefault="00BA396C" w:rsidP="00BA396C">
      <w:pPr>
        <w:keepNext/>
        <w:keepLines/>
        <w:snapToGrid w:val="0"/>
        <w:spacing w:line="360" w:lineRule="auto"/>
        <w:jc w:val="left"/>
        <w:outlineLvl w:val="1"/>
        <w:rPr>
          <w:rFonts w:ascii="宋体" w:eastAsia="宋体" w:hAnsi="宋体" w:cs="Times New Roman"/>
          <w:bCs/>
          <w:kern w:val="0"/>
          <w:sz w:val="24"/>
          <w:szCs w:val="24"/>
          <w:lang/>
        </w:rPr>
      </w:pPr>
      <w:r w:rsidRPr="00BA396C">
        <w:rPr>
          <w:rFonts w:ascii="宋体" w:eastAsia="宋体" w:hAnsi="宋体" w:cs="Times New Roman"/>
          <w:bCs/>
          <w:kern w:val="0"/>
          <w:sz w:val="24"/>
          <w:szCs w:val="24"/>
          <w:lang/>
        </w:rPr>
        <w:lastRenderedPageBreak/>
        <w:t>四、备品备件及专用工具</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bookmarkStart w:id="26" w:name="_Toc455587277"/>
      <w:bookmarkStart w:id="27" w:name="_Toc445554752"/>
      <w:bookmarkStart w:id="28" w:name="_Toc455587093"/>
      <w:r w:rsidRPr="00BA396C">
        <w:rPr>
          <w:rFonts w:ascii="宋体" w:eastAsia="宋体" w:hAnsi="宋体" w:cs="宋体"/>
          <w:sz w:val="24"/>
          <w:szCs w:val="24"/>
        </w:rPr>
        <w:t>1</w:t>
      </w:r>
      <w:r w:rsidRPr="00BA396C">
        <w:rPr>
          <w:rFonts w:ascii="宋体" w:eastAsia="宋体" w:hAnsi="宋体" w:cs="宋体" w:hint="eastAsia"/>
          <w:sz w:val="24"/>
          <w:szCs w:val="24"/>
        </w:rPr>
        <w:t>.</w:t>
      </w:r>
      <w:r w:rsidRPr="00BA396C">
        <w:rPr>
          <w:rFonts w:ascii="宋体" w:eastAsia="宋体" w:hAnsi="宋体" w:cs="宋体"/>
          <w:sz w:val="24"/>
          <w:szCs w:val="24"/>
        </w:rPr>
        <w:t>备品备件：中标人提供能够满足质量保证期内的设备维修要求的备品备件，备品备件应是新品。</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2</w:t>
      </w:r>
      <w:r w:rsidRPr="00BA396C">
        <w:rPr>
          <w:rFonts w:ascii="宋体" w:eastAsia="宋体" w:hAnsi="宋体" w:cs="宋体" w:hint="eastAsia"/>
          <w:sz w:val="24"/>
          <w:szCs w:val="24"/>
        </w:rPr>
        <w:t>.</w:t>
      </w:r>
      <w:r w:rsidRPr="00BA396C">
        <w:rPr>
          <w:rFonts w:ascii="宋体" w:eastAsia="宋体" w:hAnsi="宋体" w:cs="宋体"/>
          <w:sz w:val="24"/>
          <w:szCs w:val="24"/>
        </w:rPr>
        <w:t>专用工具：中标人提供设备安装、调试、验收、维修、保养所必要的专用工具、仪器、仪表等工具。</w:t>
      </w:r>
    </w:p>
    <w:p w:rsidR="00BA396C" w:rsidRPr="00BA396C" w:rsidRDefault="00BA396C" w:rsidP="00BA396C">
      <w:pPr>
        <w:keepNext/>
        <w:keepLines/>
        <w:snapToGrid w:val="0"/>
        <w:spacing w:line="360" w:lineRule="auto"/>
        <w:jc w:val="left"/>
        <w:outlineLvl w:val="1"/>
        <w:rPr>
          <w:rFonts w:ascii="宋体" w:eastAsia="宋体" w:hAnsi="宋体" w:cs="Times New Roman"/>
          <w:bCs/>
          <w:kern w:val="0"/>
          <w:sz w:val="24"/>
          <w:szCs w:val="24"/>
          <w:lang/>
        </w:rPr>
      </w:pPr>
      <w:bookmarkStart w:id="29" w:name="_Toc532199625"/>
      <w:bookmarkStart w:id="30" w:name="_Toc445554753"/>
      <w:bookmarkStart w:id="31" w:name="_Toc455587094"/>
      <w:bookmarkStart w:id="32" w:name="_Toc455587278"/>
      <w:bookmarkEnd w:id="26"/>
      <w:bookmarkEnd w:id="27"/>
      <w:bookmarkEnd w:id="28"/>
      <w:r w:rsidRPr="00BA396C">
        <w:rPr>
          <w:rFonts w:ascii="宋体" w:eastAsia="宋体" w:hAnsi="宋体" w:cs="Times New Roman" w:hint="eastAsia"/>
          <w:bCs/>
          <w:kern w:val="0"/>
          <w:sz w:val="24"/>
          <w:szCs w:val="24"/>
          <w:lang/>
        </w:rPr>
        <w:t>五</w:t>
      </w:r>
      <w:r w:rsidRPr="00BA396C">
        <w:rPr>
          <w:rFonts w:ascii="宋体" w:eastAsia="宋体" w:hAnsi="宋体" w:cs="Times New Roman"/>
          <w:bCs/>
          <w:kern w:val="0"/>
          <w:sz w:val="24"/>
          <w:szCs w:val="24"/>
          <w:lang/>
        </w:rPr>
        <w:t>、安装调试、验收试验及质量保证</w:t>
      </w:r>
      <w:bookmarkEnd w:id="29"/>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1</w:t>
      </w:r>
      <w:r w:rsidRPr="00BA396C">
        <w:rPr>
          <w:rFonts w:ascii="宋体" w:eastAsia="宋体" w:hAnsi="宋体" w:cs="宋体" w:hint="eastAsia"/>
          <w:sz w:val="24"/>
          <w:szCs w:val="24"/>
        </w:rPr>
        <w:t>.</w:t>
      </w:r>
      <w:r w:rsidRPr="00BA396C">
        <w:rPr>
          <w:rFonts w:ascii="宋体" w:eastAsia="宋体" w:hAnsi="宋体" w:cs="宋体"/>
          <w:sz w:val="24"/>
          <w:szCs w:val="24"/>
        </w:rPr>
        <w:t>中标人在设备安装地点负责安装、调试。</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2</w:t>
      </w:r>
      <w:r w:rsidRPr="00BA396C">
        <w:rPr>
          <w:rFonts w:ascii="宋体" w:eastAsia="宋体" w:hAnsi="宋体" w:cs="宋体" w:hint="eastAsia"/>
          <w:sz w:val="24"/>
          <w:szCs w:val="24"/>
        </w:rPr>
        <w:t>.</w:t>
      </w:r>
      <w:r w:rsidRPr="00BA396C">
        <w:rPr>
          <w:rFonts w:ascii="宋体" w:eastAsia="宋体" w:hAnsi="宋体" w:cs="宋体"/>
          <w:sz w:val="24"/>
          <w:szCs w:val="24"/>
        </w:rPr>
        <w:t>具体设备验收标准和程序按采购人要求执行，下列验收程序可参照执行：</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2.2货物在验收时，中标人应提供发票、制造厂家出具的产品合格证书、装箱清单等</w:t>
      </w:r>
      <w:r w:rsidRPr="00BA396C">
        <w:rPr>
          <w:rFonts w:ascii="宋体" w:eastAsia="宋体" w:hAnsi="宋体" w:cs="宋体" w:hint="eastAsia"/>
          <w:sz w:val="24"/>
          <w:szCs w:val="24"/>
        </w:rPr>
        <w:t>，</w:t>
      </w:r>
      <w:r w:rsidRPr="00BA396C">
        <w:rPr>
          <w:rFonts w:ascii="宋体" w:eastAsia="宋体" w:hAnsi="宋体" w:cs="宋体"/>
          <w:sz w:val="24"/>
          <w:szCs w:val="24"/>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2.3 中标人应根据采购人使用单位的技术要求提供相应的产品。由中标人所提供的设备部件间的连线和插接件均应视为设备内部器件，包含在相应的设备之中。</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2.4 运行测试及最终验收。在系统安装、调试结束后，采购人对其进行全面的测试，对测试中暴露出来的问题，中标人应及时进行整改，系统最终测试完毕经验收合格后，采购人应向中标人签发最终验收证明。</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3</w:t>
      </w:r>
      <w:r w:rsidRPr="00BA396C">
        <w:rPr>
          <w:rFonts w:ascii="宋体" w:eastAsia="宋体" w:hAnsi="宋体" w:cs="宋体" w:hint="eastAsia"/>
          <w:sz w:val="24"/>
          <w:szCs w:val="24"/>
        </w:rPr>
        <w:t>.</w:t>
      </w:r>
      <w:r w:rsidRPr="00BA396C">
        <w:rPr>
          <w:rFonts w:ascii="宋体" w:eastAsia="宋体" w:hAnsi="宋体" w:cs="宋体"/>
          <w:sz w:val="24"/>
          <w:szCs w:val="24"/>
        </w:rPr>
        <w:t>如设备在验收时有一个或多个指标未能达到要求而属于中标人责任时，则</w:t>
      </w:r>
      <w:r w:rsidRPr="00BA396C">
        <w:rPr>
          <w:rFonts w:ascii="宋体" w:eastAsia="宋体" w:hAnsi="宋体" w:cs="宋体"/>
          <w:sz w:val="24"/>
          <w:szCs w:val="24"/>
        </w:rPr>
        <w:lastRenderedPageBreak/>
        <w:t>中标人自费采取有效措施，在规定时间内使之达到保证指标。如在规定的时间内仍达不到合格标准时，则中标人应向采购人赔偿。</w:t>
      </w:r>
    </w:p>
    <w:p w:rsidR="00BA396C" w:rsidRPr="00BA396C" w:rsidRDefault="00BA396C" w:rsidP="00BA396C">
      <w:pPr>
        <w:keepNext/>
        <w:keepLines/>
        <w:snapToGrid w:val="0"/>
        <w:spacing w:line="360" w:lineRule="auto"/>
        <w:jc w:val="left"/>
        <w:outlineLvl w:val="1"/>
        <w:rPr>
          <w:rFonts w:ascii="宋体" w:eastAsia="宋体" w:hAnsi="宋体" w:cs="Times New Roman"/>
          <w:bCs/>
          <w:kern w:val="0"/>
          <w:sz w:val="24"/>
          <w:szCs w:val="24"/>
          <w:lang/>
        </w:rPr>
      </w:pPr>
      <w:bookmarkStart w:id="33" w:name="_Toc532199626"/>
      <w:r w:rsidRPr="00BA396C">
        <w:rPr>
          <w:rFonts w:ascii="宋体" w:eastAsia="宋体" w:hAnsi="宋体" w:cs="Times New Roman"/>
          <w:bCs/>
          <w:kern w:val="0"/>
          <w:sz w:val="24"/>
          <w:szCs w:val="24"/>
          <w:lang/>
        </w:rPr>
        <w:t>六、包装运输</w:t>
      </w:r>
      <w:bookmarkEnd w:id="30"/>
      <w:bookmarkEnd w:id="31"/>
      <w:bookmarkEnd w:id="32"/>
      <w:bookmarkEnd w:id="33"/>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bookmarkStart w:id="34" w:name="_Toc445554754"/>
      <w:bookmarkStart w:id="35" w:name="_Toc455587095"/>
      <w:bookmarkStart w:id="36" w:name="_Toc455587279"/>
      <w:r w:rsidRPr="00BA396C">
        <w:rPr>
          <w:rFonts w:ascii="宋体" w:eastAsia="宋体" w:hAnsi="宋体" w:cs="宋体"/>
          <w:sz w:val="24"/>
          <w:szCs w:val="24"/>
        </w:rPr>
        <w:t>1</w:t>
      </w:r>
      <w:r w:rsidRPr="00BA396C">
        <w:rPr>
          <w:rFonts w:ascii="宋体" w:eastAsia="宋体" w:hAnsi="宋体" w:cs="宋体" w:hint="eastAsia"/>
          <w:sz w:val="24"/>
          <w:szCs w:val="24"/>
        </w:rPr>
        <w:t>.</w:t>
      </w:r>
      <w:r w:rsidRPr="00BA396C">
        <w:rPr>
          <w:rFonts w:ascii="宋体" w:eastAsia="宋体" w:hAnsi="宋体" w:cs="宋体"/>
          <w:sz w:val="24"/>
          <w:szCs w:val="24"/>
        </w:rPr>
        <w:t>中标人负责设备包装、办理运输和保险，将设备安全运抵交货地点。</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2</w:t>
      </w:r>
      <w:r w:rsidRPr="00BA396C">
        <w:rPr>
          <w:rFonts w:ascii="宋体" w:eastAsia="宋体" w:hAnsi="宋体" w:cs="宋体" w:hint="eastAsia"/>
          <w:sz w:val="24"/>
          <w:szCs w:val="24"/>
        </w:rPr>
        <w:t>.</w:t>
      </w:r>
      <w:r w:rsidRPr="00BA396C">
        <w:rPr>
          <w:rFonts w:ascii="宋体" w:eastAsia="宋体" w:hAnsi="宋体" w:cs="宋体"/>
          <w:sz w:val="24"/>
          <w:szCs w:val="24"/>
        </w:rPr>
        <w:t>设备制造完成并通过试验后应及时包装，否则应得到切实的保护，确保其不受污损。</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3</w:t>
      </w:r>
      <w:r w:rsidRPr="00BA396C">
        <w:rPr>
          <w:rFonts w:ascii="宋体" w:eastAsia="宋体" w:hAnsi="宋体" w:cs="宋体" w:hint="eastAsia"/>
          <w:sz w:val="24"/>
          <w:szCs w:val="24"/>
        </w:rPr>
        <w:t>.</w:t>
      </w:r>
      <w:r w:rsidRPr="00BA396C">
        <w:rPr>
          <w:rFonts w:ascii="宋体" w:eastAsia="宋体" w:hAnsi="宋体" w:cs="宋体"/>
          <w:sz w:val="24"/>
          <w:szCs w:val="24"/>
        </w:rPr>
        <w:t>在包装箱外应标明采购人的订货号、发货号。</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4</w:t>
      </w:r>
      <w:r w:rsidRPr="00BA396C">
        <w:rPr>
          <w:rFonts w:ascii="宋体" w:eastAsia="宋体" w:hAnsi="宋体" w:cs="宋体" w:hint="eastAsia"/>
          <w:sz w:val="24"/>
          <w:szCs w:val="24"/>
        </w:rPr>
        <w:t>.</w:t>
      </w:r>
      <w:r w:rsidRPr="00BA396C">
        <w:rPr>
          <w:rFonts w:ascii="宋体" w:eastAsia="宋体" w:hAnsi="宋体" w:cs="宋体"/>
          <w:sz w:val="24"/>
          <w:szCs w:val="24"/>
        </w:rPr>
        <w:t>各种包装应能确保各零部件在运输过程中不致遭到损坏、丢失、变形、受潮和腐蚀。</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5</w:t>
      </w:r>
      <w:r w:rsidRPr="00BA396C">
        <w:rPr>
          <w:rFonts w:ascii="宋体" w:eastAsia="宋体" w:hAnsi="宋体" w:cs="宋体" w:hint="eastAsia"/>
          <w:sz w:val="24"/>
          <w:szCs w:val="24"/>
        </w:rPr>
        <w:t>.</w:t>
      </w:r>
      <w:r w:rsidRPr="00BA396C">
        <w:rPr>
          <w:rFonts w:ascii="宋体" w:eastAsia="宋体" w:hAnsi="宋体" w:cs="宋体"/>
          <w:sz w:val="24"/>
          <w:szCs w:val="24"/>
        </w:rPr>
        <w:t>包装箱上应有明显的包装储运图示标志。</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6</w:t>
      </w:r>
      <w:r w:rsidRPr="00BA396C">
        <w:rPr>
          <w:rFonts w:ascii="宋体" w:eastAsia="宋体" w:hAnsi="宋体" w:cs="宋体" w:hint="eastAsia"/>
          <w:sz w:val="24"/>
          <w:szCs w:val="24"/>
        </w:rPr>
        <w:t>.</w:t>
      </w:r>
      <w:r w:rsidRPr="00BA396C">
        <w:rPr>
          <w:rFonts w:ascii="宋体" w:eastAsia="宋体" w:hAnsi="宋体" w:cs="宋体"/>
          <w:sz w:val="24"/>
          <w:szCs w:val="24"/>
        </w:rPr>
        <w:t>整体产品或分别运输的部件都要适应运输和装载的要求。</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7</w:t>
      </w:r>
      <w:r w:rsidRPr="00BA396C">
        <w:rPr>
          <w:rFonts w:ascii="宋体" w:eastAsia="宋体" w:hAnsi="宋体" w:cs="宋体" w:hint="eastAsia"/>
          <w:sz w:val="24"/>
          <w:szCs w:val="24"/>
        </w:rPr>
        <w:t>.</w:t>
      </w:r>
      <w:r w:rsidRPr="00BA396C">
        <w:rPr>
          <w:rFonts w:ascii="宋体" w:eastAsia="宋体" w:hAnsi="宋体" w:cs="宋体"/>
          <w:sz w:val="24"/>
          <w:szCs w:val="24"/>
        </w:rPr>
        <w:t>随产品提供的技术资料应完整无缺。</w:t>
      </w:r>
    </w:p>
    <w:p w:rsidR="00BA396C" w:rsidRPr="00BA396C" w:rsidRDefault="00BA396C" w:rsidP="00BA396C">
      <w:pPr>
        <w:keepNext/>
        <w:keepLines/>
        <w:snapToGrid w:val="0"/>
        <w:spacing w:line="360" w:lineRule="auto"/>
        <w:jc w:val="left"/>
        <w:outlineLvl w:val="1"/>
        <w:rPr>
          <w:rFonts w:ascii="宋体" w:eastAsia="宋体" w:hAnsi="宋体" w:cs="Times New Roman"/>
          <w:bCs/>
          <w:kern w:val="0"/>
          <w:sz w:val="24"/>
          <w:szCs w:val="24"/>
          <w:lang/>
        </w:rPr>
      </w:pPr>
      <w:bookmarkStart w:id="37" w:name="_Toc532199627"/>
      <w:r w:rsidRPr="00BA396C">
        <w:rPr>
          <w:rFonts w:ascii="宋体" w:eastAsia="宋体" w:hAnsi="宋体" w:cs="Times New Roman" w:hint="eastAsia"/>
          <w:bCs/>
          <w:kern w:val="0"/>
          <w:sz w:val="24"/>
          <w:szCs w:val="24"/>
          <w:lang/>
        </w:rPr>
        <w:t>七</w:t>
      </w:r>
      <w:r w:rsidRPr="00BA396C">
        <w:rPr>
          <w:rFonts w:ascii="宋体" w:eastAsia="宋体" w:hAnsi="宋体" w:cs="Times New Roman"/>
          <w:bCs/>
          <w:kern w:val="0"/>
          <w:sz w:val="24"/>
          <w:szCs w:val="24"/>
          <w:lang/>
        </w:rPr>
        <w:t>、技术培训</w:t>
      </w:r>
      <w:bookmarkEnd w:id="34"/>
      <w:bookmarkEnd w:id="35"/>
      <w:bookmarkEnd w:id="36"/>
      <w:bookmarkEnd w:id="37"/>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1</w:t>
      </w:r>
      <w:r w:rsidRPr="00BA396C">
        <w:rPr>
          <w:rFonts w:ascii="宋体" w:eastAsia="宋体" w:hAnsi="宋体" w:cs="宋体" w:hint="eastAsia"/>
          <w:sz w:val="24"/>
          <w:szCs w:val="24"/>
        </w:rPr>
        <w:t>.</w:t>
      </w:r>
      <w:r w:rsidRPr="00BA396C">
        <w:rPr>
          <w:rFonts w:ascii="宋体" w:eastAsia="宋体" w:hAnsi="宋体" w:cs="宋体"/>
          <w:sz w:val="24"/>
          <w:szCs w:val="24"/>
        </w:rPr>
        <w:t>为使合同设备能正常安装和运行，由中标人提供相应的技术培训，培训费用</w:t>
      </w:r>
      <w:r w:rsidRPr="00BA396C">
        <w:rPr>
          <w:rFonts w:ascii="宋体" w:eastAsia="宋体" w:hAnsi="宋体" w:cs="宋体" w:hint="eastAsia"/>
          <w:sz w:val="24"/>
          <w:szCs w:val="24"/>
        </w:rPr>
        <w:t>包含在投标报价内</w:t>
      </w:r>
      <w:r w:rsidRPr="00BA396C">
        <w:rPr>
          <w:rFonts w:ascii="宋体" w:eastAsia="宋体" w:hAnsi="宋体" w:cs="宋体"/>
          <w:sz w:val="24"/>
          <w:szCs w:val="24"/>
        </w:rPr>
        <w:t>。</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2</w:t>
      </w:r>
      <w:r w:rsidRPr="00BA396C">
        <w:rPr>
          <w:rFonts w:ascii="宋体" w:eastAsia="宋体" w:hAnsi="宋体" w:cs="宋体" w:hint="eastAsia"/>
          <w:sz w:val="24"/>
          <w:szCs w:val="24"/>
        </w:rPr>
        <w:t>.</w:t>
      </w:r>
      <w:r w:rsidRPr="00BA396C">
        <w:rPr>
          <w:rFonts w:ascii="宋体" w:eastAsia="宋体" w:hAnsi="宋体" w:cs="宋体"/>
          <w:sz w:val="24"/>
          <w:szCs w:val="24"/>
        </w:rPr>
        <w:t>培训的时间、人数、地点等具体内容由</w:t>
      </w:r>
      <w:r w:rsidRPr="00BA396C">
        <w:rPr>
          <w:rFonts w:ascii="宋体" w:eastAsia="宋体" w:hAnsi="宋体" w:cs="宋体" w:hint="eastAsia"/>
          <w:sz w:val="24"/>
          <w:szCs w:val="24"/>
        </w:rPr>
        <w:t>采购人和中标人</w:t>
      </w:r>
      <w:r w:rsidRPr="00BA396C">
        <w:rPr>
          <w:rFonts w:ascii="宋体" w:eastAsia="宋体" w:hAnsi="宋体" w:cs="宋体"/>
          <w:sz w:val="24"/>
          <w:szCs w:val="24"/>
        </w:rPr>
        <w:t>双方商定，内容至少包括：设备原理、使用、维护、运行操作、常见故障处理等。</w:t>
      </w:r>
    </w:p>
    <w:p w:rsidR="00BA396C" w:rsidRPr="00BA396C" w:rsidRDefault="00BA396C" w:rsidP="00BA396C">
      <w:pPr>
        <w:keepNext/>
        <w:keepLines/>
        <w:snapToGrid w:val="0"/>
        <w:spacing w:line="360" w:lineRule="auto"/>
        <w:jc w:val="left"/>
        <w:outlineLvl w:val="1"/>
        <w:rPr>
          <w:rFonts w:ascii="宋体" w:eastAsia="宋体" w:hAnsi="宋体" w:cs="Times New Roman"/>
          <w:bCs/>
          <w:kern w:val="0"/>
          <w:sz w:val="24"/>
          <w:szCs w:val="24"/>
          <w:lang/>
        </w:rPr>
      </w:pPr>
      <w:bookmarkStart w:id="38" w:name="_Toc532199628"/>
      <w:r w:rsidRPr="00BA396C">
        <w:rPr>
          <w:rFonts w:ascii="宋体" w:eastAsia="宋体" w:hAnsi="宋体" w:cs="Times New Roman" w:hint="eastAsia"/>
          <w:bCs/>
          <w:kern w:val="0"/>
          <w:sz w:val="24"/>
          <w:szCs w:val="24"/>
          <w:lang/>
        </w:rPr>
        <w:t>八</w:t>
      </w:r>
      <w:r w:rsidRPr="00BA396C">
        <w:rPr>
          <w:rFonts w:ascii="宋体" w:eastAsia="宋体" w:hAnsi="宋体" w:cs="Times New Roman"/>
          <w:bCs/>
          <w:kern w:val="0"/>
          <w:sz w:val="24"/>
          <w:szCs w:val="24"/>
          <w:lang/>
        </w:rPr>
        <w:t>、质保及售后服务</w:t>
      </w:r>
    </w:p>
    <w:p w:rsidR="00BA396C" w:rsidRPr="00BA396C" w:rsidRDefault="00BA396C" w:rsidP="00BA396C">
      <w:pPr>
        <w:snapToGrid w:val="0"/>
        <w:spacing w:line="360" w:lineRule="auto"/>
        <w:ind w:firstLineChars="200" w:firstLine="480"/>
        <w:jc w:val="left"/>
        <w:rPr>
          <w:rFonts w:ascii="宋体" w:eastAsia="宋体" w:hAnsi="宋体" w:cs="宋体"/>
          <w:sz w:val="24"/>
          <w:szCs w:val="24"/>
        </w:rPr>
      </w:pPr>
      <w:r w:rsidRPr="00BA396C">
        <w:rPr>
          <w:rFonts w:ascii="宋体" w:eastAsia="宋体" w:hAnsi="宋体" w:cs="宋体"/>
          <w:sz w:val="24"/>
          <w:szCs w:val="24"/>
        </w:rPr>
        <w:t>1</w:t>
      </w:r>
      <w:r w:rsidRPr="00BA396C">
        <w:rPr>
          <w:rFonts w:ascii="宋体" w:eastAsia="宋体" w:hAnsi="宋体" w:cs="宋体" w:hint="eastAsia"/>
          <w:sz w:val="24"/>
          <w:szCs w:val="24"/>
        </w:rPr>
        <w:t>.</w:t>
      </w:r>
      <w:r w:rsidRPr="00BA396C">
        <w:rPr>
          <w:rFonts w:ascii="宋体" w:eastAsia="宋体" w:hAnsi="宋体" w:cs="宋体"/>
          <w:sz w:val="24"/>
          <w:szCs w:val="24"/>
        </w:rPr>
        <w:t>自</w:t>
      </w:r>
      <w:r w:rsidRPr="00BA396C">
        <w:rPr>
          <w:rFonts w:ascii="宋体" w:eastAsia="宋体" w:hAnsi="宋体" w:cs="宋体" w:hint="eastAsia"/>
          <w:sz w:val="24"/>
          <w:szCs w:val="24"/>
        </w:rPr>
        <w:t>验收合格之日</w:t>
      </w:r>
      <w:r w:rsidRPr="00BA396C">
        <w:rPr>
          <w:rFonts w:ascii="宋体" w:eastAsia="宋体" w:hAnsi="宋体" w:cs="宋体"/>
          <w:sz w:val="24"/>
          <w:szCs w:val="24"/>
        </w:rPr>
        <w:t>起进入免费质保期。</w:t>
      </w:r>
    </w:p>
    <w:p w:rsidR="00BA396C" w:rsidRPr="00BA396C" w:rsidRDefault="00BA396C" w:rsidP="00BA396C">
      <w:pPr>
        <w:snapToGrid w:val="0"/>
        <w:spacing w:line="360" w:lineRule="auto"/>
        <w:ind w:firstLineChars="200" w:firstLine="480"/>
        <w:jc w:val="left"/>
        <w:rPr>
          <w:rFonts w:ascii="宋体" w:eastAsia="宋体" w:hAnsi="宋体" w:cs="Times New Roman"/>
          <w:b/>
          <w:sz w:val="24"/>
          <w:szCs w:val="24"/>
        </w:rPr>
      </w:pPr>
      <w:r w:rsidRPr="00BA396C">
        <w:rPr>
          <w:rFonts w:ascii="宋体" w:eastAsia="宋体" w:hAnsi="宋体" w:cs="宋体"/>
          <w:sz w:val="24"/>
          <w:szCs w:val="24"/>
        </w:rPr>
        <w:t>2</w:t>
      </w:r>
      <w:r w:rsidRPr="00BA396C">
        <w:rPr>
          <w:rFonts w:ascii="宋体" w:eastAsia="宋体" w:hAnsi="宋体" w:cs="宋体" w:hint="eastAsia"/>
          <w:sz w:val="24"/>
          <w:szCs w:val="24"/>
        </w:rPr>
        <w:t>.</w:t>
      </w:r>
      <w:r w:rsidRPr="00BA396C">
        <w:rPr>
          <w:rFonts w:ascii="宋体" w:eastAsia="宋体" w:hAnsi="宋体" w:cs="宋体"/>
          <w:sz w:val="24"/>
          <w:szCs w:val="24"/>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8"/>
    </w:p>
    <w:bookmarkEnd w:id="0"/>
    <w:p w:rsidR="00115B8A" w:rsidRPr="00BA396C" w:rsidRDefault="00115B8A"/>
    <w:sectPr w:rsidR="00115B8A" w:rsidRPr="00BA39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B8A" w:rsidRDefault="00115B8A" w:rsidP="00BA396C">
      <w:r>
        <w:separator/>
      </w:r>
    </w:p>
  </w:endnote>
  <w:endnote w:type="continuationSeparator" w:id="1">
    <w:p w:rsidR="00115B8A" w:rsidRDefault="00115B8A" w:rsidP="00BA3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charset w:val="86"/>
    <w:family w:val="auto"/>
    <w:pitch w:val="default"/>
    <w:sig w:usb0="00000000"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方正黑体_GBK">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仿宋"/>
    <w:charset w:val="00"/>
    <w:family w:val="auto"/>
    <w:pitch w:val="default"/>
    <w:sig w:usb0="00000000" w:usb1="00000000" w:usb2="00000000" w:usb3="00000000" w:csb0="00040001" w:csb1="00000000"/>
  </w:font>
  <w:font w:name="Montserrat">
    <w:altName w:val="Courier New"/>
    <w:charset w:val="00"/>
    <w:family w:val="auto"/>
    <w:pitch w:val="default"/>
    <w:sig w:usb0="2000020F" w:usb1="00000003" w:usb2="00000000" w:usb3="00000000" w:csb0="00000197"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B8A" w:rsidRDefault="00115B8A" w:rsidP="00BA396C">
      <w:r>
        <w:separator/>
      </w:r>
    </w:p>
  </w:footnote>
  <w:footnote w:type="continuationSeparator" w:id="1">
    <w:p w:rsidR="00115B8A" w:rsidRDefault="00115B8A" w:rsidP="00BA3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624F6"/>
    <w:multiLevelType w:val="multilevel"/>
    <w:tmpl w:val="1DE624F6"/>
    <w:lvl w:ilvl="0">
      <w:start w:val="1"/>
      <w:numFmt w:val="chineseCountingThousand"/>
      <w:suff w:val="nothing"/>
      <w:lvlText w:val="%1"/>
      <w:lvlJc w:val="left"/>
      <w:pPr>
        <w:ind w:left="420" w:hanging="420"/>
      </w:pPr>
      <w:rPr>
        <w:rFonts w:hint="eastAsia"/>
        <w:b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396C"/>
    <w:rsid w:val="00115B8A"/>
    <w:rsid w:val="00BA39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8"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annotation text" w:uiPriority="0" w:qFormat="1"/>
    <w:lsdException w:name="header" w:qFormat="1"/>
    <w:lsdException w:name="footer" w:uiPriority="0" w:qFormat="1"/>
    <w:lsdException w:name="caption" w:uiPriority="35" w:qFormat="1"/>
    <w:lsdException w:name="envelope return" w:qFormat="1"/>
    <w:lsdException w:name="footnote reference" w:uiPriority="0" w:qFormat="1"/>
    <w:lsdException w:name="annotation reference" w:uiPriority="0"/>
    <w:lsdException w:name="page number" w:uiPriority="0"/>
    <w:lsdException w:name="toa heading" w:uiPriority="0" w:qFormat="1"/>
    <w:lsdException w:name="List"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w:qFormat="1"/>
    <w:lsdException w:name="Body Text Indent 3"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A396C"/>
    <w:pPr>
      <w:keepNext/>
      <w:keepLines/>
      <w:spacing w:before="100" w:beforeAutospacing="1" w:after="160" w:line="360" w:lineRule="auto"/>
      <w:jc w:val="center"/>
      <w:outlineLvl w:val="0"/>
    </w:pPr>
    <w:rPr>
      <w:rFonts w:ascii="Times New Roman" w:eastAsia="方正小标宋_GBK" w:hAnsi="Times New Roman" w:cs="Times New Roman"/>
      <w:bCs/>
      <w:kern w:val="44"/>
      <w:sz w:val="44"/>
      <w:szCs w:val="44"/>
      <w:lang/>
    </w:rPr>
  </w:style>
  <w:style w:type="paragraph" w:styleId="2">
    <w:name w:val="heading 2"/>
    <w:basedOn w:val="a"/>
    <w:next w:val="a"/>
    <w:link w:val="2Char"/>
    <w:qFormat/>
    <w:rsid w:val="00BA396C"/>
    <w:pPr>
      <w:keepNext/>
      <w:keepLines/>
      <w:spacing w:before="240" w:beforeAutospacing="1" w:after="160" w:line="360" w:lineRule="auto"/>
      <w:ind w:firstLineChars="200" w:firstLine="640"/>
      <w:jc w:val="left"/>
      <w:outlineLvl w:val="1"/>
    </w:pPr>
    <w:rPr>
      <w:rFonts w:ascii="Arial" w:eastAsia="方正黑体_GBK" w:hAnsi="Arial" w:cs="Times New Roman"/>
      <w:bCs/>
      <w:kern w:val="0"/>
      <w:sz w:val="28"/>
      <w:szCs w:val="32"/>
      <w:lang/>
    </w:rPr>
  </w:style>
  <w:style w:type="paragraph" w:styleId="3">
    <w:name w:val="heading 3"/>
    <w:basedOn w:val="a"/>
    <w:next w:val="a"/>
    <w:link w:val="3Char"/>
    <w:qFormat/>
    <w:rsid w:val="00BA396C"/>
    <w:pPr>
      <w:keepNext/>
      <w:keepLines/>
      <w:spacing w:before="260" w:beforeAutospacing="1" w:after="260" w:line="416" w:lineRule="auto"/>
      <w:outlineLvl w:val="2"/>
    </w:pPr>
    <w:rPr>
      <w:rFonts w:ascii="Calibri" w:eastAsia="宋体" w:hAnsi="Calibri" w:cs="Times New Roman"/>
      <w:b/>
      <w:bCs/>
      <w:sz w:val="32"/>
      <w:szCs w:val="32"/>
      <w:lang/>
    </w:rPr>
  </w:style>
  <w:style w:type="paragraph" w:styleId="4">
    <w:name w:val="heading 4"/>
    <w:basedOn w:val="a"/>
    <w:next w:val="a"/>
    <w:link w:val="4Char"/>
    <w:uiPriority w:val="18"/>
    <w:qFormat/>
    <w:rsid w:val="00BA396C"/>
    <w:pPr>
      <w:keepNext/>
      <w:keepLines/>
      <w:spacing w:before="200"/>
      <w:outlineLvl w:val="3"/>
    </w:pPr>
    <w:rPr>
      <w:rFonts w:ascii="Calibri" w:eastAsia="宋体" w:hAnsi="Calibri" w:cs="Arial"/>
      <w:b/>
      <w:bCs/>
      <w:i/>
      <w:iCs/>
      <w:color w:val="7E97AD"/>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A39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A396C"/>
    <w:rPr>
      <w:sz w:val="18"/>
      <w:szCs w:val="18"/>
    </w:rPr>
  </w:style>
  <w:style w:type="paragraph" w:styleId="a4">
    <w:name w:val="footer"/>
    <w:basedOn w:val="a"/>
    <w:link w:val="Char0"/>
    <w:unhideWhenUsed/>
    <w:qFormat/>
    <w:rsid w:val="00BA396C"/>
    <w:pPr>
      <w:tabs>
        <w:tab w:val="center" w:pos="4153"/>
        <w:tab w:val="right" w:pos="8306"/>
      </w:tabs>
      <w:snapToGrid w:val="0"/>
      <w:jc w:val="left"/>
    </w:pPr>
    <w:rPr>
      <w:sz w:val="18"/>
      <w:szCs w:val="18"/>
    </w:rPr>
  </w:style>
  <w:style w:type="character" w:customStyle="1" w:styleId="Char0">
    <w:name w:val="页脚 Char"/>
    <w:basedOn w:val="a0"/>
    <w:link w:val="a4"/>
    <w:qFormat/>
    <w:rsid w:val="00BA396C"/>
    <w:rPr>
      <w:sz w:val="18"/>
      <w:szCs w:val="18"/>
    </w:rPr>
  </w:style>
  <w:style w:type="character" w:customStyle="1" w:styleId="1Char">
    <w:name w:val="标题 1 Char"/>
    <w:basedOn w:val="a0"/>
    <w:link w:val="1"/>
    <w:qFormat/>
    <w:rsid w:val="00BA396C"/>
    <w:rPr>
      <w:rFonts w:ascii="Times New Roman" w:eastAsia="方正小标宋_GBK" w:hAnsi="Times New Roman" w:cs="Times New Roman"/>
      <w:bCs/>
      <w:kern w:val="44"/>
      <w:sz w:val="44"/>
      <w:szCs w:val="44"/>
      <w:lang/>
    </w:rPr>
  </w:style>
  <w:style w:type="character" w:customStyle="1" w:styleId="2Char">
    <w:name w:val="标题 2 Char"/>
    <w:basedOn w:val="a0"/>
    <w:link w:val="2"/>
    <w:rsid w:val="00BA396C"/>
    <w:rPr>
      <w:rFonts w:ascii="Arial" w:eastAsia="方正黑体_GBK" w:hAnsi="Arial" w:cs="Times New Roman"/>
      <w:bCs/>
      <w:kern w:val="0"/>
      <w:sz w:val="28"/>
      <w:szCs w:val="32"/>
      <w:lang/>
    </w:rPr>
  </w:style>
  <w:style w:type="character" w:customStyle="1" w:styleId="3Char">
    <w:name w:val="标题 3 Char"/>
    <w:basedOn w:val="a0"/>
    <w:link w:val="3"/>
    <w:rsid w:val="00BA396C"/>
    <w:rPr>
      <w:rFonts w:ascii="Calibri" w:eastAsia="宋体" w:hAnsi="Calibri" w:cs="Times New Roman"/>
      <w:b/>
      <w:bCs/>
      <w:sz w:val="32"/>
      <w:szCs w:val="32"/>
      <w:lang/>
    </w:rPr>
  </w:style>
  <w:style w:type="character" w:customStyle="1" w:styleId="4Char">
    <w:name w:val="标题 4 Char"/>
    <w:basedOn w:val="a0"/>
    <w:link w:val="4"/>
    <w:uiPriority w:val="18"/>
    <w:rsid w:val="00BA396C"/>
    <w:rPr>
      <w:rFonts w:ascii="Calibri" w:eastAsia="宋体" w:hAnsi="Calibri" w:cs="Arial"/>
      <w:b/>
      <w:bCs/>
      <w:i/>
      <w:iCs/>
      <w:color w:val="7E97AD"/>
      <w:szCs w:val="20"/>
    </w:rPr>
  </w:style>
  <w:style w:type="numbering" w:customStyle="1" w:styleId="10">
    <w:name w:val="无列表1"/>
    <w:next w:val="a2"/>
    <w:uiPriority w:val="99"/>
    <w:semiHidden/>
    <w:unhideWhenUsed/>
    <w:rsid w:val="00BA396C"/>
  </w:style>
  <w:style w:type="paragraph" w:styleId="7">
    <w:name w:val="toc 7"/>
    <w:basedOn w:val="a"/>
    <w:next w:val="a"/>
    <w:uiPriority w:val="39"/>
    <w:unhideWhenUsed/>
    <w:rsid w:val="00BA396C"/>
    <w:pPr>
      <w:spacing w:before="100" w:beforeAutospacing="1" w:after="160" w:line="276" w:lineRule="auto"/>
      <w:ind w:leftChars="1200" w:left="2520"/>
    </w:pPr>
    <w:rPr>
      <w:rFonts w:ascii="Times New Roman" w:eastAsia="宋体" w:hAnsi="Times New Roman" w:cs="Times New Roman"/>
      <w:szCs w:val="24"/>
    </w:rPr>
  </w:style>
  <w:style w:type="paragraph" w:styleId="a5">
    <w:name w:val="Normal Indent"/>
    <w:basedOn w:val="a"/>
    <w:qFormat/>
    <w:rsid w:val="00BA396C"/>
    <w:pPr>
      <w:autoSpaceDE w:val="0"/>
      <w:autoSpaceDN w:val="0"/>
      <w:adjustRightInd w:val="0"/>
      <w:spacing w:before="100" w:beforeAutospacing="1" w:after="160" w:line="276" w:lineRule="auto"/>
      <w:ind w:firstLine="420"/>
      <w:jc w:val="left"/>
    </w:pPr>
    <w:rPr>
      <w:rFonts w:ascii="宋体" w:eastAsia="宋体" w:hAnsi="Times New Roman" w:cs="Times New Roman"/>
      <w:kern w:val="0"/>
      <w:sz w:val="24"/>
      <w:szCs w:val="21"/>
    </w:rPr>
  </w:style>
  <w:style w:type="paragraph" w:styleId="a6">
    <w:name w:val="Document Map"/>
    <w:basedOn w:val="a"/>
    <w:link w:val="Char1"/>
    <w:semiHidden/>
    <w:rsid w:val="00BA396C"/>
    <w:pPr>
      <w:shd w:val="clear" w:color="auto" w:fill="000080"/>
    </w:pPr>
    <w:rPr>
      <w:rFonts w:ascii="Times New Roman" w:eastAsia="宋体" w:hAnsi="Times New Roman" w:cs="Times New Roman"/>
      <w:szCs w:val="20"/>
    </w:rPr>
  </w:style>
  <w:style w:type="character" w:customStyle="1" w:styleId="Char1">
    <w:name w:val="文档结构图 Char"/>
    <w:basedOn w:val="a0"/>
    <w:link w:val="a6"/>
    <w:semiHidden/>
    <w:rsid w:val="00BA396C"/>
    <w:rPr>
      <w:rFonts w:ascii="Times New Roman" w:eastAsia="宋体" w:hAnsi="Times New Roman" w:cs="Times New Roman"/>
      <w:szCs w:val="20"/>
      <w:shd w:val="clear" w:color="auto" w:fill="000080"/>
    </w:rPr>
  </w:style>
  <w:style w:type="paragraph" w:styleId="a7">
    <w:name w:val="toa heading"/>
    <w:basedOn w:val="a"/>
    <w:next w:val="a"/>
    <w:qFormat/>
    <w:rsid w:val="00BA396C"/>
    <w:pPr>
      <w:spacing w:before="100" w:beforeAutospacing="1" w:after="160" w:line="276" w:lineRule="auto"/>
    </w:pPr>
    <w:rPr>
      <w:rFonts w:ascii="Arial" w:eastAsia="宋体" w:hAnsi="Arial" w:cs="Arial"/>
      <w:sz w:val="24"/>
      <w:szCs w:val="24"/>
    </w:rPr>
  </w:style>
  <w:style w:type="paragraph" w:styleId="a8">
    <w:name w:val="annotation text"/>
    <w:basedOn w:val="a"/>
    <w:link w:val="Char2"/>
    <w:unhideWhenUsed/>
    <w:qFormat/>
    <w:rsid w:val="00BA396C"/>
    <w:pPr>
      <w:spacing w:before="100" w:beforeAutospacing="1" w:after="160" w:line="276" w:lineRule="auto"/>
      <w:jc w:val="left"/>
    </w:pPr>
    <w:rPr>
      <w:rFonts w:ascii="@仿宋_GB2312" w:eastAsia="@仿宋_GB2312" w:hAnsi="@仿宋_GB2312" w:cs="Times New Roman"/>
      <w:szCs w:val="20"/>
      <w:lang/>
    </w:rPr>
  </w:style>
  <w:style w:type="character" w:customStyle="1" w:styleId="Char2">
    <w:name w:val="批注文字 Char"/>
    <w:basedOn w:val="a0"/>
    <w:link w:val="a8"/>
    <w:rsid w:val="00BA396C"/>
    <w:rPr>
      <w:rFonts w:ascii="@仿宋_GB2312" w:eastAsia="@仿宋_GB2312" w:hAnsi="@仿宋_GB2312" w:cs="Times New Roman"/>
      <w:szCs w:val="20"/>
      <w:lang/>
    </w:rPr>
  </w:style>
  <w:style w:type="paragraph" w:styleId="a9">
    <w:name w:val="Body Text"/>
    <w:basedOn w:val="a"/>
    <w:next w:val="aa"/>
    <w:link w:val="Char3"/>
    <w:qFormat/>
    <w:rsid w:val="00BA396C"/>
    <w:pPr>
      <w:spacing w:before="100" w:beforeAutospacing="1" w:after="120" w:line="276" w:lineRule="auto"/>
    </w:pPr>
    <w:rPr>
      <w:rFonts w:ascii="@微软简标宋" w:eastAsia="@微软简标宋" w:hAnsi="@微软简标宋" w:cs="@微软简标宋"/>
      <w:szCs w:val="24"/>
      <w:lang w:val="zh-CN"/>
    </w:rPr>
  </w:style>
  <w:style w:type="character" w:customStyle="1" w:styleId="Char3">
    <w:name w:val="正文文本 Char"/>
    <w:basedOn w:val="a0"/>
    <w:link w:val="a9"/>
    <w:rsid w:val="00BA396C"/>
    <w:rPr>
      <w:rFonts w:ascii="@微软简标宋" w:eastAsia="@微软简标宋" w:hAnsi="@微软简标宋" w:cs="@微软简标宋"/>
      <w:szCs w:val="24"/>
      <w:lang w:val="zh-CN"/>
    </w:rPr>
  </w:style>
  <w:style w:type="paragraph" w:styleId="aa">
    <w:name w:val="Body Text First Indent"/>
    <w:basedOn w:val="a9"/>
    <w:link w:val="Char4"/>
    <w:uiPriority w:val="99"/>
    <w:unhideWhenUsed/>
    <w:qFormat/>
    <w:rsid w:val="00BA396C"/>
    <w:pPr>
      <w:ind w:firstLineChars="100" w:firstLine="420"/>
    </w:pPr>
  </w:style>
  <w:style w:type="character" w:customStyle="1" w:styleId="Char4">
    <w:name w:val="正文首行缩进 Char"/>
    <w:basedOn w:val="Char3"/>
    <w:link w:val="aa"/>
    <w:uiPriority w:val="99"/>
    <w:rsid w:val="00BA396C"/>
  </w:style>
  <w:style w:type="paragraph" w:styleId="ab">
    <w:name w:val="Body Text Indent"/>
    <w:basedOn w:val="a"/>
    <w:next w:val="ac"/>
    <w:link w:val="Char5"/>
    <w:uiPriority w:val="99"/>
    <w:unhideWhenUsed/>
    <w:qFormat/>
    <w:rsid w:val="00BA396C"/>
    <w:pPr>
      <w:spacing w:before="100" w:beforeAutospacing="1" w:after="160" w:line="276" w:lineRule="auto"/>
      <w:ind w:firstLine="645"/>
    </w:pPr>
    <w:rPr>
      <w:rFonts w:ascii="楷体_GB2312" w:eastAsia="楷体_GB2312" w:hAnsi="@仿宋_GB2312" w:cs="Times New Roman"/>
      <w:sz w:val="32"/>
      <w:szCs w:val="20"/>
      <w:lang/>
    </w:rPr>
  </w:style>
  <w:style w:type="character" w:customStyle="1" w:styleId="Char5">
    <w:name w:val="正文文本缩进 Char"/>
    <w:basedOn w:val="a0"/>
    <w:link w:val="ab"/>
    <w:uiPriority w:val="99"/>
    <w:rsid w:val="00BA396C"/>
    <w:rPr>
      <w:rFonts w:ascii="楷体_GB2312" w:eastAsia="楷体_GB2312" w:hAnsi="@仿宋_GB2312" w:cs="Times New Roman"/>
      <w:sz w:val="32"/>
      <w:szCs w:val="20"/>
      <w:lang/>
    </w:rPr>
  </w:style>
  <w:style w:type="paragraph" w:styleId="ac">
    <w:name w:val="envelope return"/>
    <w:basedOn w:val="a"/>
    <w:uiPriority w:val="99"/>
    <w:qFormat/>
    <w:rsid w:val="00BA396C"/>
    <w:pPr>
      <w:snapToGrid w:val="0"/>
      <w:spacing w:before="100" w:beforeAutospacing="1" w:after="160" w:line="276" w:lineRule="auto"/>
    </w:pPr>
    <w:rPr>
      <w:rFonts w:ascii="Arial" w:eastAsia="宋体" w:hAnsi="Arial" w:cs="Arial"/>
      <w:szCs w:val="21"/>
    </w:rPr>
  </w:style>
  <w:style w:type="paragraph" w:styleId="40">
    <w:name w:val="index 4"/>
    <w:basedOn w:val="a"/>
    <w:next w:val="a"/>
    <w:uiPriority w:val="99"/>
    <w:qFormat/>
    <w:rsid w:val="00BA396C"/>
    <w:pPr>
      <w:spacing w:before="100" w:beforeAutospacing="1" w:after="160" w:line="276" w:lineRule="auto"/>
      <w:ind w:leftChars="600" w:left="600"/>
    </w:pPr>
    <w:rPr>
      <w:rFonts w:ascii="Calibri" w:eastAsia="宋体" w:hAnsi="Calibri" w:cs="Times New Roman"/>
      <w:szCs w:val="24"/>
    </w:rPr>
  </w:style>
  <w:style w:type="paragraph" w:styleId="30">
    <w:name w:val="toc 3"/>
    <w:basedOn w:val="a"/>
    <w:next w:val="a"/>
    <w:uiPriority w:val="39"/>
    <w:unhideWhenUsed/>
    <w:rsid w:val="00BA396C"/>
    <w:pPr>
      <w:spacing w:before="100" w:beforeAutospacing="1" w:after="160" w:line="276" w:lineRule="auto"/>
      <w:ind w:leftChars="400" w:left="840"/>
    </w:pPr>
    <w:rPr>
      <w:rFonts w:ascii="Calibri" w:eastAsia="宋体" w:hAnsi="Calibri" w:cs="Times New Roman"/>
      <w:szCs w:val="21"/>
    </w:rPr>
  </w:style>
  <w:style w:type="paragraph" w:styleId="ad">
    <w:name w:val="Plain Text"/>
    <w:basedOn w:val="a"/>
    <w:link w:val="Char6"/>
    <w:uiPriority w:val="99"/>
    <w:unhideWhenUsed/>
    <w:rsid w:val="00BA396C"/>
    <w:pPr>
      <w:spacing w:before="100" w:beforeAutospacing="1" w:after="160" w:line="276" w:lineRule="auto"/>
    </w:pPr>
    <w:rPr>
      <w:rFonts w:ascii="宋体" w:eastAsia="宋体" w:hAnsi="Courier New" w:cs="黑体"/>
    </w:rPr>
  </w:style>
  <w:style w:type="character" w:customStyle="1" w:styleId="Char6">
    <w:name w:val="纯文本 Char"/>
    <w:basedOn w:val="a0"/>
    <w:link w:val="ad"/>
    <w:uiPriority w:val="99"/>
    <w:rsid w:val="00BA396C"/>
    <w:rPr>
      <w:rFonts w:ascii="宋体" w:eastAsia="宋体" w:hAnsi="Courier New" w:cs="黑体"/>
    </w:rPr>
  </w:style>
  <w:style w:type="paragraph" w:styleId="ae">
    <w:name w:val="Date"/>
    <w:basedOn w:val="a"/>
    <w:next w:val="a"/>
    <w:link w:val="Char7"/>
    <w:uiPriority w:val="99"/>
    <w:unhideWhenUsed/>
    <w:rsid w:val="00BA396C"/>
    <w:pPr>
      <w:spacing w:before="100" w:beforeAutospacing="1" w:after="160" w:line="276" w:lineRule="auto"/>
    </w:pPr>
    <w:rPr>
      <w:rFonts w:ascii="Arial" w:eastAsia="宋体" w:hAnsi="Arial" w:cs="Arial"/>
      <w:b/>
      <w:sz w:val="28"/>
      <w:szCs w:val="21"/>
    </w:rPr>
  </w:style>
  <w:style w:type="character" w:customStyle="1" w:styleId="Char7">
    <w:name w:val="日期 Char"/>
    <w:basedOn w:val="a0"/>
    <w:link w:val="ae"/>
    <w:uiPriority w:val="99"/>
    <w:rsid w:val="00BA396C"/>
    <w:rPr>
      <w:rFonts w:ascii="Arial" w:eastAsia="宋体" w:hAnsi="Arial" w:cs="Arial"/>
      <w:b/>
      <w:sz w:val="28"/>
      <w:szCs w:val="21"/>
    </w:rPr>
  </w:style>
  <w:style w:type="paragraph" w:styleId="af">
    <w:name w:val="Balloon Text"/>
    <w:basedOn w:val="a"/>
    <w:link w:val="Char8"/>
    <w:unhideWhenUsed/>
    <w:rsid w:val="00BA396C"/>
    <w:pPr>
      <w:spacing w:before="100" w:beforeAutospacing="1" w:after="160" w:line="276" w:lineRule="auto"/>
    </w:pPr>
    <w:rPr>
      <w:rFonts w:ascii="@仿宋_GB2312" w:eastAsia="@仿宋_GB2312" w:hAnsi="@仿宋_GB2312" w:cs="Times New Roman"/>
      <w:sz w:val="18"/>
      <w:szCs w:val="18"/>
      <w:lang/>
    </w:rPr>
  </w:style>
  <w:style w:type="character" w:customStyle="1" w:styleId="Char8">
    <w:name w:val="批注框文本 Char"/>
    <w:basedOn w:val="a0"/>
    <w:link w:val="af"/>
    <w:rsid w:val="00BA396C"/>
    <w:rPr>
      <w:rFonts w:ascii="@仿宋_GB2312" w:eastAsia="@仿宋_GB2312" w:hAnsi="@仿宋_GB2312" w:cs="Times New Roman"/>
      <w:sz w:val="18"/>
      <w:szCs w:val="18"/>
      <w:lang/>
    </w:rPr>
  </w:style>
  <w:style w:type="paragraph" w:styleId="11">
    <w:name w:val="toc 1"/>
    <w:basedOn w:val="a"/>
    <w:next w:val="a"/>
    <w:uiPriority w:val="39"/>
    <w:unhideWhenUsed/>
    <w:rsid w:val="00BA396C"/>
    <w:pPr>
      <w:spacing w:before="100" w:beforeAutospacing="1" w:after="160" w:line="276" w:lineRule="auto"/>
    </w:pPr>
    <w:rPr>
      <w:rFonts w:ascii="Calibri" w:eastAsia="方正黑体_GBK" w:hAnsi="Calibri" w:cs="Times New Roman"/>
      <w:sz w:val="20"/>
      <w:szCs w:val="21"/>
    </w:rPr>
  </w:style>
  <w:style w:type="paragraph" w:styleId="af0">
    <w:name w:val="List"/>
    <w:basedOn w:val="a"/>
    <w:uiPriority w:val="99"/>
    <w:unhideWhenUsed/>
    <w:qFormat/>
    <w:rsid w:val="00BA396C"/>
    <w:pPr>
      <w:spacing w:before="100" w:beforeAutospacing="1" w:after="160" w:line="276" w:lineRule="auto"/>
      <w:ind w:left="200" w:hangingChars="200" w:hanging="200"/>
      <w:contextualSpacing/>
    </w:pPr>
    <w:rPr>
      <w:rFonts w:ascii="Times New Roman" w:eastAsia="宋体" w:hAnsi="Times New Roman" w:cs="Times New Roman"/>
      <w:szCs w:val="24"/>
    </w:rPr>
  </w:style>
  <w:style w:type="paragraph" w:styleId="af1">
    <w:name w:val="footnote text"/>
    <w:basedOn w:val="a"/>
    <w:link w:val="Char9"/>
    <w:unhideWhenUsed/>
    <w:rsid w:val="00BA396C"/>
    <w:pPr>
      <w:snapToGrid w:val="0"/>
      <w:spacing w:before="100" w:beforeAutospacing="1" w:after="160" w:line="276" w:lineRule="auto"/>
      <w:jc w:val="left"/>
    </w:pPr>
    <w:rPr>
      <w:rFonts w:ascii="Times New Roman" w:eastAsia="宋体" w:hAnsi="Times New Roman" w:cs="Times New Roman"/>
      <w:sz w:val="18"/>
      <w:szCs w:val="18"/>
      <w:lang w:val="zh-CN"/>
    </w:rPr>
  </w:style>
  <w:style w:type="character" w:customStyle="1" w:styleId="Char9">
    <w:name w:val="脚注文本 Char"/>
    <w:basedOn w:val="a0"/>
    <w:link w:val="af1"/>
    <w:rsid w:val="00BA396C"/>
    <w:rPr>
      <w:rFonts w:ascii="Times New Roman" w:eastAsia="宋体" w:hAnsi="Times New Roman" w:cs="Times New Roman"/>
      <w:sz w:val="18"/>
      <w:szCs w:val="18"/>
      <w:lang w:val="zh-CN"/>
    </w:rPr>
  </w:style>
  <w:style w:type="paragraph" w:styleId="31">
    <w:name w:val="Body Text Indent 3"/>
    <w:basedOn w:val="a"/>
    <w:link w:val="3Char0"/>
    <w:uiPriority w:val="99"/>
    <w:qFormat/>
    <w:rsid w:val="00BA396C"/>
    <w:pPr>
      <w:spacing w:line="360" w:lineRule="auto"/>
      <w:ind w:firstLineChars="200" w:firstLine="420"/>
    </w:pPr>
    <w:rPr>
      <w:rFonts w:ascii="Times New Roman" w:eastAsia="宋体" w:hAnsi="Times New Roman" w:cs="Times New Roman"/>
      <w:szCs w:val="20"/>
    </w:rPr>
  </w:style>
  <w:style w:type="character" w:customStyle="1" w:styleId="3Char0">
    <w:name w:val="正文文本缩进 3 Char"/>
    <w:basedOn w:val="a0"/>
    <w:link w:val="31"/>
    <w:uiPriority w:val="99"/>
    <w:rsid w:val="00BA396C"/>
    <w:rPr>
      <w:rFonts w:ascii="Times New Roman" w:eastAsia="宋体" w:hAnsi="Times New Roman" w:cs="Times New Roman"/>
      <w:szCs w:val="20"/>
    </w:rPr>
  </w:style>
  <w:style w:type="paragraph" w:styleId="20">
    <w:name w:val="toc 2"/>
    <w:basedOn w:val="a"/>
    <w:next w:val="a"/>
    <w:uiPriority w:val="39"/>
    <w:unhideWhenUsed/>
    <w:rsid w:val="00BA396C"/>
    <w:pPr>
      <w:widowControl/>
      <w:spacing w:before="100" w:beforeAutospacing="1" w:after="100" w:line="276" w:lineRule="auto"/>
      <w:ind w:left="220"/>
      <w:jc w:val="left"/>
    </w:pPr>
    <w:rPr>
      <w:rFonts w:ascii="Calibri" w:eastAsia="宋体" w:hAnsi="Calibri" w:cs="黑体"/>
      <w:kern w:val="0"/>
      <w:sz w:val="22"/>
    </w:rPr>
  </w:style>
  <w:style w:type="paragraph" w:styleId="af2">
    <w:name w:val="Normal (Web)"/>
    <w:basedOn w:val="a"/>
    <w:qFormat/>
    <w:rsid w:val="00BA396C"/>
    <w:pPr>
      <w:spacing w:before="100" w:beforeAutospacing="1" w:after="160" w:afterAutospacing="1" w:line="276" w:lineRule="auto"/>
      <w:jc w:val="left"/>
    </w:pPr>
    <w:rPr>
      <w:rFonts w:ascii="Calibri" w:eastAsia="宋体" w:hAnsi="Calibri" w:cs="Times New Roman"/>
      <w:kern w:val="0"/>
      <w:sz w:val="24"/>
      <w:szCs w:val="21"/>
    </w:rPr>
  </w:style>
  <w:style w:type="paragraph" w:styleId="12">
    <w:name w:val="index 1"/>
    <w:basedOn w:val="a"/>
    <w:next w:val="a"/>
    <w:uiPriority w:val="99"/>
    <w:unhideWhenUsed/>
    <w:rsid w:val="00BA396C"/>
    <w:pPr>
      <w:spacing w:before="100" w:beforeAutospacing="1" w:after="160" w:line="276" w:lineRule="auto"/>
      <w:jc w:val="center"/>
    </w:pPr>
    <w:rPr>
      <w:rFonts w:ascii="Arial" w:eastAsia="Arial" w:hAnsi="Arial" w:cs="Arial"/>
      <w:b/>
      <w:bCs/>
      <w:sz w:val="28"/>
      <w:szCs w:val="21"/>
    </w:rPr>
  </w:style>
  <w:style w:type="paragraph" w:styleId="af3">
    <w:name w:val="annotation subject"/>
    <w:basedOn w:val="a8"/>
    <w:next w:val="a8"/>
    <w:link w:val="Char10"/>
    <w:unhideWhenUsed/>
    <w:rsid w:val="00BA396C"/>
    <w:rPr>
      <w:b/>
      <w:bCs/>
    </w:rPr>
  </w:style>
  <w:style w:type="character" w:customStyle="1" w:styleId="Chara">
    <w:name w:val="批注主题 Char"/>
    <w:basedOn w:val="Char2"/>
    <w:link w:val="af3"/>
    <w:uiPriority w:val="99"/>
    <w:rsid w:val="00BA396C"/>
    <w:rPr>
      <w:b/>
      <w:bCs/>
    </w:rPr>
  </w:style>
  <w:style w:type="character" w:customStyle="1" w:styleId="Char10">
    <w:name w:val="批注主题 Char1"/>
    <w:link w:val="af3"/>
    <w:rsid w:val="00BA396C"/>
    <w:rPr>
      <w:rFonts w:ascii="@仿宋_GB2312" w:eastAsia="@仿宋_GB2312" w:hAnsi="@仿宋_GB2312" w:cs="Times New Roman"/>
      <w:b/>
      <w:bCs/>
      <w:szCs w:val="20"/>
      <w:lang/>
    </w:rPr>
  </w:style>
  <w:style w:type="paragraph" w:styleId="21">
    <w:name w:val="Body Text First Indent 2"/>
    <w:basedOn w:val="ab"/>
    <w:next w:val="af0"/>
    <w:link w:val="2Char0"/>
    <w:uiPriority w:val="99"/>
    <w:unhideWhenUsed/>
    <w:rsid w:val="00BA396C"/>
    <w:pPr>
      <w:ind w:left="420" w:firstLineChars="200" w:firstLine="420"/>
    </w:pPr>
    <w:rPr>
      <w:rFonts w:ascii="Times New Roman"/>
    </w:rPr>
  </w:style>
  <w:style w:type="character" w:customStyle="1" w:styleId="2Char0">
    <w:name w:val="正文首行缩进 2 Char"/>
    <w:basedOn w:val="Char5"/>
    <w:link w:val="21"/>
    <w:uiPriority w:val="99"/>
    <w:rsid w:val="00BA396C"/>
    <w:rPr>
      <w:rFonts w:ascii="Times New Roman"/>
    </w:rPr>
  </w:style>
  <w:style w:type="table" w:styleId="af4">
    <w:name w:val="Table Grid"/>
    <w:basedOn w:val="a1"/>
    <w:uiPriority w:val="99"/>
    <w:unhideWhenUsed/>
    <w:qFormat/>
    <w:rsid w:val="00BA396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BA396C"/>
    <w:rPr>
      <w:b/>
      <w:bCs/>
    </w:rPr>
  </w:style>
  <w:style w:type="character" w:styleId="af6">
    <w:name w:val="page number"/>
    <w:rsid w:val="00BA396C"/>
  </w:style>
  <w:style w:type="character" w:styleId="af7">
    <w:name w:val="FollowedHyperlink"/>
    <w:unhideWhenUsed/>
    <w:rsid w:val="00BA396C"/>
    <w:rPr>
      <w:color w:val="800080"/>
      <w:u w:val="single"/>
    </w:rPr>
  </w:style>
  <w:style w:type="character" w:styleId="af8">
    <w:name w:val="Emphasis"/>
    <w:qFormat/>
    <w:rsid w:val="00BA396C"/>
    <w:rPr>
      <w:i w:val="0"/>
      <w:iCs w:val="0"/>
    </w:rPr>
  </w:style>
  <w:style w:type="character" w:styleId="HTML">
    <w:name w:val="HTML Definition"/>
    <w:rsid w:val="00BA396C"/>
    <w:rPr>
      <w:i/>
      <w:iCs/>
    </w:rPr>
  </w:style>
  <w:style w:type="character" w:styleId="HTML0">
    <w:name w:val="HTML Typewriter"/>
    <w:rsid w:val="00BA396C"/>
    <w:rPr>
      <w:rFonts w:ascii="monospace" w:eastAsia="monospace" w:hAnsi="monospace" w:cs="monospace" w:hint="default"/>
      <w:sz w:val="20"/>
    </w:rPr>
  </w:style>
  <w:style w:type="character" w:styleId="HTML1">
    <w:name w:val="HTML Acronym"/>
    <w:rsid w:val="00BA396C"/>
  </w:style>
  <w:style w:type="character" w:styleId="HTML2">
    <w:name w:val="HTML Variable"/>
    <w:rsid w:val="00BA396C"/>
    <w:rPr>
      <w:b w:val="0"/>
      <w:bCs w:val="0"/>
      <w:i w:val="0"/>
      <w:iCs w:val="0"/>
    </w:rPr>
  </w:style>
  <w:style w:type="character" w:styleId="af9">
    <w:name w:val="Hyperlink"/>
    <w:unhideWhenUsed/>
    <w:rsid w:val="00BA396C"/>
    <w:rPr>
      <w:color w:val="0000FF"/>
      <w:u w:val="single"/>
    </w:rPr>
  </w:style>
  <w:style w:type="character" w:styleId="HTML3">
    <w:name w:val="HTML Code"/>
    <w:rsid w:val="00BA396C"/>
    <w:rPr>
      <w:rFonts w:ascii="Montserrat" w:eastAsia="Montserrat" w:hAnsi="Montserrat" w:cs="Montserrat" w:hint="default"/>
      <w:sz w:val="21"/>
      <w:szCs w:val="21"/>
    </w:rPr>
  </w:style>
  <w:style w:type="character" w:styleId="afa">
    <w:name w:val="annotation reference"/>
    <w:unhideWhenUsed/>
    <w:rsid w:val="00BA396C"/>
    <w:rPr>
      <w:sz w:val="21"/>
      <w:szCs w:val="21"/>
    </w:rPr>
  </w:style>
  <w:style w:type="character" w:styleId="HTML4">
    <w:name w:val="HTML Cite"/>
    <w:rsid w:val="00BA396C"/>
    <w:rPr>
      <w:b w:val="0"/>
      <w:bCs w:val="0"/>
      <w:i w:val="0"/>
      <w:iCs w:val="0"/>
    </w:rPr>
  </w:style>
  <w:style w:type="character" w:styleId="afb">
    <w:name w:val="footnote reference"/>
    <w:unhideWhenUsed/>
    <w:qFormat/>
    <w:rsid w:val="00BA396C"/>
    <w:rPr>
      <w:vertAlign w:val="superscript"/>
    </w:rPr>
  </w:style>
  <w:style w:type="character" w:styleId="HTML5">
    <w:name w:val="HTML Keyboard"/>
    <w:rsid w:val="00BA396C"/>
    <w:rPr>
      <w:rFonts w:ascii="Montserrat" w:eastAsia="Montserrat" w:hAnsi="Montserrat" w:cs="Montserrat" w:hint="default"/>
      <w:sz w:val="21"/>
      <w:szCs w:val="21"/>
    </w:rPr>
  </w:style>
  <w:style w:type="character" w:styleId="HTML6">
    <w:name w:val="HTML Sample"/>
    <w:rsid w:val="00BA396C"/>
    <w:rPr>
      <w:rFonts w:ascii="Montserrat" w:eastAsia="Montserrat" w:hAnsi="Montserrat" w:cs="Montserrat" w:hint="default"/>
      <w:sz w:val="21"/>
      <w:szCs w:val="21"/>
    </w:rPr>
  </w:style>
  <w:style w:type="character" w:customStyle="1" w:styleId="13">
    <w:name w:val="标题 1 字符"/>
    <w:uiPriority w:val="9"/>
    <w:qFormat/>
    <w:rsid w:val="00BA396C"/>
    <w:rPr>
      <w:rFonts w:ascii="Times New Roman" w:eastAsia="宋体" w:hAnsi="Times New Roman" w:cs="Times New Roman"/>
      <w:b/>
      <w:kern w:val="44"/>
      <w:sz w:val="44"/>
      <w:szCs w:val="20"/>
    </w:rPr>
  </w:style>
  <w:style w:type="character" w:customStyle="1" w:styleId="nth-child1">
    <w:name w:val="nth-child(1)"/>
    <w:rsid w:val="00BA396C"/>
  </w:style>
  <w:style w:type="character" w:customStyle="1" w:styleId="nth-child11">
    <w:name w:val="nth-child(1)1"/>
    <w:rsid w:val="00BA396C"/>
  </w:style>
  <w:style w:type="character" w:customStyle="1" w:styleId="nth-child2">
    <w:name w:val="nth-child(2)"/>
    <w:rsid w:val="00BA396C"/>
  </w:style>
  <w:style w:type="character" w:customStyle="1" w:styleId="nth-child21">
    <w:name w:val="nth-child(2)1"/>
    <w:rsid w:val="00BA396C"/>
  </w:style>
  <w:style w:type="character" w:customStyle="1" w:styleId="hover20">
    <w:name w:val="hover20"/>
    <w:rsid w:val="00BA396C"/>
    <w:rPr>
      <w:color w:val="0C7FF2"/>
    </w:rPr>
  </w:style>
  <w:style w:type="character" w:customStyle="1" w:styleId="hover21">
    <w:name w:val="hover21"/>
    <w:rsid w:val="00BA396C"/>
    <w:rPr>
      <w:color w:val="37474F"/>
    </w:rPr>
  </w:style>
  <w:style w:type="character" w:customStyle="1" w:styleId="first-child">
    <w:name w:val="first-child"/>
    <w:rsid w:val="00BA396C"/>
    <w:rPr>
      <w:shd w:val="clear" w:color="auto" w:fill="073DA7"/>
    </w:rPr>
  </w:style>
  <w:style w:type="character" w:customStyle="1" w:styleId="hover">
    <w:name w:val="hover"/>
    <w:rsid w:val="00BA396C"/>
    <w:rPr>
      <w:color w:val="0C7FF2"/>
    </w:rPr>
  </w:style>
  <w:style w:type="character" w:customStyle="1" w:styleId="hover1">
    <w:name w:val="hover1"/>
    <w:rsid w:val="00BA396C"/>
    <w:rPr>
      <w:color w:val="37474F"/>
    </w:rPr>
  </w:style>
  <w:style w:type="character" w:customStyle="1" w:styleId="hover15">
    <w:name w:val="hover15"/>
    <w:rsid w:val="00BA396C"/>
    <w:rPr>
      <w:color w:val="37474F"/>
    </w:rPr>
  </w:style>
  <w:style w:type="character" w:customStyle="1" w:styleId="hover16">
    <w:name w:val="hover16"/>
    <w:rsid w:val="00BA396C"/>
    <w:rPr>
      <w:color w:val="0C7FF2"/>
    </w:rPr>
  </w:style>
  <w:style w:type="character" w:customStyle="1" w:styleId="last-child">
    <w:name w:val="last-child"/>
    <w:rsid w:val="00BA396C"/>
  </w:style>
  <w:style w:type="character" w:customStyle="1" w:styleId="anonymous2">
    <w:name w:val="anonymous2"/>
    <w:rsid w:val="00BA396C"/>
    <w:rPr>
      <w:color w:val="000000"/>
      <w:sz w:val="12"/>
      <w:szCs w:val="12"/>
    </w:rPr>
  </w:style>
  <w:style w:type="character" w:customStyle="1" w:styleId="first-child2">
    <w:name w:val="first-child2"/>
    <w:rsid w:val="00BA396C"/>
    <w:rPr>
      <w:bdr w:val="single" w:sz="4" w:space="0" w:color="DDDDDD"/>
    </w:rPr>
  </w:style>
  <w:style w:type="character" w:customStyle="1" w:styleId="number">
    <w:name w:val="number"/>
    <w:rsid w:val="00BA396C"/>
    <w:rPr>
      <w:sz w:val="16"/>
      <w:szCs w:val="0"/>
    </w:rPr>
  </w:style>
  <w:style w:type="character" w:customStyle="1" w:styleId="afc">
    <w:name w:val="批注文字 字符"/>
    <w:rsid w:val="00BA396C"/>
    <w:rPr>
      <w:kern w:val="2"/>
      <w:sz w:val="21"/>
      <w:szCs w:val="24"/>
    </w:rPr>
  </w:style>
  <w:style w:type="character" w:customStyle="1" w:styleId="afd">
    <w:name w:val="批注框文本 字符"/>
    <w:rsid w:val="00BA396C"/>
    <w:rPr>
      <w:kern w:val="2"/>
      <w:sz w:val="18"/>
      <w:szCs w:val="18"/>
    </w:rPr>
  </w:style>
  <w:style w:type="paragraph" w:customStyle="1" w:styleId="Web">
    <w:name w:val="普通 (Web)"/>
    <w:basedOn w:val="a"/>
    <w:qFormat/>
    <w:rsid w:val="00BA396C"/>
    <w:pPr>
      <w:widowControl/>
      <w:spacing w:before="100" w:beforeAutospacing="1" w:after="100" w:afterAutospacing="1" w:line="276" w:lineRule="auto"/>
      <w:jc w:val="left"/>
    </w:pPr>
    <w:rPr>
      <w:rFonts w:ascii="宋体" w:eastAsia="宋体" w:hAnsi="宋体" w:cs="Times New Roman"/>
      <w:kern w:val="0"/>
      <w:sz w:val="24"/>
      <w:szCs w:val="24"/>
    </w:rPr>
  </w:style>
  <w:style w:type="paragraph" w:customStyle="1" w:styleId="xl31">
    <w:name w:val="xl31"/>
    <w:basedOn w:val="a"/>
    <w:qFormat/>
    <w:rsid w:val="00BA396C"/>
    <w:pPr>
      <w:widowControl/>
      <w:spacing w:before="100" w:beforeAutospacing="1" w:after="100" w:afterAutospacing="1" w:line="276" w:lineRule="auto"/>
      <w:jc w:val="center"/>
    </w:pPr>
    <w:rPr>
      <w:rFonts w:ascii="Calibri" w:eastAsia="宋体" w:hAnsi="Calibri" w:cs="Times New Roman"/>
      <w:b/>
      <w:bCs/>
      <w:kern w:val="0"/>
      <w:sz w:val="28"/>
      <w:szCs w:val="28"/>
    </w:rPr>
  </w:style>
  <w:style w:type="paragraph" w:customStyle="1" w:styleId="DL">
    <w:name w:val="D&amp;L"/>
    <w:basedOn w:val="a3"/>
    <w:qFormat/>
    <w:rsid w:val="00BA396C"/>
    <w:pPr>
      <w:pBdr>
        <w:bottom w:val="thinThickSmallGap" w:sz="18" w:space="1" w:color="auto"/>
      </w:pBdr>
      <w:adjustRightInd w:val="0"/>
      <w:snapToGrid/>
      <w:spacing w:before="100" w:beforeAutospacing="1" w:after="160" w:line="240" w:lineRule="atLeast"/>
      <w:textAlignment w:val="baseline"/>
    </w:pPr>
    <w:rPr>
      <w:rFonts w:ascii="@仿宋_GB2312" w:eastAsia="@仿宋_GB2312" w:hAnsi="@仿宋_GB2312" w:cs="Times New Roman"/>
      <w:kern w:val="0"/>
      <w:sz w:val="24"/>
      <w:szCs w:val="20"/>
      <w:lang/>
    </w:rPr>
  </w:style>
  <w:style w:type="paragraph" w:customStyle="1" w:styleId="WPSOffice2">
    <w:name w:val="WPSOffice手动目录 2"/>
    <w:rsid w:val="00BA396C"/>
    <w:pPr>
      <w:ind w:leftChars="200"/>
    </w:pPr>
    <w:rPr>
      <w:rFonts w:ascii="Times New Roman" w:eastAsia="宋体" w:hAnsi="Times New Roman" w:cs="Times New Roman"/>
      <w:kern w:val="0"/>
      <w:sz w:val="20"/>
      <w:szCs w:val="20"/>
    </w:rPr>
  </w:style>
  <w:style w:type="paragraph" w:customStyle="1" w:styleId="14">
    <w:name w:val="纯文本1"/>
    <w:basedOn w:val="a"/>
    <w:qFormat/>
    <w:rsid w:val="00BA396C"/>
    <w:pPr>
      <w:spacing w:before="100" w:beforeAutospacing="1" w:after="160" w:line="276" w:lineRule="auto"/>
    </w:pPr>
    <w:rPr>
      <w:rFonts w:ascii="Arial" w:eastAsia="Arial" w:hAnsi="Arial" w:cs="Times New Roman"/>
      <w:szCs w:val="21"/>
    </w:rPr>
  </w:style>
  <w:style w:type="paragraph" w:customStyle="1" w:styleId="CharCharCharCharCharCharChar1Char">
    <w:name w:val="Char Char Char Char Char Char Char1 Char"/>
    <w:basedOn w:val="a"/>
    <w:rsid w:val="00BA396C"/>
    <w:pPr>
      <w:spacing w:before="100" w:beforeAutospacing="1" w:after="160" w:line="276" w:lineRule="auto"/>
    </w:pPr>
    <w:rPr>
      <w:rFonts w:ascii="Arial" w:eastAsia="宋体" w:hAnsi="Arial" w:cs="Arial"/>
      <w:sz w:val="24"/>
      <w:szCs w:val="21"/>
    </w:rPr>
  </w:style>
  <w:style w:type="paragraph" w:customStyle="1" w:styleId="00">
    <w:name w:val="正文_0_0"/>
    <w:qFormat/>
    <w:rsid w:val="00BA396C"/>
    <w:pPr>
      <w:widowControl w:val="0"/>
      <w:jc w:val="both"/>
    </w:pPr>
    <w:rPr>
      <w:rFonts w:ascii="Times New Roman" w:eastAsia="宋体" w:hAnsi="Times New Roman" w:cs="Times New Roman"/>
      <w:szCs w:val="20"/>
    </w:rPr>
  </w:style>
  <w:style w:type="paragraph" w:customStyle="1" w:styleId="WPSOffice1">
    <w:name w:val="WPSOffice手动目录 1"/>
    <w:rsid w:val="00BA396C"/>
    <w:rPr>
      <w:rFonts w:ascii="Times New Roman" w:eastAsia="宋体" w:hAnsi="Times New Roman" w:cs="Times New Roman"/>
      <w:kern w:val="0"/>
      <w:sz w:val="20"/>
      <w:szCs w:val="20"/>
    </w:rPr>
  </w:style>
  <w:style w:type="paragraph" w:customStyle="1" w:styleId="Style33">
    <w:name w:val="_Style 33"/>
    <w:basedOn w:val="a"/>
    <w:next w:val="afe"/>
    <w:uiPriority w:val="34"/>
    <w:qFormat/>
    <w:rsid w:val="00BA396C"/>
    <w:pPr>
      <w:spacing w:before="100" w:beforeAutospacing="1" w:after="160" w:line="276" w:lineRule="auto"/>
      <w:ind w:firstLineChars="200" w:firstLine="420"/>
    </w:pPr>
    <w:rPr>
      <w:rFonts w:ascii="Calibri" w:eastAsia="宋体" w:hAnsi="Calibri" w:cs="Times New Roman"/>
    </w:rPr>
  </w:style>
  <w:style w:type="paragraph" w:styleId="afe">
    <w:name w:val="List Paragraph"/>
    <w:basedOn w:val="a"/>
    <w:uiPriority w:val="34"/>
    <w:qFormat/>
    <w:rsid w:val="00BA396C"/>
    <w:pPr>
      <w:spacing w:before="100" w:beforeAutospacing="1" w:after="160" w:line="276" w:lineRule="auto"/>
      <w:ind w:firstLineChars="200" w:firstLine="420"/>
    </w:pPr>
    <w:rPr>
      <w:rFonts w:ascii="Times New Roman" w:eastAsia="宋体" w:hAnsi="Times New Roman" w:cs="Times New Roman"/>
      <w:szCs w:val="24"/>
    </w:rPr>
  </w:style>
  <w:style w:type="paragraph" w:customStyle="1" w:styleId="Default">
    <w:name w:val="Default"/>
    <w:qFormat/>
    <w:rsid w:val="00BA396C"/>
    <w:pPr>
      <w:widowControl w:val="0"/>
      <w:autoSpaceDE w:val="0"/>
      <w:autoSpaceDN w:val="0"/>
      <w:adjustRightInd w:val="0"/>
    </w:pPr>
    <w:rPr>
      <w:rFonts w:ascii="黑体" w:eastAsia="黑体" w:hAnsi="Calibri" w:cs="黑体"/>
      <w:color w:val="000000"/>
      <w:kern w:val="0"/>
      <w:sz w:val="24"/>
      <w:szCs w:val="24"/>
    </w:rPr>
  </w:style>
  <w:style w:type="paragraph" w:styleId="aff">
    <w:name w:val="Revision"/>
    <w:uiPriority w:val="99"/>
    <w:unhideWhenUsed/>
    <w:rsid w:val="00BA396C"/>
    <w:rPr>
      <w:rFonts w:ascii="Times New Roman" w:eastAsia="宋体" w:hAnsi="Times New Roman" w:cs="Times New Roman"/>
      <w:szCs w:val="24"/>
    </w:rPr>
  </w:style>
  <w:style w:type="table" w:customStyle="1" w:styleId="15">
    <w:name w:val="网格型1"/>
    <w:basedOn w:val="a1"/>
    <w:uiPriority w:val="39"/>
    <w:qFormat/>
    <w:rsid w:val="00BA396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rsid w:val="00BA396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qFormat/>
    <w:rsid w:val="00BA396C"/>
    <w:rPr>
      <w:rFonts w:ascii="Microsoft YaHei UI" w:eastAsia="Microsoft YaHei UI" w:hAnsi="Microsoft YaHei UI" w:hint="eastAsia"/>
      <w:sz w:val="18"/>
      <w:szCs w:val="18"/>
    </w:rPr>
  </w:style>
  <w:style w:type="paragraph" w:customStyle="1" w:styleId="Style10">
    <w:name w:val="_Style 10"/>
    <w:basedOn w:val="a"/>
    <w:next w:val="afe"/>
    <w:uiPriority w:val="34"/>
    <w:qFormat/>
    <w:rsid w:val="00BA396C"/>
    <w:pPr>
      <w:spacing w:before="100" w:beforeAutospacing="1" w:after="160" w:line="276" w:lineRule="auto"/>
      <w:ind w:firstLineChars="200" w:firstLine="420"/>
    </w:pPr>
    <w:rPr>
      <w:rFonts w:ascii="Times New Roman" w:eastAsia="宋体" w:hAnsi="Times New Roman" w:cs="Times New Roman"/>
      <w:szCs w:val="21"/>
    </w:rPr>
  </w:style>
  <w:style w:type="paragraph" w:customStyle="1" w:styleId="Style3">
    <w:name w:val="_Style 3"/>
    <w:next w:val="31"/>
    <w:uiPriority w:val="99"/>
    <w:qFormat/>
    <w:rsid w:val="00BA396C"/>
    <w:pPr>
      <w:widowControl w:val="0"/>
      <w:jc w:val="both"/>
    </w:pPr>
    <w:rPr>
      <w:rFonts w:ascii="Times New Roman" w:eastAsia="宋体" w:hAnsi="Times New Roman" w:cs="Times New Roman"/>
    </w:rPr>
  </w:style>
  <w:style w:type="table" w:customStyle="1" w:styleId="32">
    <w:name w:val="网格型3"/>
    <w:basedOn w:val="a1"/>
    <w:uiPriority w:val="99"/>
    <w:unhideWhenUsed/>
    <w:rsid w:val="00BA396C"/>
    <w:pPr>
      <w:widowControl w:val="0"/>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 Char Char Char Char Char Char Char Char Char Char"/>
    <w:basedOn w:val="a"/>
    <w:rsid w:val="00BA396C"/>
    <w:rPr>
      <w:rFonts w:ascii="Tahoma" w:eastAsia="宋体" w:hAnsi="Tahoma" w:cs="仿宋_GB2312"/>
      <w:sz w:val="24"/>
      <w:szCs w:val="20"/>
    </w:rPr>
  </w:style>
  <w:style w:type="character" w:customStyle="1" w:styleId="font81">
    <w:name w:val="font81"/>
    <w:basedOn w:val="a0"/>
    <w:qFormat/>
    <w:rsid w:val="00BA396C"/>
    <w:rPr>
      <w:rFonts w:ascii="仿宋_GB2312" w:eastAsia="仿宋_GB2312" w:cs="仿宋_GB2312"/>
      <w:b/>
      <w:bCs/>
      <w:color w:val="000000"/>
      <w:sz w:val="20"/>
      <w:szCs w:val="20"/>
      <w:u w:val="none"/>
    </w:rPr>
  </w:style>
  <w:style w:type="character" w:customStyle="1" w:styleId="font141">
    <w:name w:val="font141"/>
    <w:basedOn w:val="a0"/>
    <w:rsid w:val="00BA396C"/>
    <w:rPr>
      <w:rFonts w:ascii="仿宋_GB2312" w:eastAsia="仿宋_GB2312" w:cs="仿宋_GB2312" w:hint="eastAsia"/>
      <w:color w:val="000000"/>
      <w:sz w:val="16"/>
      <w:szCs w:val="16"/>
      <w:u w:val="none"/>
    </w:rPr>
  </w:style>
  <w:style w:type="character" w:customStyle="1" w:styleId="font91">
    <w:name w:val="font91"/>
    <w:basedOn w:val="a0"/>
    <w:qFormat/>
    <w:rsid w:val="00BA396C"/>
    <w:rPr>
      <w:rFonts w:ascii="Times New Roman" w:hAnsi="Times New Roman" w:cs="Times New Roman" w:hint="default"/>
      <w:color w:val="000000"/>
      <w:sz w:val="16"/>
      <w:szCs w:val="16"/>
      <w:u w:val="none"/>
    </w:rPr>
  </w:style>
  <w:style w:type="character" w:customStyle="1" w:styleId="font131">
    <w:name w:val="font131"/>
    <w:basedOn w:val="a0"/>
    <w:qFormat/>
    <w:rsid w:val="00BA396C"/>
    <w:rPr>
      <w:rFonts w:ascii="仿宋_GB2312" w:eastAsia="仿宋_GB2312" w:cs="仿宋_GB2312" w:hint="eastAsia"/>
      <w:color w:val="000000"/>
      <w:sz w:val="16"/>
      <w:szCs w:val="16"/>
      <w:u w:val="none"/>
    </w:rPr>
  </w:style>
  <w:style w:type="character" w:customStyle="1" w:styleId="font111">
    <w:name w:val="font111"/>
    <w:basedOn w:val="a0"/>
    <w:qFormat/>
    <w:rsid w:val="00BA396C"/>
    <w:rPr>
      <w:rFonts w:ascii="仿宋_GB2312" w:eastAsia="仿宋_GB2312" w:cs="仿宋_GB2312" w:hint="eastAsia"/>
      <w:color w:val="000000"/>
      <w:sz w:val="16"/>
      <w:szCs w:val="16"/>
      <w:u w:val="none"/>
    </w:rPr>
  </w:style>
  <w:style w:type="character" w:customStyle="1" w:styleId="font122">
    <w:name w:val="font122"/>
    <w:basedOn w:val="a0"/>
    <w:qFormat/>
    <w:rsid w:val="00BA396C"/>
    <w:rPr>
      <w:rFonts w:ascii="Times New Roman" w:hAnsi="Times New Roman" w:cs="Times New Roman" w:hint="default"/>
      <w:color w:val="000000"/>
      <w:sz w:val="16"/>
      <w:szCs w:val="16"/>
      <w:u w:val="none"/>
    </w:rPr>
  </w:style>
  <w:style w:type="character" w:customStyle="1" w:styleId="font161">
    <w:name w:val="font161"/>
    <w:basedOn w:val="a0"/>
    <w:qFormat/>
    <w:rsid w:val="00BA396C"/>
    <w:rPr>
      <w:rFonts w:ascii="Wingdings 2" w:eastAsia="Wingdings 2" w:hAnsi="Wingdings 2" w:cs="Wingdings 2"/>
      <w:color w:val="000000"/>
      <w:sz w:val="16"/>
      <w:szCs w:val="16"/>
      <w:u w:val="none"/>
    </w:rPr>
  </w:style>
  <w:style w:type="character" w:customStyle="1" w:styleId="Char11">
    <w:name w:val="批注文字 Char1"/>
    <w:uiPriority w:val="99"/>
    <w:qFormat/>
    <w:rsid w:val="00BA396C"/>
    <w:rPr>
      <w:rFonts w:ascii="宋体" w:eastAsia="宋体" w:hAnsi="宋体" w:cs="宋体"/>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1759</Words>
  <Characters>10030</Characters>
  <Application>Microsoft Office Word</Application>
  <DocSecurity>0</DocSecurity>
  <Lines>83</Lines>
  <Paragraphs>23</Paragraphs>
  <ScaleCrop>false</ScaleCrop>
  <Company>Microsoft</Company>
  <LinksUpToDate>false</LinksUpToDate>
  <CharactersWithSpaces>11766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修订</dc:creator>
  <cp:keywords/>
  <dc:description/>
  <cp:lastModifiedBy>修订</cp:lastModifiedBy>
  <cp:revision>2</cp:revision>
  <dcterms:created xsi:type="dcterms:W3CDTF">2025-11-06T08:20:00Z</dcterms:created>
  <dcterms:modified xsi:type="dcterms:W3CDTF">2025-11-06T08:29:00Z</dcterms:modified>
</cp:coreProperties>
</file>