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合肥德扬仪器设备有限公司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lang w:val="en-US" w:eastAsia="zh-CN"/>
              </w:rPr>
              <w:t>90.77</w:t>
            </w:r>
            <w:r>
              <w:rPr>
                <w:rFonts w:ascii="仿宋" w:hAnsi="仿宋" w:eastAsia="仿宋"/>
              </w:rPr>
              <w:t>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2253C5"/>
    <w:rsid w:val="003274E1"/>
    <w:rsid w:val="006221D5"/>
    <w:rsid w:val="00757F2A"/>
    <w:rsid w:val="008D5450"/>
    <w:rsid w:val="009F4BCE"/>
    <w:rsid w:val="00A03799"/>
    <w:rsid w:val="00A87749"/>
    <w:rsid w:val="00AB4BF8"/>
    <w:rsid w:val="00E25AA1"/>
    <w:rsid w:val="00E81910"/>
    <w:rsid w:val="00FF0F76"/>
    <w:rsid w:val="5CDD1E1B"/>
    <w:rsid w:val="63CD0656"/>
    <w:rsid w:val="6679793B"/>
    <w:rsid w:val="77ED2B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5</Lines>
  <Paragraphs>7</Paragraphs>
  <TotalTime>28</TotalTime>
  <ScaleCrop>false</ScaleCrop>
  <LinksUpToDate>false</LinksUpToDate>
  <CharactersWithSpaces>24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20241202</cp:lastModifiedBy>
  <dcterms:modified xsi:type="dcterms:W3CDTF">2025-12-18T03:49:21Z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eyJoZGlkIjoiYWJmODdhYzhjNDcxZGZkODlmMmQ3NGMyNDdmOGY2ZjMifQ==</vt:lpwstr>
  </property>
  <property fmtid="{D5CDD505-2E9C-101B-9397-08002B2CF9AE}" pid="3" name="KSOProductBuildVer">
    <vt:lpwstr>2052-11.1.0.10009</vt:lpwstr>
  </property>
  <property fmtid="{D5CDD505-2E9C-101B-9397-08002B2CF9AE}" pid="4" name="ICV">
    <vt:lpwstr>216397A377A44C479002461958F83833_13</vt:lpwstr>
  </property>
</Properties>
</file>