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napToGrid w:val="0"/>
        <w:spacing w:before="0" w:after="0" w:line="360" w:lineRule="auto"/>
        <w:jc w:val="center"/>
        <w:rPr>
          <w:rFonts w:hint="eastAsia" w:ascii="黑体" w:hAnsi="黑体" w:eastAsia="黑体"/>
          <w:b w:val="0"/>
          <w:color w:val="auto"/>
          <w:highlight w:val="none"/>
        </w:rPr>
      </w:pPr>
      <w:bookmarkStart w:id="0" w:name="_Toc445554746"/>
      <w:bookmarkStart w:id="1" w:name="_Toc528829640"/>
      <w:bookmarkStart w:id="2" w:name="_Toc28788"/>
      <w:bookmarkStart w:id="3" w:name="_Toc18550"/>
      <w:bookmarkStart w:id="4" w:name="_Toc466024555"/>
      <w:bookmarkStart w:id="8" w:name="_GoBack"/>
      <w:bookmarkEnd w:id="8"/>
      <w:r>
        <w:rPr>
          <w:rFonts w:hint="eastAsia" w:ascii="宋体" w:hAnsi="宋体"/>
          <w:color w:val="auto"/>
          <w:highlight w:val="none"/>
        </w:rPr>
        <w:t>采购需求及技术规格要求</w:t>
      </w:r>
      <w:bookmarkEnd w:id="0"/>
      <w:bookmarkEnd w:id="1"/>
      <w:bookmarkEnd w:id="2"/>
      <w:bookmarkEnd w:id="3"/>
      <w:bookmarkEnd w:id="4"/>
    </w:p>
    <w:p>
      <w:pPr>
        <w:spacing w:line="360" w:lineRule="auto"/>
        <w:rPr>
          <w:rFonts w:hint="eastAsia" w:ascii="宋体" w:hAnsi="宋体" w:cs="宋体"/>
          <w:b/>
          <w:color w:val="auto"/>
          <w:sz w:val="24"/>
          <w:highlight w:val="none"/>
        </w:rPr>
      </w:pPr>
      <w:bookmarkStart w:id="5" w:name="_Toc13700"/>
      <w:r>
        <w:rPr>
          <w:rFonts w:hint="eastAsia" w:ascii="宋体" w:hAnsi="宋体"/>
          <w:b/>
          <w:color w:val="auto"/>
          <w:sz w:val="28"/>
          <w:szCs w:val="28"/>
          <w:highlight w:val="none"/>
        </w:rPr>
        <w:t>一、采购需求前附表</w:t>
      </w:r>
      <w:bookmarkEnd w:id="5"/>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1795"/>
        <w:gridCol w:w="5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noWrap w:val="0"/>
            <w:vAlign w:val="top"/>
          </w:tcPr>
          <w:p>
            <w:pPr>
              <w:spacing w:before="96" w:beforeLines="40" w:after="96" w:afterLines="40" w:line="400" w:lineRule="exact"/>
              <w:jc w:val="center"/>
              <w:rPr>
                <w:rFonts w:hint="eastAsia" w:ascii="宋体" w:hAnsi="宋体" w:cs="宋体"/>
                <w:b/>
                <w:color w:val="auto"/>
                <w:sz w:val="24"/>
                <w:highlight w:val="none"/>
              </w:rPr>
            </w:pPr>
            <w:r>
              <w:rPr>
                <w:rFonts w:hint="eastAsia" w:ascii="宋体" w:hAnsi="宋体" w:cs="宋体"/>
                <w:b/>
                <w:color w:val="auto"/>
                <w:sz w:val="24"/>
                <w:highlight w:val="none"/>
              </w:rPr>
              <w:t>序号</w:t>
            </w:r>
          </w:p>
        </w:tc>
        <w:tc>
          <w:tcPr>
            <w:tcW w:w="1053" w:type="pct"/>
            <w:noWrap w:val="0"/>
            <w:vAlign w:val="top"/>
          </w:tcPr>
          <w:p>
            <w:pPr>
              <w:spacing w:before="96" w:beforeLines="40" w:after="96" w:afterLines="40" w:line="400" w:lineRule="exact"/>
              <w:jc w:val="center"/>
              <w:rPr>
                <w:rFonts w:hint="eastAsia" w:ascii="宋体" w:hAnsi="宋体" w:cs="宋体"/>
                <w:b/>
                <w:color w:val="auto"/>
                <w:sz w:val="24"/>
                <w:highlight w:val="none"/>
              </w:rPr>
            </w:pPr>
            <w:r>
              <w:rPr>
                <w:rFonts w:hint="eastAsia" w:ascii="宋体" w:hAnsi="宋体" w:cs="宋体"/>
                <w:b/>
                <w:color w:val="auto"/>
                <w:sz w:val="24"/>
                <w:highlight w:val="none"/>
              </w:rPr>
              <w:t>条款名称</w:t>
            </w:r>
          </w:p>
        </w:tc>
        <w:tc>
          <w:tcPr>
            <w:tcW w:w="3475" w:type="pct"/>
            <w:noWrap w:val="0"/>
            <w:vAlign w:val="top"/>
          </w:tcPr>
          <w:p>
            <w:pPr>
              <w:spacing w:before="96" w:beforeLines="40" w:after="96" w:afterLines="40" w:line="400" w:lineRule="exact"/>
              <w:jc w:val="center"/>
              <w:rPr>
                <w:rFonts w:hint="eastAsia" w:ascii="宋体" w:hAnsi="宋体" w:cs="宋体"/>
                <w:b/>
                <w:color w:val="auto"/>
                <w:sz w:val="24"/>
                <w:highlight w:val="none"/>
              </w:rPr>
            </w:pPr>
            <w:r>
              <w:rPr>
                <w:rFonts w:hint="eastAsia" w:ascii="宋体" w:hAnsi="宋体" w:cs="宋体"/>
                <w:b/>
                <w:color w:val="auto"/>
                <w:sz w:val="24"/>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470" w:type="pct"/>
            <w:noWrap w:val="0"/>
            <w:vAlign w:val="center"/>
          </w:tcPr>
          <w:p>
            <w:pPr>
              <w:spacing w:before="96" w:beforeLines="40" w:after="96" w:afterLines="40" w:line="400" w:lineRule="exact"/>
              <w:jc w:val="center"/>
              <w:rPr>
                <w:rFonts w:hint="eastAsia" w:ascii="宋体" w:hAnsi="宋体" w:cs="宋体"/>
                <w:color w:val="auto"/>
                <w:sz w:val="24"/>
                <w:highlight w:val="none"/>
              </w:rPr>
            </w:pPr>
            <w:r>
              <w:rPr>
                <w:rFonts w:hint="eastAsia" w:ascii="宋体" w:hAnsi="宋体" w:cs="宋体"/>
                <w:color w:val="auto"/>
                <w:sz w:val="24"/>
                <w:highlight w:val="none"/>
              </w:rPr>
              <w:t>1</w:t>
            </w:r>
          </w:p>
        </w:tc>
        <w:tc>
          <w:tcPr>
            <w:tcW w:w="1053" w:type="pct"/>
            <w:noWrap w:val="0"/>
            <w:vAlign w:val="center"/>
          </w:tcPr>
          <w:p>
            <w:pPr>
              <w:spacing w:before="96" w:beforeLines="40" w:after="96" w:afterLines="40" w:line="400" w:lineRule="exact"/>
              <w:jc w:val="center"/>
              <w:rPr>
                <w:rFonts w:hint="eastAsia" w:ascii="宋体" w:hAnsi="宋体" w:cs="宋体"/>
                <w:color w:val="auto"/>
                <w:sz w:val="24"/>
                <w:highlight w:val="none"/>
              </w:rPr>
            </w:pPr>
            <w:r>
              <w:rPr>
                <w:rFonts w:hint="eastAsia" w:ascii="宋体" w:hAnsi="宋体" w:cs="宋体"/>
                <w:color w:val="auto"/>
                <w:sz w:val="24"/>
                <w:highlight w:val="none"/>
              </w:rPr>
              <w:t>付款方式</w:t>
            </w:r>
          </w:p>
        </w:tc>
        <w:tc>
          <w:tcPr>
            <w:tcW w:w="3475" w:type="pct"/>
            <w:noWrap w:val="0"/>
            <w:vAlign w:val="center"/>
          </w:tcPr>
          <w:p>
            <w:pPr>
              <w:widowControl/>
              <w:spacing w:line="360" w:lineRule="auto"/>
              <w:rPr>
                <w:rFonts w:hint="eastAsia" w:ascii="宋体" w:hAnsi="宋体" w:cs="宋体"/>
                <w:color w:val="auto"/>
                <w:sz w:val="24"/>
                <w:highlight w:val="none"/>
              </w:rPr>
            </w:pPr>
            <w:r>
              <w:rPr>
                <w:rFonts w:hint="eastAsia" w:ascii="宋体" w:hAnsi="宋体" w:cs="宋体"/>
                <w:color w:val="auto"/>
                <w:sz w:val="24"/>
                <w:highlight w:val="none"/>
              </w:rPr>
              <w:t>按照实际发生检测项目、项目单价（项目单价=相关收费标准*中标费率）、检测批次数量等据实结算，每月按完成报告金额的70%支付检测工程进度款，工程竣工验收后支付到总检测费的85%，移交完整的检测资料后付至总检测费的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noWrap w:val="0"/>
            <w:vAlign w:val="center"/>
          </w:tcPr>
          <w:p>
            <w:pPr>
              <w:spacing w:before="96" w:beforeLines="40" w:after="96" w:afterLines="40" w:line="400" w:lineRule="exact"/>
              <w:ind w:firstLine="240" w:firstLineChars="100"/>
              <w:rPr>
                <w:rFonts w:hint="eastAsia" w:ascii="宋体" w:hAnsi="宋体" w:cs="宋体"/>
                <w:color w:val="auto"/>
                <w:sz w:val="24"/>
                <w:highlight w:val="none"/>
              </w:rPr>
            </w:pPr>
            <w:r>
              <w:rPr>
                <w:rFonts w:hint="eastAsia" w:ascii="宋体" w:hAnsi="宋体" w:cs="宋体"/>
                <w:color w:val="auto"/>
                <w:sz w:val="24"/>
                <w:highlight w:val="none"/>
              </w:rPr>
              <w:t>2</w:t>
            </w:r>
          </w:p>
        </w:tc>
        <w:tc>
          <w:tcPr>
            <w:tcW w:w="1053" w:type="pct"/>
            <w:noWrap w:val="0"/>
            <w:vAlign w:val="center"/>
          </w:tcPr>
          <w:p>
            <w:pPr>
              <w:spacing w:before="96" w:beforeLines="40" w:after="96" w:afterLines="40" w:line="400" w:lineRule="exact"/>
              <w:jc w:val="center"/>
              <w:rPr>
                <w:rFonts w:hint="eastAsia" w:ascii="宋体" w:hAnsi="宋体" w:cs="宋体"/>
                <w:color w:val="auto"/>
                <w:sz w:val="24"/>
                <w:highlight w:val="none"/>
              </w:rPr>
            </w:pPr>
            <w:r>
              <w:rPr>
                <w:rFonts w:hint="eastAsia" w:ascii="宋体" w:hAnsi="宋体" w:cs="宋体"/>
                <w:color w:val="auto"/>
                <w:sz w:val="24"/>
                <w:highlight w:val="none"/>
              </w:rPr>
              <w:t>服务期限</w:t>
            </w:r>
          </w:p>
        </w:tc>
        <w:tc>
          <w:tcPr>
            <w:tcW w:w="3475" w:type="pct"/>
            <w:noWrap w:val="0"/>
            <w:vAlign w:val="center"/>
          </w:tcPr>
          <w:p>
            <w:pPr>
              <w:widowControl/>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自项目开工之日起，至竣工验收合格之日止。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pct"/>
            <w:noWrap w:val="0"/>
            <w:vAlign w:val="center"/>
          </w:tcPr>
          <w:p>
            <w:pPr>
              <w:spacing w:before="96" w:beforeLines="40" w:after="96" w:afterLines="40" w:line="400" w:lineRule="exact"/>
              <w:jc w:val="center"/>
              <w:rPr>
                <w:rFonts w:hint="eastAsia" w:ascii="宋体" w:hAnsi="宋体" w:cs="宋体"/>
                <w:color w:val="auto"/>
                <w:sz w:val="24"/>
                <w:highlight w:val="none"/>
              </w:rPr>
            </w:pPr>
            <w:r>
              <w:rPr>
                <w:rFonts w:hint="eastAsia" w:ascii="宋体" w:hAnsi="宋体" w:cs="宋体"/>
                <w:color w:val="auto"/>
                <w:sz w:val="24"/>
                <w:highlight w:val="none"/>
              </w:rPr>
              <w:t>3</w:t>
            </w:r>
          </w:p>
        </w:tc>
        <w:tc>
          <w:tcPr>
            <w:tcW w:w="1053" w:type="pct"/>
            <w:noWrap w:val="0"/>
            <w:vAlign w:val="center"/>
          </w:tcPr>
          <w:p>
            <w:pPr>
              <w:spacing w:before="96" w:beforeLines="40" w:after="96" w:afterLines="40" w:line="400" w:lineRule="exact"/>
              <w:jc w:val="center"/>
              <w:rPr>
                <w:rFonts w:hint="eastAsia" w:ascii="宋体" w:hAnsi="宋体" w:cs="宋体"/>
                <w:color w:val="auto"/>
                <w:sz w:val="24"/>
                <w:highlight w:val="none"/>
              </w:rPr>
            </w:pPr>
            <w:r>
              <w:rPr>
                <w:color w:val="auto"/>
                <w:sz w:val="22"/>
                <w:szCs w:val="21"/>
                <w:highlight w:val="none"/>
              </w:rPr>
              <w:t>本项目采购标的</w:t>
            </w:r>
            <w:r>
              <w:rPr>
                <w:rFonts w:hint="eastAsia"/>
                <w:color w:val="auto"/>
                <w:sz w:val="22"/>
                <w:szCs w:val="21"/>
                <w:highlight w:val="none"/>
              </w:rPr>
              <w:t>名称及</w:t>
            </w:r>
            <w:r>
              <w:rPr>
                <w:color w:val="auto"/>
                <w:sz w:val="22"/>
                <w:szCs w:val="21"/>
                <w:highlight w:val="none"/>
              </w:rPr>
              <w:t>所属行业</w:t>
            </w:r>
          </w:p>
        </w:tc>
        <w:tc>
          <w:tcPr>
            <w:tcW w:w="3475" w:type="pct"/>
            <w:noWrap w:val="0"/>
            <w:vAlign w:val="center"/>
          </w:tcPr>
          <w:p>
            <w:pPr>
              <w:widowControl/>
              <w:spacing w:line="360" w:lineRule="auto"/>
              <w:rPr>
                <w:rFonts w:ascii="宋体" w:hAnsi="宋体" w:cs="宋体"/>
                <w:color w:val="auto"/>
                <w:sz w:val="24"/>
                <w:highlight w:val="none"/>
              </w:rPr>
            </w:pPr>
            <w:r>
              <w:rPr>
                <w:rFonts w:hint="eastAsia" w:ascii="宋体" w:hAnsi="宋体" w:cs="宋体"/>
                <w:color w:val="auto"/>
                <w:sz w:val="24"/>
                <w:highlight w:val="none"/>
              </w:rPr>
              <w:t xml:space="preserve">标的名称：安徽建筑大学新南园餐厅（科技孵化中心）项目-工程质量及材料检测服务 </w:t>
            </w:r>
          </w:p>
          <w:p>
            <w:pPr>
              <w:widowControl/>
              <w:spacing w:line="360" w:lineRule="auto"/>
              <w:rPr>
                <w:rFonts w:hint="eastAsia" w:ascii="宋体" w:hAnsi="宋体" w:cs="宋体"/>
                <w:color w:val="auto"/>
                <w:sz w:val="24"/>
                <w:highlight w:val="none"/>
              </w:rPr>
            </w:pPr>
            <w:r>
              <w:rPr>
                <w:rFonts w:hint="eastAsia" w:ascii="宋体" w:hAnsi="宋体" w:cs="宋体"/>
                <w:color w:val="auto"/>
                <w:sz w:val="24"/>
                <w:highlight w:val="none"/>
              </w:rPr>
              <w:t>所属行业：其他未列明行业</w:t>
            </w:r>
          </w:p>
        </w:tc>
      </w:tr>
    </w:tbl>
    <w:p>
      <w:pPr>
        <w:numPr>
          <w:ilvl w:val="0"/>
          <w:numId w:val="1"/>
        </w:numPr>
        <w:spacing w:line="360" w:lineRule="auto"/>
        <w:outlineLvl w:val="1"/>
        <w:rPr>
          <w:rFonts w:hint="eastAsia" w:ascii="宋体" w:hAnsi="宋体" w:cs="宋体"/>
          <w:b/>
          <w:color w:val="auto"/>
          <w:sz w:val="24"/>
          <w:highlight w:val="none"/>
        </w:rPr>
      </w:pPr>
      <w:r>
        <w:rPr>
          <w:rFonts w:hint="eastAsia" w:ascii="宋体" w:hAnsi="宋体" w:cs="宋体"/>
          <w:b/>
          <w:color w:val="auto"/>
          <w:sz w:val="24"/>
          <w:szCs w:val="20"/>
          <w:highlight w:val="none"/>
          <w:lang w:bidi="ar"/>
        </w:rPr>
        <w:t>服务范围及要求</w:t>
      </w:r>
    </w:p>
    <w:p>
      <w:pPr>
        <w:spacing w:line="360" w:lineRule="auto"/>
        <w:ind w:firstLine="437"/>
        <w:outlineLvl w:val="1"/>
        <w:rPr>
          <w:rFonts w:hint="eastAsia" w:ascii="宋体" w:hAnsi="宋体"/>
          <w:b/>
          <w:color w:val="auto"/>
          <w:sz w:val="24"/>
          <w:szCs w:val="18"/>
          <w:highlight w:val="none"/>
        </w:rPr>
      </w:pPr>
      <w:r>
        <w:rPr>
          <w:rFonts w:hint="eastAsia" w:ascii="宋体" w:hAnsi="宋体"/>
          <w:b/>
          <w:color w:val="auto"/>
          <w:sz w:val="24"/>
          <w:szCs w:val="18"/>
          <w:highlight w:val="none"/>
        </w:rPr>
        <w:t>1、服务范围：</w:t>
      </w:r>
    </w:p>
    <w:p>
      <w:pPr>
        <w:spacing w:line="360" w:lineRule="auto"/>
        <w:ind w:firstLine="480" w:firstLineChars="200"/>
        <w:outlineLvl w:val="1"/>
        <w:rPr>
          <w:rFonts w:hint="eastAsia" w:ascii="宋体" w:hAnsi="宋体"/>
          <w:bCs/>
          <w:color w:val="auto"/>
          <w:sz w:val="24"/>
          <w:szCs w:val="18"/>
          <w:highlight w:val="none"/>
        </w:rPr>
      </w:pPr>
      <w:r>
        <w:rPr>
          <w:rFonts w:hint="eastAsia" w:ascii="宋体" w:hAnsi="宋体"/>
          <w:bCs/>
          <w:color w:val="auto"/>
          <w:sz w:val="24"/>
          <w:szCs w:val="18"/>
          <w:highlight w:val="none"/>
        </w:rPr>
        <w:t>第一类为建设工程涉及结构安全、主要使用功能的检测项目；</w:t>
      </w:r>
    </w:p>
    <w:p>
      <w:pPr>
        <w:spacing w:line="360" w:lineRule="auto"/>
        <w:ind w:firstLine="480" w:firstLineChars="200"/>
        <w:outlineLvl w:val="1"/>
        <w:rPr>
          <w:rFonts w:hint="eastAsia" w:ascii="宋体" w:hAnsi="宋体"/>
          <w:bCs/>
          <w:color w:val="auto"/>
          <w:sz w:val="24"/>
          <w:szCs w:val="18"/>
          <w:highlight w:val="none"/>
        </w:rPr>
      </w:pPr>
      <w:r>
        <w:rPr>
          <w:rFonts w:hint="eastAsia" w:ascii="宋体" w:hAnsi="宋体"/>
          <w:bCs/>
          <w:color w:val="auto"/>
          <w:sz w:val="24"/>
          <w:szCs w:val="18"/>
          <w:highlight w:val="none"/>
        </w:rPr>
        <w:t>第二类为进入施工现场的建筑材料、建筑构配件、设备，以及工程实体质量等进行的检测；</w:t>
      </w:r>
    </w:p>
    <w:p>
      <w:pPr>
        <w:spacing w:line="360" w:lineRule="auto"/>
        <w:ind w:firstLine="480" w:firstLineChars="200"/>
        <w:outlineLvl w:val="1"/>
        <w:rPr>
          <w:rFonts w:hint="eastAsia" w:ascii="宋体" w:hAnsi="宋体"/>
          <w:bCs/>
          <w:color w:val="auto"/>
          <w:sz w:val="24"/>
          <w:szCs w:val="18"/>
          <w:highlight w:val="none"/>
        </w:rPr>
      </w:pPr>
      <w:r>
        <w:rPr>
          <w:rFonts w:hint="eastAsia" w:ascii="宋体" w:hAnsi="宋体"/>
          <w:bCs/>
          <w:color w:val="auto"/>
          <w:sz w:val="24"/>
          <w:szCs w:val="18"/>
          <w:highlight w:val="none"/>
        </w:rPr>
        <w:t>第三类应由建设单位委托的各专项检测等；</w:t>
      </w:r>
    </w:p>
    <w:p>
      <w:pPr>
        <w:spacing w:line="360" w:lineRule="auto"/>
        <w:ind w:firstLine="480" w:firstLineChars="200"/>
        <w:outlineLvl w:val="1"/>
        <w:rPr>
          <w:rFonts w:hint="eastAsia" w:ascii="宋体" w:hAnsi="宋体"/>
          <w:bCs/>
          <w:color w:val="auto"/>
          <w:sz w:val="24"/>
          <w:szCs w:val="18"/>
          <w:highlight w:val="none"/>
        </w:rPr>
      </w:pPr>
      <w:r>
        <w:rPr>
          <w:rFonts w:hint="eastAsia" w:ascii="宋体" w:hAnsi="宋体"/>
          <w:bCs/>
          <w:color w:val="auto"/>
          <w:sz w:val="24"/>
          <w:szCs w:val="18"/>
          <w:highlight w:val="none"/>
        </w:rPr>
        <w:t>检测范围（包括但不仅限于下列内容）：</w:t>
      </w:r>
    </w:p>
    <w:p>
      <w:pPr>
        <w:numPr>
          <w:ilvl w:val="0"/>
          <w:numId w:val="2"/>
        </w:numPr>
        <w:spacing w:line="360" w:lineRule="auto"/>
        <w:ind w:firstLine="480" w:firstLineChars="200"/>
        <w:outlineLvl w:val="1"/>
        <w:rPr>
          <w:rFonts w:hint="eastAsia" w:ascii="宋体" w:hAnsi="宋体"/>
          <w:bCs/>
          <w:color w:val="auto"/>
          <w:sz w:val="24"/>
          <w:szCs w:val="18"/>
          <w:highlight w:val="none"/>
        </w:rPr>
      </w:pPr>
      <w:r>
        <w:rPr>
          <w:rFonts w:hint="eastAsia" w:ascii="宋体" w:hAnsi="宋体"/>
          <w:bCs/>
          <w:color w:val="auto"/>
          <w:sz w:val="24"/>
          <w:szCs w:val="18"/>
          <w:highlight w:val="none"/>
        </w:rPr>
        <w:t>承重结构混凝土强度；</w:t>
      </w:r>
    </w:p>
    <w:p>
      <w:pPr>
        <w:numPr>
          <w:ilvl w:val="0"/>
          <w:numId w:val="2"/>
        </w:numPr>
        <w:spacing w:line="360" w:lineRule="auto"/>
        <w:ind w:firstLine="480" w:firstLineChars="200"/>
        <w:outlineLvl w:val="1"/>
        <w:rPr>
          <w:rFonts w:hint="eastAsia" w:ascii="宋体" w:hAnsi="宋体"/>
          <w:bCs/>
          <w:color w:val="auto"/>
          <w:sz w:val="24"/>
          <w:szCs w:val="18"/>
          <w:highlight w:val="none"/>
        </w:rPr>
      </w:pPr>
      <w:r>
        <w:rPr>
          <w:rFonts w:hint="eastAsia" w:ascii="宋体" w:hAnsi="宋体"/>
          <w:bCs/>
          <w:color w:val="auto"/>
          <w:sz w:val="24"/>
          <w:szCs w:val="18"/>
          <w:highlight w:val="none"/>
        </w:rPr>
        <w:t>受力钢筋数量、位置及混凝土保护厚度；</w:t>
      </w:r>
    </w:p>
    <w:p>
      <w:pPr>
        <w:numPr>
          <w:ilvl w:val="0"/>
          <w:numId w:val="2"/>
        </w:numPr>
        <w:spacing w:line="360" w:lineRule="auto"/>
        <w:ind w:firstLine="480" w:firstLineChars="200"/>
        <w:outlineLvl w:val="1"/>
        <w:rPr>
          <w:rFonts w:hint="eastAsia" w:ascii="宋体" w:hAnsi="宋体"/>
          <w:bCs/>
          <w:color w:val="auto"/>
          <w:sz w:val="24"/>
          <w:szCs w:val="18"/>
          <w:highlight w:val="none"/>
        </w:rPr>
      </w:pPr>
      <w:r>
        <w:rPr>
          <w:rFonts w:hint="eastAsia" w:ascii="宋体" w:hAnsi="宋体"/>
          <w:bCs/>
          <w:color w:val="auto"/>
          <w:sz w:val="24"/>
          <w:szCs w:val="18"/>
          <w:highlight w:val="none"/>
        </w:rPr>
        <w:t>现浇楼板厚度；</w:t>
      </w:r>
    </w:p>
    <w:p>
      <w:pPr>
        <w:numPr>
          <w:ilvl w:val="0"/>
          <w:numId w:val="2"/>
        </w:numPr>
        <w:spacing w:line="360" w:lineRule="auto"/>
        <w:ind w:firstLine="480" w:firstLineChars="200"/>
        <w:outlineLvl w:val="1"/>
        <w:rPr>
          <w:rFonts w:hint="eastAsia" w:ascii="宋体" w:hAnsi="宋体"/>
          <w:bCs/>
          <w:color w:val="auto"/>
          <w:sz w:val="24"/>
          <w:szCs w:val="18"/>
          <w:highlight w:val="none"/>
        </w:rPr>
      </w:pPr>
      <w:r>
        <w:rPr>
          <w:rFonts w:hint="eastAsia" w:ascii="宋体" w:hAnsi="宋体"/>
          <w:bCs/>
          <w:color w:val="auto"/>
          <w:sz w:val="24"/>
          <w:szCs w:val="18"/>
          <w:highlight w:val="none"/>
        </w:rPr>
        <w:t>砌体结构承重墙柱的砌筑砂浆强度；</w:t>
      </w:r>
    </w:p>
    <w:p>
      <w:pPr>
        <w:numPr>
          <w:ilvl w:val="0"/>
          <w:numId w:val="2"/>
        </w:numPr>
        <w:spacing w:line="360" w:lineRule="auto"/>
        <w:ind w:firstLine="480" w:firstLineChars="200"/>
        <w:outlineLvl w:val="1"/>
        <w:rPr>
          <w:rFonts w:hint="eastAsia" w:ascii="宋体" w:hAnsi="宋体"/>
          <w:bCs/>
          <w:color w:val="auto"/>
          <w:sz w:val="24"/>
          <w:szCs w:val="18"/>
          <w:highlight w:val="none"/>
        </w:rPr>
      </w:pPr>
      <w:r>
        <w:rPr>
          <w:rFonts w:hint="eastAsia" w:ascii="宋体" w:hAnsi="宋体"/>
          <w:bCs/>
          <w:color w:val="auto"/>
          <w:sz w:val="24"/>
          <w:szCs w:val="18"/>
          <w:highlight w:val="none"/>
        </w:rPr>
        <w:t>安装工程中涉及安全及功能的重要目的；</w:t>
      </w:r>
    </w:p>
    <w:p>
      <w:pPr>
        <w:numPr>
          <w:ilvl w:val="0"/>
          <w:numId w:val="2"/>
        </w:numPr>
        <w:spacing w:line="360" w:lineRule="auto"/>
        <w:ind w:firstLine="480" w:firstLineChars="200"/>
        <w:outlineLvl w:val="1"/>
        <w:rPr>
          <w:rFonts w:hint="eastAsia" w:ascii="宋体" w:hAnsi="宋体"/>
          <w:bCs/>
          <w:color w:val="auto"/>
          <w:sz w:val="24"/>
          <w:szCs w:val="18"/>
          <w:highlight w:val="none"/>
        </w:rPr>
      </w:pPr>
      <w:r>
        <w:rPr>
          <w:rFonts w:hint="eastAsia" w:ascii="宋体" w:hAnsi="宋体"/>
          <w:bCs/>
          <w:color w:val="auto"/>
          <w:sz w:val="24"/>
          <w:szCs w:val="18"/>
          <w:highlight w:val="none"/>
        </w:rPr>
        <w:t>钢结构的重要连接部位；</w:t>
      </w:r>
    </w:p>
    <w:p>
      <w:pPr>
        <w:numPr>
          <w:ilvl w:val="0"/>
          <w:numId w:val="2"/>
        </w:numPr>
        <w:spacing w:line="360" w:lineRule="auto"/>
        <w:ind w:firstLine="480" w:firstLineChars="200"/>
        <w:outlineLvl w:val="1"/>
        <w:rPr>
          <w:rFonts w:hint="eastAsia" w:ascii="宋体" w:hAnsi="宋体"/>
          <w:bCs/>
          <w:color w:val="auto"/>
          <w:sz w:val="24"/>
          <w:szCs w:val="18"/>
          <w:highlight w:val="none"/>
        </w:rPr>
      </w:pPr>
      <w:r>
        <w:rPr>
          <w:rFonts w:hint="eastAsia" w:ascii="宋体" w:hAnsi="宋体"/>
          <w:bCs/>
          <w:color w:val="auto"/>
          <w:sz w:val="24"/>
          <w:szCs w:val="18"/>
          <w:highlight w:val="none"/>
        </w:rPr>
        <w:t>涉及安全的如安全网、安全帽、扣件等；</w:t>
      </w:r>
    </w:p>
    <w:p>
      <w:pPr>
        <w:numPr>
          <w:ilvl w:val="0"/>
          <w:numId w:val="2"/>
        </w:numPr>
        <w:spacing w:line="360" w:lineRule="auto"/>
        <w:ind w:firstLine="480" w:firstLineChars="200"/>
        <w:outlineLvl w:val="1"/>
        <w:rPr>
          <w:rFonts w:hint="eastAsia" w:ascii="宋体" w:hAnsi="宋体"/>
          <w:bCs/>
          <w:color w:val="auto"/>
          <w:sz w:val="24"/>
          <w:szCs w:val="18"/>
          <w:highlight w:val="none"/>
        </w:rPr>
      </w:pPr>
      <w:r>
        <w:rPr>
          <w:rFonts w:hint="eastAsia" w:ascii="宋体" w:hAnsi="宋体"/>
          <w:bCs/>
          <w:color w:val="auto"/>
          <w:sz w:val="24"/>
          <w:szCs w:val="18"/>
          <w:highlight w:val="none"/>
        </w:rPr>
        <w:t>建筑节能材料和现场；</w:t>
      </w:r>
    </w:p>
    <w:p>
      <w:pPr>
        <w:numPr>
          <w:ilvl w:val="0"/>
          <w:numId w:val="2"/>
        </w:numPr>
        <w:spacing w:line="360" w:lineRule="auto"/>
        <w:ind w:firstLine="480" w:firstLineChars="200"/>
        <w:outlineLvl w:val="1"/>
        <w:rPr>
          <w:rFonts w:hint="eastAsia" w:ascii="宋体" w:hAnsi="宋体"/>
          <w:bCs/>
          <w:color w:val="auto"/>
          <w:sz w:val="24"/>
          <w:szCs w:val="18"/>
          <w:highlight w:val="none"/>
        </w:rPr>
      </w:pPr>
      <w:r>
        <w:rPr>
          <w:rFonts w:hint="eastAsia" w:ascii="宋体" w:hAnsi="宋体"/>
          <w:bCs/>
          <w:color w:val="auto"/>
          <w:sz w:val="24"/>
          <w:szCs w:val="18"/>
          <w:highlight w:val="none"/>
        </w:rPr>
        <w:t>市政工程材料和现场及其他需要检测的项目；</w:t>
      </w:r>
    </w:p>
    <w:p>
      <w:pPr>
        <w:numPr>
          <w:ilvl w:val="0"/>
          <w:numId w:val="2"/>
        </w:numPr>
        <w:spacing w:line="360" w:lineRule="auto"/>
        <w:ind w:firstLine="480" w:firstLineChars="200"/>
        <w:outlineLvl w:val="1"/>
        <w:rPr>
          <w:rFonts w:hint="eastAsia" w:ascii="宋体" w:hAnsi="宋体"/>
          <w:bCs/>
          <w:color w:val="auto"/>
          <w:sz w:val="24"/>
          <w:szCs w:val="18"/>
          <w:highlight w:val="none"/>
        </w:rPr>
      </w:pPr>
      <w:r>
        <w:rPr>
          <w:rFonts w:hint="eastAsia" w:ascii="宋体" w:hAnsi="宋体"/>
          <w:bCs/>
          <w:color w:val="auto"/>
          <w:sz w:val="24"/>
          <w:szCs w:val="18"/>
          <w:highlight w:val="none"/>
        </w:rPr>
        <w:t>幕墙工程相关检验;</w:t>
      </w:r>
    </w:p>
    <w:p>
      <w:pPr>
        <w:numPr>
          <w:ilvl w:val="0"/>
          <w:numId w:val="2"/>
        </w:numPr>
        <w:spacing w:line="360" w:lineRule="auto"/>
        <w:ind w:firstLine="480" w:firstLineChars="200"/>
        <w:outlineLvl w:val="1"/>
        <w:rPr>
          <w:rFonts w:hint="eastAsia" w:ascii="宋体" w:hAnsi="宋体"/>
          <w:bCs/>
          <w:color w:val="auto"/>
          <w:sz w:val="24"/>
          <w:szCs w:val="18"/>
          <w:highlight w:val="none"/>
        </w:rPr>
      </w:pPr>
      <w:r>
        <w:rPr>
          <w:rFonts w:hint="eastAsia" w:ascii="宋体" w:hAnsi="宋体"/>
          <w:bCs/>
          <w:color w:val="auto"/>
          <w:sz w:val="24"/>
          <w:szCs w:val="18"/>
          <w:highlight w:val="none"/>
        </w:rPr>
        <w:t>防水材料相关检验;</w:t>
      </w:r>
    </w:p>
    <w:p>
      <w:pPr>
        <w:numPr>
          <w:ilvl w:val="0"/>
          <w:numId w:val="2"/>
        </w:numPr>
        <w:spacing w:line="360" w:lineRule="auto"/>
        <w:ind w:firstLine="480" w:firstLineChars="200"/>
        <w:outlineLvl w:val="1"/>
        <w:rPr>
          <w:rFonts w:hint="eastAsia" w:ascii="宋体" w:hAnsi="宋体"/>
          <w:bCs/>
          <w:color w:val="auto"/>
          <w:sz w:val="24"/>
          <w:szCs w:val="18"/>
          <w:highlight w:val="none"/>
        </w:rPr>
      </w:pPr>
      <w:r>
        <w:rPr>
          <w:rFonts w:hint="eastAsia" w:ascii="宋体" w:hAnsi="宋体"/>
          <w:bCs/>
          <w:color w:val="auto"/>
          <w:sz w:val="24"/>
          <w:szCs w:val="18"/>
          <w:highlight w:val="none"/>
        </w:rPr>
        <w:t>桩基工程相关检验;</w:t>
      </w:r>
    </w:p>
    <w:p>
      <w:pPr>
        <w:numPr>
          <w:ilvl w:val="0"/>
          <w:numId w:val="2"/>
        </w:numPr>
        <w:spacing w:line="360" w:lineRule="auto"/>
        <w:ind w:firstLine="480" w:firstLineChars="200"/>
        <w:outlineLvl w:val="1"/>
        <w:rPr>
          <w:rFonts w:hint="eastAsia" w:ascii="宋体" w:hAnsi="宋体"/>
          <w:bCs/>
          <w:color w:val="auto"/>
          <w:sz w:val="24"/>
          <w:szCs w:val="18"/>
          <w:highlight w:val="none"/>
        </w:rPr>
      </w:pPr>
      <w:r>
        <w:rPr>
          <w:rFonts w:hint="eastAsia" w:ascii="宋体" w:hAnsi="宋体"/>
          <w:bCs/>
          <w:color w:val="auto"/>
          <w:sz w:val="24"/>
          <w:szCs w:val="18"/>
          <w:highlight w:val="none"/>
        </w:rPr>
        <w:t>见证取样相关检验；</w:t>
      </w:r>
    </w:p>
    <w:p>
      <w:pPr>
        <w:numPr>
          <w:ilvl w:val="0"/>
          <w:numId w:val="2"/>
        </w:numPr>
        <w:spacing w:line="360" w:lineRule="auto"/>
        <w:ind w:firstLine="480" w:firstLineChars="200"/>
        <w:outlineLvl w:val="1"/>
        <w:rPr>
          <w:rFonts w:hint="eastAsia" w:ascii="宋体" w:hAnsi="宋体"/>
          <w:bCs/>
          <w:color w:val="auto"/>
          <w:sz w:val="24"/>
          <w:szCs w:val="18"/>
          <w:highlight w:val="none"/>
        </w:rPr>
      </w:pPr>
      <w:r>
        <w:rPr>
          <w:rFonts w:hint="eastAsia" w:ascii="宋体" w:hAnsi="宋体"/>
          <w:bCs/>
          <w:color w:val="auto"/>
          <w:sz w:val="24"/>
          <w:szCs w:val="18"/>
          <w:highlight w:val="none"/>
        </w:rPr>
        <w:t>消防（人防）、防雷装置检验；</w:t>
      </w:r>
    </w:p>
    <w:p>
      <w:pPr>
        <w:numPr>
          <w:ilvl w:val="0"/>
          <w:numId w:val="2"/>
        </w:numPr>
        <w:spacing w:line="360" w:lineRule="auto"/>
        <w:ind w:firstLine="480" w:firstLineChars="200"/>
        <w:outlineLvl w:val="1"/>
        <w:rPr>
          <w:rFonts w:hint="eastAsia" w:ascii="宋体" w:hAnsi="宋体"/>
          <w:bCs/>
          <w:color w:val="auto"/>
          <w:sz w:val="24"/>
          <w:szCs w:val="18"/>
          <w:highlight w:val="none"/>
        </w:rPr>
      </w:pPr>
      <w:r>
        <w:rPr>
          <w:rFonts w:hint="eastAsia" w:ascii="宋体" w:hAnsi="宋体"/>
          <w:bCs/>
          <w:color w:val="auto"/>
          <w:sz w:val="24"/>
          <w:szCs w:val="18"/>
          <w:highlight w:val="none"/>
        </w:rPr>
        <w:t>业主认为有必要检测的其它项目。</w:t>
      </w:r>
    </w:p>
    <w:p>
      <w:pPr>
        <w:spacing w:line="360" w:lineRule="auto"/>
        <w:ind w:firstLine="437"/>
        <w:outlineLvl w:val="1"/>
        <w:rPr>
          <w:rFonts w:hint="eastAsia" w:ascii="宋体" w:hAnsi="宋体"/>
          <w:b/>
          <w:color w:val="auto"/>
          <w:sz w:val="24"/>
          <w:szCs w:val="18"/>
          <w:highlight w:val="none"/>
        </w:rPr>
      </w:pPr>
      <w:r>
        <w:rPr>
          <w:rFonts w:hint="eastAsia" w:ascii="宋体" w:hAnsi="宋体"/>
          <w:b/>
          <w:color w:val="auto"/>
          <w:sz w:val="24"/>
          <w:szCs w:val="18"/>
          <w:highlight w:val="none"/>
        </w:rPr>
        <w:t>2、服务总体要求：</w:t>
      </w:r>
    </w:p>
    <w:p>
      <w:pPr>
        <w:spacing w:line="360" w:lineRule="auto"/>
        <w:ind w:firstLine="480" w:firstLineChars="200"/>
        <w:rPr>
          <w:rFonts w:hint="eastAsia" w:ascii="宋体" w:hAnsi="宋体" w:cs="宋体"/>
          <w:bCs/>
          <w:color w:val="auto"/>
          <w:sz w:val="24"/>
          <w:highlight w:val="none"/>
          <w:lang w:bidi="ar"/>
        </w:rPr>
      </w:pPr>
      <w:r>
        <w:rPr>
          <w:rFonts w:hint="eastAsia" w:ascii="宋体" w:hAnsi="宋体" w:cs="宋体"/>
          <w:bCs/>
          <w:color w:val="auto"/>
          <w:sz w:val="24"/>
          <w:highlight w:val="none"/>
          <w:lang w:bidi="ar"/>
        </w:rPr>
        <w:t>（1）每次检测实施前事先告知招标人检测的具体参数、检测频次、相关费用等，在招标人允许后方可实施，严禁私自检测，否则当次检测费用不予认可。</w:t>
      </w:r>
    </w:p>
    <w:p>
      <w:pPr>
        <w:spacing w:line="360" w:lineRule="auto"/>
        <w:ind w:firstLine="480" w:firstLineChars="200"/>
        <w:rPr>
          <w:rFonts w:hint="eastAsia" w:ascii="宋体" w:hAnsi="宋体" w:cs="宋体"/>
          <w:bCs/>
          <w:color w:val="auto"/>
          <w:sz w:val="24"/>
          <w:highlight w:val="none"/>
          <w:lang w:bidi="ar"/>
        </w:rPr>
      </w:pPr>
      <w:r>
        <w:rPr>
          <w:rFonts w:hint="eastAsia" w:ascii="宋体" w:hAnsi="宋体" w:cs="宋体"/>
          <w:bCs/>
          <w:color w:val="auto"/>
          <w:sz w:val="24"/>
          <w:highlight w:val="none"/>
          <w:lang w:bidi="ar"/>
        </w:rPr>
        <w:t>（2）各项实测项目保证检测过程的快捷、安全，检测数据的准确性、规范性。同时在管理单位相关人员配合下进行，以对检测工作的规范性进行监督，发现缺陷时做见证。</w:t>
      </w:r>
    </w:p>
    <w:p>
      <w:pPr>
        <w:spacing w:line="360" w:lineRule="auto"/>
        <w:ind w:firstLine="480" w:firstLineChars="200"/>
        <w:rPr>
          <w:rFonts w:hint="eastAsia" w:ascii="宋体" w:hAnsi="宋体" w:cs="宋体"/>
          <w:bCs/>
          <w:color w:val="auto"/>
          <w:sz w:val="24"/>
          <w:highlight w:val="none"/>
          <w:lang w:bidi="ar"/>
        </w:rPr>
      </w:pPr>
      <w:r>
        <w:rPr>
          <w:rFonts w:hint="eastAsia" w:ascii="宋体" w:hAnsi="宋体" w:cs="宋体"/>
          <w:bCs/>
          <w:color w:val="auto"/>
          <w:sz w:val="24"/>
          <w:highlight w:val="none"/>
          <w:lang w:bidi="ar"/>
        </w:rPr>
        <w:t>（3）中标人负责完成招标人委托的所有检测项目，对委托的检测参数在其相应的资质等级范围外，其试验检测业务承揽范围之内的检测参数，</w:t>
      </w:r>
      <w:r>
        <w:rPr>
          <w:rFonts w:hint="eastAsia" w:ascii="宋体" w:hAnsi="宋体" w:eastAsia="宋体" w:cs="宋体"/>
          <w:bCs/>
          <w:color w:val="auto"/>
          <w:sz w:val="24"/>
          <w:highlight w:val="none"/>
          <w:lang w:bidi="ar"/>
        </w:rPr>
        <w:t>由中标</w:t>
      </w:r>
      <w:r>
        <w:rPr>
          <w:rFonts w:hint="eastAsia" w:ascii="宋体" w:hAnsi="宋体" w:cs="宋体"/>
          <w:bCs/>
          <w:color w:val="auto"/>
          <w:sz w:val="24"/>
          <w:highlight w:val="none"/>
          <w:lang w:bidi="ar"/>
        </w:rPr>
        <w:t>人自行委托（经招标人认可）或招标人委托（由中标人代付）具备相应检测能力、资质的检测单位完成检测，并出具检测报告。所有费用应包含在本次投标报价中，且中标人对所有检测结果负总责。</w:t>
      </w:r>
    </w:p>
    <w:p>
      <w:pPr>
        <w:spacing w:line="360" w:lineRule="auto"/>
        <w:ind w:firstLine="480" w:firstLineChars="200"/>
        <w:rPr>
          <w:rFonts w:hint="eastAsia" w:ascii="宋体" w:hAnsi="宋体" w:cs="宋体"/>
          <w:bCs/>
          <w:color w:val="auto"/>
          <w:sz w:val="24"/>
          <w:highlight w:val="none"/>
          <w:lang w:bidi="ar"/>
        </w:rPr>
      </w:pPr>
      <w:r>
        <w:rPr>
          <w:rFonts w:hint="eastAsia" w:ascii="宋体" w:hAnsi="宋体" w:cs="宋体"/>
          <w:bCs/>
          <w:color w:val="auto"/>
          <w:sz w:val="24"/>
          <w:highlight w:val="none"/>
          <w:lang w:bidi="ar"/>
        </w:rPr>
        <w:t>（4）中标人的检测结果，要2天内以书面形式快报给招标人。7 日内向招标人提供一式三份的正式检测报告。全部检测工作完成后，提供一份完整且胶装成册的检测报告(内容包括：图片、文字说明、综合成果一览表、技术结论及相关建议)给招标人。</w:t>
      </w:r>
    </w:p>
    <w:p>
      <w:pPr>
        <w:spacing w:line="360" w:lineRule="auto"/>
        <w:ind w:firstLine="480" w:firstLineChars="200"/>
        <w:rPr>
          <w:rFonts w:hint="eastAsia" w:ascii="宋体" w:hAnsi="宋体" w:cs="宋体"/>
          <w:bCs/>
          <w:color w:val="auto"/>
          <w:sz w:val="24"/>
          <w:highlight w:val="none"/>
          <w:lang w:bidi="ar"/>
        </w:rPr>
      </w:pPr>
      <w:r>
        <w:rPr>
          <w:rFonts w:hint="eastAsia" w:ascii="宋体" w:hAnsi="宋体" w:cs="宋体"/>
          <w:bCs/>
          <w:color w:val="auto"/>
          <w:sz w:val="24"/>
          <w:highlight w:val="none"/>
          <w:lang w:bidi="ar"/>
        </w:rPr>
        <w:t>（5）中标人在收到招标人交工核验检测的通知后，依据招标人提供的工程技术资料，按行业规范要求编制切实可行的交工核验验证性检测工作方案报招标人审批，并按审批后的方案认真检测。中标人只对招标人负责。</w:t>
      </w:r>
    </w:p>
    <w:p>
      <w:pPr>
        <w:spacing w:line="360" w:lineRule="auto"/>
        <w:ind w:firstLine="480" w:firstLineChars="200"/>
        <w:rPr>
          <w:rFonts w:hint="eastAsia" w:ascii="宋体" w:hAnsi="宋体" w:cs="宋体"/>
          <w:bCs/>
          <w:color w:val="auto"/>
          <w:sz w:val="24"/>
          <w:highlight w:val="none"/>
          <w:lang w:bidi="ar"/>
        </w:rPr>
      </w:pPr>
      <w:r>
        <w:rPr>
          <w:rFonts w:hint="eastAsia" w:ascii="宋体" w:hAnsi="宋体" w:cs="宋体"/>
          <w:bCs/>
          <w:color w:val="auto"/>
          <w:sz w:val="24"/>
          <w:highlight w:val="none"/>
          <w:lang w:bidi="ar"/>
        </w:rPr>
        <w:t>（6）中标人对招标人提出的过程抽检要求，要在2小时内开展试验检测工作。</w:t>
      </w:r>
    </w:p>
    <w:p>
      <w:pPr>
        <w:spacing w:line="360" w:lineRule="auto"/>
        <w:ind w:firstLine="480" w:firstLineChars="200"/>
        <w:jc w:val="left"/>
        <w:rPr>
          <w:rFonts w:hint="eastAsia" w:ascii="宋体" w:hAnsi="宋体" w:cs="宋体"/>
          <w:bCs/>
          <w:color w:val="auto"/>
          <w:sz w:val="24"/>
          <w:highlight w:val="none"/>
          <w:lang w:bidi="ar"/>
        </w:rPr>
      </w:pPr>
      <w:r>
        <w:rPr>
          <w:rFonts w:hint="eastAsia" w:ascii="宋体" w:hAnsi="宋体" w:cs="宋体"/>
          <w:bCs/>
          <w:color w:val="auto"/>
          <w:sz w:val="24"/>
          <w:highlight w:val="none"/>
          <w:lang w:bidi="ar"/>
        </w:rPr>
        <w:t>（7）中标人对大型或特种试验需母体机构或委托进行的，需经招标人同意。</w:t>
      </w:r>
    </w:p>
    <w:p>
      <w:pPr>
        <w:spacing w:line="360" w:lineRule="auto"/>
        <w:ind w:firstLine="480" w:firstLineChars="200"/>
        <w:rPr>
          <w:rFonts w:hint="eastAsia" w:ascii="宋体" w:hAnsi="宋体" w:cs="宋体"/>
          <w:bCs/>
          <w:color w:val="auto"/>
          <w:sz w:val="24"/>
          <w:highlight w:val="none"/>
          <w:lang w:bidi="ar"/>
        </w:rPr>
      </w:pPr>
      <w:r>
        <w:rPr>
          <w:rFonts w:hint="eastAsia" w:ascii="宋体" w:hAnsi="宋体" w:cs="宋体"/>
          <w:bCs/>
          <w:color w:val="auto"/>
          <w:sz w:val="24"/>
          <w:highlight w:val="none"/>
          <w:lang w:bidi="ar"/>
        </w:rPr>
        <w:t>（8）检测工作应遵循回避原则，即若中标人已在某个受检项目中承担了部分检测工作，招标人对检测结果有异议的，为保证公平公正，招标人有权另行委托试验检测机构对该部分</w:t>
      </w:r>
    </w:p>
    <w:p>
      <w:pPr>
        <w:spacing w:line="360" w:lineRule="auto"/>
        <w:ind w:firstLine="0" w:firstLineChars="0"/>
        <w:rPr>
          <w:rFonts w:hint="eastAsia" w:ascii="宋体" w:hAnsi="宋体" w:cs="宋体"/>
          <w:bCs/>
          <w:color w:val="auto"/>
          <w:sz w:val="24"/>
          <w:highlight w:val="none"/>
          <w:lang w:bidi="ar"/>
        </w:rPr>
      </w:pPr>
      <w:r>
        <w:rPr>
          <w:rFonts w:hint="eastAsia" w:ascii="宋体" w:hAnsi="宋体" w:cs="宋体"/>
          <w:bCs/>
          <w:color w:val="auto"/>
          <w:sz w:val="24"/>
          <w:highlight w:val="none"/>
          <w:lang w:bidi="ar"/>
        </w:rPr>
        <w:t>工作内容进行检测，如检测不合格，因此发生的费用由中标人承担。</w:t>
      </w:r>
    </w:p>
    <w:p>
      <w:pPr>
        <w:spacing w:line="360" w:lineRule="auto"/>
        <w:ind w:firstLine="480" w:firstLineChars="200"/>
        <w:rPr>
          <w:rFonts w:hint="eastAsia" w:ascii="宋体" w:hAnsi="宋体" w:cs="宋体"/>
          <w:bCs/>
          <w:color w:val="auto"/>
          <w:sz w:val="24"/>
          <w:highlight w:val="none"/>
          <w:lang w:bidi="ar"/>
        </w:rPr>
      </w:pPr>
      <w:r>
        <w:rPr>
          <w:rFonts w:hint="eastAsia" w:ascii="宋体" w:hAnsi="宋体" w:cs="宋体"/>
          <w:bCs/>
          <w:color w:val="auto"/>
          <w:sz w:val="24"/>
          <w:highlight w:val="none"/>
          <w:lang w:bidi="ar"/>
        </w:rPr>
        <w:t>（9）中标人现场取样客观、公正、科学，并能准确反映检测项目的质量情况。对于弄虚作假、出具不真实报告的，给予每次2万元的经济处罚，并承担由此造成的所有损失。</w:t>
      </w:r>
    </w:p>
    <w:p>
      <w:pPr>
        <w:spacing w:line="360" w:lineRule="auto"/>
        <w:ind w:firstLine="480" w:firstLineChars="200"/>
        <w:rPr>
          <w:rFonts w:hint="eastAsia" w:ascii="宋体" w:hAnsi="宋体" w:cs="宋体"/>
          <w:bCs/>
          <w:color w:val="auto"/>
          <w:sz w:val="24"/>
          <w:highlight w:val="none"/>
          <w:lang w:bidi="ar"/>
        </w:rPr>
      </w:pPr>
      <w:r>
        <w:rPr>
          <w:rFonts w:hint="eastAsia" w:ascii="宋体" w:hAnsi="宋体" w:cs="宋体"/>
          <w:bCs/>
          <w:color w:val="auto"/>
          <w:sz w:val="24"/>
          <w:highlight w:val="none"/>
          <w:lang w:bidi="ar"/>
        </w:rPr>
        <w:t>（10）中标人对取样的材料负责。</w:t>
      </w:r>
    </w:p>
    <w:p>
      <w:pPr>
        <w:numPr>
          <w:ilvl w:val="0"/>
          <w:numId w:val="3"/>
        </w:numPr>
        <w:spacing w:line="360" w:lineRule="auto"/>
        <w:ind w:firstLine="437"/>
        <w:outlineLvl w:val="1"/>
        <w:rPr>
          <w:rFonts w:hint="eastAsia" w:ascii="宋体" w:hAnsi="宋体"/>
          <w:b/>
          <w:color w:val="auto"/>
          <w:sz w:val="24"/>
          <w:szCs w:val="18"/>
          <w:highlight w:val="none"/>
        </w:rPr>
      </w:pPr>
      <w:r>
        <w:rPr>
          <w:rFonts w:hint="eastAsia" w:ascii="宋体" w:hAnsi="宋体"/>
          <w:b/>
          <w:color w:val="auto"/>
          <w:sz w:val="24"/>
          <w:szCs w:val="18"/>
          <w:highlight w:val="none"/>
        </w:rPr>
        <w:t>服务标准及人员条件</w:t>
      </w:r>
    </w:p>
    <w:p>
      <w:pPr>
        <w:spacing w:line="360" w:lineRule="auto"/>
        <w:ind w:firstLine="480" w:firstLineChars="200"/>
        <w:rPr>
          <w:rFonts w:hint="eastAsia" w:ascii="宋体" w:hAnsi="宋体"/>
          <w:bCs/>
          <w:color w:val="auto"/>
          <w:sz w:val="24"/>
          <w:szCs w:val="18"/>
          <w:highlight w:val="none"/>
        </w:rPr>
      </w:pPr>
      <w:r>
        <w:rPr>
          <w:rFonts w:hint="eastAsia" w:ascii="宋体" w:hAnsi="宋体"/>
          <w:bCs/>
          <w:color w:val="auto"/>
          <w:sz w:val="24"/>
          <w:szCs w:val="18"/>
          <w:highlight w:val="none"/>
        </w:rPr>
        <w:t>项目负责人1名，须具有以下条件之一：</w:t>
      </w:r>
    </w:p>
    <w:p>
      <w:pPr>
        <w:numPr>
          <w:ilvl w:val="0"/>
          <w:numId w:val="4"/>
        </w:numPr>
        <w:spacing w:line="360" w:lineRule="auto"/>
        <w:ind w:firstLine="480" w:firstLineChars="200"/>
        <w:rPr>
          <w:rFonts w:hint="eastAsia" w:ascii="宋体" w:hAnsi="宋体"/>
          <w:bCs/>
          <w:color w:val="auto"/>
          <w:sz w:val="24"/>
          <w:szCs w:val="18"/>
          <w:highlight w:val="none"/>
        </w:rPr>
      </w:pPr>
      <w:r>
        <w:rPr>
          <w:rFonts w:hint="eastAsia" w:ascii="宋体" w:hAnsi="宋体"/>
          <w:bCs/>
          <w:color w:val="auto"/>
          <w:sz w:val="24"/>
          <w:szCs w:val="18"/>
          <w:highlight w:val="none"/>
        </w:rPr>
        <w:t>检测人员岗位证书；</w:t>
      </w:r>
    </w:p>
    <w:p>
      <w:pPr>
        <w:numPr>
          <w:ilvl w:val="0"/>
          <w:numId w:val="4"/>
        </w:numPr>
        <w:spacing w:line="360" w:lineRule="auto"/>
        <w:ind w:firstLine="480" w:firstLineChars="200"/>
        <w:rPr>
          <w:rFonts w:hint="eastAsia" w:ascii="宋体" w:hAnsi="宋体"/>
          <w:bCs/>
          <w:color w:val="auto"/>
          <w:sz w:val="24"/>
          <w:szCs w:val="18"/>
          <w:highlight w:val="none"/>
        </w:rPr>
      </w:pPr>
      <w:r>
        <w:rPr>
          <w:rFonts w:hint="eastAsia" w:ascii="宋体" w:hAnsi="宋体"/>
          <w:bCs/>
          <w:color w:val="auto"/>
          <w:sz w:val="24"/>
          <w:szCs w:val="18"/>
          <w:highlight w:val="none"/>
        </w:rPr>
        <w:t>试验检测师证书；</w:t>
      </w:r>
    </w:p>
    <w:p>
      <w:pPr>
        <w:numPr>
          <w:ilvl w:val="0"/>
          <w:numId w:val="4"/>
        </w:numPr>
        <w:spacing w:line="360" w:lineRule="auto"/>
        <w:ind w:firstLine="480" w:firstLineChars="200"/>
        <w:rPr>
          <w:rFonts w:hint="eastAsia" w:ascii="宋体" w:hAnsi="宋体"/>
          <w:bCs/>
          <w:color w:val="auto"/>
          <w:sz w:val="24"/>
          <w:szCs w:val="18"/>
          <w:highlight w:val="none"/>
        </w:rPr>
      </w:pPr>
      <w:r>
        <w:rPr>
          <w:rFonts w:hint="eastAsia" w:ascii="宋体" w:hAnsi="宋体"/>
          <w:bCs/>
          <w:color w:val="auto"/>
          <w:sz w:val="24"/>
          <w:szCs w:val="18"/>
          <w:highlight w:val="none"/>
        </w:rPr>
        <w:t>试验检测工程师证书。</w:t>
      </w:r>
    </w:p>
    <w:p>
      <w:pPr>
        <w:spacing w:line="360" w:lineRule="auto"/>
        <w:ind w:firstLine="480" w:firstLineChars="200"/>
        <w:rPr>
          <w:rFonts w:hint="eastAsia" w:ascii="宋体" w:hAnsi="宋体"/>
          <w:bCs/>
          <w:color w:val="auto"/>
          <w:sz w:val="24"/>
          <w:szCs w:val="18"/>
          <w:highlight w:val="none"/>
        </w:rPr>
      </w:pPr>
      <w:r>
        <w:rPr>
          <w:rFonts w:hint="eastAsia" w:ascii="宋体" w:hAnsi="宋体"/>
          <w:bCs/>
          <w:color w:val="auto"/>
          <w:sz w:val="24"/>
          <w:szCs w:val="18"/>
          <w:highlight w:val="none"/>
        </w:rPr>
        <w:t>现场检测人员2名，具备检测人员岗位证书，需按照建设单位要求长期驻场。</w:t>
      </w:r>
    </w:p>
    <w:p>
      <w:pPr>
        <w:spacing w:line="360" w:lineRule="auto"/>
        <w:ind w:firstLine="480" w:firstLineChars="200"/>
        <w:rPr>
          <w:rFonts w:ascii="宋体" w:hAnsi="宋体"/>
          <w:bCs/>
          <w:color w:val="auto"/>
          <w:sz w:val="24"/>
          <w:szCs w:val="18"/>
          <w:highlight w:val="none"/>
        </w:rPr>
      </w:pPr>
      <w:r>
        <w:rPr>
          <w:rFonts w:ascii="宋体" w:hAnsi="宋体"/>
          <w:bCs/>
          <w:color w:val="auto"/>
          <w:sz w:val="24"/>
          <w:szCs w:val="18"/>
          <w:highlight w:val="none"/>
        </w:rPr>
        <w:t>注：</w:t>
      </w:r>
      <w:r>
        <w:rPr>
          <w:rFonts w:hint="eastAsia" w:ascii="宋体" w:hAnsi="宋体"/>
          <w:bCs/>
          <w:color w:val="auto"/>
          <w:sz w:val="24"/>
          <w:szCs w:val="18"/>
          <w:highlight w:val="none"/>
        </w:rPr>
        <w:t>（</w:t>
      </w:r>
      <w:r>
        <w:rPr>
          <w:rFonts w:ascii="宋体" w:hAnsi="宋体"/>
          <w:bCs/>
          <w:color w:val="auto"/>
          <w:sz w:val="24"/>
          <w:szCs w:val="18"/>
          <w:highlight w:val="none"/>
        </w:rPr>
        <w:t>1</w:t>
      </w:r>
      <w:r>
        <w:rPr>
          <w:rFonts w:hint="eastAsia" w:ascii="宋体" w:hAnsi="宋体"/>
          <w:bCs/>
          <w:color w:val="auto"/>
          <w:sz w:val="24"/>
          <w:szCs w:val="18"/>
          <w:highlight w:val="none"/>
        </w:rPr>
        <w:t>）</w:t>
      </w:r>
      <w:r>
        <w:rPr>
          <w:rFonts w:ascii="宋体" w:hAnsi="宋体"/>
          <w:bCs/>
          <w:color w:val="auto"/>
          <w:sz w:val="24"/>
          <w:szCs w:val="18"/>
          <w:highlight w:val="none"/>
        </w:rPr>
        <w:t>投标文件中应提供</w:t>
      </w:r>
      <w:r>
        <w:rPr>
          <w:rFonts w:hint="eastAsia" w:ascii="宋体" w:hAnsi="宋体"/>
          <w:bCs/>
          <w:color w:val="auto"/>
          <w:sz w:val="24"/>
          <w:szCs w:val="18"/>
          <w:highlight w:val="none"/>
        </w:rPr>
        <w:t>上述</w:t>
      </w:r>
      <w:r>
        <w:rPr>
          <w:rFonts w:ascii="宋体" w:hAnsi="宋体"/>
          <w:bCs/>
          <w:color w:val="auto"/>
          <w:sz w:val="24"/>
          <w:szCs w:val="18"/>
          <w:highlight w:val="none"/>
        </w:rPr>
        <w:t>人员的相关证书。</w:t>
      </w:r>
    </w:p>
    <w:p>
      <w:pPr>
        <w:spacing w:line="360" w:lineRule="auto"/>
        <w:ind w:firstLine="480" w:firstLineChars="200"/>
        <w:rPr>
          <w:rFonts w:ascii="宋体" w:hAnsi="宋体"/>
          <w:bCs/>
          <w:color w:val="auto"/>
          <w:sz w:val="24"/>
          <w:szCs w:val="18"/>
          <w:highlight w:val="none"/>
        </w:rPr>
      </w:pPr>
      <w:r>
        <w:rPr>
          <w:rFonts w:hint="eastAsia" w:ascii="宋体" w:hAnsi="宋体"/>
          <w:bCs/>
          <w:color w:val="auto"/>
          <w:sz w:val="24"/>
          <w:szCs w:val="18"/>
          <w:highlight w:val="none"/>
        </w:rPr>
        <w:t>（2）</w:t>
      </w:r>
      <w:r>
        <w:rPr>
          <w:rFonts w:ascii="宋体" w:hAnsi="宋体"/>
          <w:bCs/>
          <w:color w:val="auto"/>
          <w:sz w:val="24"/>
          <w:szCs w:val="18"/>
          <w:highlight w:val="none"/>
        </w:rPr>
        <w:t>投标文件中提供投标人为项目人员缴纳的自202</w:t>
      </w:r>
      <w:r>
        <w:rPr>
          <w:rFonts w:hint="eastAsia" w:ascii="宋体" w:hAnsi="宋体"/>
          <w:bCs/>
          <w:color w:val="auto"/>
          <w:sz w:val="24"/>
          <w:szCs w:val="18"/>
          <w:highlight w:val="none"/>
        </w:rPr>
        <w:t>3</w:t>
      </w:r>
      <w:r>
        <w:rPr>
          <w:rFonts w:ascii="宋体" w:hAnsi="宋体"/>
          <w:bCs/>
          <w:color w:val="auto"/>
          <w:sz w:val="24"/>
          <w:szCs w:val="18"/>
          <w:highlight w:val="none"/>
        </w:rPr>
        <w:t>年</w:t>
      </w:r>
      <w:r>
        <w:rPr>
          <w:rFonts w:hint="eastAsia" w:ascii="宋体" w:hAnsi="宋体"/>
          <w:bCs/>
          <w:color w:val="auto"/>
          <w:sz w:val="24"/>
          <w:szCs w:val="18"/>
          <w:highlight w:val="none"/>
        </w:rPr>
        <w:t>9</w:t>
      </w:r>
      <w:r>
        <w:rPr>
          <w:rFonts w:ascii="宋体" w:hAnsi="宋体"/>
          <w:bCs/>
          <w:color w:val="auto"/>
          <w:sz w:val="24"/>
          <w:szCs w:val="18"/>
          <w:highlight w:val="none"/>
        </w:rPr>
        <w:t>月1日以来任意</w:t>
      </w:r>
      <w:r>
        <w:rPr>
          <w:rFonts w:hint="eastAsia" w:ascii="宋体" w:hAnsi="宋体"/>
          <w:bCs/>
          <w:color w:val="auto"/>
          <w:sz w:val="24"/>
          <w:szCs w:val="18"/>
          <w:highlight w:val="none"/>
        </w:rPr>
        <w:t>一</w:t>
      </w:r>
      <w:r>
        <w:rPr>
          <w:rFonts w:ascii="宋体" w:hAnsi="宋体"/>
          <w:bCs/>
          <w:color w:val="auto"/>
          <w:sz w:val="24"/>
          <w:szCs w:val="18"/>
          <w:highlight w:val="none"/>
        </w:rPr>
        <w:t>个月</w:t>
      </w:r>
      <w:r>
        <w:rPr>
          <w:rFonts w:hint="eastAsia" w:ascii="宋体" w:hAnsi="宋体"/>
          <w:bCs/>
          <w:color w:val="auto"/>
          <w:sz w:val="24"/>
          <w:szCs w:val="18"/>
          <w:highlight w:val="none"/>
        </w:rPr>
        <w:t>的</w:t>
      </w:r>
      <w:r>
        <w:rPr>
          <w:rFonts w:ascii="宋体" w:hAnsi="宋体"/>
          <w:bCs/>
          <w:color w:val="auto"/>
          <w:sz w:val="24"/>
          <w:szCs w:val="18"/>
          <w:highlight w:val="none"/>
        </w:rPr>
        <w:t>社保证明材料。</w:t>
      </w:r>
    </w:p>
    <w:p>
      <w:pPr>
        <w:spacing w:line="360" w:lineRule="auto"/>
        <w:ind w:firstLine="480" w:firstLineChars="200"/>
        <w:rPr>
          <w:rFonts w:ascii="宋体" w:hAnsi="宋体"/>
          <w:bCs/>
          <w:color w:val="auto"/>
          <w:sz w:val="24"/>
          <w:szCs w:val="18"/>
          <w:highlight w:val="none"/>
        </w:rPr>
      </w:pPr>
      <w:r>
        <w:rPr>
          <w:rFonts w:hint="eastAsia" w:ascii="宋体" w:hAnsi="宋体"/>
          <w:bCs/>
          <w:color w:val="auto"/>
          <w:sz w:val="24"/>
          <w:szCs w:val="18"/>
          <w:highlight w:val="none"/>
        </w:rPr>
        <w:t>（</w:t>
      </w:r>
      <w:r>
        <w:rPr>
          <w:rFonts w:ascii="宋体" w:hAnsi="宋体"/>
          <w:bCs/>
          <w:color w:val="auto"/>
          <w:sz w:val="24"/>
          <w:szCs w:val="18"/>
          <w:highlight w:val="none"/>
        </w:rPr>
        <w:t>3</w:t>
      </w:r>
      <w:r>
        <w:rPr>
          <w:rFonts w:hint="eastAsia" w:ascii="宋体" w:hAnsi="宋体"/>
          <w:bCs/>
          <w:color w:val="auto"/>
          <w:sz w:val="24"/>
          <w:szCs w:val="18"/>
          <w:highlight w:val="none"/>
        </w:rPr>
        <w:t>）</w:t>
      </w:r>
      <w:r>
        <w:rPr>
          <w:rFonts w:ascii="宋体" w:hAnsi="宋体"/>
          <w:bCs/>
          <w:color w:val="auto"/>
          <w:sz w:val="24"/>
          <w:szCs w:val="18"/>
          <w:highlight w:val="none"/>
        </w:rPr>
        <w:t>投标人需承诺提供的岗位人员负责该项目检测服务，未经招标人同意不得擅自更换，离岗。</w:t>
      </w:r>
      <w:r>
        <w:rPr>
          <w:rFonts w:hint="eastAsia" w:ascii="宋体" w:hAnsi="宋体"/>
          <w:bCs/>
          <w:color w:val="auto"/>
          <w:sz w:val="24"/>
          <w:szCs w:val="18"/>
          <w:highlight w:val="none"/>
        </w:rPr>
        <w:t>（</w:t>
      </w:r>
      <w:r>
        <w:rPr>
          <w:rFonts w:hint="eastAsia" w:ascii="宋体" w:hAnsi="宋体"/>
          <w:b/>
          <w:color w:val="auto"/>
          <w:sz w:val="24"/>
          <w:szCs w:val="18"/>
          <w:highlight w:val="none"/>
        </w:rPr>
        <w:t>投标人须提供承诺函盖投标人公章放入投标文件中，承诺函格式自拟或参照 第六章 投标文件格式</w:t>
      </w:r>
      <w:r>
        <w:rPr>
          <w:rFonts w:hint="eastAsia" w:ascii="宋体" w:hAnsi="宋体"/>
          <w:bCs/>
          <w:color w:val="auto"/>
          <w:sz w:val="24"/>
          <w:szCs w:val="18"/>
          <w:highlight w:val="none"/>
        </w:rPr>
        <w:t>）</w:t>
      </w:r>
    </w:p>
    <w:p>
      <w:pPr>
        <w:spacing w:line="360" w:lineRule="auto"/>
        <w:ind w:firstLine="437"/>
        <w:outlineLvl w:val="1"/>
        <w:rPr>
          <w:rFonts w:hint="eastAsia" w:ascii="宋体" w:hAnsi="宋体"/>
          <w:b/>
          <w:color w:val="auto"/>
          <w:sz w:val="24"/>
          <w:szCs w:val="18"/>
          <w:highlight w:val="none"/>
        </w:rPr>
      </w:pPr>
      <w:bookmarkStart w:id="6" w:name="_Toc31309"/>
      <w:r>
        <w:rPr>
          <w:rFonts w:hint="eastAsia" w:ascii="宋体" w:hAnsi="宋体"/>
          <w:b/>
          <w:color w:val="auto"/>
          <w:sz w:val="24"/>
          <w:szCs w:val="18"/>
          <w:highlight w:val="none"/>
        </w:rPr>
        <w:t>4、人员要求</w:t>
      </w:r>
      <w:bookmarkEnd w:id="6"/>
    </w:p>
    <w:p>
      <w:pPr>
        <w:spacing w:line="360" w:lineRule="auto"/>
        <w:ind w:firstLine="437"/>
        <w:outlineLvl w:val="1"/>
        <w:rPr>
          <w:rFonts w:hint="eastAsia" w:ascii="宋体" w:hAnsi="宋体"/>
          <w:bCs/>
          <w:color w:val="auto"/>
          <w:sz w:val="24"/>
          <w:szCs w:val="18"/>
          <w:highlight w:val="none"/>
        </w:rPr>
      </w:pPr>
      <w:r>
        <w:rPr>
          <w:rFonts w:hint="eastAsia" w:ascii="宋体" w:hAnsi="宋体"/>
          <w:bCs/>
          <w:color w:val="auto"/>
          <w:sz w:val="24"/>
          <w:szCs w:val="18"/>
          <w:highlight w:val="none"/>
        </w:rPr>
        <w:t>（1）试验检测人员应具有相应的试验检测证书。在操作过程中应熟悉检测任务、检测内容与检测项目；合理选择检测仪器，熟悉仪器的性能；对检测仪器会进行日常维护，进行一般或常规仪器的检验与校正。</w:t>
      </w:r>
    </w:p>
    <w:p>
      <w:pPr>
        <w:spacing w:line="360" w:lineRule="auto"/>
        <w:ind w:firstLine="437"/>
        <w:outlineLvl w:val="1"/>
        <w:rPr>
          <w:rFonts w:hint="eastAsia" w:ascii="宋体" w:hAnsi="宋体"/>
          <w:bCs/>
          <w:color w:val="auto"/>
          <w:sz w:val="24"/>
          <w:szCs w:val="18"/>
          <w:highlight w:val="none"/>
        </w:rPr>
      </w:pPr>
      <w:r>
        <w:rPr>
          <w:rFonts w:hint="eastAsia" w:ascii="宋体" w:hAnsi="宋体"/>
          <w:bCs/>
          <w:color w:val="auto"/>
          <w:sz w:val="24"/>
          <w:szCs w:val="18"/>
          <w:highlight w:val="none"/>
        </w:rPr>
        <w:t>（2）试验检测人员应掌握与所检测项目相关的技术标准、技术规范与技术规程。</w:t>
      </w:r>
    </w:p>
    <w:p>
      <w:pPr>
        <w:spacing w:line="360" w:lineRule="auto"/>
        <w:ind w:firstLine="437"/>
        <w:outlineLvl w:val="1"/>
        <w:rPr>
          <w:rFonts w:hint="eastAsia" w:ascii="宋体" w:hAnsi="宋体"/>
          <w:bCs/>
          <w:color w:val="auto"/>
          <w:sz w:val="24"/>
          <w:szCs w:val="18"/>
          <w:highlight w:val="none"/>
        </w:rPr>
      </w:pPr>
      <w:r>
        <w:rPr>
          <w:rFonts w:hint="eastAsia" w:ascii="宋体" w:hAnsi="宋体"/>
          <w:bCs/>
          <w:color w:val="auto"/>
          <w:sz w:val="24"/>
          <w:szCs w:val="18"/>
          <w:highlight w:val="none"/>
        </w:rPr>
        <w:t>（3）投标人须承诺：中标后，参与检测的人员必须办理人身意外伤害保险等保险，其费用已包含在试验检测费用中,中标人与招标人签定服务合同的同时，签定安全责任合同。（</w:t>
      </w:r>
      <w:r>
        <w:rPr>
          <w:rFonts w:hint="eastAsia" w:ascii="宋体" w:hAnsi="宋体"/>
          <w:b/>
          <w:color w:val="auto"/>
          <w:sz w:val="24"/>
          <w:szCs w:val="18"/>
          <w:highlight w:val="none"/>
        </w:rPr>
        <w:t>投标人须提供承诺函盖投标人公章放入投标文件中，承诺函格式自拟或参照 第六章 投标文件格式</w:t>
      </w:r>
      <w:r>
        <w:rPr>
          <w:rFonts w:hint="eastAsia" w:ascii="宋体" w:hAnsi="宋体"/>
          <w:bCs/>
          <w:color w:val="auto"/>
          <w:sz w:val="24"/>
          <w:szCs w:val="18"/>
          <w:highlight w:val="none"/>
        </w:rPr>
        <w:t>）。</w:t>
      </w:r>
    </w:p>
    <w:p>
      <w:pPr>
        <w:spacing w:line="360" w:lineRule="auto"/>
        <w:ind w:firstLine="437"/>
        <w:outlineLvl w:val="1"/>
        <w:rPr>
          <w:rFonts w:hint="eastAsia" w:ascii="宋体" w:hAnsi="宋体"/>
          <w:bCs/>
          <w:color w:val="auto"/>
          <w:sz w:val="24"/>
          <w:szCs w:val="18"/>
          <w:highlight w:val="none"/>
        </w:rPr>
      </w:pPr>
      <w:r>
        <w:rPr>
          <w:rFonts w:hint="eastAsia" w:ascii="宋体" w:hAnsi="宋体"/>
          <w:bCs/>
          <w:color w:val="auto"/>
          <w:sz w:val="24"/>
          <w:szCs w:val="18"/>
          <w:highlight w:val="none"/>
        </w:rPr>
        <w:t>（4）中标项目负责人或现场检测人员的实际工作能力和工作表现达不到招标文件要求或投标文件的承诺、或工作态度存在严重不足，不适应现场工作需要，招标人将追究其违约责任并给予经济处罚（项目负责人5000元、试验检测员 2000元），经济处罚款从检测费中扣除。</w:t>
      </w:r>
    </w:p>
    <w:p>
      <w:pPr>
        <w:spacing w:line="360" w:lineRule="auto"/>
        <w:ind w:firstLine="437"/>
        <w:outlineLvl w:val="1"/>
        <w:rPr>
          <w:rFonts w:ascii="宋体" w:hAnsi="宋体"/>
          <w:bCs/>
          <w:color w:val="auto"/>
          <w:sz w:val="24"/>
          <w:szCs w:val="18"/>
          <w:highlight w:val="none"/>
        </w:rPr>
      </w:pPr>
      <w:r>
        <w:rPr>
          <w:rFonts w:hint="eastAsia" w:ascii="宋体" w:hAnsi="宋体"/>
          <w:bCs/>
          <w:color w:val="auto"/>
          <w:sz w:val="24"/>
          <w:szCs w:val="18"/>
          <w:highlight w:val="none"/>
        </w:rPr>
        <w:t>（5）现场检测人员需按照建设单位要求长期驻场，完成现场取样送样、依据实际情况制订检测计划、整理检测结果资料以及其他建设单位交办的任务。对擅自离岗人员进行1000元/次/人的处罚。</w:t>
      </w:r>
    </w:p>
    <w:p>
      <w:pPr>
        <w:spacing w:line="360" w:lineRule="auto"/>
        <w:ind w:firstLine="437"/>
        <w:rPr>
          <w:rFonts w:hint="eastAsia" w:ascii="宋体" w:hAnsi="宋体"/>
          <w:bCs/>
          <w:color w:val="auto"/>
          <w:sz w:val="24"/>
          <w:szCs w:val="18"/>
          <w:highlight w:val="none"/>
        </w:rPr>
      </w:pPr>
      <w:bookmarkStart w:id="7" w:name="_Toc25398"/>
      <w:r>
        <w:rPr>
          <w:rFonts w:hint="eastAsia" w:ascii="宋体" w:hAnsi="宋体"/>
          <w:b/>
          <w:color w:val="auto"/>
          <w:sz w:val="24"/>
          <w:szCs w:val="18"/>
          <w:highlight w:val="none"/>
        </w:rPr>
        <w:t>5、物资、设备、工器具配备等要求</w:t>
      </w:r>
      <w:bookmarkEnd w:id="7"/>
    </w:p>
    <w:p>
      <w:pPr>
        <w:spacing w:line="360" w:lineRule="auto"/>
        <w:ind w:firstLine="437"/>
        <w:rPr>
          <w:rFonts w:hint="eastAsia" w:ascii="宋体" w:hAnsi="宋体" w:cs="宋体"/>
          <w:b/>
          <w:color w:val="auto"/>
          <w:sz w:val="28"/>
          <w:szCs w:val="28"/>
          <w:highlight w:val="none"/>
        </w:rPr>
      </w:pPr>
      <w:r>
        <w:rPr>
          <w:rFonts w:hint="eastAsia" w:ascii="宋体" w:hAnsi="宋体"/>
          <w:bCs/>
          <w:color w:val="auto"/>
          <w:sz w:val="24"/>
          <w:szCs w:val="18"/>
          <w:highlight w:val="none"/>
        </w:rPr>
        <w:t>按照国家相关规范执行，详见招标文件。</w:t>
      </w:r>
    </w:p>
    <w:p>
      <w:pPr>
        <w:spacing w:line="360" w:lineRule="auto"/>
        <w:rPr>
          <w:rFonts w:hint="eastAsia" w:ascii="宋体" w:hAnsi="宋体"/>
          <w:b/>
          <w:color w:val="auto"/>
          <w:sz w:val="24"/>
          <w:szCs w:val="18"/>
          <w:highlight w:val="none"/>
        </w:rPr>
      </w:pPr>
      <w:r>
        <w:rPr>
          <w:rFonts w:hint="eastAsia" w:ascii="宋体" w:hAnsi="宋体"/>
          <w:b/>
          <w:color w:val="auto"/>
          <w:sz w:val="24"/>
          <w:szCs w:val="18"/>
          <w:highlight w:val="none"/>
        </w:rPr>
        <w:t>（七）报价要求</w:t>
      </w:r>
    </w:p>
    <w:p>
      <w:pPr>
        <w:spacing w:line="360" w:lineRule="auto"/>
        <w:ind w:firstLine="480" w:firstLineChars="200"/>
        <w:rPr>
          <w:rFonts w:hint="eastAsia" w:ascii="宋体" w:hAnsi="宋体" w:cs="宋体"/>
          <w:bCs/>
          <w:color w:val="auto"/>
          <w:sz w:val="24"/>
          <w:highlight w:val="none"/>
          <w:lang w:bidi="ar"/>
        </w:rPr>
      </w:pPr>
      <w:r>
        <w:rPr>
          <w:rFonts w:hint="eastAsia" w:ascii="宋体" w:hAnsi="宋体" w:cs="宋体"/>
          <w:bCs/>
          <w:color w:val="auto"/>
          <w:sz w:val="24"/>
          <w:highlight w:val="none"/>
          <w:lang w:bidi="ar"/>
        </w:rPr>
        <w:t>本项目报投标费率，即在相关收费标准的基础上按费率报价（如：投标人所报的检测费用为按相关收费标准计算的 80％，投标费率即为 80％）</w:t>
      </w:r>
      <w:r>
        <w:rPr>
          <w:rFonts w:hint="eastAsia" w:ascii="宋体" w:hAnsi="宋体" w:cs="宋体"/>
          <w:bCs/>
          <w:color w:val="auto"/>
          <w:sz w:val="24"/>
          <w:highlight w:val="none"/>
          <w:lang w:val="en-US" w:eastAsia="zh-CN" w:bidi="ar"/>
        </w:rPr>
        <w:t>,投标人所报</w:t>
      </w:r>
      <w:r>
        <w:rPr>
          <w:rFonts w:hint="eastAsia" w:ascii="宋体" w:hAnsi="宋体" w:eastAsia="宋体" w:cs="宋体"/>
          <w:bCs/>
          <w:color w:val="auto"/>
          <w:sz w:val="24"/>
          <w:highlight w:val="none"/>
          <w:lang w:val="en-US" w:eastAsia="zh-CN" w:bidi="ar"/>
        </w:rPr>
        <w:t>费率</w:t>
      </w:r>
      <w:r>
        <w:rPr>
          <w:rFonts w:hint="eastAsia" w:ascii="宋体" w:hAnsi="宋体" w:eastAsia="宋体" w:cs="宋体"/>
          <w:bCs/>
          <w:color w:val="auto"/>
          <w:sz w:val="24"/>
          <w:highlight w:val="none"/>
          <w:lang w:bidi="ar"/>
        </w:rPr>
        <w:t>不允许超过100%。</w:t>
      </w:r>
      <w:r>
        <w:rPr>
          <w:rFonts w:hint="eastAsia" w:ascii="宋体" w:hAnsi="宋体" w:cs="宋体"/>
          <w:bCs/>
          <w:color w:val="auto"/>
          <w:sz w:val="24"/>
          <w:highlight w:val="none"/>
          <w:lang w:bidi="ar"/>
        </w:rPr>
        <w:t>相关收费标准的选用顺序为（顺序在前者优先）：</w:t>
      </w:r>
    </w:p>
    <w:p>
      <w:pPr>
        <w:spacing w:line="360" w:lineRule="auto"/>
        <w:ind w:firstLine="480" w:firstLineChars="200"/>
        <w:rPr>
          <w:rFonts w:hint="eastAsia" w:ascii="宋体" w:hAnsi="宋体" w:cs="宋体"/>
          <w:bCs/>
          <w:color w:val="auto"/>
          <w:sz w:val="24"/>
          <w:highlight w:val="none"/>
          <w:lang w:bidi="ar"/>
        </w:rPr>
      </w:pPr>
      <w:r>
        <w:rPr>
          <w:rFonts w:hint="eastAsia" w:ascii="宋体" w:hAnsi="宋体" w:cs="宋体"/>
          <w:bCs/>
          <w:color w:val="auto"/>
          <w:sz w:val="24"/>
          <w:highlight w:val="none"/>
          <w:lang w:bidi="ar"/>
        </w:rPr>
        <w:t>（1）《安徽省物价局、住房和城乡建设厅关于重新公布建设工程质量检测收费标准的通知》（皖价服【2013】137 号）。</w:t>
      </w:r>
    </w:p>
    <w:p>
      <w:pPr>
        <w:spacing w:line="360" w:lineRule="auto"/>
        <w:ind w:firstLine="480" w:firstLineChars="200"/>
        <w:rPr>
          <w:rFonts w:hint="eastAsia" w:ascii="宋体" w:hAnsi="宋体" w:cs="宋体"/>
          <w:bCs/>
          <w:color w:val="auto"/>
          <w:sz w:val="24"/>
          <w:highlight w:val="none"/>
          <w:lang w:bidi="ar"/>
        </w:rPr>
      </w:pPr>
      <w:r>
        <w:rPr>
          <w:rFonts w:hint="eastAsia" w:ascii="宋体" w:hAnsi="宋体" w:cs="宋体"/>
          <w:bCs/>
          <w:color w:val="auto"/>
          <w:sz w:val="24"/>
          <w:highlight w:val="none"/>
          <w:lang w:bidi="ar"/>
        </w:rPr>
        <w:t>（2）《省物价局关于重新核定交通建设工程试验检测收费标准的函》（皖价服函【2013】29 号）。</w:t>
      </w:r>
    </w:p>
    <w:p>
      <w:pPr>
        <w:spacing w:line="360" w:lineRule="auto"/>
        <w:ind w:firstLine="480" w:firstLineChars="200"/>
        <w:rPr>
          <w:rFonts w:hint="eastAsia" w:ascii="宋体" w:hAnsi="宋体" w:cs="宋体"/>
          <w:bCs/>
          <w:color w:val="auto"/>
          <w:sz w:val="24"/>
          <w:highlight w:val="none"/>
          <w:lang w:bidi="ar"/>
        </w:rPr>
      </w:pPr>
      <w:r>
        <w:rPr>
          <w:rFonts w:hint="eastAsia" w:ascii="宋体" w:hAnsi="宋体" w:cs="宋体"/>
          <w:bCs/>
          <w:color w:val="auto"/>
          <w:sz w:val="24"/>
          <w:highlight w:val="none"/>
          <w:lang w:bidi="ar"/>
        </w:rPr>
        <w:t>（3）收费标准未包含的项目双方协商定价。</w:t>
      </w:r>
    </w:p>
    <w:p>
      <w:pPr>
        <w:spacing w:line="360" w:lineRule="auto"/>
        <w:ind w:firstLine="480" w:firstLineChars="200"/>
        <w:rPr>
          <w:rFonts w:hint="eastAsia" w:ascii="宋体" w:hAnsi="宋体" w:cs="宋体"/>
          <w:bCs/>
          <w:color w:val="auto"/>
          <w:sz w:val="24"/>
          <w:highlight w:val="none"/>
          <w:lang w:bidi="ar"/>
        </w:rPr>
      </w:pPr>
      <w:r>
        <w:rPr>
          <w:rFonts w:hint="eastAsia" w:ascii="宋体" w:hAnsi="宋体" w:cs="宋体"/>
          <w:bCs/>
          <w:color w:val="auto"/>
          <w:sz w:val="24"/>
          <w:highlight w:val="none"/>
          <w:lang w:bidi="ar"/>
        </w:rPr>
        <w:t>（4）投标人须承诺：报价包含投标人的检测人员、食宿、交通、检测设备、委托其他专项检测、通讯等一切费用，且在合同实施期间不得调整，其他事项在合同中约定，投标人不得单方面以任何理由要求变更或增加费用，否则视为违约，所涉及的后果均由投标人承担。（</w:t>
      </w:r>
      <w:r>
        <w:rPr>
          <w:rFonts w:hint="eastAsia" w:ascii="宋体" w:hAnsi="宋体" w:cs="宋体"/>
          <w:b/>
          <w:color w:val="auto"/>
          <w:sz w:val="24"/>
          <w:highlight w:val="none"/>
          <w:lang w:bidi="ar"/>
        </w:rPr>
        <w:t>投标人须提供承诺函盖投标人公章放入投标文件中，承诺函格式自拟</w:t>
      </w:r>
      <w:r>
        <w:rPr>
          <w:rFonts w:hint="eastAsia" w:ascii="宋体" w:hAnsi="宋体"/>
          <w:b/>
          <w:color w:val="auto"/>
          <w:sz w:val="24"/>
          <w:szCs w:val="18"/>
          <w:highlight w:val="none"/>
        </w:rPr>
        <w:t>或参照 第六章 投标文件格式</w:t>
      </w:r>
      <w:r>
        <w:rPr>
          <w:rFonts w:hint="eastAsia" w:ascii="宋体" w:hAnsi="宋体" w:cs="宋体"/>
          <w:bCs/>
          <w:color w:val="auto"/>
          <w:sz w:val="24"/>
          <w:highlight w:val="none"/>
          <w:lang w:bidi="ar"/>
        </w:rPr>
        <w:t>）。</w:t>
      </w:r>
    </w:p>
    <w:p>
      <w:pPr>
        <w:spacing w:line="360" w:lineRule="auto"/>
        <w:ind w:firstLine="480" w:firstLineChars="200"/>
        <w:rPr>
          <w:rFonts w:hint="eastAsia" w:ascii="宋体" w:hAnsi="宋体" w:cs="宋体"/>
          <w:bCs/>
          <w:color w:val="auto"/>
          <w:sz w:val="24"/>
          <w:highlight w:val="none"/>
          <w:lang w:bidi="ar"/>
        </w:rPr>
      </w:pPr>
      <w:r>
        <w:rPr>
          <w:rFonts w:hint="eastAsia" w:ascii="宋体" w:hAnsi="宋体" w:cs="宋体"/>
          <w:bCs/>
          <w:color w:val="auto"/>
          <w:sz w:val="24"/>
          <w:highlight w:val="none"/>
          <w:lang w:bidi="ar"/>
        </w:rPr>
        <w:t>（5）附加试验检测服务的费用计算方法：按照安徽省物价管理部门发布的文件所列收费标准乘以中标优惠率执行；若文件中无相关内容可参照附近省份及其他行业收费标准。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80D1C2"/>
    <w:multiLevelType w:val="singleLevel"/>
    <w:tmpl w:val="8780D1C2"/>
    <w:lvl w:ilvl="0" w:tentative="0">
      <w:start w:val="2"/>
      <w:numFmt w:val="chineseCounting"/>
      <w:suff w:val="nothing"/>
      <w:lvlText w:val="%1、"/>
      <w:lvlJc w:val="left"/>
      <w:rPr>
        <w:rFonts w:hint="eastAsia"/>
      </w:rPr>
    </w:lvl>
  </w:abstractNum>
  <w:abstractNum w:abstractNumId="1">
    <w:nsid w:val="BE20B278"/>
    <w:multiLevelType w:val="singleLevel"/>
    <w:tmpl w:val="BE20B278"/>
    <w:lvl w:ilvl="0" w:tentative="0">
      <w:start w:val="1"/>
      <w:numFmt w:val="decimal"/>
      <w:suff w:val="nothing"/>
      <w:lvlText w:val="（%1）"/>
      <w:lvlJc w:val="left"/>
    </w:lvl>
  </w:abstractNum>
  <w:abstractNum w:abstractNumId="2">
    <w:nsid w:val="CA979D42"/>
    <w:multiLevelType w:val="singleLevel"/>
    <w:tmpl w:val="CA979D42"/>
    <w:lvl w:ilvl="0" w:tentative="0">
      <w:start w:val="3"/>
      <w:numFmt w:val="decimal"/>
      <w:suff w:val="nothing"/>
      <w:lvlText w:val="%1、"/>
      <w:lvlJc w:val="left"/>
    </w:lvl>
  </w:abstractNum>
  <w:abstractNum w:abstractNumId="3">
    <w:nsid w:val="15F15DC0"/>
    <w:multiLevelType w:val="singleLevel"/>
    <w:tmpl w:val="15F15DC0"/>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2MzU1NDI2MGMxOTRmZmZkNjQzMDVjNzgyOWM3ZGYifQ=="/>
  </w:docVars>
  <w:rsids>
    <w:rsidRoot w:val="5216783C"/>
    <w:rsid w:val="19C47954"/>
    <w:rsid w:val="258B383C"/>
    <w:rsid w:val="52167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2024-04-18T08:02:00Z</dcterms:created>
  <dc:creator>Bella</dc:creator>
  <cp:lastModifiedBy>Bella</cp:lastModifiedBy>
  <dcterms:modified xsi:type="dcterms:W3CDTF">2024-04-18T08:03:08Z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E7DC509345474CDAA27D94929A975BEE_11</vt:lpwstr>
  </property>
</Properties>
</file>