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60755" w14:textId="5127A067" w:rsidR="00450CEE" w:rsidRPr="00450CEE" w:rsidRDefault="00450CEE" w:rsidP="00450CEE">
      <w:pPr>
        <w:keepNext/>
        <w:keepLines/>
        <w:widowControl/>
        <w:snapToGrid w:val="0"/>
        <w:spacing w:line="360" w:lineRule="auto"/>
        <w:jc w:val="center"/>
        <w:outlineLvl w:val="0"/>
        <w:rPr>
          <w:rFonts w:ascii="Times New Roman" w:eastAsia="仿宋" w:hAnsi="Times New Roman" w:cs="Times New Roman"/>
          <w:b/>
          <w:bCs/>
          <w:kern w:val="44"/>
          <w:sz w:val="44"/>
          <w:szCs w:val="44"/>
          <w14:ligatures w14:val="none"/>
        </w:rPr>
      </w:pPr>
      <w:bookmarkStart w:id="0" w:name="_Toc466024555"/>
      <w:bookmarkStart w:id="1" w:name="_Toc445554746"/>
      <w:bookmarkStart w:id="2" w:name="_Toc28978"/>
      <w:r w:rsidRPr="00450CEE">
        <w:rPr>
          <w:rFonts w:ascii="Times New Roman" w:eastAsia="仿宋" w:hAnsi="Times New Roman" w:cs="Times New Roman"/>
          <w:b/>
          <w:bCs/>
          <w:kern w:val="44"/>
          <w:sz w:val="44"/>
          <w:szCs w:val="44"/>
          <w14:ligatures w14:val="none"/>
        </w:rPr>
        <w:t>采购需求</w:t>
      </w:r>
      <w:bookmarkEnd w:id="0"/>
      <w:bookmarkEnd w:id="1"/>
      <w:bookmarkEnd w:id="2"/>
    </w:p>
    <w:p w14:paraId="554409E4" w14:textId="77777777" w:rsidR="00450CEE" w:rsidRPr="00450CEE" w:rsidRDefault="00450CEE" w:rsidP="00450CEE">
      <w:pPr>
        <w:keepNext/>
        <w:keepLines/>
        <w:spacing w:before="260" w:after="260" w:line="416" w:lineRule="auto"/>
        <w:outlineLvl w:val="1"/>
        <w:rPr>
          <w:rFonts w:ascii="Times New Roman" w:eastAsia="仿宋" w:hAnsi="Times New Roman" w:cs="Times New Roman"/>
          <w:b/>
          <w:bCs/>
          <w:sz w:val="24"/>
          <w:szCs w:val="24"/>
          <w14:ligatures w14:val="none"/>
        </w:rPr>
      </w:pPr>
      <w:bookmarkStart w:id="3" w:name="_Toc455587273"/>
      <w:bookmarkStart w:id="4" w:name="_Toc455587089"/>
      <w:bookmarkStart w:id="5" w:name="_Toc466024556"/>
      <w:bookmarkStart w:id="6" w:name="_Toc445554747"/>
      <w:r w:rsidRPr="00450CEE">
        <w:rPr>
          <w:rFonts w:ascii="Times New Roman" w:eastAsia="仿宋" w:hAnsi="Times New Roman" w:cs="Times New Roman"/>
          <w:b/>
          <w:bCs/>
          <w:sz w:val="24"/>
          <w:szCs w:val="24"/>
          <w14:ligatures w14:val="none"/>
        </w:rPr>
        <w:t xml:space="preserve">1. </w:t>
      </w:r>
      <w:bookmarkEnd w:id="3"/>
      <w:bookmarkEnd w:id="4"/>
      <w:bookmarkEnd w:id="5"/>
      <w:r w:rsidRPr="00450CEE">
        <w:rPr>
          <w:rFonts w:ascii="Times New Roman" w:eastAsia="仿宋" w:hAnsi="Times New Roman" w:cs="Times New Roman"/>
          <w:b/>
          <w:bCs/>
          <w:sz w:val="24"/>
          <w:szCs w:val="24"/>
          <w14:ligatures w14:val="none"/>
        </w:rPr>
        <w:t>总体说明</w:t>
      </w:r>
    </w:p>
    <w:p w14:paraId="2E3C4AA5" w14:textId="77777777" w:rsidR="00450CEE" w:rsidRPr="00450CEE" w:rsidRDefault="00450CEE" w:rsidP="00450CEE">
      <w:pPr>
        <w:widowControl/>
        <w:tabs>
          <w:tab w:val="left" w:pos="1406"/>
        </w:tabs>
        <w:snapToGrid w:val="0"/>
        <w:spacing w:line="360" w:lineRule="auto"/>
        <w:ind w:firstLineChars="200" w:firstLine="480"/>
        <w:rPr>
          <w:rFonts w:ascii="Times New Roman" w:eastAsia="仿宋" w:hAnsi="Times New Roman" w:cs="Times New Roman"/>
          <w:sz w:val="24"/>
          <w:szCs w:val="24"/>
          <w14:ligatures w14:val="none"/>
        </w:rPr>
      </w:pPr>
      <w:r w:rsidRPr="00450CEE">
        <w:rPr>
          <w:rFonts w:ascii="Times New Roman" w:eastAsia="仿宋" w:hAnsi="Times New Roman" w:cs="Times New Roman"/>
          <w:sz w:val="24"/>
          <w:szCs w:val="24"/>
          <w14:ligatures w14:val="none"/>
        </w:rPr>
        <w:t xml:space="preserve">1.1 </w:t>
      </w:r>
      <w:r w:rsidRPr="00450CEE">
        <w:rPr>
          <w:rFonts w:ascii="Times New Roman" w:eastAsia="仿宋" w:hAnsi="Times New Roman" w:cs="Times New Roman"/>
          <w:sz w:val="24"/>
          <w:szCs w:val="24"/>
          <w14:ligatures w14:val="none"/>
        </w:rPr>
        <w:t>本章所提出的技术要求是对本次采购服务的基本要求，并未涉及所有技术细节，也未充分引述有关标准、规范的全部条款。供应商应保证其提供的服务除了满足本技术要求外，还应符合中国国家、行业、地方或服务提供</w:t>
      </w:r>
      <w:proofErr w:type="gramStart"/>
      <w:r w:rsidRPr="00450CEE">
        <w:rPr>
          <w:rFonts w:ascii="Times New Roman" w:eastAsia="仿宋" w:hAnsi="Times New Roman" w:cs="Times New Roman"/>
          <w:sz w:val="24"/>
          <w:szCs w:val="24"/>
          <w14:ligatures w14:val="none"/>
        </w:rPr>
        <w:t>商所在</w:t>
      </w:r>
      <w:proofErr w:type="gramEnd"/>
      <w:r w:rsidRPr="00450CEE">
        <w:rPr>
          <w:rFonts w:ascii="Times New Roman" w:eastAsia="仿宋" w:hAnsi="Times New Roman" w:cs="Times New Roman"/>
          <w:sz w:val="24"/>
          <w:szCs w:val="24"/>
          <w14:ligatures w14:val="none"/>
        </w:rPr>
        <w:t>国的有关强制性标准、规范。当上述标准、规范的有关规定之间存在差异时，应以要求高的为准。</w:t>
      </w:r>
    </w:p>
    <w:p w14:paraId="5A08551C" w14:textId="77777777" w:rsidR="00450CEE" w:rsidRPr="00450CEE" w:rsidRDefault="00450CEE" w:rsidP="00450CEE">
      <w:pPr>
        <w:widowControl/>
        <w:tabs>
          <w:tab w:val="left" w:pos="1406"/>
        </w:tabs>
        <w:snapToGrid w:val="0"/>
        <w:spacing w:line="360" w:lineRule="auto"/>
        <w:ind w:firstLineChars="200" w:firstLine="480"/>
        <w:rPr>
          <w:rFonts w:ascii="Times New Roman" w:eastAsia="仿宋" w:hAnsi="Times New Roman" w:cs="Times New Roman"/>
          <w:sz w:val="24"/>
          <w:szCs w:val="24"/>
          <w14:ligatures w14:val="none"/>
        </w:rPr>
      </w:pPr>
      <w:r w:rsidRPr="00450CEE">
        <w:rPr>
          <w:rFonts w:ascii="Times New Roman" w:eastAsia="仿宋" w:hAnsi="Times New Roman" w:cs="Times New Roman"/>
          <w:sz w:val="24"/>
          <w:szCs w:val="24"/>
          <w14:ligatures w14:val="none"/>
        </w:rPr>
        <w:t xml:space="preserve">1.2 </w:t>
      </w:r>
      <w:r w:rsidRPr="00450CEE">
        <w:rPr>
          <w:rFonts w:ascii="Times New Roman" w:eastAsia="仿宋" w:hAnsi="Times New Roman" w:cs="Times New Roman"/>
          <w:sz w:val="24"/>
          <w:szCs w:val="24"/>
          <w14:ligatures w14:val="none"/>
        </w:rPr>
        <w:t>本章中提及的工艺、材料、设备的标准及品牌或型号（如有）仅</w:t>
      </w:r>
      <w:proofErr w:type="gramStart"/>
      <w:r w:rsidRPr="00450CEE">
        <w:rPr>
          <w:rFonts w:ascii="Times New Roman" w:eastAsia="仿宋" w:hAnsi="Times New Roman" w:cs="Times New Roman"/>
          <w:sz w:val="24"/>
          <w:szCs w:val="24"/>
          <w14:ligatures w14:val="none"/>
        </w:rPr>
        <w:t>起说明</w:t>
      </w:r>
      <w:proofErr w:type="gramEnd"/>
      <w:r w:rsidRPr="00450CEE">
        <w:rPr>
          <w:rFonts w:ascii="Times New Roman" w:eastAsia="仿宋" w:hAnsi="Times New Roman" w:cs="Times New Roman"/>
          <w:sz w:val="24"/>
          <w:szCs w:val="24"/>
          <w14:ligatures w14:val="none"/>
        </w:rPr>
        <w:t>作用，并没有强制性。供应商在响应中可以用替代工艺、材料、设备的标准及品牌或型号，但这种替代须实质上满足、等同或优于本章技术要求，同时须提供相关证明材料，否则可能被磋商小组认定为负偏离。</w:t>
      </w:r>
    </w:p>
    <w:p w14:paraId="0CB603B8" w14:textId="77777777" w:rsidR="00450CEE" w:rsidRPr="00450CEE" w:rsidRDefault="00450CEE" w:rsidP="00450CEE">
      <w:pPr>
        <w:widowControl/>
        <w:tabs>
          <w:tab w:val="left" w:pos="1406"/>
        </w:tabs>
        <w:snapToGrid w:val="0"/>
        <w:spacing w:line="360" w:lineRule="auto"/>
        <w:ind w:firstLineChars="200" w:firstLine="480"/>
        <w:rPr>
          <w:rFonts w:ascii="Times New Roman" w:eastAsia="仿宋" w:hAnsi="Times New Roman" w:cs="Times New Roman"/>
          <w:sz w:val="24"/>
          <w:szCs w:val="24"/>
          <w14:ligatures w14:val="none"/>
        </w:rPr>
      </w:pPr>
      <w:r w:rsidRPr="00450CEE">
        <w:rPr>
          <w:rFonts w:ascii="Times New Roman" w:eastAsia="仿宋" w:hAnsi="Times New Roman" w:cs="Times New Roman"/>
          <w:sz w:val="24"/>
          <w:szCs w:val="24"/>
          <w14:ligatures w14:val="none"/>
        </w:rPr>
        <w:t xml:space="preserve">1.3 </w:t>
      </w:r>
      <w:r w:rsidRPr="00450CEE">
        <w:rPr>
          <w:rFonts w:ascii="Times New Roman" w:eastAsia="仿宋" w:hAnsi="Times New Roman" w:cs="Times New Roman"/>
          <w:sz w:val="24"/>
          <w:szCs w:val="24"/>
          <w14:ligatures w14:val="none"/>
        </w:rPr>
        <w:t>除非有特别说明，本章中所列的具体参数或参数范围，均理解为采购人可接受的最低要求。</w:t>
      </w:r>
    </w:p>
    <w:p w14:paraId="3DB95694" w14:textId="77777777" w:rsidR="00450CEE" w:rsidRPr="00450CEE" w:rsidRDefault="00450CEE" w:rsidP="00450CEE">
      <w:pPr>
        <w:widowControl/>
        <w:tabs>
          <w:tab w:val="left" w:pos="1406"/>
        </w:tabs>
        <w:snapToGrid w:val="0"/>
        <w:spacing w:line="360" w:lineRule="auto"/>
        <w:ind w:firstLineChars="200" w:firstLine="480"/>
        <w:rPr>
          <w:rFonts w:ascii="Times New Roman" w:eastAsia="仿宋" w:hAnsi="Times New Roman" w:cs="Times New Roman"/>
          <w:sz w:val="24"/>
          <w:szCs w:val="24"/>
          <w14:ligatures w14:val="none"/>
        </w:rPr>
      </w:pPr>
      <w:r w:rsidRPr="00450CEE">
        <w:rPr>
          <w:rFonts w:ascii="Times New Roman" w:eastAsia="仿宋" w:hAnsi="Times New Roman" w:cs="Times New Roman"/>
          <w:sz w:val="24"/>
          <w:szCs w:val="24"/>
          <w14:ligatures w14:val="none"/>
        </w:rPr>
        <w:t xml:space="preserve">1.4 </w:t>
      </w:r>
      <w:r w:rsidRPr="00450CEE">
        <w:rPr>
          <w:rFonts w:ascii="Times New Roman" w:eastAsia="仿宋" w:hAnsi="Times New Roman" w:cs="Times New Roman"/>
          <w:sz w:val="24"/>
          <w:szCs w:val="24"/>
          <w14:ligatures w14:val="none"/>
        </w:rPr>
        <w:t>采购需求如包含属于《节能产品政府采购品目清单》中政府强制采购的节能产品，则供应商提供产品须具有市场监管总局公布的《参与实施政府采购节能产品认证机构目录》中的认证机构出具的、处于有效期内的节能（节水）产品认证证书。</w:t>
      </w:r>
    </w:p>
    <w:p w14:paraId="0A3B301B" w14:textId="77777777" w:rsidR="00450CEE" w:rsidRPr="00450CEE" w:rsidRDefault="00450CEE" w:rsidP="00450CEE">
      <w:pPr>
        <w:widowControl/>
        <w:tabs>
          <w:tab w:val="left" w:pos="1406"/>
        </w:tabs>
        <w:snapToGrid w:val="0"/>
        <w:spacing w:line="360" w:lineRule="auto"/>
        <w:ind w:firstLineChars="200" w:firstLine="480"/>
        <w:rPr>
          <w:rFonts w:ascii="Times New Roman" w:eastAsia="仿宋" w:hAnsi="Times New Roman" w:cs="Times New Roman"/>
          <w:sz w:val="24"/>
          <w:szCs w:val="24"/>
          <w14:ligatures w14:val="none"/>
        </w:rPr>
      </w:pPr>
      <w:r w:rsidRPr="00450CEE">
        <w:rPr>
          <w:rFonts w:ascii="Times New Roman" w:eastAsia="仿宋" w:hAnsi="Times New Roman" w:cs="Times New Roman"/>
          <w:sz w:val="24"/>
          <w:szCs w:val="24"/>
          <w14:ligatures w14:val="none"/>
        </w:rPr>
        <w:t xml:space="preserve">1.5 </w:t>
      </w:r>
      <w:r w:rsidRPr="00450CEE">
        <w:rPr>
          <w:rFonts w:ascii="Times New Roman" w:eastAsia="仿宋" w:hAnsi="Times New Roman" w:cs="Times New Roman"/>
          <w:sz w:val="24"/>
          <w:szCs w:val="24"/>
          <w14:ligatures w14:val="none"/>
        </w:rPr>
        <w:t>对于标注</w:t>
      </w:r>
      <w:r w:rsidRPr="00450CEE">
        <w:rPr>
          <w:rFonts w:ascii="Times New Roman" w:eastAsia="仿宋" w:hAnsi="Times New Roman" w:cs="Times New Roman"/>
          <w:sz w:val="24"/>
          <w:szCs w:val="24"/>
          <w14:ligatures w14:val="none"/>
        </w:rPr>
        <w:t>“※”</w:t>
      </w:r>
      <w:r w:rsidRPr="00450CEE">
        <w:rPr>
          <w:rFonts w:ascii="Times New Roman" w:eastAsia="仿宋" w:hAnsi="Times New Roman" w:cs="Times New Roman"/>
          <w:sz w:val="24"/>
          <w:szCs w:val="24"/>
          <w14:ligatures w14:val="none"/>
        </w:rPr>
        <w:t>条款（如有）的规定见第二</w:t>
      </w:r>
      <w:proofErr w:type="gramStart"/>
      <w:r w:rsidRPr="00450CEE">
        <w:rPr>
          <w:rFonts w:ascii="Times New Roman" w:eastAsia="仿宋" w:hAnsi="Times New Roman" w:cs="Times New Roman"/>
          <w:sz w:val="24"/>
          <w:szCs w:val="24"/>
          <w14:ligatures w14:val="none"/>
        </w:rPr>
        <w:t>章供应</w:t>
      </w:r>
      <w:proofErr w:type="gramEnd"/>
      <w:r w:rsidRPr="00450CEE">
        <w:rPr>
          <w:rFonts w:ascii="Times New Roman" w:eastAsia="仿宋" w:hAnsi="Times New Roman" w:cs="Times New Roman"/>
          <w:sz w:val="24"/>
          <w:szCs w:val="24"/>
          <w14:ligatures w14:val="none"/>
        </w:rPr>
        <w:t>商须知前附表第</w:t>
      </w:r>
      <w:r w:rsidRPr="00450CEE">
        <w:rPr>
          <w:rFonts w:ascii="Times New Roman" w:eastAsia="仿宋" w:hAnsi="Times New Roman" w:cs="Times New Roman"/>
          <w:sz w:val="24"/>
          <w:szCs w:val="24"/>
          <w14:ligatures w14:val="none"/>
        </w:rPr>
        <w:t>6.2.3</w:t>
      </w:r>
      <w:r w:rsidRPr="00450CEE">
        <w:rPr>
          <w:rFonts w:ascii="Times New Roman" w:eastAsia="仿宋" w:hAnsi="Times New Roman" w:cs="Times New Roman"/>
          <w:sz w:val="24"/>
          <w:szCs w:val="24"/>
          <w14:ligatures w14:val="none"/>
        </w:rPr>
        <w:t>项；实质性变动的内容，须经采购人代表确认。</w:t>
      </w:r>
    </w:p>
    <w:p w14:paraId="1BB12219" w14:textId="77777777" w:rsidR="00450CEE" w:rsidRPr="00450CEE" w:rsidRDefault="00450CEE" w:rsidP="00450CEE">
      <w:pPr>
        <w:keepNext/>
        <w:keepLines/>
        <w:spacing w:before="260" w:after="260" w:line="416" w:lineRule="auto"/>
        <w:outlineLvl w:val="1"/>
        <w:rPr>
          <w:rFonts w:ascii="Times New Roman" w:eastAsia="仿宋" w:hAnsi="Times New Roman" w:cs="Times New Roman"/>
          <w:b/>
          <w:bCs/>
          <w:sz w:val="24"/>
          <w:szCs w:val="32"/>
          <w14:ligatures w14:val="none"/>
        </w:rPr>
      </w:pPr>
      <w:r w:rsidRPr="00450CEE">
        <w:rPr>
          <w:rFonts w:ascii="Times New Roman" w:eastAsia="仿宋" w:hAnsi="Times New Roman" w:cs="Times New Roman"/>
          <w:b/>
          <w:bCs/>
          <w:sz w:val="24"/>
          <w:szCs w:val="32"/>
          <w14:ligatures w14:val="none"/>
        </w:rPr>
        <w:t xml:space="preserve">2. </w:t>
      </w:r>
      <w:r w:rsidRPr="00450CEE">
        <w:rPr>
          <w:rFonts w:ascii="Times New Roman" w:eastAsia="仿宋" w:hAnsi="Times New Roman" w:cs="Times New Roman"/>
          <w:b/>
          <w:bCs/>
          <w:sz w:val="24"/>
          <w:szCs w:val="32"/>
          <w14:ligatures w14:val="none"/>
        </w:rPr>
        <w:t>项目概况</w:t>
      </w:r>
    </w:p>
    <w:bookmarkEnd w:id="6"/>
    <w:p w14:paraId="7575EBF3" w14:textId="77777777" w:rsidR="00450CEE" w:rsidRPr="00450CEE" w:rsidRDefault="00450CEE" w:rsidP="00450CEE">
      <w:pPr>
        <w:keepNext/>
        <w:keepLines/>
        <w:widowControl/>
        <w:spacing w:before="120" w:line="460" w:lineRule="exact"/>
        <w:jc w:val="left"/>
        <w:rPr>
          <w:rFonts w:ascii="宋体" w:eastAsia="仿宋" w:hAnsi="宋体" w:cs="Times New Roman" w:hint="eastAsia"/>
          <w:b/>
          <w:bCs/>
          <w:sz w:val="24"/>
          <w:szCs w:val="24"/>
          <w14:ligatures w14:val="none"/>
        </w:rPr>
      </w:pPr>
      <w:r w:rsidRPr="00450CEE">
        <w:rPr>
          <w:rFonts w:ascii="宋体" w:eastAsia="仿宋" w:hAnsi="宋体" w:cs="Times New Roman" w:hint="eastAsia"/>
          <w:b/>
          <w:bCs/>
          <w:sz w:val="24"/>
          <w:szCs w:val="24"/>
          <w14:ligatures w14:val="none"/>
        </w:rPr>
        <w:t>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978"/>
        <w:gridCol w:w="5339"/>
      </w:tblGrid>
      <w:tr w:rsidR="00450CEE" w:rsidRPr="00450CEE" w14:paraId="73B4C1F1" w14:textId="77777777" w:rsidTr="00455C4C">
        <w:trPr>
          <w:trHeight w:val="502"/>
          <w:jc w:val="center"/>
        </w:trPr>
        <w:tc>
          <w:tcPr>
            <w:tcW w:w="590" w:type="pct"/>
            <w:vAlign w:val="center"/>
          </w:tcPr>
          <w:p w14:paraId="47E9C56F" w14:textId="77777777" w:rsidR="00450CEE" w:rsidRPr="00450CEE" w:rsidRDefault="00450CEE" w:rsidP="00450CEE">
            <w:pPr>
              <w:widowControl/>
              <w:jc w:val="center"/>
              <w:textAlignment w:val="center"/>
              <w:rPr>
                <w:rFonts w:ascii="仿宋" w:eastAsia="仿宋" w:hAnsi="仿宋" w:cs="仿宋" w:hint="eastAsia"/>
                <w:b/>
                <w:color w:val="000000"/>
                <w:kern w:val="0"/>
                <w:sz w:val="24"/>
                <w:szCs w:val="24"/>
                <w:lang w:bidi="ar"/>
                <w14:ligatures w14:val="none"/>
              </w:rPr>
            </w:pPr>
            <w:r w:rsidRPr="00450CEE">
              <w:rPr>
                <w:rFonts w:ascii="仿宋" w:eastAsia="仿宋" w:hAnsi="仿宋" w:cs="仿宋" w:hint="eastAsia"/>
                <w:b/>
                <w:color w:val="000000"/>
                <w:kern w:val="0"/>
                <w:sz w:val="24"/>
                <w:szCs w:val="24"/>
                <w:lang w:bidi="ar"/>
                <w14:ligatures w14:val="none"/>
              </w:rPr>
              <w:t>序号</w:t>
            </w:r>
          </w:p>
        </w:tc>
        <w:tc>
          <w:tcPr>
            <w:tcW w:w="1192" w:type="pct"/>
            <w:vAlign w:val="center"/>
          </w:tcPr>
          <w:p w14:paraId="6E480C69" w14:textId="77777777" w:rsidR="00450CEE" w:rsidRPr="00450CEE" w:rsidRDefault="00450CEE" w:rsidP="00450CEE">
            <w:pPr>
              <w:widowControl/>
              <w:jc w:val="center"/>
              <w:textAlignment w:val="center"/>
              <w:rPr>
                <w:rFonts w:ascii="仿宋" w:eastAsia="仿宋" w:hAnsi="仿宋" w:cs="仿宋" w:hint="eastAsia"/>
                <w:b/>
                <w:color w:val="000000"/>
                <w:kern w:val="0"/>
                <w:sz w:val="24"/>
                <w:szCs w:val="24"/>
                <w:lang w:bidi="ar"/>
                <w14:ligatures w14:val="none"/>
              </w:rPr>
            </w:pPr>
            <w:r w:rsidRPr="00450CEE">
              <w:rPr>
                <w:rFonts w:ascii="仿宋" w:eastAsia="仿宋" w:hAnsi="仿宋" w:cs="仿宋" w:hint="eastAsia"/>
                <w:b/>
                <w:color w:val="000000"/>
                <w:kern w:val="0"/>
                <w:sz w:val="24"/>
                <w:szCs w:val="24"/>
                <w:lang w:bidi="ar"/>
                <w14:ligatures w14:val="none"/>
              </w:rPr>
              <w:t>条款名称</w:t>
            </w:r>
          </w:p>
        </w:tc>
        <w:tc>
          <w:tcPr>
            <w:tcW w:w="3218" w:type="pct"/>
            <w:vAlign w:val="center"/>
          </w:tcPr>
          <w:p w14:paraId="5D111739" w14:textId="77777777" w:rsidR="00450CEE" w:rsidRPr="00450CEE" w:rsidRDefault="00450CEE" w:rsidP="00450CEE">
            <w:pPr>
              <w:widowControl/>
              <w:jc w:val="center"/>
              <w:textAlignment w:val="center"/>
              <w:rPr>
                <w:rFonts w:ascii="仿宋" w:eastAsia="仿宋" w:hAnsi="仿宋" w:cs="仿宋" w:hint="eastAsia"/>
                <w:b/>
                <w:color w:val="000000"/>
                <w:kern w:val="0"/>
                <w:sz w:val="24"/>
                <w:szCs w:val="24"/>
                <w:lang w:bidi="ar"/>
                <w14:ligatures w14:val="none"/>
              </w:rPr>
            </w:pPr>
            <w:r w:rsidRPr="00450CEE">
              <w:rPr>
                <w:rFonts w:ascii="仿宋" w:eastAsia="仿宋" w:hAnsi="仿宋" w:cs="仿宋" w:hint="eastAsia"/>
                <w:b/>
                <w:color w:val="000000"/>
                <w:kern w:val="0"/>
                <w:sz w:val="24"/>
                <w:szCs w:val="24"/>
                <w:lang w:bidi="ar"/>
                <w14:ligatures w14:val="none"/>
              </w:rPr>
              <w:t>内容、说明与要求</w:t>
            </w:r>
          </w:p>
        </w:tc>
      </w:tr>
      <w:tr w:rsidR="00450CEE" w:rsidRPr="00450CEE" w14:paraId="5820A374" w14:textId="77777777" w:rsidTr="00455C4C">
        <w:trPr>
          <w:trHeight w:val="90"/>
          <w:jc w:val="center"/>
        </w:trPr>
        <w:tc>
          <w:tcPr>
            <w:tcW w:w="590" w:type="pct"/>
            <w:vAlign w:val="center"/>
          </w:tcPr>
          <w:p w14:paraId="78812B64"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w:t>
            </w:r>
          </w:p>
        </w:tc>
        <w:tc>
          <w:tcPr>
            <w:tcW w:w="1192" w:type="pct"/>
            <w:vAlign w:val="center"/>
          </w:tcPr>
          <w:p w14:paraId="0E6A8A73"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付款方式</w:t>
            </w:r>
          </w:p>
        </w:tc>
        <w:tc>
          <w:tcPr>
            <w:tcW w:w="3218" w:type="pct"/>
            <w:vAlign w:val="center"/>
          </w:tcPr>
          <w:p w14:paraId="284E1FA4" w14:textId="77777777" w:rsidR="00450CEE" w:rsidRPr="00450CEE" w:rsidRDefault="00450CEE" w:rsidP="00450CEE">
            <w:pPr>
              <w:widowControl/>
              <w:jc w:val="center"/>
              <w:textAlignment w:val="center"/>
              <w:rPr>
                <w:rFonts w:ascii="仿宋" w:eastAsia="仿宋" w:hAnsi="仿宋" w:cs="仿宋"/>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成交供应商在采购方验收完毕并测算完成单项调查费用后，开具发票给采购方，采购方</w:t>
            </w:r>
            <w:proofErr w:type="gramStart"/>
            <w:r w:rsidRPr="00450CEE">
              <w:rPr>
                <w:rFonts w:ascii="仿宋" w:eastAsia="仿宋" w:hAnsi="仿宋" w:cs="仿宋" w:hint="eastAsia"/>
                <w:color w:val="000000"/>
                <w:kern w:val="0"/>
                <w:sz w:val="24"/>
                <w:szCs w:val="24"/>
                <w:lang w:bidi="ar"/>
                <w14:ligatures w14:val="none"/>
              </w:rPr>
              <w:t>凭成交</w:t>
            </w:r>
            <w:proofErr w:type="gramEnd"/>
            <w:r w:rsidRPr="00450CEE">
              <w:rPr>
                <w:rFonts w:ascii="仿宋" w:eastAsia="仿宋" w:hAnsi="仿宋" w:cs="仿宋" w:hint="eastAsia"/>
                <w:color w:val="000000"/>
                <w:kern w:val="0"/>
                <w:sz w:val="24"/>
                <w:szCs w:val="24"/>
                <w:lang w:bidi="ar"/>
                <w14:ligatures w14:val="none"/>
              </w:rPr>
              <w:t>供应商合法发票，按照约定时间支付服务费用，可以提前支付预付款。</w:t>
            </w:r>
          </w:p>
        </w:tc>
      </w:tr>
      <w:tr w:rsidR="00450CEE" w:rsidRPr="00450CEE" w14:paraId="0A2DD838" w14:textId="77777777" w:rsidTr="00455C4C">
        <w:trPr>
          <w:trHeight w:val="502"/>
          <w:jc w:val="center"/>
        </w:trPr>
        <w:tc>
          <w:tcPr>
            <w:tcW w:w="590" w:type="pct"/>
            <w:vAlign w:val="center"/>
          </w:tcPr>
          <w:p w14:paraId="772B80EA"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2</w:t>
            </w:r>
          </w:p>
        </w:tc>
        <w:tc>
          <w:tcPr>
            <w:tcW w:w="1192" w:type="pct"/>
            <w:vAlign w:val="center"/>
          </w:tcPr>
          <w:p w14:paraId="5AFD80CD"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服务地点</w:t>
            </w:r>
          </w:p>
        </w:tc>
        <w:tc>
          <w:tcPr>
            <w:tcW w:w="3218" w:type="pct"/>
            <w:vAlign w:val="center"/>
          </w:tcPr>
          <w:p w14:paraId="4A43129C"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安徽省统计调查队自有电访室</w:t>
            </w:r>
          </w:p>
        </w:tc>
      </w:tr>
      <w:tr w:rsidR="00450CEE" w:rsidRPr="00450CEE" w14:paraId="42DFB4B1" w14:textId="77777777" w:rsidTr="00455C4C">
        <w:trPr>
          <w:trHeight w:val="502"/>
          <w:jc w:val="center"/>
        </w:trPr>
        <w:tc>
          <w:tcPr>
            <w:tcW w:w="590" w:type="pct"/>
            <w:vAlign w:val="center"/>
          </w:tcPr>
          <w:p w14:paraId="1BCCA540"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lastRenderedPageBreak/>
              <w:t>3</w:t>
            </w:r>
          </w:p>
        </w:tc>
        <w:tc>
          <w:tcPr>
            <w:tcW w:w="1192" w:type="pct"/>
            <w:vAlign w:val="center"/>
          </w:tcPr>
          <w:p w14:paraId="14EC57FA"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服务期限</w:t>
            </w:r>
          </w:p>
        </w:tc>
        <w:tc>
          <w:tcPr>
            <w:tcW w:w="3218" w:type="pct"/>
            <w:vAlign w:val="center"/>
          </w:tcPr>
          <w:p w14:paraId="49F7CF7C" w14:textId="77777777" w:rsidR="00450CEE" w:rsidRPr="00450CEE" w:rsidRDefault="00450CEE" w:rsidP="00450CEE">
            <w:pPr>
              <w:widowControl/>
              <w:jc w:val="center"/>
              <w:textAlignment w:val="center"/>
              <w:rPr>
                <w:rFonts w:ascii="仿宋" w:eastAsia="仿宋" w:hAnsi="仿宋" w:cs="仿宋"/>
                <w:color w:val="000000"/>
                <w:kern w:val="0"/>
                <w:sz w:val="24"/>
                <w:szCs w:val="24"/>
                <w:lang w:bidi="ar"/>
                <w14:ligatures w14:val="none"/>
              </w:rPr>
            </w:pPr>
            <w:bookmarkStart w:id="7" w:name="_Hlk185926206"/>
            <w:r w:rsidRPr="00450CEE">
              <w:rPr>
                <w:rFonts w:ascii="仿宋" w:eastAsia="仿宋" w:hAnsi="仿宋" w:cs="仿宋" w:hint="eastAsia"/>
                <w:color w:val="000000"/>
                <w:kern w:val="0"/>
                <w:sz w:val="24"/>
                <w:szCs w:val="24"/>
                <w:lang w:bidi="ar"/>
                <w14:ligatures w14:val="none"/>
              </w:rPr>
              <w:t>自合同之生效之日起1年。在年度预算能保障的前提下，首年合同履约完成后，经采购方年度考核合格，且社情民意调查项目在本次采购范围内，双方可分年续签采购合同（累计最长不超过3年），调查单价和费率不变。</w:t>
            </w:r>
            <w:bookmarkEnd w:id="7"/>
          </w:p>
        </w:tc>
      </w:tr>
      <w:tr w:rsidR="00450CEE" w:rsidRPr="00450CEE" w14:paraId="289CF7A4" w14:textId="77777777" w:rsidTr="00455C4C">
        <w:trPr>
          <w:trHeight w:val="502"/>
          <w:jc w:val="center"/>
        </w:trPr>
        <w:tc>
          <w:tcPr>
            <w:tcW w:w="590" w:type="pct"/>
            <w:vAlign w:val="center"/>
          </w:tcPr>
          <w:p w14:paraId="1B23D2AE"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4</w:t>
            </w:r>
          </w:p>
        </w:tc>
        <w:tc>
          <w:tcPr>
            <w:tcW w:w="1192" w:type="pct"/>
            <w:vAlign w:val="center"/>
          </w:tcPr>
          <w:p w14:paraId="485611A9"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本项目采购标的所属行业</w:t>
            </w:r>
          </w:p>
        </w:tc>
        <w:tc>
          <w:tcPr>
            <w:tcW w:w="3218" w:type="pct"/>
            <w:vAlign w:val="center"/>
          </w:tcPr>
          <w:p w14:paraId="28F05FEE"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其他未列明行业</w:t>
            </w:r>
          </w:p>
        </w:tc>
      </w:tr>
    </w:tbl>
    <w:p w14:paraId="28D521AD" w14:textId="77777777" w:rsidR="00450CEE" w:rsidRPr="00450CEE" w:rsidRDefault="00450CEE" w:rsidP="00450CEE">
      <w:pPr>
        <w:keepNext/>
        <w:keepLines/>
        <w:spacing w:line="360" w:lineRule="auto"/>
        <w:ind w:firstLineChars="200" w:firstLine="480"/>
        <w:rPr>
          <w:rFonts w:ascii="宋体" w:eastAsia="仿宋" w:hAnsi="宋体" w:cs="Times New Roman" w:hint="eastAsia"/>
          <w:sz w:val="24"/>
          <w:szCs w:val="24"/>
          <w14:ligatures w14:val="none"/>
        </w:rPr>
      </w:pPr>
      <w:r w:rsidRPr="00450CEE">
        <w:rPr>
          <w:rFonts w:ascii="宋体" w:eastAsia="仿宋" w:hAnsi="宋体" w:cs="Times New Roman" w:hint="eastAsia"/>
          <w:sz w:val="24"/>
          <w:szCs w:val="24"/>
          <w14:ligatures w14:val="none"/>
        </w:rPr>
        <w:t>安徽省统计调查队</w:t>
      </w:r>
      <w:r w:rsidRPr="00450CEE">
        <w:rPr>
          <w:rFonts w:ascii="宋体" w:eastAsia="仿宋" w:hAnsi="宋体" w:cs="Times New Roman" w:hint="eastAsia"/>
          <w:sz w:val="24"/>
          <w:szCs w:val="24"/>
          <w14:ligatures w14:val="none"/>
        </w:rPr>
        <w:t>2025</w:t>
      </w:r>
      <w:r w:rsidRPr="00450CEE">
        <w:rPr>
          <w:rFonts w:ascii="宋体" w:eastAsia="仿宋" w:hAnsi="宋体" w:cs="Times New Roman" w:hint="eastAsia"/>
          <w:sz w:val="24"/>
          <w:szCs w:val="24"/>
          <w14:ligatures w14:val="none"/>
        </w:rPr>
        <w:t>年社情民意调查服务外包项目，分为</w:t>
      </w:r>
      <w:r w:rsidRPr="00450CEE">
        <w:rPr>
          <w:rFonts w:ascii="宋体" w:eastAsia="仿宋" w:hAnsi="宋体" w:cs="Times New Roman" w:hint="eastAsia"/>
          <w:sz w:val="24"/>
          <w:szCs w:val="24"/>
          <w14:ligatures w14:val="none"/>
        </w:rPr>
        <w:t>2</w:t>
      </w:r>
      <w:r w:rsidRPr="00450CEE">
        <w:rPr>
          <w:rFonts w:ascii="宋体" w:eastAsia="仿宋" w:hAnsi="宋体" w:cs="Times New Roman" w:hint="eastAsia"/>
          <w:sz w:val="24"/>
          <w:szCs w:val="24"/>
          <w14:ligatures w14:val="none"/>
        </w:rPr>
        <w:t>个项目包，共包含</w:t>
      </w:r>
      <w:r w:rsidRPr="00450CEE">
        <w:rPr>
          <w:rFonts w:ascii="宋体" w:eastAsia="仿宋" w:hAnsi="宋体" w:cs="Times New Roman" w:hint="eastAsia"/>
          <w:sz w:val="24"/>
          <w:szCs w:val="24"/>
          <w14:ligatures w14:val="none"/>
        </w:rPr>
        <w:t>13</w:t>
      </w:r>
      <w:r w:rsidRPr="00450CEE">
        <w:rPr>
          <w:rFonts w:ascii="宋体" w:eastAsia="仿宋" w:hAnsi="宋体" w:cs="Times New Roman" w:hint="eastAsia"/>
          <w:sz w:val="24"/>
          <w:szCs w:val="24"/>
          <w14:ligatures w14:val="none"/>
        </w:rPr>
        <w:t>项社情民意调查，以电话调查的方式开展，投标人需根据调查项目安排人员在省统计调查队自有电访室，在指定的时间期限内完成指定调查项目的电话访问、现场督导和录音审核。详细内容见采购需求。</w:t>
      </w:r>
    </w:p>
    <w:p w14:paraId="1379AE2F" w14:textId="77777777" w:rsidR="00450CEE" w:rsidRPr="00450CEE" w:rsidRDefault="00450CEE" w:rsidP="00450CEE">
      <w:pPr>
        <w:keepNext/>
        <w:keepLines/>
        <w:spacing w:before="260" w:after="260" w:line="416" w:lineRule="auto"/>
        <w:outlineLvl w:val="1"/>
        <w:rPr>
          <w:rFonts w:ascii="宋体" w:eastAsia="仿宋" w:hAnsi="宋体" w:cs="Times New Roman"/>
          <w:b/>
          <w:bCs/>
          <w:sz w:val="24"/>
          <w:szCs w:val="32"/>
          <w14:ligatures w14:val="none"/>
        </w:rPr>
      </w:pPr>
      <w:r w:rsidRPr="00450CEE">
        <w:rPr>
          <w:rFonts w:ascii="Times New Roman" w:eastAsia="仿宋" w:hAnsi="Times New Roman" w:cs="Times New Roman" w:hint="eastAsia"/>
          <w:b/>
          <w:bCs/>
          <w:sz w:val="24"/>
          <w:szCs w:val="32"/>
          <w14:ligatures w14:val="none"/>
        </w:rPr>
        <w:t>3</w:t>
      </w:r>
      <w:r w:rsidRPr="00450CEE">
        <w:rPr>
          <w:rFonts w:ascii="Times New Roman" w:eastAsia="仿宋" w:hAnsi="Times New Roman" w:cs="Times New Roman"/>
          <w:b/>
          <w:bCs/>
          <w:sz w:val="24"/>
          <w:szCs w:val="32"/>
          <w14:ligatures w14:val="none"/>
        </w:rPr>
        <w:t xml:space="preserve">. </w:t>
      </w:r>
      <w:r w:rsidRPr="00450CEE">
        <w:rPr>
          <w:rFonts w:ascii="宋体" w:eastAsia="仿宋" w:hAnsi="宋体" w:cs="Times New Roman" w:hint="eastAsia"/>
          <w:b/>
          <w:bCs/>
          <w:sz w:val="24"/>
          <w:szCs w:val="32"/>
          <w14:ligatures w14:val="none"/>
        </w:rPr>
        <w:t>服务需求</w:t>
      </w:r>
    </w:p>
    <w:p w14:paraId="3E1C0DBA" w14:textId="77777777" w:rsidR="00450CEE" w:rsidRPr="00450CEE" w:rsidRDefault="00450CEE" w:rsidP="00450CEE">
      <w:pPr>
        <w:spacing w:afterLines="50" w:after="120"/>
        <w:rPr>
          <w:rFonts w:ascii="仿宋" w:eastAsia="仿宋" w:hAnsi="仿宋" w:cs="仿宋" w:hint="eastAsia"/>
          <w:szCs w:val="24"/>
          <w14:ligatures w14:val="none"/>
        </w:rPr>
      </w:pPr>
      <w:r w:rsidRPr="00450CEE">
        <w:rPr>
          <w:rFonts w:ascii="仿宋" w:eastAsia="仿宋" w:hAnsi="仿宋" w:cs="仿宋" w:hint="eastAsia"/>
          <w:szCs w:val="24"/>
          <w14:ligatures w14:val="none"/>
        </w:rPr>
        <w:t>注：下表所列社情民意调查根据采购方要求开展，如遇特殊情况取消，仅结算实际发生的调查费用。</w:t>
      </w:r>
    </w:p>
    <w:tbl>
      <w:tblPr>
        <w:tblW w:w="49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7"/>
        <w:gridCol w:w="882"/>
        <w:gridCol w:w="1952"/>
        <w:gridCol w:w="960"/>
        <w:gridCol w:w="696"/>
        <w:gridCol w:w="1001"/>
        <w:gridCol w:w="921"/>
        <w:gridCol w:w="1062"/>
      </w:tblGrid>
      <w:tr w:rsidR="00450CEE" w:rsidRPr="00450CEE" w14:paraId="6EDC64B3" w14:textId="77777777" w:rsidTr="00455C4C">
        <w:trPr>
          <w:trHeight w:val="1158"/>
          <w:tblHeader/>
          <w:jc w:val="center"/>
        </w:trPr>
        <w:tc>
          <w:tcPr>
            <w:tcW w:w="455" w:type="pct"/>
            <w:vAlign w:val="center"/>
          </w:tcPr>
          <w:p w14:paraId="55476B71"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序号</w:t>
            </w:r>
          </w:p>
        </w:tc>
        <w:tc>
          <w:tcPr>
            <w:tcW w:w="537" w:type="pct"/>
            <w:vAlign w:val="center"/>
          </w:tcPr>
          <w:p w14:paraId="2FF1A3D8"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采购</w:t>
            </w:r>
          </w:p>
          <w:p w14:paraId="64276E7B"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项目</w:t>
            </w:r>
          </w:p>
        </w:tc>
        <w:tc>
          <w:tcPr>
            <w:tcW w:w="1187" w:type="pct"/>
            <w:vAlign w:val="center"/>
          </w:tcPr>
          <w:p w14:paraId="57C65CCB"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拟开展的社情民意调查名称</w:t>
            </w:r>
          </w:p>
        </w:tc>
        <w:tc>
          <w:tcPr>
            <w:tcW w:w="584" w:type="pct"/>
            <w:vAlign w:val="center"/>
          </w:tcPr>
          <w:p w14:paraId="6FE2B81A"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样本量</w:t>
            </w:r>
          </w:p>
        </w:tc>
        <w:tc>
          <w:tcPr>
            <w:tcW w:w="422" w:type="pct"/>
            <w:vAlign w:val="center"/>
          </w:tcPr>
          <w:p w14:paraId="67BDADE9"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难度系数</w:t>
            </w:r>
          </w:p>
        </w:tc>
        <w:tc>
          <w:tcPr>
            <w:tcW w:w="609" w:type="pct"/>
            <w:vAlign w:val="center"/>
          </w:tcPr>
          <w:p w14:paraId="72C5B635"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样本最高限价（元/</w:t>
            </w:r>
            <w:r w:rsidRPr="00450CEE">
              <w:rPr>
                <w:rFonts w:ascii="仿宋" w:eastAsia="仿宋" w:hAnsi="仿宋" w:cs="仿宋"/>
                <w:color w:val="000000"/>
                <w:kern w:val="0"/>
                <w:sz w:val="24"/>
                <w:szCs w:val="24"/>
                <w:lang w:bidi="ar"/>
                <w14:ligatures w14:val="none"/>
              </w:rPr>
              <w:t>样本 ）</w:t>
            </w:r>
          </w:p>
        </w:tc>
        <w:tc>
          <w:tcPr>
            <w:tcW w:w="560" w:type="pct"/>
            <w:vAlign w:val="center"/>
          </w:tcPr>
          <w:p w14:paraId="25EC050B"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预计</w:t>
            </w:r>
            <w:r w:rsidRPr="00450CEE">
              <w:rPr>
                <w:rFonts w:ascii="仿宋" w:eastAsia="仿宋" w:hAnsi="仿宋" w:cs="仿宋" w:hint="eastAsia"/>
                <w:color w:val="000000"/>
                <w:kern w:val="0"/>
                <w:sz w:val="24"/>
                <w:szCs w:val="24"/>
                <w:lang w:bidi="ar"/>
                <w14:ligatures w14:val="none"/>
              </w:rPr>
              <w:br/>
              <w:t>执行</w:t>
            </w:r>
          </w:p>
          <w:p w14:paraId="6A8A3F26"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时间</w:t>
            </w:r>
          </w:p>
        </w:tc>
        <w:tc>
          <w:tcPr>
            <w:tcW w:w="643" w:type="pct"/>
            <w:vAlign w:val="center"/>
          </w:tcPr>
          <w:p w14:paraId="54A591EF"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预计采购费用（元）</w:t>
            </w:r>
          </w:p>
        </w:tc>
      </w:tr>
      <w:tr w:rsidR="00450CEE" w:rsidRPr="00450CEE" w14:paraId="34101CA2" w14:textId="77777777" w:rsidTr="00455C4C">
        <w:trPr>
          <w:trHeight w:val="720"/>
          <w:jc w:val="center"/>
        </w:trPr>
        <w:tc>
          <w:tcPr>
            <w:tcW w:w="455" w:type="pct"/>
            <w:vAlign w:val="center"/>
          </w:tcPr>
          <w:p w14:paraId="18100FEE"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w:t>
            </w:r>
          </w:p>
        </w:tc>
        <w:tc>
          <w:tcPr>
            <w:tcW w:w="537" w:type="pct"/>
            <w:vMerge w:val="restart"/>
            <w:vAlign w:val="center"/>
          </w:tcPr>
          <w:p w14:paraId="3B3FDC54"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项目</w:t>
            </w:r>
          </w:p>
          <w:p w14:paraId="1BF44534"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包</w:t>
            </w:r>
            <w:proofErr w:type="gramStart"/>
            <w:r w:rsidRPr="00450CEE">
              <w:rPr>
                <w:rFonts w:ascii="仿宋" w:eastAsia="仿宋" w:hAnsi="仿宋" w:cs="仿宋" w:hint="eastAsia"/>
                <w:color w:val="000000"/>
                <w:kern w:val="0"/>
                <w:sz w:val="24"/>
                <w:szCs w:val="24"/>
                <w:lang w:bidi="ar"/>
                <w14:ligatures w14:val="none"/>
              </w:rPr>
              <w:t>一</w:t>
            </w:r>
            <w:proofErr w:type="gramEnd"/>
          </w:p>
        </w:tc>
        <w:tc>
          <w:tcPr>
            <w:tcW w:w="1187" w:type="pct"/>
            <w:vAlign w:val="center"/>
          </w:tcPr>
          <w:p w14:paraId="050FA8B2"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中央驻</w:t>
            </w:r>
            <w:proofErr w:type="gramStart"/>
            <w:r w:rsidRPr="00450CEE">
              <w:rPr>
                <w:rFonts w:ascii="仿宋" w:eastAsia="仿宋" w:hAnsi="仿宋" w:cs="仿宋" w:hint="eastAsia"/>
                <w:color w:val="000000"/>
                <w:kern w:val="0"/>
                <w:sz w:val="24"/>
                <w:szCs w:val="24"/>
                <w:lang w:bidi="ar"/>
                <w14:ligatures w14:val="none"/>
              </w:rPr>
              <w:t>皖单位</w:t>
            </w:r>
            <w:proofErr w:type="gramEnd"/>
            <w:r w:rsidRPr="00450CEE">
              <w:rPr>
                <w:rFonts w:ascii="仿宋" w:eastAsia="仿宋" w:hAnsi="仿宋" w:cs="仿宋" w:hint="eastAsia"/>
                <w:color w:val="000000"/>
                <w:kern w:val="0"/>
                <w:sz w:val="24"/>
                <w:szCs w:val="24"/>
                <w:lang w:bidi="ar"/>
                <w14:ligatures w14:val="none"/>
              </w:rPr>
              <w:t>和在皖金融机构效能满意度测评调查</w:t>
            </w:r>
          </w:p>
        </w:tc>
        <w:tc>
          <w:tcPr>
            <w:tcW w:w="584" w:type="pct"/>
            <w:noWrap/>
            <w:vAlign w:val="center"/>
          </w:tcPr>
          <w:p w14:paraId="44C76F1C"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15000</w:t>
            </w:r>
          </w:p>
        </w:tc>
        <w:tc>
          <w:tcPr>
            <w:tcW w:w="422" w:type="pct"/>
            <w:noWrap/>
            <w:vAlign w:val="center"/>
          </w:tcPr>
          <w:p w14:paraId="31FE52B9"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1.6</w:t>
            </w:r>
          </w:p>
        </w:tc>
        <w:tc>
          <w:tcPr>
            <w:tcW w:w="609" w:type="pct"/>
            <w:noWrap/>
            <w:vAlign w:val="center"/>
          </w:tcPr>
          <w:p w14:paraId="04B85CFA"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3</w:t>
            </w:r>
          </w:p>
        </w:tc>
        <w:tc>
          <w:tcPr>
            <w:tcW w:w="560" w:type="pct"/>
            <w:noWrap/>
            <w:vAlign w:val="center"/>
          </w:tcPr>
          <w:p w14:paraId="2FD38729"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4</w:t>
            </w:r>
            <w:r w:rsidRPr="00450CEE">
              <w:rPr>
                <w:rFonts w:ascii="仿宋" w:eastAsia="仿宋" w:hAnsi="仿宋" w:cs="仿宋"/>
                <w:color w:val="000000"/>
                <w:kern w:val="0"/>
                <w:sz w:val="24"/>
                <w:szCs w:val="24"/>
                <w:lang w:bidi="ar"/>
                <w14:ligatures w14:val="none"/>
              </w:rPr>
              <w:t>月</w:t>
            </w:r>
          </w:p>
        </w:tc>
        <w:tc>
          <w:tcPr>
            <w:tcW w:w="643" w:type="pct"/>
            <w:noWrap/>
            <w:vAlign w:val="center"/>
          </w:tcPr>
          <w:p w14:paraId="60F50D67"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45000</w:t>
            </w:r>
          </w:p>
        </w:tc>
      </w:tr>
      <w:tr w:rsidR="00450CEE" w:rsidRPr="00450CEE" w14:paraId="65D5C652" w14:textId="77777777" w:rsidTr="00455C4C">
        <w:trPr>
          <w:trHeight w:val="720"/>
          <w:jc w:val="center"/>
        </w:trPr>
        <w:tc>
          <w:tcPr>
            <w:tcW w:w="455" w:type="pct"/>
            <w:vAlign w:val="center"/>
          </w:tcPr>
          <w:p w14:paraId="69274220"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2</w:t>
            </w:r>
          </w:p>
        </w:tc>
        <w:tc>
          <w:tcPr>
            <w:tcW w:w="537" w:type="pct"/>
            <w:vMerge/>
            <w:vAlign w:val="center"/>
          </w:tcPr>
          <w:p w14:paraId="2220A636"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p>
        </w:tc>
        <w:tc>
          <w:tcPr>
            <w:tcW w:w="1187" w:type="pct"/>
            <w:vAlign w:val="center"/>
          </w:tcPr>
          <w:p w14:paraId="59951E43"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中央八项规定精神贯彻执行情况调查（年中）</w:t>
            </w:r>
          </w:p>
        </w:tc>
        <w:tc>
          <w:tcPr>
            <w:tcW w:w="584" w:type="pct"/>
            <w:noWrap/>
            <w:vAlign w:val="center"/>
          </w:tcPr>
          <w:p w14:paraId="48B6D678"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6400</w:t>
            </w:r>
          </w:p>
        </w:tc>
        <w:tc>
          <w:tcPr>
            <w:tcW w:w="422" w:type="pct"/>
            <w:noWrap/>
            <w:vAlign w:val="center"/>
          </w:tcPr>
          <w:p w14:paraId="294E832D"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5.44</w:t>
            </w:r>
          </w:p>
        </w:tc>
        <w:tc>
          <w:tcPr>
            <w:tcW w:w="609" w:type="pct"/>
            <w:noWrap/>
            <w:vAlign w:val="center"/>
          </w:tcPr>
          <w:p w14:paraId="440B170F"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14</w:t>
            </w:r>
          </w:p>
        </w:tc>
        <w:tc>
          <w:tcPr>
            <w:tcW w:w="560" w:type="pct"/>
            <w:noWrap/>
            <w:vAlign w:val="center"/>
          </w:tcPr>
          <w:p w14:paraId="78807FC0"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6</w:t>
            </w:r>
            <w:r w:rsidRPr="00450CEE">
              <w:rPr>
                <w:rFonts w:ascii="仿宋" w:eastAsia="仿宋" w:hAnsi="仿宋" w:cs="仿宋"/>
                <w:color w:val="000000"/>
                <w:kern w:val="0"/>
                <w:sz w:val="24"/>
                <w:szCs w:val="24"/>
                <w:lang w:bidi="ar"/>
                <w14:ligatures w14:val="none"/>
              </w:rPr>
              <w:t>月</w:t>
            </w:r>
          </w:p>
        </w:tc>
        <w:tc>
          <w:tcPr>
            <w:tcW w:w="643" w:type="pct"/>
            <w:noWrap/>
            <w:vAlign w:val="center"/>
          </w:tcPr>
          <w:p w14:paraId="74B1D8C4"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89600</w:t>
            </w:r>
          </w:p>
        </w:tc>
      </w:tr>
      <w:tr w:rsidR="00450CEE" w:rsidRPr="00450CEE" w14:paraId="7F810BDC" w14:textId="77777777" w:rsidTr="00455C4C">
        <w:trPr>
          <w:trHeight w:val="480"/>
          <w:jc w:val="center"/>
        </w:trPr>
        <w:tc>
          <w:tcPr>
            <w:tcW w:w="455" w:type="pct"/>
            <w:vAlign w:val="center"/>
          </w:tcPr>
          <w:p w14:paraId="55262003"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3</w:t>
            </w:r>
          </w:p>
        </w:tc>
        <w:tc>
          <w:tcPr>
            <w:tcW w:w="537" w:type="pct"/>
            <w:vMerge/>
            <w:vAlign w:val="center"/>
          </w:tcPr>
          <w:p w14:paraId="32A70655"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p>
        </w:tc>
        <w:tc>
          <w:tcPr>
            <w:tcW w:w="1187" w:type="pct"/>
            <w:vAlign w:val="center"/>
          </w:tcPr>
          <w:p w14:paraId="4CAAAC4A"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全省基本公共服务满意度调查</w:t>
            </w:r>
          </w:p>
        </w:tc>
        <w:tc>
          <w:tcPr>
            <w:tcW w:w="584" w:type="pct"/>
            <w:noWrap/>
            <w:vAlign w:val="center"/>
          </w:tcPr>
          <w:p w14:paraId="4AA082AD"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6400</w:t>
            </w:r>
          </w:p>
        </w:tc>
        <w:tc>
          <w:tcPr>
            <w:tcW w:w="422" w:type="pct"/>
            <w:noWrap/>
            <w:vAlign w:val="center"/>
          </w:tcPr>
          <w:p w14:paraId="0AC200FD"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5.5</w:t>
            </w:r>
          </w:p>
        </w:tc>
        <w:tc>
          <w:tcPr>
            <w:tcW w:w="609" w:type="pct"/>
            <w:noWrap/>
            <w:vAlign w:val="center"/>
          </w:tcPr>
          <w:p w14:paraId="4FACB117"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14</w:t>
            </w:r>
          </w:p>
        </w:tc>
        <w:tc>
          <w:tcPr>
            <w:tcW w:w="560" w:type="pct"/>
            <w:noWrap/>
            <w:vAlign w:val="center"/>
          </w:tcPr>
          <w:p w14:paraId="2F12AEA0"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7</w:t>
            </w:r>
            <w:r w:rsidRPr="00450CEE">
              <w:rPr>
                <w:rFonts w:ascii="仿宋" w:eastAsia="仿宋" w:hAnsi="仿宋" w:cs="仿宋"/>
                <w:color w:val="000000"/>
                <w:kern w:val="0"/>
                <w:sz w:val="24"/>
                <w:szCs w:val="24"/>
                <w:lang w:bidi="ar"/>
                <w14:ligatures w14:val="none"/>
              </w:rPr>
              <w:t>月</w:t>
            </w:r>
          </w:p>
        </w:tc>
        <w:tc>
          <w:tcPr>
            <w:tcW w:w="643" w:type="pct"/>
            <w:noWrap/>
            <w:vAlign w:val="center"/>
          </w:tcPr>
          <w:p w14:paraId="7AC1FFD8"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89600</w:t>
            </w:r>
          </w:p>
        </w:tc>
      </w:tr>
      <w:tr w:rsidR="00450CEE" w:rsidRPr="00450CEE" w14:paraId="06F5E2EE" w14:textId="77777777" w:rsidTr="00455C4C">
        <w:trPr>
          <w:trHeight w:val="480"/>
          <w:jc w:val="center"/>
        </w:trPr>
        <w:tc>
          <w:tcPr>
            <w:tcW w:w="455" w:type="pct"/>
            <w:vAlign w:val="center"/>
          </w:tcPr>
          <w:p w14:paraId="14B0E3A5"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4</w:t>
            </w:r>
          </w:p>
        </w:tc>
        <w:tc>
          <w:tcPr>
            <w:tcW w:w="537" w:type="pct"/>
            <w:vMerge/>
            <w:vAlign w:val="center"/>
          </w:tcPr>
          <w:p w14:paraId="6119F9FF"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p>
        </w:tc>
        <w:tc>
          <w:tcPr>
            <w:tcW w:w="1187" w:type="pct"/>
            <w:vAlign w:val="center"/>
          </w:tcPr>
          <w:p w14:paraId="3C98894C"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全省公众生态环境满意度调查</w:t>
            </w:r>
          </w:p>
        </w:tc>
        <w:tc>
          <w:tcPr>
            <w:tcW w:w="584" w:type="pct"/>
            <w:noWrap/>
            <w:vAlign w:val="center"/>
          </w:tcPr>
          <w:p w14:paraId="42D80466"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6400</w:t>
            </w:r>
          </w:p>
        </w:tc>
        <w:tc>
          <w:tcPr>
            <w:tcW w:w="422" w:type="pct"/>
            <w:noWrap/>
            <w:vAlign w:val="center"/>
          </w:tcPr>
          <w:p w14:paraId="742D8415"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5.64</w:t>
            </w:r>
          </w:p>
        </w:tc>
        <w:tc>
          <w:tcPr>
            <w:tcW w:w="609" w:type="pct"/>
            <w:noWrap/>
            <w:vAlign w:val="center"/>
          </w:tcPr>
          <w:p w14:paraId="11312154"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14</w:t>
            </w:r>
          </w:p>
        </w:tc>
        <w:tc>
          <w:tcPr>
            <w:tcW w:w="560" w:type="pct"/>
            <w:noWrap/>
            <w:vAlign w:val="center"/>
          </w:tcPr>
          <w:p w14:paraId="24D84532"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7</w:t>
            </w:r>
            <w:r w:rsidRPr="00450CEE">
              <w:rPr>
                <w:rFonts w:ascii="仿宋" w:eastAsia="仿宋" w:hAnsi="仿宋" w:cs="仿宋"/>
                <w:color w:val="000000"/>
                <w:kern w:val="0"/>
                <w:sz w:val="24"/>
                <w:szCs w:val="24"/>
                <w:lang w:bidi="ar"/>
                <w14:ligatures w14:val="none"/>
              </w:rPr>
              <w:t>月</w:t>
            </w:r>
          </w:p>
        </w:tc>
        <w:tc>
          <w:tcPr>
            <w:tcW w:w="643" w:type="pct"/>
            <w:noWrap/>
            <w:vAlign w:val="center"/>
          </w:tcPr>
          <w:p w14:paraId="17E3530D"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89600</w:t>
            </w:r>
          </w:p>
        </w:tc>
      </w:tr>
      <w:tr w:rsidR="00450CEE" w:rsidRPr="00450CEE" w14:paraId="37687073" w14:textId="77777777" w:rsidTr="00455C4C">
        <w:trPr>
          <w:trHeight w:val="720"/>
          <w:jc w:val="center"/>
        </w:trPr>
        <w:tc>
          <w:tcPr>
            <w:tcW w:w="455" w:type="pct"/>
            <w:vAlign w:val="center"/>
          </w:tcPr>
          <w:p w14:paraId="220F89B2"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5</w:t>
            </w:r>
          </w:p>
        </w:tc>
        <w:tc>
          <w:tcPr>
            <w:tcW w:w="537" w:type="pct"/>
            <w:vMerge/>
            <w:vAlign w:val="center"/>
          </w:tcPr>
          <w:p w14:paraId="49224535"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p>
        </w:tc>
        <w:tc>
          <w:tcPr>
            <w:tcW w:w="1187" w:type="pct"/>
            <w:vAlign w:val="center"/>
          </w:tcPr>
          <w:p w14:paraId="42C5F066"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中央八项规定精神贯彻执行情况调查（年末）</w:t>
            </w:r>
          </w:p>
        </w:tc>
        <w:tc>
          <w:tcPr>
            <w:tcW w:w="584" w:type="pct"/>
            <w:noWrap/>
            <w:vAlign w:val="center"/>
          </w:tcPr>
          <w:p w14:paraId="3EA45358"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6400</w:t>
            </w:r>
          </w:p>
        </w:tc>
        <w:tc>
          <w:tcPr>
            <w:tcW w:w="422" w:type="pct"/>
            <w:noWrap/>
            <w:vAlign w:val="center"/>
          </w:tcPr>
          <w:p w14:paraId="411E2C16"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5.44</w:t>
            </w:r>
          </w:p>
        </w:tc>
        <w:tc>
          <w:tcPr>
            <w:tcW w:w="609" w:type="pct"/>
            <w:noWrap/>
            <w:vAlign w:val="center"/>
          </w:tcPr>
          <w:p w14:paraId="3D8E2F05"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14</w:t>
            </w:r>
          </w:p>
        </w:tc>
        <w:tc>
          <w:tcPr>
            <w:tcW w:w="560" w:type="pct"/>
            <w:noWrap/>
            <w:vAlign w:val="center"/>
          </w:tcPr>
          <w:p w14:paraId="12AEA34B"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12</w:t>
            </w:r>
            <w:r w:rsidRPr="00450CEE">
              <w:rPr>
                <w:rFonts w:ascii="仿宋" w:eastAsia="仿宋" w:hAnsi="仿宋" w:cs="仿宋"/>
                <w:color w:val="000000"/>
                <w:kern w:val="0"/>
                <w:sz w:val="24"/>
                <w:szCs w:val="24"/>
                <w:lang w:bidi="ar"/>
                <w14:ligatures w14:val="none"/>
              </w:rPr>
              <w:t>月</w:t>
            </w:r>
          </w:p>
        </w:tc>
        <w:tc>
          <w:tcPr>
            <w:tcW w:w="643" w:type="pct"/>
            <w:noWrap/>
            <w:vAlign w:val="center"/>
          </w:tcPr>
          <w:p w14:paraId="50BB2ADE"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89600</w:t>
            </w:r>
          </w:p>
        </w:tc>
      </w:tr>
      <w:tr w:rsidR="00450CEE" w:rsidRPr="00450CEE" w14:paraId="635FCAF9" w14:textId="77777777" w:rsidTr="00455C4C">
        <w:trPr>
          <w:trHeight w:val="450"/>
          <w:jc w:val="center"/>
        </w:trPr>
        <w:tc>
          <w:tcPr>
            <w:tcW w:w="455" w:type="pct"/>
            <w:vAlign w:val="center"/>
          </w:tcPr>
          <w:p w14:paraId="3CAEB189"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6</w:t>
            </w:r>
          </w:p>
        </w:tc>
        <w:tc>
          <w:tcPr>
            <w:tcW w:w="537" w:type="pct"/>
            <w:vMerge/>
            <w:vAlign w:val="center"/>
          </w:tcPr>
          <w:p w14:paraId="14DDB2BC"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p>
        </w:tc>
        <w:tc>
          <w:tcPr>
            <w:tcW w:w="1187" w:type="pct"/>
            <w:vAlign w:val="center"/>
          </w:tcPr>
          <w:p w14:paraId="181E813C"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省营商环境满意度评价调查电话催报</w:t>
            </w:r>
          </w:p>
        </w:tc>
        <w:tc>
          <w:tcPr>
            <w:tcW w:w="584" w:type="pct"/>
            <w:noWrap/>
            <w:vAlign w:val="center"/>
          </w:tcPr>
          <w:p w14:paraId="65509158"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10000</w:t>
            </w:r>
          </w:p>
        </w:tc>
        <w:tc>
          <w:tcPr>
            <w:tcW w:w="422" w:type="pct"/>
            <w:noWrap/>
            <w:vAlign w:val="center"/>
          </w:tcPr>
          <w:p w14:paraId="5EE4BFCC"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1.8</w:t>
            </w:r>
          </w:p>
        </w:tc>
        <w:tc>
          <w:tcPr>
            <w:tcW w:w="609" w:type="pct"/>
            <w:noWrap/>
            <w:vAlign w:val="center"/>
          </w:tcPr>
          <w:p w14:paraId="089EE55B"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3</w:t>
            </w:r>
          </w:p>
        </w:tc>
        <w:tc>
          <w:tcPr>
            <w:tcW w:w="560" w:type="pct"/>
            <w:noWrap/>
            <w:vAlign w:val="center"/>
          </w:tcPr>
          <w:p w14:paraId="52D18B48"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12</w:t>
            </w:r>
            <w:r w:rsidRPr="00450CEE">
              <w:rPr>
                <w:rFonts w:ascii="仿宋" w:eastAsia="仿宋" w:hAnsi="仿宋" w:cs="仿宋"/>
                <w:color w:val="000000"/>
                <w:kern w:val="0"/>
                <w:sz w:val="24"/>
                <w:szCs w:val="24"/>
                <w:lang w:bidi="ar"/>
                <w14:ligatures w14:val="none"/>
              </w:rPr>
              <w:t>月</w:t>
            </w:r>
          </w:p>
        </w:tc>
        <w:tc>
          <w:tcPr>
            <w:tcW w:w="643" w:type="pct"/>
            <w:noWrap/>
            <w:vAlign w:val="center"/>
          </w:tcPr>
          <w:p w14:paraId="4BD91DFA"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30000</w:t>
            </w:r>
          </w:p>
        </w:tc>
      </w:tr>
      <w:tr w:rsidR="00450CEE" w:rsidRPr="00450CEE" w14:paraId="5DF7272B" w14:textId="77777777" w:rsidTr="00455C4C">
        <w:trPr>
          <w:trHeight w:val="720"/>
          <w:jc w:val="center"/>
        </w:trPr>
        <w:tc>
          <w:tcPr>
            <w:tcW w:w="455" w:type="pct"/>
            <w:vAlign w:val="center"/>
          </w:tcPr>
          <w:p w14:paraId="6CFA9369"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7</w:t>
            </w:r>
          </w:p>
        </w:tc>
        <w:tc>
          <w:tcPr>
            <w:tcW w:w="537" w:type="pct"/>
            <w:vMerge/>
            <w:vAlign w:val="center"/>
          </w:tcPr>
          <w:p w14:paraId="63F624FE"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p>
        </w:tc>
        <w:tc>
          <w:tcPr>
            <w:tcW w:w="1187" w:type="pct"/>
            <w:vAlign w:val="center"/>
          </w:tcPr>
          <w:p w14:paraId="74F61C3B"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乡村振兴定点帮扶成效考核电话调查</w:t>
            </w:r>
          </w:p>
        </w:tc>
        <w:tc>
          <w:tcPr>
            <w:tcW w:w="584" w:type="pct"/>
            <w:noWrap/>
            <w:vAlign w:val="center"/>
          </w:tcPr>
          <w:p w14:paraId="20A5FC38"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1000</w:t>
            </w:r>
          </w:p>
        </w:tc>
        <w:tc>
          <w:tcPr>
            <w:tcW w:w="422" w:type="pct"/>
            <w:noWrap/>
            <w:vAlign w:val="center"/>
          </w:tcPr>
          <w:p w14:paraId="1AC9C2B1"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2</w:t>
            </w:r>
          </w:p>
        </w:tc>
        <w:tc>
          <w:tcPr>
            <w:tcW w:w="609" w:type="pct"/>
            <w:noWrap/>
            <w:vAlign w:val="center"/>
          </w:tcPr>
          <w:p w14:paraId="493ECBAE"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3</w:t>
            </w:r>
          </w:p>
        </w:tc>
        <w:tc>
          <w:tcPr>
            <w:tcW w:w="560" w:type="pct"/>
            <w:noWrap/>
            <w:vAlign w:val="center"/>
          </w:tcPr>
          <w:p w14:paraId="0918A1B7"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2</w:t>
            </w:r>
            <w:r w:rsidRPr="00450CEE">
              <w:rPr>
                <w:rFonts w:ascii="仿宋" w:eastAsia="仿宋" w:hAnsi="仿宋" w:cs="仿宋"/>
                <w:color w:val="000000"/>
                <w:kern w:val="0"/>
                <w:sz w:val="24"/>
                <w:szCs w:val="24"/>
                <w:lang w:bidi="ar"/>
                <w14:ligatures w14:val="none"/>
              </w:rPr>
              <w:t>月</w:t>
            </w:r>
          </w:p>
        </w:tc>
        <w:tc>
          <w:tcPr>
            <w:tcW w:w="643" w:type="pct"/>
            <w:noWrap/>
            <w:vAlign w:val="center"/>
          </w:tcPr>
          <w:p w14:paraId="1100923F"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3000</w:t>
            </w:r>
          </w:p>
        </w:tc>
      </w:tr>
      <w:tr w:rsidR="00450CEE" w:rsidRPr="00450CEE" w14:paraId="009AB013" w14:textId="77777777" w:rsidTr="00455C4C">
        <w:trPr>
          <w:trHeight w:val="477"/>
          <w:jc w:val="center"/>
        </w:trPr>
        <w:tc>
          <w:tcPr>
            <w:tcW w:w="455" w:type="pct"/>
            <w:vAlign w:val="center"/>
          </w:tcPr>
          <w:p w14:paraId="6DA683DF" w14:textId="77777777" w:rsidR="00450CEE" w:rsidRPr="00450CEE" w:rsidRDefault="00450CEE" w:rsidP="00450CEE">
            <w:pPr>
              <w:widowControl/>
              <w:textAlignment w:val="center"/>
              <w:rPr>
                <w:rFonts w:ascii="仿宋" w:eastAsia="仿宋" w:hAnsi="仿宋" w:cs="仿宋" w:hint="eastAsia"/>
                <w:color w:val="000000"/>
                <w:kern w:val="0"/>
                <w:sz w:val="24"/>
                <w:szCs w:val="24"/>
                <w:lang w:bidi="ar"/>
                <w14:ligatures w14:val="none"/>
              </w:rPr>
            </w:pPr>
          </w:p>
        </w:tc>
        <w:tc>
          <w:tcPr>
            <w:tcW w:w="537" w:type="pct"/>
            <w:vAlign w:val="center"/>
          </w:tcPr>
          <w:p w14:paraId="281DE764" w14:textId="77777777" w:rsidR="00450CEE" w:rsidRPr="00450CEE" w:rsidRDefault="00450CEE" w:rsidP="00450CEE">
            <w:pPr>
              <w:widowControl/>
              <w:textAlignment w:val="center"/>
              <w:rPr>
                <w:rFonts w:ascii="仿宋" w:eastAsia="仿宋" w:hAnsi="仿宋" w:cs="仿宋" w:hint="eastAsia"/>
                <w:color w:val="000000"/>
                <w:kern w:val="0"/>
                <w:sz w:val="24"/>
                <w:szCs w:val="24"/>
                <w:lang w:bidi="ar"/>
                <w14:ligatures w14:val="none"/>
              </w:rPr>
            </w:pPr>
          </w:p>
        </w:tc>
        <w:tc>
          <w:tcPr>
            <w:tcW w:w="4006" w:type="pct"/>
            <w:gridSpan w:val="6"/>
            <w:vAlign w:val="center"/>
          </w:tcPr>
          <w:p w14:paraId="1E42B807" w14:textId="77777777" w:rsidR="00450CEE" w:rsidRPr="00450CEE" w:rsidRDefault="00450CEE" w:rsidP="00450CEE">
            <w:pPr>
              <w:widowControl/>
              <w:jc w:val="right"/>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合计：436400元</w:t>
            </w:r>
          </w:p>
        </w:tc>
      </w:tr>
      <w:tr w:rsidR="00450CEE" w:rsidRPr="00450CEE" w14:paraId="72D6C36E" w14:textId="77777777" w:rsidTr="00455C4C">
        <w:trPr>
          <w:trHeight w:val="720"/>
          <w:jc w:val="center"/>
        </w:trPr>
        <w:tc>
          <w:tcPr>
            <w:tcW w:w="455" w:type="pct"/>
            <w:vAlign w:val="center"/>
          </w:tcPr>
          <w:p w14:paraId="49617FF9"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8</w:t>
            </w:r>
          </w:p>
        </w:tc>
        <w:tc>
          <w:tcPr>
            <w:tcW w:w="537" w:type="pct"/>
            <w:vMerge w:val="restart"/>
            <w:vAlign w:val="center"/>
          </w:tcPr>
          <w:p w14:paraId="3C7760B4"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项目</w:t>
            </w:r>
            <w:r w:rsidRPr="00450CEE">
              <w:rPr>
                <w:rFonts w:ascii="仿宋" w:eastAsia="仿宋" w:hAnsi="仿宋" w:cs="仿宋" w:hint="eastAsia"/>
                <w:color w:val="000000"/>
                <w:kern w:val="0"/>
                <w:sz w:val="24"/>
                <w:szCs w:val="24"/>
                <w:lang w:bidi="ar"/>
                <w14:ligatures w14:val="none"/>
              </w:rPr>
              <w:br/>
              <w:t>包二</w:t>
            </w:r>
          </w:p>
        </w:tc>
        <w:tc>
          <w:tcPr>
            <w:tcW w:w="1187" w:type="pct"/>
            <w:vAlign w:val="center"/>
          </w:tcPr>
          <w:p w14:paraId="4AC5B840"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国家统计局布置的群众安全感调查（年中）</w:t>
            </w:r>
          </w:p>
        </w:tc>
        <w:tc>
          <w:tcPr>
            <w:tcW w:w="584" w:type="pct"/>
            <w:noWrap/>
            <w:vAlign w:val="center"/>
          </w:tcPr>
          <w:p w14:paraId="1E3A4771"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3393</w:t>
            </w:r>
          </w:p>
        </w:tc>
        <w:tc>
          <w:tcPr>
            <w:tcW w:w="422" w:type="pct"/>
            <w:noWrap/>
            <w:vAlign w:val="center"/>
          </w:tcPr>
          <w:p w14:paraId="3CD38BDF"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8.4</w:t>
            </w:r>
          </w:p>
        </w:tc>
        <w:tc>
          <w:tcPr>
            <w:tcW w:w="609" w:type="pct"/>
            <w:noWrap/>
            <w:vAlign w:val="center"/>
          </w:tcPr>
          <w:p w14:paraId="1AA9D157"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17</w:t>
            </w:r>
          </w:p>
        </w:tc>
        <w:tc>
          <w:tcPr>
            <w:tcW w:w="560" w:type="pct"/>
            <w:noWrap/>
            <w:vAlign w:val="center"/>
          </w:tcPr>
          <w:p w14:paraId="7FD0BC96"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6</w:t>
            </w:r>
            <w:r w:rsidRPr="00450CEE">
              <w:rPr>
                <w:rFonts w:ascii="仿宋" w:eastAsia="仿宋" w:hAnsi="仿宋" w:cs="仿宋"/>
                <w:color w:val="000000"/>
                <w:kern w:val="0"/>
                <w:sz w:val="24"/>
                <w:szCs w:val="24"/>
                <w:lang w:bidi="ar"/>
                <w14:ligatures w14:val="none"/>
              </w:rPr>
              <w:t>月</w:t>
            </w:r>
          </w:p>
        </w:tc>
        <w:tc>
          <w:tcPr>
            <w:tcW w:w="643" w:type="pct"/>
            <w:noWrap/>
            <w:vAlign w:val="center"/>
          </w:tcPr>
          <w:p w14:paraId="05DFB95C"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57681</w:t>
            </w:r>
          </w:p>
        </w:tc>
      </w:tr>
      <w:tr w:rsidR="00450CEE" w:rsidRPr="00450CEE" w14:paraId="48DEA94D" w14:textId="77777777" w:rsidTr="00455C4C">
        <w:trPr>
          <w:trHeight w:val="720"/>
          <w:jc w:val="center"/>
        </w:trPr>
        <w:tc>
          <w:tcPr>
            <w:tcW w:w="455" w:type="pct"/>
            <w:vAlign w:val="center"/>
          </w:tcPr>
          <w:p w14:paraId="341437F7"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9</w:t>
            </w:r>
          </w:p>
        </w:tc>
        <w:tc>
          <w:tcPr>
            <w:tcW w:w="537" w:type="pct"/>
            <w:vMerge/>
            <w:vAlign w:val="center"/>
          </w:tcPr>
          <w:p w14:paraId="06B3D2E1"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p>
        </w:tc>
        <w:tc>
          <w:tcPr>
            <w:tcW w:w="1187" w:type="pct"/>
            <w:vAlign w:val="center"/>
          </w:tcPr>
          <w:p w14:paraId="3BADB48A"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国家统计局布置的公众生态环境满意度调查</w:t>
            </w:r>
          </w:p>
        </w:tc>
        <w:tc>
          <w:tcPr>
            <w:tcW w:w="584" w:type="pct"/>
            <w:noWrap/>
            <w:vAlign w:val="center"/>
          </w:tcPr>
          <w:p w14:paraId="11F3F1D2"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2323</w:t>
            </w:r>
          </w:p>
        </w:tc>
        <w:tc>
          <w:tcPr>
            <w:tcW w:w="422" w:type="pct"/>
            <w:noWrap/>
            <w:vAlign w:val="center"/>
          </w:tcPr>
          <w:p w14:paraId="5690B70A"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5.94</w:t>
            </w:r>
          </w:p>
        </w:tc>
        <w:tc>
          <w:tcPr>
            <w:tcW w:w="609" w:type="pct"/>
            <w:noWrap/>
            <w:vAlign w:val="center"/>
          </w:tcPr>
          <w:p w14:paraId="08CAEBDA"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14</w:t>
            </w:r>
          </w:p>
        </w:tc>
        <w:tc>
          <w:tcPr>
            <w:tcW w:w="560" w:type="pct"/>
            <w:noWrap/>
            <w:vAlign w:val="center"/>
          </w:tcPr>
          <w:p w14:paraId="6BC6CF47"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6</w:t>
            </w:r>
            <w:r w:rsidRPr="00450CEE">
              <w:rPr>
                <w:rFonts w:ascii="仿宋" w:eastAsia="仿宋" w:hAnsi="仿宋" w:cs="仿宋"/>
                <w:color w:val="000000"/>
                <w:kern w:val="0"/>
                <w:sz w:val="24"/>
                <w:szCs w:val="24"/>
                <w:lang w:bidi="ar"/>
                <w14:ligatures w14:val="none"/>
              </w:rPr>
              <w:t>月</w:t>
            </w:r>
          </w:p>
        </w:tc>
        <w:tc>
          <w:tcPr>
            <w:tcW w:w="643" w:type="pct"/>
            <w:noWrap/>
            <w:vAlign w:val="center"/>
          </w:tcPr>
          <w:p w14:paraId="450AC2C4"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32522</w:t>
            </w:r>
          </w:p>
        </w:tc>
      </w:tr>
      <w:tr w:rsidR="00450CEE" w:rsidRPr="00450CEE" w14:paraId="34458A3F" w14:textId="77777777" w:rsidTr="00455C4C">
        <w:trPr>
          <w:trHeight w:val="720"/>
          <w:jc w:val="center"/>
        </w:trPr>
        <w:tc>
          <w:tcPr>
            <w:tcW w:w="455" w:type="pct"/>
            <w:vAlign w:val="center"/>
          </w:tcPr>
          <w:p w14:paraId="2111CF7C"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10</w:t>
            </w:r>
          </w:p>
        </w:tc>
        <w:tc>
          <w:tcPr>
            <w:tcW w:w="537" w:type="pct"/>
            <w:vMerge/>
            <w:vAlign w:val="center"/>
          </w:tcPr>
          <w:p w14:paraId="435179B9"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p>
        </w:tc>
        <w:tc>
          <w:tcPr>
            <w:tcW w:w="1187" w:type="pct"/>
            <w:vAlign w:val="center"/>
          </w:tcPr>
          <w:p w14:paraId="27B79875"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国家统计局布置的基本公共服务满意度调查</w:t>
            </w:r>
          </w:p>
        </w:tc>
        <w:tc>
          <w:tcPr>
            <w:tcW w:w="584" w:type="pct"/>
            <w:noWrap/>
            <w:vAlign w:val="center"/>
          </w:tcPr>
          <w:p w14:paraId="496089B5"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2626</w:t>
            </w:r>
          </w:p>
        </w:tc>
        <w:tc>
          <w:tcPr>
            <w:tcW w:w="422" w:type="pct"/>
            <w:noWrap/>
            <w:vAlign w:val="center"/>
          </w:tcPr>
          <w:p w14:paraId="178FD05B"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7.6</w:t>
            </w:r>
          </w:p>
        </w:tc>
        <w:tc>
          <w:tcPr>
            <w:tcW w:w="609" w:type="pct"/>
            <w:noWrap/>
            <w:vAlign w:val="center"/>
          </w:tcPr>
          <w:p w14:paraId="0338E03F"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16</w:t>
            </w:r>
          </w:p>
        </w:tc>
        <w:tc>
          <w:tcPr>
            <w:tcW w:w="560" w:type="pct"/>
            <w:noWrap/>
            <w:vAlign w:val="center"/>
          </w:tcPr>
          <w:p w14:paraId="37FF724E"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7</w:t>
            </w:r>
            <w:r w:rsidRPr="00450CEE">
              <w:rPr>
                <w:rFonts w:ascii="仿宋" w:eastAsia="仿宋" w:hAnsi="仿宋" w:cs="仿宋"/>
                <w:color w:val="000000"/>
                <w:kern w:val="0"/>
                <w:sz w:val="24"/>
                <w:szCs w:val="24"/>
                <w:lang w:bidi="ar"/>
                <w14:ligatures w14:val="none"/>
              </w:rPr>
              <w:t>月</w:t>
            </w:r>
          </w:p>
        </w:tc>
        <w:tc>
          <w:tcPr>
            <w:tcW w:w="643" w:type="pct"/>
            <w:noWrap/>
            <w:vAlign w:val="center"/>
          </w:tcPr>
          <w:p w14:paraId="5DD0F4A0"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42016</w:t>
            </w:r>
          </w:p>
        </w:tc>
      </w:tr>
      <w:tr w:rsidR="00450CEE" w:rsidRPr="00450CEE" w14:paraId="18420838" w14:textId="77777777" w:rsidTr="00455C4C">
        <w:trPr>
          <w:trHeight w:val="720"/>
          <w:jc w:val="center"/>
        </w:trPr>
        <w:tc>
          <w:tcPr>
            <w:tcW w:w="455" w:type="pct"/>
            <w:vAlign w:val="center"/>
          </w:tcPr>
          <w:p w14:paraId="6AD570D8"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11</w:t>
            </w:r>
          </w:p>
        </w:tc>
        <w:tc>
          <w:tcPr>
            <w:tcW w:w="537" w:type="pct"/>
            <w:vMerge/>
            <w:vAlign w:val="center"/>
          </w:tcPr>
          <w:p w14:paraId="19570622"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p>
        </w:tc>
        <w:tc>
          <w:tcPr>
            <w:tcW w:w="1187" w:type="pct"/>
            <w:vAlign w:val="center"/>
          </w:tcPr>
          <w:p w14:paraId="3A92FCFA"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国家统计局布置的群众安全感调查（年末）</w:t>
            </w:r>
          </w:p>
        </w:tc>
        <w:tc>
          <w:tcPr>
            <w:tcW w:w="584" w:type="pct"/>
            <w:noWrap/>
            <w:vAlign w:val="center"/>
          </w:tcPr>
          <w:p w14:paraId="33FFC642"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5043</w:t>
            </w:r>
          </w:p>
        </w:tc>
        <w:tc>
          <w:tcPr>
            <w:tcW w:w="422" w:type="pct"/>
            <w:noWrap/>
            <w:vAlign w:val="center"/>
          </w:tcPr>
          <w:p w14:paraId="766597BB"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8.4</w:t>
            </w:r>
          </w:p>
        </w:tc>
        <w:tc>
          <w:tcPr>
            <w:tcW w:w="609" w:type="pct"/>
            <w:noWrap/>
            <w:vAlign w:val="center"/>
          </w:tcPr>
          <w:p w14:paraId="327AE542"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17</w:t>
            </w:r>
          </w:p>
        </w:tc>
        <w:tc>
          <w:tcPr>
            <w:tcW w:w="560" w:type="pct"/>
            <w:noWrap/>
            <w:vAlign w:val="center"/>
          </w:tcPr>
          <w:p w14:paraId="2FB9E66D"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12</w:t>
            </w:r>
            <w:r w:rsidRPr="00450CEE">
              <w:rPr>
                <w:rFonts w:ascii="仿宋" w:eastAsia="仿宋" w:hAnsi="仿宋" w:cs="仿宋"/>
                <w:color w:val="000000"/>
                <w:kern w:val="0"/>
                <w:sz w:val="24"/>
                <w:szCs w:val="24"/>
                <w:lang w:bidi="ar"/>
                <w14:ligatures w14:val="none"/>
              </w:rPr>
              <w:t>月</w:t>
            </w:r>
          </w:p>
        </w:tc>
        <w:tc>
          <w:tcPr>
            <w:tcW w:w="643" w:type="pct"/>
            <w:noWrap/>
            <w:vAlign w:val="center"/>
          </w:tcPr>
          <w:p w14:paraId="09C9A816"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85731</w:t>
            </w:r>
          </w:p>
        </w:tc>
      </w:tr>
      <w:tr w:rsidR="00450CEE" w:rsidRPr="00450CEE" w14:paraId="45894286" w14:textId="77777777" w:rsidTr="00455C4C">
        <w:trPr>
          <w:trHeight w:val="735"/>
          <w:jc w:val="center"/>
        </w:trPr>
        <w:tc>
          <w:tcPr>
            <w:tcW w:w="455" w:type="pct"/>
            <w:vAlign w:val="center"/>
          </w:tcPr>
          <w:p w14:paraId="384216F9"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12</w:t>
            </w:r>
          </w:p>
        </w:tc>
        <w:tc>
          <w:tcPr>
            <w:tcW w:w="537" w:type="pct"/>
            <w:vMerge/>
            <w:vAlign w:val="center"/>
          </w:tcPr>
          <w:p w14:paraId="5A7824FF"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p>
        </w:tc>
        <w:tc>
          <w:tcPr>
            <w:tcW w:w="1187" w:type="pct"/>
            <w:vAlign w:val="center"/>
          </w:tcPr>
          <w:p w14:paraId="4E3042F9"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2024</w:t>
            </w:r>
            <w:r w:rsidRPr="00450CEE">
              <w:rPr>
                <w:rFonts w:ascii="仿宋" w:eastAsia="仿宋" w:hAnsi="仿宋" w:cs="仿宋"/>
                <w:color w:val="000000"/>
                <w:kern w:val="0"/>
                <w:sz w:val="24"/>
                <w:szCs w:val="24"/>
                <w:lang w:bidi="ar"/>
                <w14:ligatures w14:val="none"/>
              </w:rPr>
              <w:t>年度省管领导班子综合考核第三方评价电话调查</w:t>
            </w:r>
          </w:p>
        </w:tc>
        <w:tc>
          <w:tcPr>
            <w:tcW w:w="584" w:type="pct"/>
            <w:noWrap/>
            <w:vAlign w:val="center"/>
          </w:tcPr>
          <w:p w14:paraId="2C86195C"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63000</w:t>
            </w:r>
          </w:p>
        </w:tc>
        <w:tc>
          <w:tcPr>
            <w:tcW w:w="422" w:type="pct"/>
            <w:noWrap/>
            <w:vAlign w:val="center"/>
          </w:tcPr>
          <w:p w14:paraId="2F879C2A"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2</w:t>
            </w:r>
          </w:p>
        </w:tc>
        <w:tc>
          <w:tcPr>
            <w:tcW w:w="609" w:type="pct"/>
            <w:noWrap/>
            <w:vAlign w:val="center"/>
          </w:tcPr>
          <w:p w14:paraId="007EC483"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3</w:t>
            </w:r>
          </w:p>
        </w:tc>
        <w:tc>
          <w:tcPr>
            <w:tcW w:w="560" w:type="pct"/>
            <w:noWrap/>
            <w:vAlign w:val="center"/>
          </w:tcPr>
          <w:p w14:paraId="1A45937C"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3</w:t>
            </w:r>
            <w:r w:rsidRPr="00450CEE">
              <w:rPr>
                <w:rFonts w:ascii="仿宋" w:eastAsia="仿宋" w:hAnsi="仿宋" w:cs="仿宋"/>
                <w:color w:val="000000"/>
                <w:kern w:val="0"/>
                <w:sz w:val="24"/>
                <w:szCs w:val="24"/>
                <w:lang w:bidi="ar"/>
                <w14:ligatures w14:val="none"/>
              </w:rPr>
              <w:t>月</w:t>
            </w:r>
          </w:p>
        </w:tc>
        <w:tc>
          <w:tcPr>
            <w:tcW w:w="643" w:type="pct"/>
            <w:noWrap/>
            <w:vAlign w:val="center"/>
          </w:tcPr>
          <w:p w14:paraId="7A37B0DF"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189000</w:t>
            </w:r>
          </w:p>
        </w:tc>
      </w:tr>
      <w:tr w:rsidR="00450CEE" w:rsidRPr="00450CEE" w14:paraId="68BC563F" w14:textId="77777777" w:rsidTr="00455C4C">
        <w:trPr>
          <w:trHeight w:val="500"/>
          <w:jc w:val="center"/>
        </w:trPr>
        <w:tc>
          <w:tcPr>
            <w:tcW w:w="455" w:type="pct"/>
            <w:vAlign w:val="center"/>
          </w:tcPr>
          <w:p w14:paraId="3DC9F94E" w14:textId="77777777" w:rsidR="00450CEE" w:rsidRPr="00450CEE" w:rsidRDefault="00450CEE" w:rsidP="00450CEE">
            <w:pPr>
              <w:widowControl/>
              <w:jc w:val="center"/>
              <w:textAlignment w:val="center"/>
              <w:rPr>
                <w:rFonts w:ascii="仿宋" w:eastAsia="仿宋" w:hAnsi="仿宋" w:cs="仿宋"/>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13</w:t>
            </w:r>
          </w:p>
        </w:tc>
        <w:tc>
          <w:tcPr>
            <w:tcW w:w="537" w:type="pct"/>
            <w:vMerge/>
            <w:vAlign w:val="center"/>
          </w:tcPr>
          <w:p w14:paraId="086DEB06"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p>
        </w:tc>
        <w:tc>
          <w:tcPr>
            <w:tcW w:w="1187" w:type="pct"/>
            <w:vAlign w:val="center"/>
          </w:tcPr>
          <w:p w14:paraId="7BDDF5CE"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50</w:t>
            </w:r>
            <w:r w:rsidRPr="00450CEE">
              <w:rPr>
                <w:rFonts w:ascii="仿宋" w:eastAsia="仿宋" w:hAnsi="仿宋" w:cs="仿宋"/>
                <w:color w:val="000000"/>
                <w:kern w:val="0"/>
                <w:sz w:val="24"/>
                <w:szCs w:val="24"/>
                <w:lang w:bidi="ar"/>
                <w14:ligatures w14:val="none"/>
              </w:rPr>
              <w:t>项民生实事调查</w:t>
            </w:r>
          </w:p>
        </w:tc>
        <w:tc>
          <w:tcPr>
            <w:tcW w:w="584" w:type="pct"/>
            <w:noWrap/>
            <w:vAlign w:val="center"/>
          </w:tcPr>
          <w:p w14:paraId="0D2BDB9F"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30000</w:t>
            </w:r>
          </w:p>
        </w:tc>
        <w:tc>
          <w:tcPr>
            <w:tcW w:w="422" w:type="pct"/>
            <w:noWrap/>
            <w:vAlign w:val="center"/>
          </w:tcPr>
          <w:p w14:paraId="669518EF"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2.4</w:t>
            </w:r>
          </w:p>
        </w:tc>
        <w:tc>
          <w:tcPr>
            <w:tcW w:w="609" w:type="pct"/>
            <w:noWrap/>
            <w:vAlign w:val="center"/>
          </w:tcPr>
          <w:p w14:paraId="00EA6F2E"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6</w:t>
            </w:r>
          </w:p>
        </w:tc>
        <w:tc>
          <w:tcPr>
            <w:tcW w:w="560" w:type="pct"/>
            <w:noWrap/>
            <w:vAlign w:val="center"/>
          </w:tcPr>
          <w:p w14:paraId="3CB7EFD5"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待定</w:t>
            </w:r>
          </w:p>
        </w:tc>
        <w:tc>
          <w:tcPr>
            <w:tcW w:w="643" w:type="pct"/>
            <w:noWrap/>
            <w:vAlign w:val="center"/>
          </w:tcPr>
          <w:p w14:paraId="77789A17" w14:textId="77777777" w:rsidR="00450CEE" w:rsidRPr="00450CEE" w:rsidRDefault="00450CEE" w:rsidP="00450CEE">
            <w:pPr>
              <w:widowControl/>
              <w:jc w:val="center"/>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180000</w:t>
            </w:r>
          </w:p>
        </w:tc>
      </w:tr>
      <w:tr w:rsidR="00450CEE" w:rsidRPr="00450CEE" w14:paraId="3DF740F7" w14:textId="77777777" w:rsidTr="00455C4C">
        <w:trPr>
          <w:trHeight w:val="741"/>
          <w:jc w:val="center"/>
        </w:trPr>
        <w:tc>
          <w:tcPr>
            <w:tcW w:w="455" w:type="pct"/>
            <w:vAlign w:val="center"/>
          </w:tcPr>
          <w:p w14:paraId="1C458C53" w14:textId="77777777" w:rsidR="00450CEE" w:rsidRPr="00450CEE" w:rsidRDefault="00450CEE" w:rsidP="00450CEE">
            <w:pPr>
              <w:widowControl/>
              <w:textAlignment w:val="center"/>
              <w:rPr>
                <w:rFonts w:ascii="仿宋" w:eastAsia="仿宋" w:hAnsi="仿宋" w:cs="仿宋" w:hint="eastAsia"/>
                <w:color w:val="000000"/>
                <w:kern w:val="0"/>
                <w:sz w:val="24"/>
                <w:szCs w:val="24"/>
                <w:lang w:bidi="ar"/>
                <w14:ligatures w14:val="none"/>
              </w:rPr>
            </w:pPr>
          </w:p>
        </w:tc>
        <w:tc>
          <w:tcPr>
            <w:tcW w:w="537" w:type="pct"/>
            <w:vMerge/>
            <w:vAlign w:val="center"/>
          </w:tcPr>
          <w:p w14:paraId="33251309" w14:textId="77777777" w:rsidR="00450CEE" w:rsidRPr="00450CEE" w:rsidRDefault="00450CEE" w:rsidP="00450CEE">
            <w:pPr>
              <w:widowControl/>
              <w:textAlignment w:val="center"/>
              <w:rPr>
                <w:rFonts w:ascii="仿宋" w:eastAsia="仿宋" w:hAnsi="仿宋" w:cs="仿宋" w:hint="eastAsia"/>
                <w:color w:val="000000"/>
                <w:kern w:val="0"/>
                <w:sz w:val="24"/>
                <w:szCs w:val="24"/>
                <w:lang w:bidi="ar"/>
                <w14:ligatures w14:val="none"/>
              </w:rPr>
            </w:pPr>
          </w:p>
        </w:tc>
        <w:tc>
          <w:tcPr>
            <w:tcW w:w="4006" w:type="pct"/>
            <w:gridSpan w:val="6"/>
            <w:vAlign w:val="center"/>
          </w:tcPr>
          <w:p w14:paraId="305813AA" w14:textId="77777777" w:rsidR="00450CEE" w:rsidRPr="00450CEE" w:rsidRDefault="00450CEE" w:rsidP="00450CEE">
            <w:pPr>
              <w:widowControl/>
              <w:jc w:val="right"/>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合计：586950元</w:t>
            </w:r>
          </w:p>
        </w:tc>
      </w:tr>
      <w:tr w:rsidR="00450CEE" w:rsidRPr="00450CEE" w14:paraId="55BCACB5" w14:textId="77777777" w:rsidTr="00455C4C">
        <w:trPr>
          <w:trHeight w:val="600"/>
          <w:jc w:val="center"/>
        </w:trPr>
        <w:tc>
          <w:tcPr>
            <w:tcW w:w="5000" w:type="pct"/>
            <w:gridSpan w:val="8"/>
            <w:vAlign w:val="center"/>
          </w:tcPr>
          <w:p w14:paraId="51842643" w14:textId="77777777" w:rsidR="00450CEE" w:rsidRPr="00450CEE" w:rsidRDefault="00450CEE" w:rsidP="00450CEE">
            <w:pPr>
              <w:widowControl/>
              <w:jc w:val="right"/>
              <w:textAlignment w:val="center"/>
              <w:rPr>
                <w:rFonts w:ascii="仿宋" w:eastAsia="仿宋" w:hAnsi="仿宋" w:cs="仿宋" w:hint="eastAsia"/>
                <w:color w:val="000000"/>
                <w:kern w:val="0"/>
                <w:sz w:val="24"/>
                <w:szCs w:val="24"/>
                <w:lang w:bidi="ar"/>
                <w14:ligatures w14:val="none"/>
              </w:rPr>
            </w:pPr>
            <w:r w:rsidRPr="00450CEE">
              <w:rPr>
                <w:rFonts w:ascii="仿宋" w:eastAsia="仿宋" w:hAnsi="仿宋" w:cs="仿宋" w:hint="eastAsia"/>
                <w:color w:val="000000"/>
                <w:kern w:val="0"/>
                <w:sz w:val="24"/>
                <w:szCs w:val="24"/>
                <w:lang w:bidi="ar"/>
                <w14:ligatures w14:val="none"/>
              </w:rPr>
              <w:t>总计：1023350元</w:t>
            </w:r>
          </w:p>
        </w:tc>
      </w:tr>
    </w:tbl>
    <w:p w14:paraId="423A89D3" w14:textId="77777777" w:rsidR="00450CEE" w:rsidRPr="00450CEE" w:rsidRDefault="00450CEE" w:rsidP="00450CEE">
      <w:pPr>
        <w:spacing w:line="360" w:lineRule="auto"/>
        <w:ind w:firstLineChars="200" w:firstLine="482"/>
        <w:outlineLvl w:val="1"/>
        <w:rPr>
          <w:rFonts w:ascii="宋体" w:eastAsia="仿宋" w:hAnsi="宋体" w:cs="Times New Roman"/>
          <w:b/>
          <w:bCs/>
          <w:sz w:val="24"/>
          <w:szCs w:val="32"/>
          <w14:ligatures w14:val="none"/>
        </w:rPr>
      </w:pPr>
      <w:r w:rsidRPr="00450CEE">
        <w:rPr>
          <w:rFonts w:ascii="Times New Roman" w:eastAsia="仿宋" w:hAnsi="Times New Roman" w:cs="Times New Roman" w:hint="eastAsia"/>
          <w:b/>
          <w:bCs/>
          <w:sz w:val="24"/>
          <w:szCs w:val="32"/>
          <w14:ligatures w14:val="none"/>
        </w:rPr>
        <w:t>4</w:t>
      </w:r>
      <w:r w:rsidRPr="00450CEE">
        <w:rPr>
          <w:rFonts w:ascii="Times New Roman" w:eastAsia="仿宋" w:hAnsi="Times New Roman" w:cs="Times New Roman"/>
          <w:b/>
          <w:bCs/>
          <w:sz w:val="24"/>
          <w:szCs w:val="32"/>
          <w14:ligatures w14:val="none"/>
        </w:rPr>
        <w:t xml:space="preserve">. </w:t>
      </w:r>
      <w:r w:rsidRPr="00450CEE">
        <w:rPr>
          <w:rFonts w:ascii="宋体" w:eastAsia="仿宋" w:hAnsi="宋体" w:cs="Times New Roman" w:hint="eastAsia"/>
          <w:b/>
          <w:bCs/>
          <w:sz w:val="24"/>
          <w:szCs w:val="32"/>
          <w14:ligatures w14:val="none"/>
        </w:rPr>
        <w:t>人员要求</w:t>
      </w:r>
    </w:p>
    <w:p w14:paraId="5AC636F9" w14:textId="77777777" w:rsidR="00450CEE" w:rsidRPr="00450CEE" w:rsidRDefault="00450CEE" w:rsidP="00450CEE">
      <w:pPr>
        <w:spacing w:line="360" w:lineRule="auto"/>
        <w:ind w:firstLineChars="200" w:firstLine="480"/>
        <w:rPr>
          <w:rFonts w:ascii="宋体" w:eastAsia="仿宋" w:hAnsi="宋体" w:cs="Times New Roman" w:hint="eastAsia"/>
          <w:sz w:val="24"/>
          <w:szCs w:val="24"/>
          <w14:ligatures w14:val="none"/>
        </w:rPr>
      </w:pPr>
      <w:r w:rsidRPr="00450CEE">
        <w:rPr>
          <w:rFonts w:ascii="宋体" w:eastAsia="仿宋" w:hAnsi="宋体" w:cs="Times New Roman" w:hint="eastAsia"/>
          <w:sz w:val="24"/>
          <w:szCs w:val="24"/>
          <w14:ligatures w14:val="none"/>
        </w:rPr>
        <w:t>投标人须提供人员包括现场全职管理人员、现场督导员、录音审核员和电话访问员；每个调查项目，现场全职管理人员至少</w:t>
      </w:r>
      <w:r w:rsidRPr="00450CEE">
        <w:rPr>
          <w:rFonts w:ascii="宋体" w:eastAsia="仿宋" w:hAnsi="宋体" w:cs="Times New Roman" w:hint="eastAsia"/>
          <w:sz w:val="24"/>
          <w:szCs w:val="24"/>
          <w14:ligatures w14:val="none"/>
        </w:rPr>
        <w:t>1</w:t>
      </w:r>
      <w:r w:rsidRPr="00450CEE">
        <w:rPr>
          <w:rFonts w:ascii="宋体" w:eastAsia="仿宋" w:hAnsi="宋体" w:cs="Times New Roman" w:hint="eastAsia"/>
          <w:sz w:val="24"/>
          <w:szCs w:val="24"/>
          <w14:ligatures w14:val="none"/>
        </w:rPr>
        <w:t>名，现场督导</w:t>
      </w:r>
      <w:proofErr w:type="gramStart"/>
      <w:r w:rsidRPr="00450CEE">
        <w:rPr>
          <w:rFonts w:ascii="宋体" w:eastAsia="仿宋" w:hAnsi="宋体" w:cs="Times New Roman" w:hint="eastAsia"/>
          <w:sz w:val="24"/>
          <w:szCs w:val="24"/>
          <w14:ligatures w14:val="none"/>
        </w:rPr>
        <w:t>员至少</w:t>
      </w:r>
      <w:proofErr w:type="gramEnd"/>
      <w:r w:rsidRPr="00450CEE">
        <w:rPr>
          <w:rFonts w:ascii="宋体" w:eastAsia="仿宋" w:hAnsi="宋体" w:cs="Times New Roman" w:hint="eastAsia"/>
          <w:sz w:val="24"/>
          <w:szCs w:val="24"/>
          <w14:ligatures w14:val="none"/>
        </w:rPr>
        <w:t>2</w:t>
      </w:r>
      <w:r w:rsidRPr="00450CEE">
        <w:rPr>
          <w:rFonts w:ascii="宋体" w:eastAsia="仿宋" w:hAnsi="宋体" w:cs="Times New Roman" w:hint="eastAsia"/>
          <w:sz w:val="24"/>
          <w:szCs w:val="24"/>
          <w14:ligatures w14:val="none"/>
        </w:rPr>
        <w:t>名，录音审核</w:t>
      </w:r>
      <w:proofErr w:type="gramStart"/>
      <w:r w:rsidRPr="00450CEE">
        <w:rPr>
          <w:rFonts w:ascii="宋体" w:eastAsia="仿宋" w:hAnsi="宋体" w:cs="Times New Roman" w:hint="eastAsia"/>
          <w:sz w:val="24"/>
          <w:szCs w:val="24"/>
          <w14:ligatures w14:val="none"/>
        </w:rPr>
        <w:t>员至少</w:t>
      </w:r>
      <w:proofErr w:type="gramEnd"/>
      <w:r w:rsidRPr="00450CEE">
        <w:rPr>
          <w:rFonts w:ascii="宋体" w:eastAsia="仿宋" w:hAnsi="宋体" w:cs="Times New Roman" w:hint="eastAsia"/>
          <w:sz w:val="24"/>
          <w:szCs w:val="24"/>
          <w14:ligatures w14:val="none"/>
        </w:rPr>
        <w:t>3</w:t>
      </w:r>
      <w:r w:rsidRPr="00450CEE">
        <w:rPr>
          <w:rFonts w:ascii="宋体" w:eastAsia="仿宋" w:hAnsi="宋体" w:cs="Times New Roman" w:hint="eastAsia"/>
          <w:sz w:val="24"/>
          <w:szCs w:val="24"/>
          <w14:ligatures w14:val="none"/>
        </w:rPr>
        <w:t>名，电话访问</w:t>
      </w:r>
      <w:proofErr w:type="gramStart"/>
      <w:r w:rsidRPr="00450CEE">
        <w:rPr>
          <w:rFonts w:ascii="宋体" w:eastAsia="仿宋" w:hAnsi="宋体" w:cs="Times New Roman" w:hint="eastAsia"/>
          <w:sz w:val="24"/>
          <w:szCs w:val="24"/>
          <w14:ligatures w14:val="none"/>
        </w:rPr>
        <w:t>员至少</w:t>
      </w:r>
      <w:proofErr w:type="gramEnd"/>
      <w:r w:rsidRPr="00450CEE">
        <w:rPr>
          <w:rFonts w:ascii="宋体" w:eastAsia="仿宋" w:hAnsi="宋体" w:cs="Times New Roman" w:hint="eastAsia"/>
          <w:sz w:val="24"/>
          <w:szCs w:val="24"/>
          <w14:ligatures w14:val="none"/>
        </w:rPr>
        <w:t>40</w:t>
      </w:r>
      <w:r w:rsidRPr="00450CEE">
        <w:rPr>
          <w:rFonts w:ascii="宋体" w:eastAsia="仿宋" w:hAnsi="宋体" w:cs="Times New Roman" w:hint="eastAsia"/>
          <w:sz w:val="24"/>
          <w:szCs w:val="24"/>
          <w14:ligatures w14:val="none"/>
        </w:rPr>
        <w:t>名。具体要求如下：</w:t>
      </w:r>
      <w:r w:rsidRPr="00450CEE">
        <w:rPr>
          <w:rFonts w:ascii="宋体" w:eastAsia="仿宋" w:hAnsi="宋体" w:cs="Times New Roman" w:hint="eastAsia"/>
          <w:sz w:val="24"/>
          <w:szCs w:val="24"/>
          <w14:ligatures w14:val="none"/>
        </w:rPr>
        <w:t xml:space="preserve"> </w:t>
      </w:r>
    </w:p>
    <w:p w14:paraId="0137C7B3" w14:textId="77777777" w:rsidR="00450CEE" w:rsidRPr="00450CEE" w:rsidRDefault="00450CEE" w:rsidP="00450CEE">
      <w:pPr>
        <w:spacing w:line="360" w:lineRule="auto"/>
        <w:ind w:firstLineChars="200" w:firstLine="480"/>
        <w:rPr>
          <w:rFonts w:ascii="宋体" w:eastAsia="仿宋" w:hAnsi="宋体" w:cs="Times New Roman" w:hint="eastAsia"/>
          <w:sz w:val="24"/>
          <w:szCs w:val="24"/>
          <w14:ligatures w14:val="none"/>
        </w:rPr>
      </w:pPr>
      <w:r w:rsidRPr="00450CEE">
        <w:rPr>
          <w:rFonts w:ascii="宋体" w:eastAsia="仿宋" w:hAnsi="宋体" w:cs="Times New Roman" w:hint="eastAsia"/>
          <w:sz w:val="24"/>
          <w:szCs w:val="24"/>
          <w14:ligatures w14:val="none"/>
        </w:rPr>
        <w:t>（</w:t>
      </w:r>
      <w:r w:rsidRPr="00450CEE">
        <w:rPr>
          <w:rFonts w:ascii="宋体" w:eastAsia="仿宋" w:hAnsi="宋体" w:cs="Times New Roman" w:hint="eastAsia"/>
          <w:sz w:val="24"/>
          <w:szCs w:val="24"/>
          <w14:ligatures w14:val="none"/>
        </w:rPr>
        <w:t>1</w:t>
      </w:r>
      <w:r w:rsidRPr="00450CEE">
        <w:rPr>
          <w:rFonts w:ascii="宋体" w:eastAsia="仿宋" w:hAnsi="宋体" w:cs="Times New Roman" w:hint="eastAsia"/>
          <w:sz w:val="24"/>
          <w:szCs w:val="24"/>
          <w14:ligatures w14:val="none"/>
        </w:rPr>
        <w:t>）现场全职管理人员（至少</w:t>
      </w:r>
      <w:r w:rsidRPr="00450CEE">
        <w:rPr>
          <w:rFonts w:ascii="宋体" w:eastAsia="仿宋" w:hAnsi="宋体" w:cs="Times New Roman" w:hint="eastAsia"/>
          <w:sz w:val="24"/>
          <w:szCs w:val="24"/>
          <w14:ligatures w14:val="none"/>
        </w:rPr>
        <w:t>1</w:t>
      </w:r>
      <w:r w:rsidRPr="00450CEE">
        <w:rPr>
          <w:rFonts w:ascii="宋体" w:eastAsia="仿宋" w:hAnsi="宋体" w:cs="Times New Roman" w:hint="eastAsia"/>
          <w:sz w:val="24"/>
          <w:szCs w:val="24"/>
          <w14:ligatures w14:val="none"/>
        </w:rPr>
        <w:t>名）：要求指派人员（如无特殊情况，不得随意更改）具有本科及以上文化程度，具有相关项目经验，负责调查项目现场的访问员、督导员和录音审核员的管理工作，协助采购方做好补充访问员培训、项目执行，以及做好与调查项目结束后的验收对接工作。</w:t>
      </w:r>
    </w:p>
    <w:p w14:paraId="53F4DE51" w14:textId="77777777" w:rsidR="00450CEE" w:rsidRPr="00450CEE" w:rsidRDefault="00450CEE" w:rsidP="00450CEE">
      <w:pPr>
        <w:spacing w:line="360" w:lineRule="auto"/>
        <w:ind w:firstLineChars="200" w:firstLine="480"/>
        <w:rPr>
          <w:rFonts w:ascii="宋体" w:eastAsia="仿宋" w:hAnsi="宋体" w:cs="Times New Roman" w:hint="eastAsia"/>
          <w:sz w:val="24"/>
          <w:szCs w:val="24"/>
          <w14:ligatures w14:val="none"/>
        </w:rPr>
      </w:pPr>
      <w:r w:rsidRPr="00450CEE">
        <w:rPr>
          <w:rFonts w:ascii="宋体" w:eastAsia="仿宋" w:hAnsi="宋体" w:cs="Times New Roman" w:hint="eastAsia"/>
          <w:sz w:val="24"/>
          <w:szCs w:val="24"/>
          <w14:ligatures w14:val="none"/>
        </w:rPr>
        <w:t>（</w:t>
      </w:r>
      <w:r w:rsidRPr="00450CEE">
        <w:rPr>
          <w:rFonts w:ascii="宋体" w:eastAsia="仿宋" w:hAnsi="宋体" w:cs="Times New Roman" w:hint="eastAsia"/>
          <w:sz w:val="24"/>
          <w:szCs w:val="24"/>
          <w14:ligatures w14:val="none"/>
        </w:rPr>
        <w:t>2</w:t>
      </w:r>
      <w:r w:rsidRPr="00450CEE">
        <w:rPr>
          <w:rFonts w:ascii="宋体" w:eastAsia="仿宋" w:hAnsi="宋体" w:cs="Times New Roman" w:hint="eastAsia"/>
          <w:sz w:val="24"/>
          <w:szCs w:val="24"/>
          <w14:ligatures w14:val="none"/>
        </w:rPr>
        <w:t>）现场督导员（至少</w:t>
      </w:r>
      <w:r w:rsidRPr="00450CEE">
        <w:rPr>
          <w:rFonts w:ascii="宋体" w:eastAsia="仿宋" w:hAnsi="宋体" w:cs="Times New Roman" w:hint="eastAsia"/>
          <w:sz w:val="24"/>
          <w:szCs w:val="24"/>
          <w14:ligatures w14:val="none"/>
        </w:rPr>
        <w:t>2</w:t>
      </w:r>
      <w:r w:rsidRPr="00450CEE">
        <w:rPr>
          <w:rFonts w:ascii="宋体" w:eastAsia="仿宋" w:hAnsi="宋体" w:cs="Times New Roman" w:hint="eastAsia"/>
          <w:sz w:val="24"/>
          <w:szCs w:val="24"/>
          <w14:ligatures w14:val="none"/>
        </w:rPr>
        <w:t>名）：要求指派人员具有大专以上文化程度，熟悉电话调查，在电话调查执行期间做好电话监听、访问指导等。具备基本的计算机</w:t>
      </w:r>
      <w:r w:rsidRPr="00450CEE">
        <w:rPr>
          <w:rFonts w:ascii="宋体" w:eastAsia="仿宋" w:hAnsi="宋体" w:cs="Times New Roman" w:hint="eastAsia"/>
          <w:sz w:val="24"/>
          <w:szCs w:val="24"/>
          <w14:ligatures w14:val="none"/>
        </w:rPr>
        <w:lastRenderedPageBreak/>
        <w:t>操作能力，有责任心，能吃苦耐劳。须认真接受采购方调查项目培训，通过采购方测验合格后方可上岗工作。</w:t>
      </w:r>
      <w:r w:rsidRPr="00450CEE">
        <w:rPr>
          <w:rFonts w:ascii="宋体" w:eastAsia="仿宋" w:hAnsi="宋体" w:cs="Times New Roman" w:hint="eastAsia"/>
          <w:sz w:val="24"/>
          <w:szCs w:val="24"/>
          <w14:ligatures w14:val="none"/>
        </w:rPr>
        <w:t xml:space="preserve"> </w:t>
      </w:r>
    </w:p>
    <w:p w14:paraId="74019D6B" w14:textId="77777777" w:rsidR="00450CEE" w:rsidRPr="00450CEE" w:rsidRDefault="00450CEE" w:rsidP="00450CEE">
      <w:pPr>
        <w:spacing w:line="360" w:lineRule="auto"/>
        <w:ind w:firstLineChars="200" w:firstLine="480"/>
        <w:rPr>
          <w:rFonts w:ascii="宋体" w:eastAsia="仿宋" w:hAnsi="宋体" w:cs="Times New Roman" w:hint="eastAsia"/>
          <w:sz w:val="24"/>
          <w:szCs w:val="24"/>
          <w14:ligatures w14:val="none"/>
        </w:rPr>
      </w:pPr>
      <w:r w:rsidRPr="00450CEE">
        <w:rPr>
          <w:rFonts w:ascii="宋体" w:eastAsia="仿宋" w:hAnsi="宋体" w:cs="Times New Roman" w:hint="eastAsia"/>
          <w:sz w:val="24"/>
          <w:szCs w:val="24"/>
          <w14:ligatures w14:val="none"/>
        </w:rPr>
        <w:t>（</w:t>
      </w:r>
      <w:r w:rsidRPr="00450CEE">
        <w:rPr>
          <w:rFonts w:ascii="宋体" w:eastAsia="仿宋" w:hAnsi="宋体" w:cs="Times New Roman" w:hint="eastAsia"/>
          <w:sz w:val="24"/>
          <w:szCs w:val="24"/>
          <w14:ligatures w14:val="none"/>
        </w:rPr>
        <w:t>3</w:t>
      </w:r>
      <w:r w:rsidRPr="00450CEE">
        <w:rPr>
          <w:rFonts w:ascii="宋体" w:eastAsia="仿宋" w:hAnsi="宋体" w:cs="Times New Roman" w:hint="eastAsia"/>
          <w:sz w:val="24"/>
          <w:szCs w:val="24"/>
          <w14:ligatures w14:val="none"/>
        </w:rPr>
        <w:t>）录音审核员（至少</w:t>
      </w:r>
      <w:r w:rsidRPr="00450CEE">
        <w:rPr>
          <w:rFonts w:ascii="宋体" w:eastAsia="仿宋" w:hAnsi="宋体" w:cs="Times New Roman" w:hint="eastAsia"/>
          <w:sz w:val="24"/>
          <w:szCs w:val="24"/>
          <w14:ligatures w14:val="none"/>
        </w:rPr>
        <w:t xml:space="preserve">3 </w:t>
      </w:r>
      <w:r w:rsidRPr="00450CEE">
        <w:rPr>
          <w:rFonts w:ascii="宋体" w:eastAsia="仿宋" w:hAnsi="宋体" w:cs="Times New Roman" w:hint="eastAsia"/>
          <w:sz w:val="24"/>
          <w:szCs w:val="24"/>
          <w14:ligatures w14:val="none"/>
        </w:rPr>
        <w:t>名）：要求指派人员具有大专以上文化程度，熟悉电话调查负责在调查执行期间及结束后完成调查方案指的录音审核数量等，具备基本的计算机操作能力，有责任心，能吃苦耐劳。须认真接受采购方调查项目培训，通过采购方测验合格后方可上岗工作。</w:t>
      </w:r>
      <w:r w:rsidRPr="00450CEE">
        <w:rPr>
          <w:rFonts w:ascii="宋体" w:eastAsia="仿宋" w:hAnsi="宋体" w:cs="Times New Roman" w:hint="eastAsia"/>
          <w:sz w:val="24"/>
          <w:szCs w:val="24"/>
          <w14:ligatures w14:val="none"/>
        </w:rPr>
        <w:t xml:space="preserve"> </w:t>
      </w:r>
    </w:p>
    <w:p w14:paraId="7D010EEC" w14:textId="77777777" w:rsidR="00450CEE" w:rsidRPr="00450CEE" w:rsidRDefault="00450CEE" w:rsidP="00450CEE">
      <w:pPr>
        <w:spacing w:line="360" w:lineRule="auto"/>
        <w:ind w:firstLineChars="200" w:firstLine="480"/>
        <w:rPr>
          <w:rFonts w:ascii="宋体" w:eastAsia="仿宋" w:hAnsi="宋体" w:cs="Times New Roman" w:hint="eastAsia"/>
          <w:sz w:val="24"/>
          <w:szCs w:val="24"/>
          <w14:ligatures w14:val="none"/>
        </w:rPr>
      </w:pPr>
      <w:r w:rsidRPr="00450CEE">
        <w:rPr>
          <w:rFonts w:ascii="宋体" w:eastAsia="仿宋" w:hAnsi="宋体" w:cs="Times New Roman" w:hint="eastAsia"/>
          <w:sz w:val="24"/>
          <w:szCs w:val="24"/>
          <w14:ligatures w14:val="none"/>
        </w:rPr>
        <w:t>（</w:t>
      </w:r>
      <w:r w:rsidRPr="00450CEE">
        <w:rPr>
          <w:rFonts w:ascii="宋体" w:eastAsia="仿宋" w:hAnsi="宋体" w:cs="Times New Roman" w:hint="eastAsia"/>
          <w:sz w:val="24"/>
          <w:szCs w:val="24"/>
          <w14:ligatures w14:val="none"/>
        </w:rPr>
        <w:t>4</w:t>
      </w:r>
      <w:r w:rsidRPr="00450CEE">
        <w:rPr>
          <w:rFonts w:ascii="宋体" w:eastAsia="仿宋" w:hAnsi="宋体" w:cs="Times New Roman" w:hint="eastAsia"/>
          <w:sz w:val="24"/>
          <w:szCs w:val="24"/>
          <w14:ligatures w14:val="none"/>
        </w:rPr>
        <w:t>）电话访问员（至少</w:t>
      </w:r>
      <w:r w:rsidRPr="00450CEE">
        <w:rPr>
          <w:rFonts w:ascii="宋体" w:eastAsia="仿宋" w:hAnsi="宋体" w:cs="Times New Roman" w:hint="eastAsia"/>
          <w:sz w:val="24"/>
          <w:szCs w:val="24"/>
          <w14:ligatures w14:val="none"/>
        </w:rPr>
        <w:t>40</w:t>
      </w:r>
      <w:r w:rsidRPr="00450CEE">
        <w:rPr>
          <w:rFonts w:ascii="宋体" w:eastAsia="仿宋" w:hAnsi="宋体" w:cs="Times New Roman" w:hint="eastAsia"/>
          <w:sz w:val="24"/>
          <w:szCs w:val="24"/>
          <w14:ligatures w14:val="none"/>
        </w:rPr>
        <w:t>名）：负责调查过程中的数据采集，在指定的时间内完成调查项目所要求完成样本数量。要求年龄</w:t>
      </w:r>
      <w:r w:rsidRPr="00450CEE">
        <w:rPr>
          <w:rFonts w:ascii="宋体" w:eastAsia="仿宋" w:hAnsi="宋体" w:cs="Times New Roman" w:hint="eastAsia"/>
          <w:sz w:val="24"/>
          <w:szCs w:val="24"/>
          <w14:ligatures w14:val="none"/>
        </w:rPr>
        <w:t>18-50</w:t>
      </w:r>
      <w:r w:rsidRPr="00450CEE">
        <w:rPr>
          <w:rFonts w:ascii="宋体" w:eastAsia="仿宋" w:hAnsi="宋体" w:cs="Times New Roman" w:hint="eastAsia"/>
          <w:sz w:val="24"/>
          <w:szCs w:val="24"/>
          <w14:ligatures w14:val="none"/>
        </w:rPr>
        <w:t>岁，普通话标准，语言表达能力强，无口吃结巴等语言表达障碍，具备基本的计算机操作能力；中标人需保证访问现场访问员数量不低于</w:t>
      </w:r>
      <w:r w:rsidRPr="00450CEE">
        <w:rPr>
          <w:rFonts w:ascii="宋体" w:eastAsia="仿宋" w:hAnsi="宋体" w:cs="Times New Roman" w:hint="eastAsia"/>
          <w:sz w:val="24"/>
          <w:szCs w:val="24"/>
          <w14:ligatures w14:val="none"/>
        </w:rPr>
        <w:t>40</w:t>
      </w:r>
      <w:r w:rsidRPr="00450CEE">
        <w:rPr>
          <w:rFonts w:ascii="宋体" w:eastAsia="仿宋" w:hAnsi="宋体" w:cs="Times New Roman" w:hint="eastAsia"/>
          <w:sz w:val="24"/>
          <w:szCs w:val="24"/>
          <w14:ligatures w14:val="none"/>
        </w:rPr>
        <w:t>名，且在规定时间内完成数据采集工作。</w:t>
      </w:r>
      <w:r w:rsidRPr="00450CEE">
        <w:rPr>
          <w:rFonts w:ascii="宋体" w:eastAsia="仿宋" w:hAnsi="宋体" w:cs="Times New Roman" w:hint="eastAsia"/>
          <w:sz w:val="24"/>
          <w:szCs w:val="24"/>
          <w14:ligatures w14:val="none"/>
        </w:rPr>
        <w:br/>
        <w:t xml:space="preserve">    </w:t>
      </w:r>
      <w:r w:rsidRPr="00450CEE">
        <w:rPr>
          <w:rFonts w:ascii="宋体" w:eastAsia="仿宋" w:hAnsi="宋体" w:cs="Times New Roman" w:hint="eastAsia"/>
          <w:sz w:val="24"/>
          <w:szCs w:val="24"/>
          <w14:ligatures w14:val="none"/>
        </w:rPr>
        <w:t>项目小组人员在执行调查过程中如未能达到电话调查相关工作要求，中标人需按照采购方要求及时更换、调整人员；上述</w:t>
      </w:r>
      <w:r w:rsidRPr="00450CEE">
        <w:rPr>
          <w:rFonts w:ascii="宋体" w:eastAsia="仿宋" w:hAnsi="宋体" w:cs="Times New Roman" w:hint="eastAsia"/>
          <w:b/>
          <w:bCs/>
          <w:sz w:val="24"/>
          <w:szCs w:val="24"/>
          <w14:ligatures w14:val="none"/>
        </w:rPr>
        <w:t>项目小组中的专职人员须在投标文件中提供个人学历、工作简历、身份证相关证明材料扫描件及投标人为上述专职人员缴纳的自</w:t>
      </w:r>
      <w:r w:rsidRPr="00450CEE">
        <w:rPr>
          <w:rFonts w:ascii="宋体" w:eastAsia="仿宋" w:hAnsi="宋体" w:cs="Times New Roman" w:hint="eastAsia"/>
          <w:b/>
          <w:bCs/>
          <w:sz w:val="24"/>
          <w:szCs w:val="24"/>
          <w14:ligatures w14:val="none"/>
        </w:rPr>
        <w:t>2024</w:t>
      </w:r>
      <w:r w:rsidRPr="00450CEE">
        <w:rPr>
          <w:rFonts w:ascii="宋体" w:eastAsia="仿宋" w:hAnsi="宋体" w:cs="Times New Roman" w:hint="eastAsia"/>
          <w:b/>
          <w:bCs/>
          <w:sz w:val="24"/>
          <w:szCs w:val="24"/>
          <w14:ligatures w14:val="none"/>
        </w:rPr>
        <w:t>年</w:t>
      </w:r>
      <w:r w:rsidRPr="00450CEE">
        <w:rPr>
          <w:rFonts w:ascii="宋体" w:eastAsia="仿宋" w:hAnsi="宋体" w:cs="Times New Roman" w:hint="eastAsia"/>
          <w:b/>
          <w:bCs/>
          <w:sz w:val="24"/>
          <w:szCs w:val="24"/>
          <w14:ligatures w14:val="none"/>
        </w:rPr>
        <w:t>11</w:t>
      </w:r>
      <w:r w:rsidRPr="00450CEE">
        <w:rPr>
          <w:rFonts w:ascii="宋体" w:eastAsia="仿宋" w:hAnsi="宋体" w:cs="Times New Roman" w:hint="eastAsia"/>
          <w:b/>
          <w:bCs/>
          <w:sz w:val="24"/>
          <w:szCs w:val="24"/>
          <w14:ligatures w14:val="none"/>
        </w:rPr>
        <w:t>月</w:t>
      </w:r>
      <w:r w:rsidRPr="00450CEE">
        <w:rPr>
          <w:rFonts w:ascii="宋体" w:eastAsia="仿宋" w:hAnsi="宋体" w:cs="Times New Roman" w:hint="eastAsia"/>
          <w:b/>
          <w:bCs/>
          <w:sz w:val="24"/>
          <w:szCs w:val="24"/>
          <w14:ligatures w14:val="none"/>
        </w:rPr>
        <w:t>1</w:t>
      </w:r>
      <w:r w:rsidRPr="00450CEE">
        <w:rPr>
          <w:rFonts w:ascii="宋体" w:eastAsia="仿宋" w:hAnsi="宋体" w:cs="Times New Roman" w:hint="eastAsia"/>
          <w:b/>
          <w:bCs/>
          <w:sz w:val="24"/>
          <w:szCs w:val="24"/>
          <w14:ligatures w14:val="none"/>
        </w:rPr>
        <w:t>日以来</w:t>
      </w:r>
      <w:r w:rsidRPr="00450CEE">
        <w:rPr>
          <w:rFonts w:ascii="宋体" w:eastAsia="仿宋" w:hAnsi="宋体" w:cs="Times New Roman" w:hint="eastAsia"/>
          <w:b/>
          <w:bCs/>
          <w:sz w:val="24"/>
          <w:szCs w:val="24"/>
          <w14:ligatures w14:val="none"/>
        </w:rPr>
        <w:t>(</w:t>
      </w:r>
      <w:r w:rsidRPr="00450CEE">
        <w:rPr>
          <w:rFonts w:ascii="宋体" w:eastAsia="仿宋" w:hAnsi="宋体" w:cs="Times New Roman" w:hint="eastAsia"/>
          <w:b/>
          <w:bCs/>
          <w:sz w:val="24"/>
          <w:szCs w:val="24"/>
          <w14:ligatures w14:val="none"/>
        </w:rPr>
        <w:t>任意</w:t>
      </w:r>
      <w:r w:rsidRPr="00450CEE">
        <w:rPr>
          <w:rFonts w:ascii="宋体" w:eastAsia="仿宋" w:hAnsi="宋体" w:cs="Times New Roman" w:hint="eastAsia"/>
          <w:b/>
          <w:bCs/>
          <w:sz w:val="24"/>
          <w:szCs w:val="24"/>
          <w14:ligatures w14:val="none"/>
        </w:rPr>
        <w:t>1</w:t>
      </w:r>
      <w:r w:rsidRPr="00450CEE">
        <w:rPr>
          <w:rFonts w:ascii="宋体" w:eastAsia="仿宋" w:hAnsi="宋体" w:cs="Times New Roman" w:hint="eastAsia"/>
          <w:b/>
          <w:bCs/>
          <w:sz w:val="24"/>
          <w:szCs w:val="24"/>
          <w14:ligatures w14:val="none"/>
        </w:rPr>
        <w:t>个月</w:t>
      </w:r>
      <w:r w:rsidRPr="00450CEE">
        <w:rPr>
          <w:rFonts w:ascii="宋体" w:eastAsia="仿宋" w:hAnsi="宋体" w:cs="Times New Roman" w:hint="eastAsia"/>
          <w:b/>
          <w:bCs/>
          <w:sz w:val="24"/>
          <w:szCs w:val="24"/>
          <w14:ligatures w14:val="none"/>
        </w:rPr>
        <w:t>)</w:t>
      </w:r>
      <w:r w:rsidRPr="00450CEE">
        <w:rPr>
          <w:rFonts w:ascii="宋体" w:eastAsia="仿宋" w:hAnsi="宋体" w:cs="Times New Roman" w:hint="eastAsia"/>
          <w:b/>
          <w:bCs/>
          <w:sz w:val="24"/>
          <w:szCs w:val="24"/>
          <w14:ligatures w14:val="none"/>
        </w:rPr>
        <w:t>的社保缴纳证明材料（具体证明形式详见第二章投标人须知前附表中“社保证明材料”要求），兼职人员须在投标文件中提供个人学历、工作简历、身份证相关证明材料扫描件。中标人应保证项目小组人员队伍稳定。</w:t>
      </w:r>
    </w:p>
    <w:p w14:paraId="2CA67A15" w14:textId="77777777" w:rsidR="00450CEE" w:rsidRPr="00450CEE" w:rsidRDefault="00450CEE" w:rsidP="00450CEE">
      <w:pPr>
        <w:spacing w:line="360" w:lineRule="auto"/>
        <w:ind w:firstLineChars="200" w:firstLine="482"/>
        <w:outlineLvl w:val="1"/>
        <w:rPr>
          <w:rFonts w:ascii="宋体" w:eastAsia="仿宋" w:hAnsi="宋体" w:cs="Times New Roman" w:hint="eastAsia"/>
          <w:b/>
          <w:bCs/>
          <w:sz w:val="24"/>
          <w:szCs w:val="32"/>
          <w14:ligatures w14:val="none"/>
        </w:rPr>
      </w:pPr>
      <w:r w:rsidRPr="00450CEE">
        <w:rPr>
          <w:rFonts w:ascii="宋体" w:eastAsia="仿宋" w:hAnsi="宋体" w:cs="Times New Roman" w:hint="eastAsia"/>
          <w:b/>
          <w:bCs/>
          <w:sz w:val="24"/>
          <w:szCs w:val="32"/>
          <w14:ligatures w14:val="none"/>
        </w:rPr>
        <w:t>五、报价要求</w:t>
      </w:r>
    </w:p>
    <w:p w14:paraId="09A64555" w14:textId="77777777" w:rsidR="00450CEE" w:rsidRPr="00450CEE" w:rsidRDefault="00450CEE" w:rsidP="00450CEE">
      <w:pPr>
        <w:spacing w:line="360" w:lineRule="auto"/>
        <w:ind w:firstLineChars="200" w:firstLine="480"/>
        <w:rPr>
          <w:rFonts w:ascii="宋体" w:eastAsia="仿宋" w:hAnsi="宋体" w:cs="Times New Roman" w:hint="eastAsia"/>
          <w:sz w:val="24"/>
          <w:szCs w:val="24"/>
          <w14:ligatures w14:val="none"/>
        </w:rPr>
      </w:pPr>
      <w:r w:rsidRPr="00450CEE">
        <w:rPr>
          <w:rFonts w:ascii="宋体" w:eastAsia="仿宋" w:hAnsi="宋体" w:cs="Times New Roman" w:hint="eastAsia"/>
          <w:sz w:val="24"/>
          <w:szCs w:val="24"/>
          <w14:ligatures w14:val="none"/>
        </w:rPr>
        <w:t>本项目为费率报价，以清单中的费用标准为基准，</w:t>
      </w:r>
      <w:proofErr w:type="gramStart"/>
      <w:r w:rsidRPr="00450CEE">
        <w:rPr>
          <w:rFonts w:ascii="宋体" w:eastAsia="仿宋" w:hAnsi="宋体" w:cs="Times New Roman" w:hint="eastAsia"/>
          <w:sz w:val="24"/>
          <w:szCs w:val="24"/>
          <w14:ligatures w14:val="none"/>
        </w:rPr>
        <w:t>报统一</w:t>
      </w:r>
      <w:proofErr w:type="gramEnd"/>
      <w:r w:rsidRPr="00450CEE">
        <w:rPr>
          <w:rFonts w:ascii="宋体" w:eastAsia="仿宋" w:hAnsi="宋体" w:cs="Times New Roman" w:hint="eastAsia"/>
          <w:sz w:val="24"/>
          <w:szCs w:val="24"/>
          <w14:ligatures w14:val="none"/>
        </w:rPr>
        <w:t>的费率，结算费用</w:t>
      </w:r>
      <w:r w:rsidRPr="00450CEE">
        <w:rPr>
          <w:rFonts w:ascii="宋体" w:eastAsia="仿宋" w:hAnsi="宋体" w:cs="Times New Roman" w:hint="eastAsia"/>
          <w:sz w:val="24"/>
          <w:szCs w:val="24"/>
          <w14:ligatures w14:val="none"/>
        </w:rPr>
        <w:t>=</w:t>
      </w:r>
      <w:r w:rsidRPr="00450CEE">
        <w:rPr>
          <w:rFonts w:ascii="宋体" w:eastAsia="仿宋" w:hAnsi="宋体" w:cs="Times New Roman" w:hint="eastAsia"/>
          <w:sz w:val="24"/>
          <w:szCs w:val="24"/>
          <w14:ligatures w14:val="none"/>
        </w:rPr>
        <w:t>每类调查的费用标准</w:t>
      </w:r>
      <w:r w:rsidRPr="00450CEE">
        <w:rPr>
          <w:rFonts w:ascii="宋体" w:eastAsia="仿宋" w:hAnsi="宋体" w:cs="Times New Roman" w:hint="eastAsia"/>
          <w:sz w:val="24"/>
          <w:szCs w:val="24"/>
          <w14:ligatures w14:val="none"/>
        </w:rPr>
        <w:t>*</w:t>
      </w:r>
      <w:r w:rsidRPr="00450CEE">
        <w:rPr>
          <w:rFonts w:ascii="宋体" w:eastAsia="仿宋" w:hAnsi="宋体" w:cs="Times New Roman" w:hint="eastAsia"/>
          <w:sz w:val="24"/>
          <w:szCs w:val="24"/>
          <w14:ligatures w14:val="none"/>
        </w:rPr>
        <w:t>费率，据实结算。报价包含完成本项目所需的所有费用。</w:t>
      </w:r>
    </w:p>
    <w:p w14:paraId="4ABE8F37" w14:textId="77777777" w:rsidR="00450CEE" w:rsidRPr="00450CEE" w:rsidRDefault="00450CEE" w:rsidP="00450CEE">
      <w:pPr>
        <w:spacing w:line="360" w:lineRule="auto"/>
        <w:ind w:firstLineChars="200" w:firstLine="482"/>
        <w:outlineLvl w:val="1"/>
        <w:rPr>
          <w:rFonts w:ascii="宋体" w:eastAsia="仿宋" w:hAnsi="宋体" w:cs="Times New Roman" w:hint="eastAsia"/>
          <w:b/>
          <w:bCs/>
          <w:sz w:val="24"/>
          <w:szCs w:val="32"/>
          <w14:ligatures w14:val="none"/>
        </w:rPr>
      </w:pPr>
      <w:r w:rsidRPr="00450CEE">
        <w:rPr>
          <w:rFonts w:ascii="宋体" w:eastAsia="仿宋" w:hAnsi="宋体" w:cs="Times New Roman" w:hint="eastAsia"/>
          <w:b/>
          <w:bCs/>
          <w:sz w:val="24"/>
          <w:szCs w:val="32"/>
          <w14:ligatures w14:val="none"/>
        </w:rPr>
        <w:t>六、其他要求</w:t>
      </w:r>
    </w:p>
    <w:p w14:paraId="0B8919CF" w14:textId="77777777" w:rsidR="00450CEE" w:rsidRPr="00450CEE" w:rsidRDefault="00450CEE" w:rsidP="00450CEE">
      <w:pPr>
        <w:numPr>
          <w:ilvl w:val="0"/>
          <w:numId w:val="1"/>
        </w:numPr>
        <w:tabs>
          <w:tab w:val="left" w:pos="312"/>
        </w:tabs>
        <w:spacing w:line="360" w:lineRule="auto"/>
        <w:ind w:firstLineChars="200" w:firstLine="480"/>
        <w:rPr>
          <w:rFonts w:ascii="宋体" w:eastAsia="仿宋" w:hAnsi="宋体" w:cs="Times New Roman" w:hint="eastAsia"/>
          <w:sz w:val="24"/>
          <w:szCs w:val="24"/>
          <w14:ligatures w14:val="none"/>
        </w:rPr>
      </w:pPr>
      <w:r w:rsidRPr="00450CEE">
        <w:rPr>
          <w:rFonts w:ascii="宋体" w:eastAsia="仿宋" w:hAnsi="宋体" w:cs="Times New Roman" w:hint="eastAsia"/>
          <w:sz w:val="24"/>
          <w:szCs w:val="24"/>
          <w14:ligatures w14:val="none"/>
        </w:rPr>
        <w:t>保密要求：中标人须与采购人签订保密协议，中标人及所派遣人员不得对外泄露任何采购方调查项目有关内容，如调查时间、调查方式、调查对象、调查内容和调查结果等，否则采购人将终止合同并追究有关经济和法律责任。</w:t>
      </w:r>
      <w:r w:rsidRPr="00450CEE">
        <w:rPr>
          <w:rFonts w:ascii="宋体" w:eastAsia="仿宋" w:hAnsi="宋体" w:cs="Times New Roman" w:hint="eastAsia"/>
          <w:sz w:val="24"/>
          <w:szCs w:val="24"/>
          <w14:ligatures w14:val="none"/>
        </w:rPr>
        <w:t xml:space="preserve"> </w:t>
      </w:r>
      <w:r w:rsidRPr="00450CEE">
        <w:rPr>
          <w:rFonts w:ascii="宋体" w:eastAsia="仿宋" w:hAnsi="宋体" w:cs="Times New Roman" w:hint="eastAsia"/>
          <w:sz w:val="24"/>
          <w:szCs w:val="24"/>
          <w14:ligatures w14:val="none"/>
        </w:rPr>
        <w:t>调查过程中形成的调查资料、数据、结论所享有的知识产权归采购人所有。中标人不得将上述调查资料、数据向第三方提供。中标人应告知并以适当方式要求其参与调查人员遵守本条规定，</w:t>
      </w:r>
      <w:proofErr w:type="gramStart"/>
      <w:r w:rsidRPr="00450CEE">
        <w:rPr>
          <w:rFonts w:ascii="宋体" w:eastAsia="仿宋" w:hAnsi="宋体" w:cs="Times New Roman" w:hint="eastAsia"/>
          <w:sz w:val="24"/>
          <w:szCs w:val="24"/>
          <w14:ligatures w14:val="none"/>
        </w:rPr>
        <w:t>若参</w:t>
      </w:r>
      <w:proofErr w:type="gramEnd"/>
      <w:r w:rsidRPr="00450CEE">
        <w:rPr>
          <w:rFonts w:ascii="宋体" w:eastAsia="仿宋" w:hAnsi="宋体" w:cs="Times New Roman" w:hint="eastAsia"/>
          <w:sz w:val="24"/>
          <w:szCs w:val="24"/>
          <w14:ligatures w14:val="none"/>
        </w:rPr>
        <w:t>与调查人员违反保密规定，中标人应承担连带责任。保密期限为长期。</w:t>
      </w:r>
      <w:r w:rsidRPr="00450CEE">
        <w:rPr>
          <w:rFonts w:ascii="宋体" w:eastAsia="仿宋" w:hAnsi="宋体" w:cs="Times New Roman" w:hint="eastAsia"/>
          <w:sz w:val="24"/>
          <w:szCs w:val="24"/>
          <w14:ligatures w14:val="none"/>
        </w:rPr>
        <w:t xml:space="preserve"> </w:t>
      </w:r>
    </w:p>
    <w:p w14:paraId="25AFD219" w14:textId="77777777" w:rsidR="00450CEE" w:rsidRPr="00450CEE" w:rsidRDefault="00450CEE" w:rsidP="00450CEE">
      <w:pPr>
        <w:numPr>
          <w:ilvl w:val="0"/>
          <w:numId w:val="1"/>
        </w:numPr>
        <w:tabs>
          <w:tab w:val="left" w:pos="312"/>
        </w:tabs>
        <w:spacing w:line="360" w:lineRule="auto"/>
        <w:ind w:firstLineChars="200" w:firstLine="480"/>
        <w:rPr>
          <w:rFonts w:ascii="宋体" w:eastAsia="仿宋" w:hAnsi="宋体" w:cs="Times New Roman" w:hint="eastAsia"/>
          <w:sz w:val="24"/>
          <w:szCs w:val="24"/>
          <w14:ligatures w14:val="none"/>
        </w:rPr>
      </w:pPr>
      <w:r w:rsidRPr="00450CEE">
        <w:rPr>
          <w:rFonts w:ascii="宋体" w:eastAsia="仿宋" w:hAnsi="宋体" w:cs="Times New Roman" w:hint="eastAsia"/>
          <w:sz w:val="24"/>
          <w:szCs w:val="24"/>
          <w14:ligatures w14:val="none"/>
        </w:rPr>
        <w:t>验收要求：中标人每项电话调查结束后</w:t>
      </w:r>
      <w:r w:rsidRPr="00450CEE">
        <w:rPr>
          <w:rFonts w:ascii="宋体" w:eastAsia="仿宋" w:hAnsi="宋体" w:cs="Times New Roman" w:hint="eastAsia"/>
          <w:sz w:val="24"/>
          <w:szCs w:val="24"/>
          <w14:ligatures w14:val="none"/>
        </w:rPr>
        <w:t>10</w:t>
      </w:r>
      <w:r w:rsidRPr="00450CEE">
        <w:rPr>
          <w:rFonts w:ascii="宋体" w:eastAsia="仿宋" w:hAnsi="宋体" w:cs="Times New Roman" w:hint="eastAsia"/>
          <w:sz w:val="24"/>
          <w:szCs w:val="24"/>
          <w14:ligatures w14:val="none"/>
        </w:rPr>
        <w:t>个工作日内提交验收资料。采</w:t>
      </w:r>
      <w:r w:rsidRPr="00450CEE">
        <w:rPr>
          <w:rFonts w:ascii="宋体" w:eastAsia="仿宋" w:hAnsi="宋体" w:cs="Times New Roman" w:hint="eastAsia"/>
          <w:sz w:val="24"/>
          <w:szCs w:val="24"/>
          <w14:ligatures w14:val="none"/>
        </w:rPr>
        <w:lastRenderedPageBreak/>
        <w:t>购人围绕组织保障、项目完成情况、其他情况三个方面进行验收、打分，验收结论分为优秀、良好、中等、合格、不合格。其中，最终得分</w:t>
      </w:r>
      <w:r w:rsidRPr="00450CEE">
        <w:rPr>
          <w:rFonts w:ascii="宋体" w:eastAsia="仿宋" w:hAnsi="宋体" w:cs="Times New Roman" w:hint="eastAsia"/>
          <w:sz w:val="24"/>
          <w:szCs w:val="24"/>
          <w14:ligatures w14:val="none"/>
        </w:rPr>
        <w:t>90</w:t>
      </w:r>
      <w:r w:rsidRPr="00450CEE">
        <w:rPr>
          <w:rFonts w:ascii="宋体" w:eastAsia="仿宋" w:hAnsi="宋体" w:cs="Times New Roman" w:hint="eastAsia"/>
          <w:sz w:val="24"/>
          <w:szCs w:val="24"/>
          <w14:ligatures w14:val="none"/>
        </w:rPr>
        <w:t>分（含</w:t>
      </w:r>
      <w:r w:rsidRPr="00450CEE">
        <w:rPr>
          <w:rFonts w:ascii="宋体" w:eastAsia="仿宋" w:hAnsi="宋体" w:cs="Times New Roman" w:hint="eastAsia"/>
          <w:sz w:val="24"/>
          <w:szCs w:val="24"/>
          <w14:ligatures w14:val="none"/>
        </w:rPr>
        <w:t>90</w:t>
      </w:r>
      <w:r w:rsidRPr="00450CEE">
        <w:rPr>
          <w:rFonts w:ascii="宋体" w:eastAsia="仿宋" w:hAnsi="宋体" w:cs="Times New Roman" w:hint="eastAsia"/>
          <w:sz w:val="24"/>
          <w:szCs w:val="24"/>
          <w14:ligatures w14:val="none"/>
        </w:rPr>
        <w:t>分）以上为优秀，</w:t>
      </w:r>
      <w:r w:rsidRPr="00450CEE">
        <w:rPr>
          <w:rFonts w:ascii="宋体" w:eastAsia="仿宋" w:hAnsi="宋体" w:cs="Times New Roman" w:hint="eastAsia"/>
          <w:sz w:val="24"/>
          <w:szCs w:val="24"/>
          <w14:ligatures w14:val="none"/>
        </w:rPr>
        <w:t>80-89</w:t>
      </w:r>
      <w:r w:rsidRPr="00450CEE">
        <w:rPr>
          <w:rFonts w:ascii="宋体" w:eastAsia="仿宋" w:hAnsi="宋体" w:cs="Times New Roman" w:hint="eastAsia"/>
          <w:sz w:val="24"/>
          <w:szCs w:val="24"/>
          <w14:ligatures w14:val="none"/>
        </w:rPr>
        <w:t>分（含</w:t>
      </w:r>
      <w:r w:rsidRPr="00450CEE">
        <w:rPr>
          <w:rFonts w:ascii="宋体" w:eastAsia="仿宋" w:hAnsi="宋体" w:cs="Times New Roman" w:hint="eastAsia"/>
          <w:sz w:val="24"/>
          <w:szCs w:val="24"/>
          <w14:ligatures w14:val="none"/>
        </w:rPr>
        <w:t>80</w:t>
      </w:r>
      <w:r w:rsidRPr="00450CEE">
        <w:rPr>
          <w:rFonts w:ascii="宋体" w:eastAsia="仿宋" w:hAnsi="宋体" w:cs="Times New Roman" w:hint="eastAsia"/>
          <w:sz w:val="24"/>
          <w:szCs w:val="24"/>
          <w14:ligatures w14:val="none"/>
        </w:rPr>
        <w:t>分）为良好，</w:t>
      </w:r>
      <w:r w:rsidRPr="00450CEE">
        <w:rPr>
          <w:rFonts w:ascii="宋体" w:eastAsia="仿宋" w:hAnsi="宋体" w:cs="Times New Roman" w:hint="eastAsia"/>
          <w:sz w:val="24"/>
          <w:szCs w:val="24"/>
          <w14:ligatures w14:val="none"/>
        </w:rPr>
        <w:t>70-79</w:t>
      </w:r>
      <w:r w:rsidRPr="00450CEE">
        <w:rPr>
          <w:rFonts w:ascii="宋体" w:eastAsia="仿宋" w:hAnsi="宋体" w:cs="Times New Roman" w:hint="eastAsia"/>
          <w:sz w:val="24"/>
          <w:szCs w:val="24"/>
          <w14:ligatures w14:val="none"/>
        </w:rPr>
        <w:t>分（含</w:t>
      </w:r>
      <w:r w:rsidRPr="00450CEE">
        <w:rPr>
          <w:rFonts w:ascii="宋体" w:eastAsia="仿宋" w:hAnsi="宋体" w:cs="Times New Roman" w:hint="eastAsia"/>
          <w:sz w:val="24"/>
          <w:szCs w:val="24"/>
          <w14:ligatures w14:val="none"/>
        </w:rPr>
        <w:t>70</w:t>
      </w:r>
      <w:r w:rsidRPr="00450CEE">
        <w:rPr>
          <w:rFonts w:ascii="宋体" w:eastAsia="仿宋" w:hAnsi="宋体" w:cs="Times New Roman" w:hint="eastAsia"/>
          <w:sz w:val="24"/>
          <w:szCs w:val="24"/>
          <w14:ligatures w14:val="none"/>
        </w:rPr>
        <w:t>分）为中等，</w:t>
      </w:r>
      <w:r w:rsidRPr="00450CEE">
        <w:rPr>
          <w:rFonts w:ascii="宋体" w:eastAsia="仿宋" w:hAnsi="宋体" w:cs="Times New Roman" w:hint="eastAsia"/>
          <w:sz w:val="24"/>
          <w:szCs w:val="24"/>
          <w14:ligatures w14:val="none"/>
        </w:rPr>
        <w:t>60-69</w:t>
      </w:r>
      <w:r w:rsidRPr="00450CEE">
        <w:rPr>
          <w:rFonts w:ascii="宋体" w:eastAsia="仿宋" w:hAnsi="宋体" w:cs="Times New Roman" w:hint="eastAsia"/>
          <w:sz w:val="24"/>
          <w:szCs w:val="24"/>
          <w14:ligatures w14:val="none"/>
        </w:rPr>
        <w:t>分（含</w:t>
      </w:r>
      <w:r w:rsidRPr="00450CEE">
        <w:rPr>
          <w:rFonts w:ascii="宋体" w:eastAsia="仿宋" w:hAnsi="宋体" w:cs="Times New Roman" w:hint="eastAsia"/>
          <w:sz w:val="24"/>
          <w:szCs w:val="24"/>
          <w14:ligatures w14:val="none"/>
        </w:rPr>
        <w:t>60</w:t>
      </w:r>
      <w:r w:rsidRPr="00450CEE">
        <w:rPr>
          <w:rFonts w:ascii="宋体" w:eastAsia="仿宋" w:hAnsi="宋体" w:cs="Times New Roman" w:hint="eastAsia"/>
          <w:sz w:val="24"/>
          <w:szCs w:val="24"/>
          <w14:ligatures w14:val="none"/>
        </w:rPr>
        <w:t>分）为合格，低于</w:t>
      </w:r>
      <w:r w:rsidRPr="00450CEE">
        <w:rPr>
          <w:rFonts w:ascii="宋体" w:eastAsia="仿宋" w:hAnsi="宋体" w:cs="Times New Roman" w:hint="eastAsia"/>
          <w:sz w:val="24"/>
          <w:szCs w:val="24"/>
          <w14:ligatures w14:val="none"/>
        </w:rPr>
        <w:t>60</w:t>
      </w:r>
      <w:r w:rsidRPr="00450CEE">
        <w:rPr>
          <w:rFonts w:ascii="宋体" w:eastAsia="仿宋" w:hAnsi="宋体" w:cs="Times New Roman" w:hint="eastAsia"/>
          <w:sz w:val="24"/>
          <w:szCs w:val="24"/>
          <w14:ligatures w14:val="none"/>
        </w:rPr>
        <w:t>分为不合格。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894"/>
        <w:gridCol w:w="2775"/>
        <w:gridCol w:w="3196"/>
        <w:gridCol w:w="702"/>
      </w:tblGrid>
      <w:tr w:rsidR="00450CEE" w:rsidRPr="00450CEE" w14:paraId="4452B584" w14:textId="77777777" w:rsidTr="00455C4C">
        <w:trPr>
          <w:trHeight w:val="729"/>
        </w:trPr>
        <w:tc>
          <w:tcPr>
            <w:tcW w:w="810" w:type="dxa"/>
            <w:vAlign w:val="bottom"/>
          </w:tcPr>
          <w:p w14:paraId="651BCFE3"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 w:val="24"/>
                <w:szCs w:val="24"/>
                <w14:ligatures w14:val="none"/>
              </w:rPr>
              <w:t>序号</w:t>
            </w:r>
          </w:p>
        </w:tc>
        <w:tc>
          <w:tcPr>
            <w:tcW w:w="4345" w:type="dxa"/>
            <w:gridSpan w:val="2"/>
            <w:vAlign w:val="bottom"/>
          </w:tcPr>
          <w:p w14:paraId="77032A40"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 w:val="24"/>
                <w:szCs w:val="24"/>
                <w14:ligatures w14:val="none"/>
              </w:rPr>
              <w:t>评价指标</w:t>
            </w:r>
          </w:p>
        </w:tc>
        <w:tc>
          <w:tcPr>
            <w:tcW w:w="3920" w:type="dxa"/>
            <w:vAlign w:val="bottom"/>
          </w:tcPr>
          <w:p w14:paraId="4F78E3F1"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 w:val="24"/>
                <w:szCs w:val="24"/>
                <w14:ligatures w14:val="none"/>
              </w:rPr>
              <w:t>评价标准</w:t>
            </w:r>
          </w:p>
        </w:tc>
        <w:tc>
          <w:tcPr>
            <w:tcW w:w="775" w:type="dxa"/>
            <w:vAlign w:val="bottom"/>
          </w:tcPr>
          <w:p w14:paraId="6BCD76C8"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 w:val="24"/>
                <w:szCs w:val="24"/>
                <w14:ligatures w14:val="none"/>
              </w:rPr>
              <w:t>得分</w:t>
            </w:r>
          </w:p>
        </w:tc>
      </w:tr>
      <w:tr w:rsidR="00450CEE" w:rsidRPr="00450CEE" w14:paraId="348344CF" w14:textId="77777777" w:rsidTr="00455C4C">
        <w:trPr>
          <w:trHeight w:val="729"/>
        </w:trPr>
        <w:tc>
          <w:tcPr>
            <w:tcW w:w="810" w:type="dxa"/>
            <w:vAlign w:val="center"/>
          </w:tcPr>
          <w:p w14:paraId="340A614B"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 w:val="24"/>
                <w:szCs w:val="24"/>
                <w14:ligatures w14:val="none"/>
              </w:rPr>
              <w:t>1</w:t>
            </w:r>
          </w:p>
        </w:tc>
        <w:tc>
          <w:tcPr>
            <w:tcW w:w="970" w:type="dxa"/>
            <w:vMerge w:val="restart"/>
            <w:vAlign w:val="center"/>
          </w:tcPr>
          <w:p w14:paraId="0D435A02" w14:textId="77777777" w:rsidR="00450CEE" w:rsidRPr="00450CEE" w:rsidRDefault="00450CEE" w:rsidP="00450CEE">
            <w:pPr>
              <w:spacing w:line="360" w:lineRule="auto"/>
              <w:jc w:val="center"/>
              <w:rPr>
                <w:rFonts w:ascii="仿宋" w:eastAsia="仿宋" w:hAnsi="仿宋" w:cs="仿宋" w:hint="eastAsia"/>
                <w:szCs w:val="21"/>
                <w14:ligatures w14:val="none"/>
              </w:rPr>
            </w:pPr>
            <w:r w:rsidRPr="00450CEE">
              <w:rPr>
                <w:rFonts w:ascii="仿宋" w:eastAsia="仿宋" w:hAnsi="仿宋" w:cs="仿宋" w:hint="eastAsia"/>
                <w:szCs w:val="21"/>
                <w14:ligatures w14:val="none"/>
              </w:rPr>
              <w:t>组织保障（20分）</w:t>
            </w:r>
          </w:p>
        </w:tc>
        <w:tc>
          <w:tcPr>
            <w:tcW w:w="3375" w:type="dxa"/>
            <w:vAlign w:val="center"/>
          </w:tcPr>
          <w:p w14:paraId="6BE0B772" w14:textId="77777777" w:rsidR="00450CEE" w:rsidRPr="00450CEE" w:rsidRDefault="00450CEE" w:rsidP="00450CEE">
            <w:pPr>
              <w:spacing w:line="360" w:lineRule="auto"/>
              <w:jc w:val="left"/>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1.调查队伍完整性。（10分）</w:t>
            </w:r>
            <w:r w:rsidRPr="00450CEE">
              <w:rPr>
                <w:rFonts w:ascii="仿宋" w:eastAsia="仿宋" w:hAnsi="仿宋" w:cs="仿宋" w:hint="eastAsia"/>
                <w:szCs w:val="21"/>
                <w14:ligatures w14:val="none"/>
              </w:rPr>
              <w:br/>
              <w:t>调查期间，现场全职管理人员（至少1名）、现场督导员（至少2名）、录音审核员（至少3名）、现场访问员（至少40名）。</w:t>
            </w:r>
          </w:p>
        </w:tc>
        <w:tc>
          <w:tcPr>
            <w:tcW w:w="3920" w:type="dxa"/>
            <w:vAlign w:val="center"/>
          </w:tcPr>
          <w:p w14:paraId="26EA7D83" w14:textId="77777777" w:rsidR="00450CEE" w:rsidRPr="00450CEE" w:rsidRDefault="00450CEE" w:rsidP="00450CEE">
            <w:pPr>
              <w:spacing w:line="360" w:lineRule="auto"/>
              <w:jc w:val="left"/>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1.各类人员均不低于要求，得10分。</w:t>
            </w:r>
            <w:r w:rsidRPr="00450CEE">
              <w:rPr>
                <w:rFonts w:ascii="仿宋" w:eastAsia="仿宋" w:hAnsi="仿宋" w:cs="仿宋" w:hint="eastAsia"/>
                <w:szCs w:val="21"/>
                <w14:ligatures w14:val="none"/>
              </w:rPr>
              <w:br/>
              <w:t>2.缺少现场全职管理人员，扣5分。</w:t>
            </w:r>
            <w:r w:rsidRPr="00450CEE">
              <w:rPr>
                <w:rFonts w:ascii="仿宋" w:eastAsia="仿宋" w:hAnsi="仿宋" w:cs="仿宋" w:hint="eastAsia"/>
                <w:szCs w:val="21"/>
                <w14:ligatures w14:val="none"/>
              </w:rPr>
              <w:br/>
              <w:t>3.缺少现场督导审核人员或录音审核人员，每人次扣2分。</w:t>
            </w:r>
            <w:r w:rsidRPr="00450CEE">
              <w:rPr>
                <w:rFonts w:ascii="仿宋" w:eastAsia="仿宋" w:hAnsi="仿宋" w:cs="仿宋" w:hint="eastAsia"/>
                <w:szCs w:val="21"/>
                <w14:ligatures w14:val="none"/>
              </w:rPr>
              <w:br/>
              <w:t>4.缺少电访员，每人次扣1分。</w:t>
            </w:r>
            <w:r w:rsidRPr="00450CEE">
              <w:rPr>
                <w:rFonts w:ascii="仿宋" w:eastAsia="仿宋" w:hAnsi="仿宋" w:cs="仿宋" w:hint="eastAsia"/>
                <w:szCs w:val="21"/>
                <w14:ligatures w14:val="none"/>
              </w:rPr>
              <w:br/>
              <w:t>5.最低得0分。</w:t>
            </w:r>
          </w:p>
        </w:tc>
        <w:tc>
          <w:tcPr>
            <w:tcW w:w="775" w:type="dxa"/>
            <w:vAlign w:val="center"/>
          </w:tcPr>
          <w:p w14:paraId="0CDDD00D" w14:textId="77777777" w:rsidR="00450CEE" w:rsidRPr="00450CEE" w:rsidRDefault="00450CEE" w:rsidP="00450CEE">
            <w:pPr>
              <w:spacing w:line="360" w:lineRule="auto"/>
              <w:jc w:val="left"/>
              <w:rPr>
                <w:rFonts w:ascii="仿宋" w:eastAsia="仿宋" w:hAnsi="仿宋" w:cs="仿宋" w:hint="eastAsia"/>
                <w:sz w:val="24"/>
                <w:szCs w:val="24"/>
                <w14:ligatures w14:val="none"/>
              </w:rPr>
            </w:pPr>
          </w:p>
        </w:tc>
      </w:tr>
      <w:tr w:rsidR="00450CEE" w:rsidRPr="00450CEE" w14:paraId="75FFE129" w14:textId="77777777" w:rsidTr="00455C4C">
        <w:trPr>
          <w:trHeight w:val="2839"/>
        </w:trPr>
        <w:tc>
          <w:tcPr>
            <w:tcW w:w="810" w:type="dxa"/>
            <w:vAlign w:val="center"/>
          </w:tcPr>
          <w:p w14:paraId="2AF39AFB"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 w:val="24"/>
                <w:szCs w:val="24"/>
                <w14:ligatures w14:val="none"/>
              </w:rPr>
              <w:t>2</w:t>
            </w:r>
          </w:p>
        </w:tc>
        <w:tc>
          <w:tcPr>
            <w:tcW w:w="970" w:type="dxa"/>
            <w:vMerge/>
            <w:vAlign w:val="center"/>
          </w:tcPr>
          <w:p w14:paraId="5E8D6A98" w14:textId="77777777" w:rsidR="00450CEE" w:rsidRPr="00450CEE" w:rsidRDefault="00450CEE" w:rsidP="00450CEE">
            <w:pPr>
              <w:spacing w:line="360" w:lineRule="auto"/>
              <w:jc w:val="center"/>
              <w:rPr>
                <w:rFonts w:ascii="仿宋" w:eastAsia="仿宋" w:hAnsi="仿宋" w:cs="仿宋" w:hint="eastAsia"/>
                <w:szCs w:val="21"/>
                <w14:ligatures w14:val="none"/>
              </w:rPr>
            </w:pPr>
          </w:p>
        </w:tc>
        <w:tc>
          <w:tcPr>
            <w:tcW w:w="3375" w:type="dxa"/>
            <w:vAlign w:val="center"/>
          </w:tcPr>
          <w:p w14:paraId="723F3A22" w14:textId="77777777" w:rsidR="00450CEE" w:rsidRPr="00450CEE" w:rsidRDefault="00450CEE" w:rsidP="00450CEE">
            <w:pPr>
              <w:spacing w:line="360" w:lineRule="auto"/>
              <w:jc w:val="left"/>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2.调查调查队伍稳定性。（10分）</w:t>
            </w:r>
            <w:r w:rsidRPr="00450CEE">
              <w:rPr>
                <w:rFonts w:ascii="仿宋" w:eastAsia="仿宋" w:hAnsi="仿宋" w:cs="仿宋" w:hint="eastAsia"/>
                <w:szCs w:val="21"/>
                <w14:ligatures w14:val="none"/>
              </w:rPr>
              <w:br/>
              <w:t>调查期间服务单位队伍稳定性情况：现场全职管理人员未经事先与采购人沟通同意不得更改；现场督导员、录音审核员人员调整（不得超过2人次）；电访员调整（不得超过10人）。</w:t>
            </w:r>
          </w:p>
        </w:tc>
        <w:tc>
          <w:tcPr>
            <w:tcW w:w="3920" w:type="dxa"/>
            <w:vAlign w:val="center"/>
          </w:tcPr>
          <w:p w14:paraId="7EA62049" w14:textId="77777777" w:rsidR="00450CEE" w:rsidRPr="00450CEE" w:rsidRDefault="00450CEE" w:rsidP="00450CEE">
            <w:pPr>
              <w:spacing w:line="360" w:lineRule="auto"/>
              <w:jc w:val="left"/>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1.队伍稳定，无人员变动，得10分。</w:t>
            </w:r>
            <w:r w:rsidRPr="00450CEE">
              <w:rPr>
                <w:rFonts w:ascii="仿宋" w:eastAsia="仿宋" w:hAnsi="仿宋" w:cs="仿宋" w:hint="eastAsia"/>
                <w:szCs w:val="21"/>
                <w14:ligatures w14:val="none"/>
              </w:rPr>
              <w:br/>
              <w:t>2.现场全职管理人员随意变更，扣5分。</w:t>
            </w:r>
            <w:r w:rsidRPr="00450CEE">
              <w:rPr>
                <w:rFonts w:ascii="仿宋" w:eastAsia="仿宋" w:hAnsi="仿宋" w:cs="仿宋" w:hint="eastAsia"/>
                <w:szCs w:val="21"/>
                <w14:ligatures w14:val="none"/>
              </w:rPr>
              <w:br/>
              <w:t>3.现场督导人员、录音审核人员，经与采购人沟通同意后，最多可调整2人；超出1人次，扣1分/人；未经许可随意更换，扣1分/人。</w:t>
            </w:r>
            <w:r w:rsidRPr="00450CEE">
              <w:rPr>
                <w:rFonts w:ascii="仿宋" w:eastAsia="仿宋" w:hAnsi="仿宋" w:cs="仿宋" w:hint="eastAsia"/>
                <w:szCs w:val="21"/>
                <w14:ligatures w14:val="none"/>
              </w:rPr>
              <w:br/>
              <w:t>4.电访员，经与采购人沟通同意后，最多可调整10人，超出1人次，扣1分/人；未经许可随意更换，扣1分/人。</w:t>
            </w:r>
            <w:r w:rsidRPr="00450CEE">
              <w:rPr>
                <w:rFonts w:ascii="仿宋" w:eastAsia="仿宋" w:hAnsi="仿宋" w:cs="仿宋" w:hint="eastAsia"/>
                <w:szCs w:val="21"/>
                <w14:ligatures w14:val="none"/>
              </w:rPr>
              <w:br/>
              <w:t>5.最低得0分。</w:t>
            </w:r>
          </w:p>
        </w:tc>
        <w:tc>
          <w:tcPr>
            <w:tcW w:w="775" w:type="dxa"/>
            <w:vAlign w:val="center"/>
          </w:tcPr>
          <w:p w14:paraId="46318D20" w14:textId="77777777" w:rsidR="00450CEE" w:rsidRPr="00450CEE" w:rsidRDefault="00450CEE" w:rsidP="00450CEE">
            <w:pPr>
              <w:spacing w:line="360" w:lineRule="auto"/>
              <w:jc w:val="left"/>
              <w:rPr>
                <w:rFonts w:ascii="仿宋" w:eastAsia="仿宋" w:hAnsi="仿宋" w:cs="仿宋" w:hint="eastAsia"/>
                <w:sz w:val="24"/>
                <w:szCs w:val="24"/>
                <w14:ligatures w14:val="none"/>
              </w:rPr>
            </w:pPr>
          </w:p>
        </w:tc>
      </w:tr>
      <w:tr w:rsidR="00450CEE" w:rsidRPr="00450CEE" w14:paraId="5DE2361C" w14:textId="77777777" w:rsidTr="00455C4C">
        <w:trPr>
          <w:trHeight w:val="90"/>
        </w:trPr>
        <w:tc>
          <w:tcPr>
            <w:tcW w:w="810" w:type="dxa"/>
            <w:vAlign w:val="center"/>
          </w:tcPr>
          <w:p w14:paraId="746DC83E"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 w:val="24"/>
                <w:szCs w:val="24"/>
                <w14:ligatures w14:val="none"/>
              </w:rPr>
              <w:t>3</w:t>
            </w:r>
          </w:p>
        </w:tc>
        <w:tc>
          <w:tcPr>
            <w:tcW w:w="970" w:type="dxa"/>
            <w:vMerge w:val="restart"/>
            <w:vAlign w:val="center"/>
          </w:tcPr>
          <w:p w14:paraId="32A7F786" w14:textId="77777777" w:rsidR="00450CEE" w:rsidRPr="00450CEE" w:rsidRDefault="00450CEE" w:rsidP="00450CEE">
            <w:pPr>
              <w:spacing w:line="360" w:lineRule="auto"/>
              <w:jc w:val="left"/>
              <w:rPr>
                <w:rFonts w:ascii="仿宋" w:eastAsia="仿宋" w:hAnsi="仿宋" w:cs="仿宋" w:hint="eastAsia"/>
                <w:szCs w:val="21"/>
                <w14:ligatures w14:val="none"/>
              </w:rPr>
            </w:pPr>
            <w:r w:rsidRPr="00450CEE">
              <w:rPr>
                <w:rFonts w:ascii="仿宋" w:eastAsia="仿宋" w:hAnsi="仿宋" w:cs="仿宋" w:hint="eastAsia"/>
                <w:szCs w:val="21"/>
                <w14:ligatures w14:val="none"/>
              </w:rPr>
              <w:t>项目完成情况</w:t>
            </w:r>
            <w:r w:rsidRPr="00450CEE">
              <w:rPr>
                <w:rFonts w:ascii="仿宋" w:eastAsia="仿宋" w:hAnsi="仿宋" w:cs="仿宋" w:hint="eastAsia"/>
                <w:szCs w:val="21"/>
                <w14:ligatures w14:val="none"/>
              </w:rPr>
              <w:lastRenderedPageBreak/>
              <w:t>（60分）</w:t>
            </w:r>
          </w:p>
        </w:tc>
        <w:tc>
          <w:tcPr>
            <w:tcW w:w="3375" w:type="dxa"/>
            <w:vAlign w:val="center"/>
          </w:tcPr>
          <w:p w14:paraId="70CF930A" w14:textId="77777777" w:rsidR="00450CEE" w:rsidRPr="00450CEE" w:rsidRDefault="00450CEE" w:rsidP="00450CEE">
            <w:pPr>
              <w:spacing w:line="360" w:lineRule="auto"/>
              <w:jc w:val="left"/>
              <w:rPr>
                <w:rFonts w:ascii="仿宋" w:eastAsia="仿宋" w:hAnsi="仿宋" w:cs="仿宋" w:hint="eastAsia"/>
                <w:szCs w:val="21"/>
                <w14:ligatures w14:val="none"/>
              </w:rPr>
            </w:pPr>
            <w:r w:rsidRPr="00450CEE">
              <w:rPr>
                <w:rFonts w:ascii="仿宋" w:eastAsia="仿宋" w:hAnsi="仿宋" w:cs="仿宋" w:hint="eastAsia"/>
                <w:szCs w:val="21"/>
                <w14:ligatures w14:val="none"/>
              </w:rPr>
              <w:lastRenderedPageBreak/>
              <w:t>1.现场监听比例不低于20%。（15分）</w:t>
            </w:r>
          </w:p>
        </w:tc>
        <w:tc>
          <w:tcPr>
            <w:tcW w:w="3920" w:type="dxa"/>
            <w:vAlign w:val="center"/>
          </w:tcPr>
          <w:p w14:paraId="6648CBC9" w14:textId="77777777" w:rsidR="00450CEE" w:rsidRPr="00450CEE" w:rsidRDefault="00450CEE" w:rsidP="00450CEE">
            <w:pPr>
              <w:spacing w:line="360" w:lineRule="auto"/>
              <w:jc w:val="left"/>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1.现场监听比例达到20%及以上，得15分；不足20%，每少</w:t>
            </w:r>
            <w:r w:rsidRPr="00450CEE">
              <w:rPr>
                <w:rFonts w:ascii="仿宋" w:eastAsia="仿宋" w:hAnsi="仿宋" w:cs="仿宋" w:hint="eastAsia"/>
                <w:szCs w:val="21"/>
                <w14:ligatures w14:val="none"/>
              </w:rPr>
              <w:lastRenderedPageBreak/>
              <w:t>1%扣1分（不足1%按1%计算），扣完为止。</w:t>
            </w:r>
          </w:p>
        </w:tc>
        <w:tc>
          <w:tcPr>
            <w:tcW w:w="775" w:type="dxa"/>
            <w:vAlign w:val="center"/>
          </w:tcPr>
          <w:p w14:paraId="11BEC041" w14:textId="77777777" w:rsidR="00450CEE" w:rsidRPr="00450CEE" w:rsidRDefault="00450CEE" w:rsidP="00450CEE">
            <w:pPr>
              <w:spacing w:line="360" w:lineRule="auto"/>
              <w:jc w:val="left"/>
              <w:rPr>
                <w:rFonts w:ascii="仿宋" w:eastAsia="仿宋" w:hAnsi="仿宋" w:cs="仿宋" w:hint="eastAsia"/>
                <w:sz w:val="24"/>
                <w:szCs w:val="24"/>
                <w14:ligatures w14:val="none"/>
              </w:rPr>
            </w:pPr>
          </w:p>
        </w:tc>
      </w:tr>
      <w:tr w:rsidR="00450CEE" w:rsidRPr="00450CEE" w14:paraId="187437BC" w14:textId="77777777" w:rsidTr="00455C4C">
        <w:trPr>
          <w:trHeight w:val="729"/>
        </w:trPr>
        <w:tc>
          <w:tcPr>
            <w:tcW w:w="810" w:type="dxa"/>
            <w:vAlign w:val="center"/>
          </w:tcPr>
          <w:p w14:paraId="4A42A85D"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 w:val="24"/>
                <w:szCs w:val="24"/>
                <w14:ligatures w14:val="none"/>
              </w:rPr>
              <w:t>4</w:t>
            </w:r>
          </w:p>
        </w:tc>
        <w:tc>
          <w:tcPr>
            <w:tcW w:w="970" w:type="dxa"/>
            <w:vMerge/>
            <w:vAlign w:val="bottom"/>
          </w:tcPr>
          <w:p w14:paraId="7A41C99B" w14:textId="77777777" w:rsidR="00450CEE" w:rsidRPr="00450CEE" w:rsidRDefault="00450CEE" w:rsidP="00450CEE">
            <w:pPr>
              <w:spacing w:line="360" w:lineRule="auto"/>
              <w:jc w:val="left"/>
              <w:rPr>
                <w:rFonts w:ascii="仿宋" w:eastAsia="仿宋" w:hAnsi="仿宋" w:cs="仿宋" w:hint="eastAsia"/>
                <w:szCs w:val="21"/>
                <w14:ligatures w14:val="none"/>
              </w:rPr>
            </w:pPr>
          </w:p>
        </w:tc>
        <w:tc>
          <w:tcPr>
            <w:tcW w:w="3375" w:type="dxa"/>
            <w:vAlign w:val="center"/>
          </w:tcPr>
          <w:p w14:paraId="48E026A2" w14:textId="77777777" w:rsidR="00450CEE" w:rsidRPr="00450CEE" w:rsidRDefault="00450CEE" w:rsidP="00450CEE">
            <w:pPr>
              <w:spacing w:line="360" w:lineRule="auto"/>
              <w:jc w:val="left"/>
              <w:rPr>
                <w:rFonts w:ascii="仿宋" w:eastAsia="仿宋" w:hAnsi="仿宋" w:cs="仿宋" w:hint="eastAsia"/>
                <w:szCs w:val="21"/>
                <w14:ligatures w14:val="none"/>
              </w:rPr>
            </w:pPr>
            <w:r w:rsidRPr="00450CEE">
              <w:rPr>
                <w:rFonts w:ascii="仿宋" w:eastAsia="仿宋" w:hAnsi="仿宋" w:cs="仿宋" w:hint="eastAsia"/>
                <w:szCs w:val="21"/>
                <w14:ligatures w14:val="none"/>
              </w:rPr>
              <w:t>2.审核比例不低于20%。（15分）</w:t>
            </w:r>
          </w:p>
        </w:tc>
        <w:tc>
          <w:tcPr>
            <w:tcW w:w="3920" w:type="dxa"/>
            <w:vAlign w:val="center"/>
          </w:tcPr>
          <w:p w14:paraId="5A370146" w14:textId="77777777" w:rsidR="00450CEE" w:rsidRPr="00450CEE" w:rsidRDefault="00450CEE" w:rsidP="00450CEE">
            <w:pPr>
              <w:spacing w:line="360" w:lineRule="auto"/>
              <w:jc w:val="left"/>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1.录音审核比例达到20%及以上，得15分；不足20%，每少1%扣1分（不足1%按1%计算），扣完为止。</w:t>
            </w:r>
          </w:p>
        </w:tc>
        <w:tc>
          <w:tcPr>
            <w:tcW w:w="775" w:type="dxa"/>
            <w:vAlign w:val="center"/>
          </w:tcPr>
          <w:p w14:paraId="0B38ADE7" w14:textId="77777777" w:rsidR="00450CEE" w:rsidRPr="00450CEE" w:rsidRDefault="00450CEE" w:rsidP="00450CEE">
            <w:pPr>
              <w:spacing w:line="360" w:lineRule="auto"/>
              <w:jc w:val="left"/>
              <w:rPr>
                <w:rFonts w:ascii="仿宋" w:eastAsia="仿宋" w:hAnsi="仿宋" w:cs="仿宋" w:hint="eastAsia"/>
                <w:sz w:val="24"/>
                <w:szCs w:val="24"/>
                <w14:ligatures w14:val="none"/>
              </w:rPr>
            </w:pPr>
          </w:p>
        </w:tc>
      </w:tr>
      <w:tr w:rsidR="00450CEE" w:rsidRPr="00450CEE" w14:paraId="0883D79B" w14:textId="77777777" w:rsidTr="00455C4C">
        <w:trPr>
          <w:trHeight w:val="745"/>
        </w:trPr>
        <w:tc>
          <w:tcPr>
            <w:tcW w:w="810" w:type="dxa"/>
            <w:vAlign w:val="center"/>
          </w:tcPr>
          <w:p w14:paraId="3D8ADF58"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 w:val="24"/>
                <w:szCs w:val="24"/>
                <w14:ligatures w14:val="none"/>
              </w:rPr>
              <w:t>5</w:t>
            </w:r>
          </w:p>
        </w:tc>
        <w:tc>
          <w:tcPr>
            <w:tcW w:w="970" w:type="dxa"/>
            <w:vMerge/>
            <w:vAlign w:val="bottom"/>
          </w:tcPr>
          <w:p w14:paraId="13A707B7" w14:textId="77777777" w:rsidR="00450CEE" w:rsidRPr="00450CEE" w:rsidRDefault="00450CEE" w:rsidP="00450CEE">
            <w:pPr>
              <w:spacing w:line="360" w:lineRule="auto"/>
              <w:jc w:val="left"/>
              <w:rPr>
                <w:rFonts w:ascii="仿宋" w:eastAsia="仿宋" w:hAnsi="仿宋" w:cs="仿宋" w:hint="eastAsia"/>
                <w:szCs w:val="21"/>
                <w14:ligatures w14:val="none"/>
              </w:rPr>
            </w:pPr>
          </w:p>
        </w:tc>
        <w:tc>
          <w:tcPr>
            <w:tcW w:w="3375" w:type="dxa"/>
            <w:vAlign w:val="center"/>
          </w:tcPr>
          <w:p w14:paraId="09DFBBAB" w14:textId="77777777" w:rsidR="00450CEE" w:rsidRPr="00450CEE" w:rsidRDefault="00450CEE" w:rsidP="00450CEE">
            <w:pPr>
              <w:spacing w:line="360" w:lineRule="auto"/>
              <w:jc w:val="left"/>
              <w:rPr>
                <w:rFonts w:ascii="仿宋" w:eastAsia="仿宋" w:hAnsi="仿宋" w:cs="仿宋" w:hint="eastAsia"/>
                <w:szCs w:val="21"/>
                <w14:ligatures w14:val="none"/>
              </w:rPr>
            </w:pPr>
            <w:r w:rsidRPr="00450CEE">
              <w:rPr>
                <w:rFonts w:ascii="仿宋" w:eastAsia="仿宋" w:hAnsi="仿宋" w:cs="仿宋" w:hint="eastAsia"/>
                <w:szCs w:val="21"/>
                <w14:ligatures w14:val="none"/>
              </w:rPr>
              <w:t>3.复核已审核录音差错率低于5%。（15分）</w:t>
            </w:r>
          </w:p>
        </w:tc>
        <w:tc>
          <w:tcPr>
            <w:tcW w:w="3920" w:type="dxa"/>
            <w:vAlign w:val="center"/>
          </w:tcPr>
          <w:p w14:paraId="672F4DD6" w14:textId="77777777" w:rsidR="00450CEE" w:rsidRPr="00450CEE" w:rsidRDefault="00450CEE" w:rsidP="00450CEE">
            <w:pPr>
              <w:spacing w:line="360" w:lineRule="auto"/>
              <w:jc w:val="left"/>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1.采购人随机抽取一定数量已审核问卷进行复核，如差错率低于5%，得15分；每高1%扣3分（不足1%按1%计算），扣完为止。</w:t>
            </w:r>
          </w:p>
        </w:tc>
        <w:tc>
          <w:tcPr>
            <w:tcW w:w="775" w:type="dxa"/>
            <w:vAlign w:val="center"/>
          </w:tcPr>
          <w:p w14:paraId="1CC9E5DC" w14:textId="77777777" w:rsidR="00450CEE" w:rsidRPr="00450CEE" w:rsidRDefault="00450CEE" w:rsidP="00450CEE">
            <w:pPr>
              <w:spacing w:line="360" w:lineRule="auto"/>
              <w:jc w:val="left"/>
              <w:rPr>
                <w:rFonts w:ascii="仿宋" w:eastAsia="仿宋" w:hAnsi="仿宋" w:cs="仿宋" w:hint="eastAsia"/>
                <w:sz w:val="24"/>
                <w:szCs w:val="24"/>
                <w14:ligatures w14:val="none"/>
              </w:rPr>
            </w:pPr>
          </w:p>
        </w:tc>
      </w:tr>
      <w:tr w:rsidR="00450CEE" w:rsidRPr="00450CEE" w14:paraId="27946453" w14:textId="77777777" w:rsidTr="00455C4C">
        <w:trPr>
          <w:trHeight w:val="745"/>
        </w:trPr>
        <w:tc>
          <w:tcPr>
            <w:tcW w:w="810" w:type="dxa"/>
            <w:vAlign w:val="center"/>
          </w:tcPr>
          <w:p w14:paraId="44F30F01"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 w:val="24"/>
                <w:szCs w:val="24"/>
                <w14:ligatures w14:val="none"/>
              </w:rPr>
              <w:t>6</w:t>
            </w:r>
          </w:p>
        </w:tc>
        <w:tc>
          <w:tcPr>
            <w:tcW w:w="970" w:type="dxa"/>
            <w:vMerge/>
            <w:vAlign w:val="bottom"/>
          </w:tcPr>
          <w:p w14:paraId="3B936DF5" w14:textId="77777777" w:rsidR="00450CEE" w:rsidRPr="00450CEE" w:rsidRDefault="00450CEE" w:rsidP="00450CEE">
            <w:pPr>
              <w:spacing w:line="360" w:lineRule="auto"/>
              <w:jc w:val="center"/>
              <w:rPr>
                <w:rFonts w:ascii="仿宋" w:eastAsia="仿宋" w:hAnsi="仿宋" w:cs="仿宋" w:hint="eastAsia"/>
                <w:sz w:val="24"/>
                <w:szCs w:val="24"/>
                <w14:ligatures w14:val="none"/>
              </w:rPr>
            </w:pPr>
          </w:p>
        </w:tc>
        <w:tc>
          <w:tcPr>
            <w:tcW w:w="3375" w:type="dxa"/>
            <w:vAlign w:val="center"/>
          </w:tcPr>
          <w:p w14:paraId="21EE2C9E" w14:textId="77777777" w:rsidR="00450CEE" w:rsidRPr="00450CEE" w:rsidRDefault="00450CEE" w:rsidP="00450CEE">
            <w:pPr>
              <w:spacing w:line="360" w:lineRule="auto"/>
              <w:jc w:val="left"/>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4.调查质量。（15分）</w:t>
            </w:r>
          </w:p>
        </w:tc>
        <w:tc>
          <w:tcPr>
            <w:tcW w:w="3920" w:type="dxa"/>
            <w:vAlign w:val="center"/>
          </w:tcPr>
          <w:p w14:paraId="4932705B" w14:textId="77777777" w:rsidR="00450CEE" w:rsidRPr="00450CEE" w:rsidRDefault="00450CEE" w:rsidP="00450CEE">
            <w:pPr>
              <w:spacing w:line="360" w:lineRule="auto"/>
              <w:jc w:val="left"/>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1.调查过程中，访问员按照培训标准调查，督导、审核员按照培训标准监听、审核，得15分。</w:t>
            </w:r>
            <w:r w:rsidRPr="00450CEE">
              <w:rPr>
                <w:rFonts w:ascii="仿宋" w:eastAsia="仿宋" w:hAnsi="仿宋" w:cs="仿宋" w:hint="eastAsia"/>
                <w:szCs w:val="21"/>
                <w14:ligatures w14:val="none"/>
              </w:rPr>
              <w:br/>
              <w:t>2.调查期间，现场督导、录音审核人员未按照培训要求记录督导、审核情况表，每发现1起，扣1分。</w:t>
            </w:r>
            <w:r w:rsidRPr="00450CEE">
              <w:rPr>
                <w:rFonts w:ascii="仿宋" w:eastAsia="仿宋" w:hAnsi="仿宋" w:cs="仿宋" w:hint="eastAsia"/>
                <w:szCs w:val="21"/>
                <w14:ligatures w14:val="none"/>
              </w:rPr>
              <w:br/>
              <w:t>3.访问</w:t>
            </w:r>
            <w:proofErr w:type="gramStart"/>
            <w:r w:rsidRPr="00450CEE">
              <w:rPr>
                <w:rFonts w:ascii="仿宋" w:eastAsia="仿宋" w:hAnsi="仿宋" w:cs="仿宋" w:hint="eastAsia"/>
                <w:szCs w:val="21"/>
                <w14:ligatures w14:val="none"/>
              </w:rPr>
              <w:t>员存在</w:t>
            </w:r>
            <w:proofErr w:type="gramEnd"/>
            <w:r w:rsidRPr="00450CEE">
              <w:rPr>
                <w:rFonts w:ascii="仿宋" w:eastAsia="仿宋" w:hAnsi="仿宋" w:cs="仿宋" w:hint="eastAsia"/>
                <w:szCs w:val="21"/>
                <w14:ligatures w14:val="none"/>
              </w:rPr>
              <w:t>虚假问卷（跳题、自己作答等弄虚作假行为），发现1起扣3分。</w:t>
            </w:r>
            <w:r w:rsidRPr="00450CEE">
              <w:rPr>
                <w:rFonts w:ascii="仿宋" w:eastAsia="仿宋" w:hAnsi="仿宋" w:cs="仿宋" w:hint="eastAsia"/>
                <w:szCs w:val="21"/>
                <w14:ligatures w14:val="none"/>
              </w:rPr>
              <w:br/>
              <w:t>4.现场督导员、录音审核</w:t>
            </w:r>
            <w:proofErr w:type="gramStart"/>
            <w:r w:rsidRPr="00450CEE">
              <w:rPr>
                <w:rFonts w:ascii="仿宋" w:eastAsia="仿宋" w:hAnsi="仿宋" w:cs="仿宋" w:hint="eastAsia"/>
                <w:szCs w:val="21"/>
                <w14:ligatures w14:val="none"/>
              </w:rPr>
              <w:t>员存在</w:t>
            </w:r>
            <w:proofErr w:type="gramEnd"/>
            <w:r w:rsidRPr="00450CEE">
              <w:rPr>
                <w:rFonts w:ascii="仿宋" w:eastAsia="仿宋" w:hAnsi="仿宋" w:cs="仿宋" w:hint="eastAsia"/>
                <w:szCs w:val="21"/>
                <w14:ligatures w14:val="none"/>
              </w:rPr>
              <w:t>包庇、弄虚作假行为的，发现一起扣5分。</w:t>
            </w:r>
          </w:p>
        </w:tc>
        <w:tc>
          <w:tcPr>
            <w:tcW w:w="775" w:type="dxa"/>
            <w:vAlign w:val="center"/>
          </w:tcPr>
          <w:p w14:paraId="2F0D2D6C" w14:textId="77777777" w:rsidR="00450CEE" w:rsidRPr="00450CEE" w:rsidRDefault="00450CEE" w:rsidP="00450CEE">
            <w:pPr>
              <w:spacing w:line="360" w:lineRule="auto"/>
              <w:jc w:val="left"/>
              <w:rPr>
                <w:rFonts w:ascii="仿宋" w:eastAsia="仿宋" w:hAnsi="仿宋" w:cs="仿宋" w:hint="eastAsia"/>
                <w:sz w:val="24"/>
                <w:szCs w:val="24"/>
                <w14:ligatures w14:val="none"/>
              </w:rPr>
            </w:pPr>
          </w:p>
        </w:tc>
      </w:tr>
      <w:tr w:rsidR="00450CEE" w:rsidRPr="00450CEE" w14:paraId="4A04F70F" w14:textId="77777777" w:rsidTr="00455C4C">
        <w:trPr>
          <w:trHeight w:val="745"/>
        </w:trPr>
        <w:tc>
          <w:tcPr>
            <w:tcW w:w="810" w:type="dxa"/>
            <w:vAlign w:val="center"/>
          </w:tcPr>
          <w:p w14:paraId="02D980B3"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 w:val="24"/>
                <w:szCs w:val="24"/>
                <w14:ligatures w14:val="none"/>
              </w:rPr>
              <w:t>7</w:t>
            </w:r>
          </w:p>
        </w:tc>
        <w:tc>
          <w:tcPr>
            <w:tcW w:w="970" w:type="dxa"/>
            <w:vMerge w:val="restart"/>
            <w:vAlign w:val="center"/>
          </w:tcPr>
          <w:p w14:paraId="6D2AFD82"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其他情况</w:t>
            </w:r>
            <w:r w:rsidRPr="00450CEE">
              <w:rPr>
                <w:rFonts w:ascii="仿宋" w:eastAsia="仿宋" w:hAnsi="仿宋" w:cs="仿宋" w:hint="eastAsia"/>
                <w:szCs w:val="21"/>
                <w14:ligatures w14:val="none"/>
              </w:rPr>
              <w:br/>
              <w:t>（20分）</w:t>
            </w:r>
          </w:p>
        </w:tc>
        <w:tc>
          <w:tcPr>
            <w:tcW w:w="3375" w:type="dxa"/>
            <w:vAlign w:val="center"/>
          </w:tcPr>
          <w:p w14:paraId="254C640F" w14:textId="77777777" w:rsidR="00450CEE" w:rsidRPr="00450CEE" w:rsidRDefault="00450CEE" w:rsidP="00450CEE">
            <w:pPr>
              <w:spacing w:line="360" w:lineRule="auto"/>
              <w:jc w:val="left"/>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1.工作纪律。（10分）</w:t>
            </w:r>
          </w:p>
        </w:tc>
        <w:tc>
          <w:tcPr>
            <w:tcW w:w="3920" w:type="dxa"/>
            <w:vAlign w:val="center"/>
          </w:tcPr>
          <w:p w14:paraId="7EA7595B" w14:textId="77777777" w:rsidR="00450CEE" w:rsidRPr="00450CEE" w:rsidRDefault="00450CEE" w:rsidP="00450CEE">
            <w:pPr>
              <w:spacing w:line="360" w:lineRule="auto"/>
              <w:jc w:val="left"/>
              <w:rPr>
                <w:rFonts w:ascii="仿宋" w:eastAsia="仿宋" w:hAnsi="仿宋" w:cs="仿宋" w:hint="eastAsia"/>
                <w:szCs w:val="21"/>
                <w14:ligatures w14:val="none"/>
              </w:rPr>
            </w:pPr>
            <w:r w:rsidRPr="00450CEE">
              <w:rPr>
                <w:rFonts w:ascii="仿宋" w:eastAsia="仿宋" w:hAnsi="仿宋" w:cs="仿宋" w:hint="eastAsia"/>
                <w:szCs w:val="21"/>
                <w14:ligatures w14:val="none"/>
              </w:rPr>
              <w:t>1.调查期间，服务单位工作人员（现场管理人员、现场督导员、录音审核员和电访员）按时到岗履职并顺利完成调查任务的，得10分。</w:t>
            </w:r>
            <w:r w:rsidRPr="00450CEE">
              <w:rPr>
                <w:rFonts w:ascii="仿宋" w:eastAsia="仿宋" w:hAnsi="仿宋" w:cs="仿宋" w:hint="eastAsia"/>
                <w:szCs w:val="21"/>
                <w14:ligatures w14:val="none"/>
              </w:rPr>
              <w:br/>
            </w:r>
            <w:r w:rsidRPr="00450CEE">
              <w:rPr>
                <w:rFonts w:ascii="仿宋" w:eastAsia="仿宋" w:hAnsi="仿宋" w:cs="仿宋" w:hint="eastAsia"/>
                <w:szCs w:val="21"/>
                <w14:ligatures w14:val="none"/>
              </w:rPr>
              <w:lastRenderedPageBreak/>
              <w:t>2.调查期间，发现迟到、早退的，每人次扣0.5分。</w:t>
            </w:r>
            <w:r w:rsidRPr="00450CEE">
              <w:rPr>
                <w:rFonts w:ascii="仿宋" w:eastAsia="仿宋" w:hAnsi="仿宋" w:cs="仿宋" w:hint="eastAsia"/>
                <w:szCs w:val="21"/>
                <w14:ligatures w14:val="none"/>
              </w:rPr>
              <w:br/>
              <w:t>3.调查期间，发现在电访室玩手机等与工作无关事情的，每次扣0.5分。</w:t>
            </w:r>
            <w:r w:rsidRPr="00450CEE">
              <w:rPr>
                <w:rFonts w:ascii="仿宋" w:eastAsia="仿宋" w:hAnsi="仿宋" w:cs="仿宋" w:hint="eastAsia"/>
                <w:szCs w:val="21"/>
                <w14:ligatures w14:val="none"/>
              </w:rPr>
              <w:br/>
              <w:t>4.调查期间，发现故意损坏电脑、耳机等公共设备的，每次扣0.5分。</w:t>
            </w:r>
          </w:p>
        </w:tc>
        <w:tc>
          <w:tcPr>
            <w:tcW w:w="775" w:type="dxa"/>
            <w:vAlign w:val="center"/>
          </w:tcPr>
          <w:p w14:paraId="751BE3F4" w14:textId="77777777" w:rsidR="00450CEE" w:rsidRPr="00450CEE" w:rsidRDefault="00450CEE" w:rsidP="00450CEE">
            <w:pPr>
              <w:spacing w:line="360" w:lineRule="auto"/>
              <w:jc w:val="left"/>
              <w:rPr>
                <w:rFonts w:ascii="仿宋" w:eastAsia="仿宋" w:hAnsi="仿宋" w:cs="仿宋" w:hint="eastAsia"/>
                <w:sz w:val="24"/>
                <w:szCs w:val="24"/>
                <w14:ligatures w14:val="none"/>
              </w:rPr>
            </w:pPr>
          </w:p>
        </w:tc>
      </w:tr>
      <w:tr w:rsidR="00450CEE" w:rsidRPr="00450CEE" w14:paraId="46266CB9" w14:textId="77777777" w:rsidTr="00455C4C">
        <w:trPr>
          <w:trHeight w:val="745"/>
        </w:trPr>
        <w:tc>
          <w:tcPr>
            <w:tcW w:w="810" w:type="dxa"/>
            <w:vAlign w:val="center"/>
          </w:tcPr>
          <w:p w14:paraId="3B86D82F" w14:textId="77777777" w:rsidR="00450CEE" w:rsidRPr="00450CEE" w:rsidRDefault="00450CEE" w:rsidP="00450CEE">
            <w:pPr>
              <w:spacing w:line="360" w:lineRule="auto"/>
              <w:jc w:val="center"/>
              <w:rPr>
                <w:rFonts w:ascii="仿宋" w:eastAsia="仿宋" w:hAnsi="仿宋" w:cs="仿宋" w:hint="eastAsia"/>
                <w:sz w:val="24"/>
                <w:szCs w:val="24"/>
                <w14:ligatures w14:val="none"/>
              </w:rPr>
            </w:pPr>
            <w:r w:rsidRPr="00450CEE">
              <w:rPr>
                <w:rFonts w:ascii="仿宋" w:eastAsia="仿宋" w:hAnsi="仿宋" w:cs="仿宋" w:hint="eastAsia"/>
                <w:sz w:val="24"/>
                <w:szCs w:val="24"/>
                <w14:ligatures w14:val="none"/>
              </w:rPr>
              <w:t>8</w:t>
            </w:r>
          </w:p>
        </w:tc>
        <w:tc>
          <w:tcPr>
            <w:tcW w:w="970" w:type="dxa"/>
            <w:vMerge/>
            <w:vAlign w:val="bottom"/>
          </w:tcPr>
          <w:p w14:paraId="3F2065D5" w14:textId="77777777" w:rsidR="00450CEE" w:rsidRPr="00450CEE" w:rsidRDefault="00450CEE" w:rsidP="00450CEE">
            <w:pPr>
              <w:spacing w:line="360" w:lineRule="auto"/>
              <w:jc w:val="center"/>
              <w:rPr>
                <w:rFonts w:ascii="仿宋" w:eastAsia="仿宋" w:hAnsi="仿宋" w:cs="仿宋" w:hint="eastAsia"/>
                <w:sz w:val="24"/>
                <w:szCs w:val="24"/>
                <w14:ligatures w14:val="none"/>
              </w:rPr>
            </w:pPr>
          </w:p>
        </w:tc>
        <w:tc>
          <w:tcPr>
            <w:tcW w:w="3375" w:type="dxa"/>
            <w:vAlign w:val="center"/>
          </w:tcPr>
          <w:p w14:paraId="58EF5F4A" w14:textId="77777777" w:rsidR="00450CEE" w:rsidRPr="00450CEE" w:rsidRDefault="00450CEE" w:rsidP="00450CEE">
            <w:pPr>
              <w:spacing w:line="360" w:lineRule="auto"/>
              <w:jc w:val="left"/>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2.调查对象满意度。（10分）</w:t>
            </w:r>
          </w:p>
        </w:tc>
        <w:tc>
          <w:tcPr>
            <w:tcW w:w="3920" w:type="dxa"/>
            <w:vAlign w:val="center"/>
          </w:tcPr>
          <w:p w14:paraId="72277B96" w14:textId="77777777" w:rsidR="00450CEE" w:rsidRPr="00450CEE" w:rsidRDefault="00450CEE" w:rsidP="00450CEE">
            <w:pPr>
              <w:spacing w:line="360" w:lineRule="auto"/>
              <w:jc w:val="left"/>
              <w:rPr>
                <w:rFonts w:ascii="仿宋" w:eastAsia="仿宋" w:hAnsi="仿宋" w:cs="仿宋" w:hint="eastAsia"/>
                <w:sz w:val="24"/>
                <w:szCs w:val="24"/>
                <w14:ligatures w14:val="none"/>
              </w:rPr>
            </w:pPr>
            <w:r w:rsidRPr="00450CEE">
              <w:rPr>
                <w:rFonts w:ascii="仿宋" w:eastAsia="仿宋" w:hAnsi="仿宋" w:cs="仿宋" w:hint="eastAsia"/>
                <w:szCs w:val="21"/>
                <w14:ligatures w14:val="none"/>
              </w:rPr>
              <w:t>1.调查期间，未发生调查对象投诉的情况，得10分。</w:t>
            </w:r>
            <w:r w:rsidRPr="00450CEE">
              <w:rPr>
                <w:rFonts w:ascii="仿宋" w:eastAsia="仿宋" w:hAnsi="仿宋" w:cs="仿宋" w:hint="eastAsia"/>
                <w:szCs w:val="21"/>
                <w14:ligatures w14:val="none"/>
              </w:rPr>
              <w:br/>
              <w:t>2.调查期间，发生调查对象投诉，经核实，</w:t>
            </w:r>
            <w:proofErr w:type="gramStart"/>
            <w:r w:rsidRPr="00450CEE">
              <w:rPr>
                <w:rFonts w:ascii="仿宋" w:eastAsia="仿宋" w:hAnsi="仿宋" w:cs="仿宋" w:hint="eastAsia"/>
                <w:szCs w:val="21"/>
                <w14:ligatures w14:val="none"/>
              </w:rPr>
              <w:t>系访问</w:t>
            </w:r>
            <w:proofErr w:type="gramEnd"/>
            <w:r w:rsidRPr="00450CEE">
              <w:rPr>
                <w:rFonts w:ascii="仿宋" w:eastAsia="仿宋" w:hAnsi="仿宋" w:cs="仿宋" w:hint="eastAsia"/>
                <w:szCs w:val="21"/>
                <w14:ligatures w14:val="none"/>
              </w:rPr>
              <w:t>员工作失误或主观因素造成的，扣2分。</w:t>
            </w:r>
          </w:p>
        </w:tc>
        <w:tc>
          <w:tcPr>
            <w:tcW w:w="775" w:type="dxa"/>
            <w:vAlign w:val="center"/>
          </w:tcPr>
          <w:p w14:paraId="6FBD244C" w14:textId="77777777" w:rsidR="00450CEE" w:rsidRPr="00450CEE" w:rsidRDefault="00450CEE" w:rsidP="00450CEE">
            <w:pPr>
              <w:spacing w:line="360" w:lineRule="auto"/>
              <w:jc w:val="left"/>
              <w:rPr>
                <w:rFonts w:ascii="仿宋" w:eastAsia="仿宋" w:hAnsi="仿宋" w:cs="仿宋" w:hint="eastAsia"/>
                <w:sz w:val="24"/>
                <w:szCs w:val="24"/>
                <w14:ligatures w14:val="none"/>
              </w:rPr>
            </w:pPr>
          </w:p>
        </w:tc>
      </w:tr>
    </w:tbl>
    <w:p w14:paraId="4B25CB73" w14:textId="77777777" w:rsidR="00450CEE" w:rsidRPr="00450CEE" w:rsidRDefault="00450CEE" w:rsidP="00450CEE">
      <w:pPr>
        <w:numPr>
          <w:ilvl w:val="0"/>
          <w:numId w:val="1"/>
        </w:numPr>
        <w:tabs>
          <w:tab w:val="left" w:pos="312"/>
        </w:tabs>
        <w:spacing w:line="360" w:lineRule="auto"/>
        <w:ind w:firstLineChars="200" w:firstLine="480"/>
        <w:rPr>
          <w:rFonts w:ascii="宋体" w:eastAsia="仿宋" w:hAnsi="宋体" w:cs="Times New Roman" w:hint="eastAsia"/>
          <w:sz w:val="24"/>
          <w:szCs w:val="24"/>
          <w14:ligatures w14:val="none"/>
        </w:rPr>
      </w:pPr>
      <w:r w:rsidRPr="00450CEE">
        <w:rPr>
          <w:rFonts w:ascii="宋体" w:eastAsia="仿宋" w:hAnsi="宋体" w:cs="Times New Roman" w:hint="eastAsia"/>
          <w:sz w:val="24"/>
          <w:szCs w:val="24"/>
          <w14:ligatures w14:val="none"/>
        </w:rPr>
        <w:t>结算要求。中标人根据验收结果等次进行结算，其中优秀、良好等次按照调查执行情况据实结算，中等等次按照调查执行情况测算金额的</w:t>
      </w:r>
      <w:r w:rsidRPr="00450CEE">
        <w:rPr>
          <w:rFonts w:ascii="宋体" w:eastAsia="仿宋" w:hAnsi="宋体" w:cs="Times New Roman" w:hint="eastAsia"/>
          <w:sz w:val="24"/>
          <w:szCs w:val="24"/>
          <w14:ligatures w14:val="none"/>
        </w:rPr>
        <w:t>95%</w:t>
      </w:r>
      <w:r w:rsidRPr="00450CEE">
        <w:rPr>
          <w:rFonts w:ascii="宋体" w:eastAsia="仿宋" w:hAnsi="宋体" w:cs="Times New Roman" w:hint="eastAsia"/>
          <w:sz w:val="24"/>
          <w:szCs w:val="24"/>
          <w14:ligatures w14:val="none"/>
        </w:rPr>
        <w:t>结算，合格等次按照调查执行情况测算金额的</w:t>
      </w:r>
      <w:r w:rsidRPr="00450CEE">
        <w:rPr>
          <w:rFonts w:ascii="宋体" w:eastAsia="仿宋" w:hAnsi="宋体" w:cs="Times New Roman" w:hint="eastAsia"/>
          <w:sz w:val="24"/>
          <w:szCs w:val="24"/>
          <w14:ligatures w14:val="none"/>
        </w:rPr>
        <w:t>90%</w:t>
      </w:r>
      <w:r w:rsidRPr="00450CEE">
        <w:rPr>
          <w:rFonts w:ascii="宋体" w:eastAsia="仿宋" w:hAnsi="宋体" w:cs="Times New Roman" w:hint="eastAsia"/>
          <w:sz w:val="24"/>
          <w:szCs w:val="24"/>
          <w14:ligatures w14:val="none"/>
        </w:rPr>
        <w:t>结算，不合格等次，采购人有权终止合同，并扣减服务单位当期全部合同金额。合同里涉及到的调查根据委托单位要求开展，如遇特殊情况调查取消，仅结算实际发生的调查费用。</w:t>
      </w:r>
    </w:p>
    <w:p w14:paraId="74590D77" w14:textId="40D54793" w:rsidR="00450CEE" w:rsidRPr="00450CEE" w:rsidRDefault="00450CEE" w:rsidP="00450CEE">
      <w:pPr>
        <w:spacing w:after="120"/>
        <w:ind w:leftChars="200" w:left="420" w:firstLineChars="200" w:firstLine="482"/>
      </w:pPr>
      <w:r w:rsidRPr="00450CEE">
        <w:rPr>
          <w:rFonts w:ascii="宋体" w:eastAsia="仿宋" w:hAnsi="宋体" w:cs="Times New Roman" w:hint="eastAsia"/>
          <w:b/>
          <w:bCs/>
          <w:sz w:val="24"/>
          <w:szCs w:val="24"/>
          <w14:ligatures w14:val="none"/>
        </w:rPr>
        <w:t>注：本章节要求均为实质性要求，不得出现负偏离</w:t>
      </w:r>
      <w:r>
        <w:rPr>
          <w:rFonts w:ascii="宋体" w:eastAsia="仿宋" w:hAnsi="宋体" w:cs="Times New Roman" w:hint="eastAsia"/>
          <w:b/>
          <w:bCs/>
          <w:sz w:val="24"/>
          <w:szCs w:val="24"/>
          <w14:ligatures w14:val="none"/>
        </w:rPr>
        <w:t>。</w:t>
      </w:r>
    </w:p>
    <w:sectPr w:rsidR="00450CEE" w:rsidRPr="00450C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9E0A7D"/>
    <w:multiLevelType w:val="singleLevel"/>
    <w:tmpl w:val="BB9E0A7D"/>
    <w:lvl w:ilvl="0">
      <w:start w:val="1"/>
      <w:numFmt w:val="decimal"/>
      <w:lvlText w:val="%1."/>
      <w:lvlJc w:val="left"/>
      <w:pPr>
        <w:tabs>
          <w:tab w:val="num" w:pos="312"/>
        </w:tabs>
      </w:pPr>
    </w:lvl>
  </w:abstractNum>
  <w:num w:numId="1" w16cid:durableId="158429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EE"/>
    <w:rsid w:val="003E63E2"/>
    <w:rsid w:val="00450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2BA"/>
  <w15:chartTrackingRefBased/>
  <w15:docId w15:val="{16F32705-B60A-4410-B56B-943E5FC0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zhaofeng wang</dc:creator>
  <cp:keywords/>
  <dc:description/>
  <cp:lastModifiedBy>zhaofeng wang</cp:lastModifiedBy>
  <cp:revision>1</cp:revision>
  <dcterms:created xsi:type="dcterms:W3CDTF">2024-12-30T09:12:00Z</dcterms:created>
  <dcterms:modified xsi:type="dcterms:W3CDTF">2024-12-30T09:12:00Z</dcterms:modified>
</cp:coreProperties>
</file>